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021C" w14:textId="6EA6EF4E" w:rsidR="00084457" w:rsidRDefault="00D103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349C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D54AA3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Pr="00EE349C">
        <w:rPr>
          <w:rFonts w:ascii="Times New Roman" w:hAnsi="Times New Roman" w:cs="Times New Roman"/>
          <w:b/>
          <w:bCs/>
          <w:sz w:val="36"/>
          <w:szCs w:val="36"/>
        </w:rPr>
        <w:t>Opplær</w:t>
      </w:r>
      <w:r w:rsidR="00EE349C" w:rsidRPr="00EE349C">
        <w:rPr>
          <w:rFonts w:ascii="Times New Roman" w:hAnsi="Times New Roman" w:cs="Times New Roman"/>
          <w:b/>
          <w:bCs/>
          <w:sz w:val="36"/>
          <w:szCs w:val="36"/>
        </w:rPr>
        <w:t xml:space="preserve">ingsmateriale for </w:t>
      </w:r>
      <w:r w:rsidR="00EF4FA0">
        <w:rPr>
          <w:rFonts w:ascii="Times New Roman" w:hAnsi="Times New Roman" w:cs="Times New Roman"/>
          <w:b/>
          <w:bCs/>
          <w:sz w:val="36"/>
          <w:szCs w:val="36"/>
        </w:rPr>
        <w:t xml:space="preserve">It lærling </w:t>
      </w:r>
    </w:p>
    <w:p w14:paraId="3D49E4ED" w14:textId="77777777" w:rsidR="002619F1" w:rsidRDefault="00261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59C499" w14:textId="77777777" w:rsidR="001D023E" w:rsidRDefault="001D023E" w:rsidP="00AF2835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Hvordan Koble Seg Til en Database: En Enkel Veiledning for Nybegynnere</w:t>
      </w:r>
    </w:p>
    <w:p w14:paraId="335C5A18" w14:textId="77777777" w:rsidR="008B7815" w:rsidRPr="001D023E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4F451068" w14:textId="77777777" w:rsidR="001D023E" w:rsidRDefault="001D023E" w:rsidP="00AF2835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AF2835">
        <w:rPr>
          <w:rFonts w:ascii="Times New Roman" w:hAnsi="Times New Roman" w:cs="Times New Roman"/>
          <w:sz w:val="30"/>
          <w:szCs w:val="30"/>
        </w:rPr>
        <w:t xml:space="preserve">Å koble seg til en database kan virke skremmende, men med noen grunnleggende trinn kan du enkelt utføre denne oppgaven. </w:t>
      </w:r>
    </w:p>
    <w:p w14:paraId="7A80E5AD" w14:textId="77777777" w:rsidR="008B7815" w:rsidRPr="008B7815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090AB2FA" w14:textId="77777777" w:rsidR="008B7815" w:rsidRPr="00AF2835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4CD80520" w14:textId="571F06E1" w:rsidR="001D023E" w:rsidRPr="00AF2835" w:rsidRDefault="001D023E" w:rsidP="00AF2835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AF2835">
        <w:rPr>
          <w:rFonts w:ascii="Times New Roman" w:hAnsi="Times New Roman" w:cs="Times New Roman"/>
          <w:sz w:val="30"/>
          <w:szCs w:val="30"/>
        </w:rPr>
        <w:t>I denne veiledningen vil vi bruke et populært verktøy kalt MySQL Workbench, som gir et brukervennlig grensesnitt for å administrere databaser.</w:t>
      </w:r>
    </w:p>
    <w:p w14:paraId="16496F33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</w:p>
    <w:p w14:paraId="1A3BB173" w14:textId="77777777" w:rsidR="001D023E" w:rsidRDefault="001D023E" w:rsidP="007954E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954E1">
        <w:rPr>
          <w:rFonts w:ascii="Times New Roman" w:hAnsi="Times New Roman" w:cs="Times New Roman"/>
          <w:sz w:val="30"/>
          <w:szCs w:val="30"/>
          <w:highlight w:val="yellow"/>
        </w:rPr>
        <w:t>Trinn 1:</w:t>
      </w:r>
      <w:r w:rsidRPr="007954E1">
        <w:rPr>
          <w:rFonts w:ascii="Times New Roman" w:hAnsi="Times New Roman" w:cs="Times New Roman"/>
          <w:sz w:val="30"/>
          <w:szCs w:val="30"/>
        </w:rPr>
        <w:t xml:space="preserve"> Last Ned og Installer MySQL Workbench</w:t>
      </w:r>
    </w:p>
    <w:p w14:paraId="24BF0541" w14:textId="77777777" w:rsidR="007954E1" w:rsidRPr="007954E1" w:rsidRDefault="007954E1" w:rsidP="007954E1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7F134BE9" w14:textId="4114AA63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Besøk MySQL-nettstedet</w:t>
      </w:r>
      <w:r w:rsidR="007954E1">
        <w:rPr>
          <w:rFonts w:ascii="Times New Roman" w:hAnsi="Times New Roman" w:cs="Times New Roman"/>
          <w:sz w:val="30"/>
          <w:szCs w:val="30"/>
        </w:rPr>
        <w:t xml:space="preserve"> via nettles</w:t>
      </w:r>
      <w:r w:rsidR="00C47FCE">
        <w:rPr>
          <w:rFonts w:ascii="Times New Roman" w:hAnsi="Times New Roman" w:cs="Times New Roman"/>
          <w:sz w:val="30"/>
          <w:szCs w:val="30"/>
        </w:rPr>
        <w:t xml:space="preserve">eren din på </w:t>
      </w:r>
      <w:proofErr w:type="spellStart"/>
      <w:r w:rsidR="00C47FCE">
        <w:rPr>
          <w:rFonts w:ascii="Times New Roman" w:hAnsi="Times New Roman" w:cs="Times New Roman"/>
          <w:sz w:val="30"/>
          <w:szCs w:val="30"/>
        </w:rPr>
        <w:t>pcen</w:t>
      </w:r>
      <w:proofErr w:type="spellEnd"/>
      <w:r w:rsidRPr="001D023E">
        <w:rPr>
          <w:rFonts w:ascii="Times New Roman" w:hAnsi="Times New Roman" w:cs="Times New Roman"/>
          <w:sz w:val="30"/>
          <w:szCs w:val="30"/>
        </w:rPr>
        <w:t xml:space="preserve"> og naviger til nedlastingsseksjonen.</w:t>
      </w:r>
    </w:p>
    <w:p w14:paraId="22542042" w14:textId="77777777" w:rsid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Last ned MySQL Workbench og følg installasjonsveiledningen.</w:t>
      </w:r>
    </w:p>
    <w:p w14:paraId="645E2A5E" w14:textId="77777777" w:rsidR="007954E1" w:rsidRPr="001D023E" w:rsidRDefault="007954E1" w:rsidP="001D023E">
      <w:pPr>
        <w:rPr>
          <w:rFonts w:ascii="Times New Roman" w:hAnsi="Times New Roman" w:cs="Times New Roman"/>
          <w:sz w:val="30"/>
          <w:szCs w:val="30"/>
        </w:rPr>
      </w:pPr>
    </w:p>
    <w:p w14:paraId="10664C23" w14:textId="77777777" w:rsidR="001D023E" w:rsidRDefault="001D023E" w:rsidP="007954E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954E1">
        <w:rPr>
          <w:rFonts w:ascii="Times New Roman" w:hAnsi="Times New Roman" w:cs="Times New Roman"/>
          <w:sz w:val="30"/>
          <w:szCs w:val="30"/>
          <w:highlight w:val="yellow"/>
        </w:rPr>
        <w:t>Trinn 2:</w:t>
      </w:r>
      <w:r w:rsidRPr="007954E1">
        <w:rPr>
          <w:rFonts w:ascii="Times New Roman" w:hAnsi="Times New Roman" w:cs="Times New Roman"/>
          <w:sz w:val="30"/>
          <w:szCs w:val="30"/>
        </w:rPr>
        <w:t xml:space="preserve"> Åpne MySQL Workbench</w:t>
      </w:r>
    </w:p>
    <w:p w14:paraId="0448095F" w14:textId="77777777" w:rsidR="008B7815" w:rsidRPr="007954E1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3F838B1E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Start MySQL Workbench etter vellykket installasjon.</w:t>
      </w:r>
    </w:p>
    <w:p w14:paraId="347CE4C7" w14:textId="77777777" w:rsid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Under "MySQL Connections", klikk på "+" for å legge til en ny tilkobling.</w:t>
      </w:r>
    </w:p>
    <w:p w14:paraId="20321CDF" w14:textId="77777777" w:rsidR="007954E1" w:rsidRPr="001D023E" w:rsidRDefault="007954E1" w:rsidP="001D023E">
      <w:pPr>
        <w:rPr>
          <w:rFonts w:ascii="Times New Roman" w:hAnsi="Times New Roman" w:cs="Times New Roman"/>
          <w:sz w:val="30"/>
          <w:szCs w:val="30"/>
        </w:rPr>
      </w:pPr>
    </w:p>
    <w:p w14:paraId="366168D5" w14:textId="77777777" w:rsidR="001D023E" w:rsidRDefault="001D023E" w:rsidP="007954E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954E1">
        <w:rPr>
          <w:rFonts w:ascii="Times New Roman" w:hAnsi="Times New Roman" w:cs="Times New Roman"/>
          <w:sz w:val="30"/>
          <w:szCs w:val="30"/>
          <w:highlight w:val="yellow"/>
        </w:rPr>
        <w:t>Trinn 3:</w:t>
      </w:r>
      <w:r w:rsidRPr="007954E1">
        <w:rPr>
          <w:rFonts w:ascii="Times New Roman" w:hAnsi="Times New Roman" w:cs="Times New Roman"/>
          <w:sz w:val="30"/>
          <w:szCs w:val="30"/>
        </w:rPr>
        <w:t xml:space="preserve"> Fyll Inn Tilkoblingsdetaljer</w:t>
      </w:r>
    </w:p>
    <w:p w14:paraId="3EB45E76" w14:textId="77777777" w:rsidR="008B7815" w:rsidRPr="007954E1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51FF723E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Connection Name: Gi tilkoblingen et navn for enkel referanse.</w:t>
      </w:r>
    </w:p>
    <w:p w14:paraId="4FCE9D92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D023E">
        <w:rPr>
          <w:rFonts w:ascii="Times New Roman" w:hAnsi="Times New Roman" w:cs="Times New Roman"/>
          <w:sz w:val="30"/>
          <w:szCs w:val="30"/>
          <w:lang w:val="en-US"/>
        </w:rPr>
        <w:t>Connection Method: Velg "Standard (TCP/IP)."</w:t>
      </w:r>
    </w:p>
    <w:p w14:paraId="447FDD34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Hostname: Dette er adressen til serveren der databasen er vert. Spør leverandøren din for denne informasjonen.</w:t>
      </w:r>
    </w:p>
    <w:p w14:paraId="14994495" w14:textId="3BCBBC35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lastRenderedPageBreak/>
        <w:t>Port: Standardporten er vanligvis 3306.Username og Password: Angi brukernavn og passord for å få tilgang til databasen.</w:t>
      </w:r>
    </w:p>
    <w:p w14:paraId="484BA05E" w14:textId="77777777" w:rsidR="008B7815" w:rsidRPr="008B7815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56E8BB9B" w14:textId="354DDC5A" w:rsidR="001D023E" w:rsidRDefault="001D023E" w:rsidP="00AF2835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F2835">
        <w:rPr>
          <w:rFonts w:ascii="Times New Roman" w:hAnsi="Times New Roman" w:cs="Times New Roman"/>
          <w:sz w:val="30"/>
          <w:szCs w:val="30"/>
          <w:highlight w:val="yellow"/>
        </w:rPr>
        <w:t>Trinn 4:</w:t>
      </w:r>
      <w:r w:rsidRPr="00AF2835">
        <w:rPr>
          <w:rFonts w:ascii="Times New Roman" w:hAnsi="Times New Roman" w:cs="Times New Roman"/>
          <w:sz w:val="30"/>
          <w:szCs w:val="30"/>
        </w:rPr>
        <w:t xml:space="preserve"> Test Tilkoblingen</w:t>
      </w:r>
    </w:p>
    <w:p w14:paraId="20ADB48F" w14:textId="77777777" w:rsidR="008B7815" w:rsidRPr="00AF2835" w:rsidRDefault="008B7815" w:rsidP="008B7815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3971FAFB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Klikk på "Test Connection" for å sikre at detaljene er riktige.</w:t>
      </w:r>
    </w:p>
    <w:p w14:paraId="64B64892" w14:textId="77777777" w:rsid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Hvis du ser en suksessmelding, klikk "OK" og deretter "Apply."</w:t>
      </w:r>
    </w:p>
    <w:p w14:paraId="6E000F26" w14:textId="77777777" w:rsidR="00AF2835" w:rsidRPr="001D023E" w:rsidRDefault="00AF2835" w:rsidP="001D023E">
      <w:pPr>
        <w:rPr>
          <w:rFonts w:ascii="Times New Roman" w:hAnsi="Times New Roman" w:cs="Times New Roman"/>
          <w:sz w:val="30"/>
          <w:szCs w:val="30"/>
        </w:rPr>
      </w:pPr>
    </w:p>
    <w:p w14:paraId="400AFDA1" w14:textId="77777777" w:rsidR="001D023E" w:rsidRPr="00AF2835" w:rsidRDefault="001D023E" w:rsidP="00AF2835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F2835">
        <w:rPr>
          <w:rFonts w:ascii="Times New Roman" w:hAnsi="Times New Roman" w:cs="Times New Roman"/>
          <w:sz w:val="30"/>
          <w:szCs w:val="30"/>
          <w:highlight w:val="yellow"/>
        </w:rPr>
        <w:t>Trinn 5:</w:t>
      </w:r>
      <w:r w:rsidRPr="00AF2835">
        <w:rPr>
          <w:rFonts w:ascii="Times New Roman" w:hAnsi="Times New Roman" w:cs="Times New Roman"/>
          <w:sz w:val="30"/>
          <w:szCs w:val="30"/>
        </w:rPr>
        <w:t xml:space="preserve"> Åpne og Administrer Databasen</w:t>
      </w:r>
    </w:p>
    <w:p w14:paraId="00B0D53F" w14:textId="77777777" w:rsidR="001D023E" w:rsidRP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Velg den opprettede tilkoblingen fra hovedskjermen og klikk "Connect."</w:t>
      </w:r>
    </w:p>
    <w:p w14:paraId="1AF17781" w14:textId="77777777" w:rsidR="001D023E" w:rsidRDefault="001D023E" w:rsidP="001D023E">
      <w:pPr>
        <w:rPr>
          <w:rFonts w:ascii="Times New Roman" w:hAnsi="Times New Roman" w:cs="Times New Roman"/>
          <w:sz w:val="30"/>
          <w:szCs w:val="30"/>
        </w:rPr>
      </w:pPr>
      <w:r w:rsidRPr="001D023E">
        <w:rPr>
          <w:rFonts w:ascii="Times New Roman" w:hAnsi="Times New Roman" w:cs="Times New Roman"/>
          <w:sz w:val="30"/>
          <w:szCs w:val="30"/>
        </w:rPr>
        <w:t>Du vil nå være tilkoblet databasen. Utforsk databasen ved å klikke på den fra venstre rute.</w:t>
      </w:r>
    </w:p>
    <w:p w14:paraId="23B3D1D3" w14:textId="77777777" w:rsidR="0069340B" w:rsidRPr="001D023E" w:rsidRDefault="0069340B" w:rsidP="001D023E">
      <w:pPr>
        <w:rPr>
          <w:rFonts w:ascii="Times New Roman" w:hAnsi="Times New Roman" w:cs="Times New Roman"/>
          <w:sz w:val="30"/>
          <w:szCs w:val="30"/>
        </w:rPr>
      </w:pPr>
    </w:p>
    <w:p w14:paraId="22F7391C" w14:textId="5C65181A" w:rsidR="005020C5" w:rsidRDefault="001D023E" w:rsidP="008B7815">
      <w:pPr>
        <w:rPr>
          <w:rFonts w:ascii="Times New Roman" w:hAnsi="Times New Roman" w:cs="Times New Roman"/>
          <w:sz w:val="30"/>
          <w:szCs w:val="30"/>
        </w:rPr>
      </w:pPr>
      <w:r w:rsidRPr="008B7815">
        <w:rPr>
          <w:rFonts w:ascii="Times New Roman" w:hAnsi="Times New Roman" w:cs="Times New Roman"/>
          <w:sz w:val="30"/>
          <w:szCs w:val="30"/>
        </w:rPr>
        <w:t xml:space="preserve"> Du har nå koblet deg til en database ved hjelp av MySQL Workbench. Husk at detaljene og prosedyrene kan variere avhengig av hvilken databaseleverandør du bruker</w:t>
      </w:r>
      <w:r w:rsidR="0069340B" w:rsidRPr="008B7815">
        <w:rPr>
          <w:rFonts w:ascii="Times New Roman" w:hAnsi="Times New Roman" w:cs="Times New Roman"/>
          <w:sz w:val="30"/>
          <w:szCs w:val="30"/>
        </w:rPr>
        <w:t xml:space="preserve">, så vær litt sikker på hvilken du bruker. </w:t>
      </w:r>
    </w:p>
    <w:p w14:paraId="65817D11" w14:textId="77777777" w:rsidR="00D54AA3" w:rsidRDefault="00D54AA3" w:rsidP="00D54AA3">
      <w:pPr>
        <w:ind w:left="360"/>
        <w:rPr>
          <w:rFonts w:ascii="Times New Roman" w:hAnsi="Times New Roman" w:cs="Times New Roman"/>
          <w:sz w:val="30"/>
          <w:szCs w:val="30"/>
          <w:highlight w:val="yellow"/>
        </w:rPr>
      </w:pPr>
    </w:p>
    <w:p w14:paraId="77208E4E" w14:textId="3CDCDF02" w:rsidR="005020C5" w:rsidRPr="00D54AA3" w:rsidRDefault="005020C5" w:rsidP="00D54AA3">
      <w:pPr>
        <w:ind w:left="360"/>
        <w:rPr>
          <w:rFonts w:ascii="Times New Roman" w:hAnsi="Times New Roman" w:cs="Times New Roman"/>
          <w:sz w:val="30"/>
          <w:szCs w:val="30"/>
        </w:rPr>
      </w:pPr>
      <w:r w:rsidRPr="00D54AA3">
        <w:rPr>
          <w:rFonts w:ascii="Times New Roman" w:hAnsi="Times New Roman" w:cs="Times New Roman"/>
          <w:sz w:val="30"/>
          <w:szCs w:val="30"/>
          <w:highlight w:val="yellow"/>
        </w:rPr>
        <w:t xml:space="preserve">Litt info om hva som trengs for å koble til databasen min </w:t>
      </w:r>
      <w:r w:rsidR="004B0D1D" w:rsidRPr="00D54AA3">
        <w:rPr>
          <w:rFonts w:ascii="Times New Roman" w:hAnsi="Times New Roman" w:cs="Times New Roman"/>
          <w:sz w:val="30"/>
          <w:szCs w:val="30"/>
          <w:highlight w:val="yellow"/>
        </w:rPr>
        <w:t>for eksempel:</w:t>
      </w:r>
    </w:p>
    <w:p w14:paraId="0E1023F8" w14:textId="77777777" w:rsidR="00D54AA3" w:rsidRDefault="00D54AA3" w:rsidP="00D54AA3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55"/>
      </w:tblGrid>
      <w:tr w:rsidR="00D54AA3" w:rsidRPr="00D54AA3" w14:paraId="19ABDF8C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2C2A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Admin passord: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0440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IMKuben1337</w:t>
            </w:r>
          </w:p>
        </w:tc>
      </w:tr>
      <w:tr w:rsidR="00D54AA3" w:rsidRPr="00D54AA3" w14:paraId="13687E1F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BE98" w14:textId="29A31BFC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Wifi </w:t>
            </w: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passord D-Link</w:t>
            </w: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CB05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mustapha0712.</w:t>
            </w:r>
          </w:p>
        </w:tc>
      </w:tr>
      <w:tr w:rsidR="00D54AA3" w:rsidRPr="00D54AA3" w14:paraId="1FFEDC44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360B" w14:textId="3F05B812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Device admin </w:t>
            </w: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passord</w:t>
            </w: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021C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IMKuben1337!</w:t>
            </w:r>
          </w:p>
        </w:tc>
      </w:tr>
      <w:tr w:rsidR="00D54AA3" w:rsidRPr="00D54AA3" w14:paraId="2CDB7DE2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EC5B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Connection type: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15C2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Dynamic IP (DHCP)</w:t>
            </w:r>
          </w:p>
        </w:tc>
      </w:tr>
      <w:tr w:rsidR="00D54AA3" w:rsidRPr="00D54AA3" w14:paraId="5B38BC7C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08BC" w14:textId="40EAE0FF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Name: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18FE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R15-C0DC</w:t>
            </w:r>
          </w:p>
        </w:tc>
      </w:tr>
      <w:tr w:rsidR="00D54AA3" w:rsidRPr="00D54AA3" w14:paraId="4E0ABF6E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D6C3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Linux Passord: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B806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IMKuben1337!  </w:t>
            </w:r>
          </w:p>
        </w:tc>
      </w:tr>
      <w:tr w:rsidR="00D54AA3" w:rsidRPr="00D54AA3" w14:paraId="7211E65A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C577" w14:textId="7254F93F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IP-</w:t>
            </w:r>
            <w:r w:rsidR="007E6950"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adresse: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2C4B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172.19.0.110</w:t>
            </w:r>
          </w:p>
        </w:tc>
      </w:tr>
      <w:tr w:rsidR="00D54AA3" w:rsidRPr="00D54AA3" w14:paraId="419EA1D9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F1DF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IP-adresse linux: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D67F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172.19.0.130</w:t>
            </w:r>
          </w:p>
        </w:tc>
      </w:tr>
      <w:tr w:rsidR="00D54AA3" w:rsidRPr="00D54AA3" w14:paraId="70C380B3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E841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passord for mariadb: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116D" w14:textId="2306AEE4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Admin</w:t>
            </w:r>
          </w:p>
        </w:tc>
      </w:tr>
      <w:tr w:rsidR="00D54AA3" w:rsidRPr="00D54AA3" w14:paraId="451675B0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47D8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brukernavn for mariadb: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E3D7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root</w:t>
            </w:r>
          </w:p>
        </w:tc>
      </w:tr>
      <w:tr w:rsidR="00D54AA3" w:rsidRPr="00D54AA3" w14:paraId="32747438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BED4" w14:textId="0D99EF3E" w:rsidR="00D54AA3" w:rsidRPr="00D54AA3" w:rsidRDefault="007E6950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</w:t>
            </w:r>
            <w:r w:rsidR="00D54AA3"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b navn: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EFB" w14:textId="77777777" w:rsidR="00D54AA3" w:rsidRPr="00D54AA3" w:rsidRDefault="00D54AA3" w:rsidP="00D54AA3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D54AA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terminoppgave</w:t>
            </w:r>
          </w:p>
        </w:tc>
      </w:tr>
      <w:tr w:rsidR="00F3793E" w:rsidRPr="00D54AA3" w14:paraId="37F5BF42" w14:textId="77777777" w:rsidTr="00D54AA3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E8E86" w14:textId="77777777" w:rsidR="00F3793E" w:rsidRDefault="00F3793E" w:rsidP="00F3793E">
            <w:pPr>
              <w:pStyle w:val="Listeavsnitt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E58E9" w14:textId="77777777" w:rsidR="00F3793E" w:rsidRPr="00D54AA3" w:rsidRDefault="00F3793E" w:rsidP="00F3793E">
            <w:pPr>
              <w:pStyle w:val="Listeavsnitt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</w:p>
        </w:tc>
      </w:tr>
    </w:tbl>
    <w:p w14:paraId="2A23DF75" w14:textId="10333C73" w:rsidR="005B7132" w:rsidRDefault="00112379" w:rsidP="005B71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                    </w:t>
      </w:r>
      <w:r w:rsidRPr="00112379">
        <w:rPr>
          <w:rFonts w:ascii="Times New Roman" w:hAnsi="Times New Roman" w:cs="Times New Roman"/>
          <w:sz w:val="30"/>
          <w:szCs w:val="30"/>
          <w:highlight w:val="yellow"/>
        </w:rPr>
        <w:t>Ulik info om koden: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93DD669" w14:textId="73932943" w:rsidR="001A5160" w:rsidRPr="00861623" w:rsidRDefault="009D1639" w:rsidP="005B713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1623">
        <w:rPr>
          <w:rFonts w:ascii="Times New Roman" w:hAnsi="Times New Roman" w:cs="Times New Roman"/>
          <w:b/>
          <w:bCs/>
          <w:sz w:val="30"/>
          <w:szCs w:val="30"/>
        </w:rPr>
        <w:t>NB</w:t>
      </w:r>
      <w:r w:rsidR="001A5160" w:rsidRPr="0086162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87D4130" w14:textId="07A9D42F" w:rsidR="00112379" w:rsidRPr="001A5160" w:rsidRDefault="009D1639" w:rsidP="001A5160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5160">
        <w:rPr>
          <w:rFonts w:ascii="Times New Roman" w:hAnsi="Times New Roman" w:cs="Times New Roman"/>
          <w:sz w:val="24"/>
          <w:szCs w:val="24"/>
        </w:rPr>
        <w:t>DENNE KODEN SØRGER FOR AT MAN FOR CONNECTION MED DATABASEN MAN BRUKER</w:t>
      </w:r>
      <w:r w:rsidR="001A5160" w:rsidRPr="001A5160">
        <w:rPr>
          <w:rFonts w:ascii="Times New Roman" w:hAnsi="Times New Roman" w:cs="Times New Roman"/>
          <w:sz w:val="24"/>
          <w:szCs w:val="24"/>
        </w:rPr>
        <w:t xml:space="preserve"> OG HER ER EN LITEN EKSEMPEL PÅ KODEN.</w:t>
      </w:r>
    </w:p>
    <w:p w14:paraId="3C4B297E" w14:textId="77777777" w:rsidR="00112379" w:rsidRDefault="00112379" w:rsidP="005B7132">
      <w:pPr>
        <w:rPr>
          <w:rFonts w:ascii="Times New Roman" w:hAnsi="Times New Roman" w:cs="Times New Roman"/>
          <w:sz w:val="30"/>
          <w:szCs w:val="30"/>
        </w:rPr>
      </w:pPr>
    </w:p>
    <w:p w14:paraId="4D31B709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&lt;?</w:t>
      </w:r>
      <w:proofErr w:type="spellStart"/>
      <w:r w:rsidRPr="009D1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php</w:t>
      </w:r>
      <w:proofErr w:type="spellEnd"/>
    </w:p>
    <w:p w14:paraId="0747BF1F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$server = </w:t>
      </w:r>
      <w:r w:rsidRPr="009D1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"localhost</w:t>
      </w:r>
      <w:proofErr w:type="gramStart"/>
      <w:r w:rsidRPr="009D1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667BBC7C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$user = </w:t>
      </w:r>
      <w:r w:rsidRPr="009D1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"root</w:t>
      </w:r>
      <w:proofErr w:type="gramStart"/>
      <w:r w:rsidRPr="009D1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33FAD20A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$</w:t>
      </w:r>
      <w:proofErr w:type="spellStart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pw</w:t>
      </w:r>
      <w:proofErr w:type="spellEnd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= </w:t>
      </w:r>
      <w:r w:rsidRPr="009D1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"Admin"</w:t>
      </w: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3858A02D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$db = </w:t>
      </w:r>
      <w:r w:rsidRPr="009D1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"terminoppgave"</w:t>
      </w: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3B05B052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644A08B0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Opprett tilkobling</w:t>
      </w:r>
    </w:p>
    <w:p w14:paraId="073C2C0C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$conn = </w:t>
      </w:r>
      <w:proofErr w:type="spellStart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mysqli_</w:t>
      </w:r>
      <w:proofErr w:type="gramStart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connect</w:t>
      </w:r>
      <w:proofErr w:type="spellEnd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(</w:t>
      </w:r>
      <w:proofErr w:type="gramEnd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$server, $user, $pw, $</w:t>
      </w:r>
      <w:proofErr w:type="spellStart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db</w:t>
      </w:r>
      <w:proofErr w:type="spellEnd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);</w:t>
      </w:r>
    </w:p>
    <w:p w14:paraId="2A726F40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0322A825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 xml:space="preserve">// </w:t>
      </w:r>
      <w:proofErr w:type="spellStart"/>
      <w:r w:rsidRPr="009D1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Sjekk</w:t>
      </w:r>
      <w:proofErr w:type="spellEnd"/>
      <w:r w:rsidRPr="009D1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spellStart"/>
      <w:r w:rsidRPr="009D1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tilkobling</w:t>
      </w:r>
      <w:proofErr w:type="spellEnd"/>
    </w:p>
    <w:p w14:paraId="63994844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if</w:t>
      </w: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(!$</w:t>
      </w:r>
      <w:proofErr w:type="gramEnd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conn) {</w:t>
      </w:r>
    </w:p>
    <w:p w14:paraId="0A7634B9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echo </w:t>
      </w:r>
      <w:r w:rsidRPr="009D1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"Database connection failed!</w:t>
      </w:r>
      <w:proofErr w:type="gramStart"/>
      <w:r w:rsidRPr="009D1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"</w:t>
      </w: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;</w:t>
      </w:r>
      <w:proofErr w:type="gramEnd"/>
    </w:p>
    <w:p w14:paraId="73D1436B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proofErr w:type="gramStart"/>
      <w:r w:rsidRPr="009D1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exit</w:t>
      </w: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);</w:t>
      </w:r>
    </w:p>
    <w:p w14:paraId="3E145223" w14:textId="77777777" w:rsidR="009D1639" w:rsidRPr="009D1639" w:rsidRDefault="009D1639" w:rsidP="009D1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9D1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1695DA22" w14:textId="77777777" w:rsidR="00112379" w:rsidRDefault="00112379" w:rsidP="005B7132">
      <w:pPr>
        <w:rPr>
          <w:rFonts w:ascii="Times New Roman" w:hAnsi="Times New Roman" w:cs="Times New Roman"/>
          <w:sz w:val="30"/>
          <w:szCs w:val="30"/>
        </w:rPr>
      </w:pPr>
    </w:p>
    <w:p w14:paraId="54EDBAA5" w14:textId="77777777" w:rsidR="009D1639" w:rsidRDefault="009D1639" w:rsidP="005B7132">
      <w:pPr>
        <w:rPr>
          <w:rFonts w:ascii="Times New Roman" w:hAnsi="Times New Roman" w:cs="Times New Roman"/>
          <w:sz w:val="30"/>
          <w:szCs w:val="30"/>
        </w:rPr>
      </w:pPr>
    </w:p>
    <w:p w14:paraId="60381D34" w14:textId="23B114B2" w:rsidR="00861623" w:rsidRDefault="00EC6F8E" w:rsidP="005B713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</w:t>
      </w:r>
      <w:r w:rsidRPr="00861623">
        <w:rPr>
          <w:rFonts w:ascii="Times New Roman" w:hAnsi="Times New Roman" w:cs="Times New Roman"/>
          <w:b/>
          <w:bCs/>
          <w:sz w:val="30"/>
          <w:szCs w:val="30"/>
        </w:rPr>
        <w:t>Hvordan ser oppsettet ut på workbench?</w:t>
      </w:r>
    </w:p>
    <w:p w14:paraId="2606098A" w14:textId="77777777" w:rsidR="00094D04" w:rsidRPr="00861623" w:rsidRDefault="00094D04" w:rsidP="005B713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47274C" w14:textId="3758C6DA" w:rsidR="00861623" w:rsidRPr="005B7132" w:rsidRDefault="00861623" w:rsidP="005B71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3D173EE" wp14:editId="605151EE">
            <wp:extent cx="5760720" cy="3915410"/>
            <wp:effectExtent l="0" t="0" r="0" b="8890"/>
            <wp:docPr id="240468828" name="Bilde 1" descr="Et bilde som inneholder tekst, skjermbilde, programvar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68828" name="Bilde 1" descr="Et bilde som inneholder tekst, skjermbilde, programvare, nummer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BC36" w14:textId="35E1F509" w:rsidR="00026780" w:rsidRDefault="00026780" w:rsidP="00026780">
      <w:pPr>
        <w:rPr>
          <w:rFonts w:ascii="Times New Roman" w:hAnsi="Times New Roman" w:cs="Times New Roman"/>
          <w:sz w:val="30"/>
          <w:szCs w:val="30"/>
        </w:rPr>
      </w:pPr>
    </w:p>
    <w:p w14:paraId="086697BE" w14:textId="77777777" w:rsidR="006137D1" w:rsidRDefault="006137D1" w:rsidP="00026780">
      <w:pPr>
        <w:rPr>
          <w:rFonts w:ascii="Times New Roman" w:hAnsi="Times New Roman" w:cs="Times New Roman"/>
          <w:sz w:val="30"/>
          <w:szCs w:val="30"/>
        </w:rPr>
      </w:pPr>
    </w:p>
    <w:p w14:paraId="132BFC1E" w14:textId="77777777" w:rsidR="006137D1" w:rsidRDefault="006137D1" w:rsidP="00026780">
      <w:pPr>
        <w:rPr>
          <w:rFonts w:ascii="Times New Roman" w:hAnsi="Times New Roman" w:cs="Times New Roman"/>
          <w:sz w:val="30"/>
          <w:szCs w:val="30"/>
        </w:rPr>
      </w:pPr>
    </w:p>
    <w:p w14:paraId="55F9E56B" w14:textId="77777777" w:rsidR="006137D1" w:rsidRPr="00026780" w:rsidRDefault="006137D1" w:rsidP="0002678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35991B7" w14:textId="176870A1" w:rsidR="004B0D1D" w:rsidRPr="004B0D1D" w:rsidRDefault="004B0D1D" w:rsidP="008B7815">
      <w:pPr>
        <w:rPr>
          <w:rFonts w:ascii="Times New Roman" w:hAnsi="Times New Roman" w:cs="Times New Roman"/>
          <w:sz w:val="30"/>
          <w:szCs w:val="30"/>
        </w:rPr>
      </w:pPr>
    </w:p>
    <w:p w14:paraId="11C914F6" w14:textId="77777777" w:rsidR="002619F1" w:rsidRPr="001D023E" w:rsidRDefault="002619F1">
      <w:pPr>
        <w:rPr>
          <w:rFonts w:ascii="Times New Roman" w:hAnsi="Times New Roman" w:cs="Times New Roman"/>
          <w:sz w:val="30"/>
          <w:szCs w:val="30"/>
        </w:rPr>
      </w:pPr>
    </w:p>
    <w:sectPr w:rsidR="002619F1" w:rsidRPr="001D0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4362"/>
    <w:multiLevelType w:val="hybridMultilevel"/>
    <w:tmpl w:val="992A62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779C"/>
    <w:multiLevelType w:val="hybridMultilevel"/>
    <w:tmpl w:val="E18AFB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222B8"/>
    <w:multiLevelType w:val="hybridMultilevel"/>
    <w:tmpl w:val="5FAE20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F09D8"/>
    <w:multiLevelType w:val="hybridMultilevel"/>
    <w:tmpl w:val="232497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0318B"/>
    <w:multiLevelType w:val="hybridMultilevel"/>
    <w:tmpl w:val="9F6447AE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A586F"/>
    <w:multiLevelType w:val="hybridMultilevel"/>
    <w:tmpl w:val="51FA44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614976">
    <w:abstractNumId w:val="2"/>
  </w:num>
  <w:num w:numId="2" w16cid:durableId="591159921">
    <w:abstractNumId w:val="5"/>
  </w:num>
  <w:num w:numId="3" w16cid:durableId="2028167435">
    <w:abstractNumId w:val="1"/>
  </w:num>
  <w:num w:numId="4" w16cid:durableId="188186366">
    <w:abstractNumId w:val="4"/>
  </w:num>
  <w:num w:numId="5" w16cid:durableId="1544519388">
    <w:abstractNumId w:val="3"/>
  </w:num>
  <w:num w:numId="6" w16cid:durableId="161251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14"/>
    <w:rsid w:val="00026780"/>
    <w:rsid w:val="00084457"/>
    <w:rsid w:val="00094D04"/>
    <w:rsid w:val="000E1376"/>
    <w:rsid w:val="00112379"/>
    <w:rsid w:val="001801A7"/>
    <w:rsid w:val="001A5160"/>
    <w:rsid w:val="001D023E"/>
    <w:rsid w:val="001D0354"/>
    <w:rsid w:val="002619F1"/>
    <w:rsid w:val="00280F14"/>
    <w:rsid w:val="004B0D1D"/>
    <w:rsid w:val="005020C5"/>
    <w:rsid w:val="005B7132"/>
    <w:rsid w:val="006137D1"/>
    <w:rsid w:val="0069340B"/>
    <w:rsid w:val="006B6EA6"/>
    <w:rsid w:val="007954E1"/>
    <w:rsid w:val="007E6950"/>
    <w:rsid w:val="00861623"/>
    <w:rsid w:val="008B7815"/>
    <w:rsid w:val="00945093"/>
    <w:rsid w:val="009D1639"/>
    <w:rsid w:val="00AF2835"/>
    <w:rsid w:val="00C47FCE"/>
    <w:rsid w:val="00D009DF"/>
    <w:rsid w:val="00D1031B"/>
    <w:rsid w:val="00D52117"/>
    <w:rsid w:val="00D54AA3"/>
    <w:rsid w:val="00D82BA6"/>
    <w:rsid w:val="00E83E54"/>
    <w:rsid w:val="00EC6F8E"/>
    <w:rsid w:val="00EE349C"/>
    <w:rsid w:val="00EF4FA0"/>
    <w:rsid w:val="00F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0E6F"/>
  <w15:chartTrackingRefBased/>
  <w15:docId w15:val="{22250BFE-8BA9-436F-ADE4-0C123BB5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D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4</Pages>
  <Words>408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8</cp:revision>
  <dcterms:created xsi:type="dcterms:W3CDTF">2023-12-05T12:19:00Z</dcterms:created>
  <dcterms:modified xsi:type="dcterms:W3CDTF">2023-12-06T16:21:00Z</dcterms:modified>
</cp:coreProperties>
</file>