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63537" w14:textId="27E8FE1D" w:rsidR="008925E1" w:rsidRDefault="008925E1">
      <w:r>
        <w:t>Document Aspect</w:t>
      </w:r>
    </w:p>
    <w:p w14:paraId="5E7B02EC" w14:textId="77777777" w:rsidR="008925E1" w:rsidRDefault="008925E1"/>
    <w:p w14:paraId="6DBC748A" w14:textId="20F47D63" w:rsidR="00274B92" w:rsidRDefault="008925E1">
      <w:r w:rsidRPr="008925E1">
        <w:t>In this growing/expanding Financial industry, companies like Accenture that offer consulting and IT Solutions find it difficult to offer/allocate salaries that are fair to both the employer and the employee due to  factors like having a large work force , having separate salary allocation based on job titles , experience level , and location therefor forcing the company to come up with new and commonly  non-effective ways to predict and determine employee salaries such asking the employee their preferred salary during interviews and also handing out surveys to employees which can be biased because employees are more likely to inflate the amount of money  they want for their salary.</w:t>
      </w:r>
    </w:p>
    <w:sectPr w:rsidR="00274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E1"/>
    <w:rsid w:val="00274B92"/>
    <w:rsid w:val="008925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4BAE"/>
  <w15:chartTrackingRefBased/>
  <w15:docId w15:val="{7B31019D-A86C-42E7-8EAF-E2491E97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2025-09-25T12:31:00Z</dcterms:created>
  <dcterms:modified xsi:type="dcterms:W3CDTF">2025-09-25T12:39:00Z</dcterms:modified>
</cp:coreProperties>
</file>