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p6s4lrp8emxv" w:displacedByCustomXml="next"/>
    <w:bookmarkEnd w:id="0" w:displacedByCustomXml="next"/>
    <w:sdt>
      <w:sdtPr>
        <w:id w:val="-1786342642"/>
        <w:docPartObj>
          <w:docPartGallery w:val="Cover Pages"/>
          <w:docPartUnique/>
        </w:docPartObj>
      </w:sdtPr>
      <w:sdtEndPr>
        <w:rPr>
          <w:b/>
          <w:bCs/>
        </w:rPr>
      </w:sdtEndPr>
      <w:sdtContent>
        <w:p w14:paraId="67F3DE61" w14:textId="2D0598CC" w:rsidR="0093743C" w:rsidRDefault="0093743C"/>
        <w:p w14:paraId="4EF7269B" w14:textId="7D44E9C0" w:rsidR="0093743C" w:rsidRDefault="0093743C">
          <w:pPr>
            <w:rPr>
              <w:b/>
              <w:bCs/>
            </w:rPr>
          </w:pPr>
          <w:r>
            <w:rPr>
              <w:noProof/>
              <w:lang w:eastAsia="zh-CN"/>
            </w:rPr>
            <mc:AlternateContent>
              <mc:Choice Requires="wpg">
                <w:drawing>
                  <wp:anchor distT="0" distB="0" distL="114300" distR="114300" simplePos="0" relativeHeight="251659264" behindDoc="1" locked="0" layoutInCell="1" allowOverlap="1" wp14:anchorId="544165D4" wp14:editId="6BEC50E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676B87E" w14:textId="550F534D" w:rsidR="0093743C" w:rsidRPr="007371A0" w:rsidRDefault="007371A0">
                                  <w:pPr>
                                    <w:rPr>
                                      <w:color w:val="FFFFFF" w:themeColor="background1"/>
                                      <w:sz w:val="160"/>
                                      <w:szCs w:val="160"/>
                                      <w:lang w:val="nl-NL"/>
                                    </w:rPr>
                                  </w:pPr>
                                  <w:r w:rsidRPr="007371A0">
                                    <w:rPr>
                                      <w:color w:val="FFFFFF" w:themeColor="background1"/>
                                      <w:sz w:val="96"/>
                                      <w:szCs w:val="96"/>
                                      <w:lang w:val="nl-NL"/>
                                    </w:rPr>
                                    <w:t>Smart Shopper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4165D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ro4WwUAAH0TAAAOAAAAZHJzL2Uyb0RvYy54bWzsWNtu20YQfS/QfyD4WKARKfEiCbaD1KmN&#13;&#10;AmkbNO4HrKilyIbiskvKkvP1OTNLUiRNWaob9Kkvwl5mz85tZ4549fawzaxHqctU5de2+8axLZlH&#13;&#10;ap3mm2v7z4e7H+e2VVYiX4tM5fLafpKl/fbm+++u9sVSTlWisrXUFkDycrkvru2kqorlZFJGidyK&#13;&#10;8o0qZI7NWOmtqDDVm8laiz3Qt9lk6jjBZK/0utAqkmWJ1fdm075h/DiWUfV7HJeysrJrG7pV/Kv5&#13;&#10;d0W/k5srsdxoUSRpVKshXqHFVqQ5Lm2h3otKWDudPoPappFWpYqrN5HaTlQcp5FkG2CN6wysuddq&#13;&#10;V7Atm+V+U7RugmsHfno1bPTb470uPhUftdEeww8q+lxaubpNRL6R78oCTkRoyVWTfbFZdo/QfHM8&#13;&#10;f4j1lnBgl3VgJz+1TpaHyoqwGMz9ueMgFhH2QieYz9ypCUOUIFbPzkXJz/VJ3w/c2aw+6XuO5819&#13;&#10;1koszcWsXqvOvkBKlUevlf/Oa58SUUgORkku+KitdA23TAPbysUWqX2npaREtVxOK7oeco1rS+NX&#13;&#10;48TODomVcL+12v+q1oARu0pxKl3iTN/3Q3/6gkvEMtqV1b1UHBfx+KGsTMqvMeKQr2v1H4ASbzNk&#13;&#10;/w8Ty7H2VgjcWrYRcXsiiRUijgORaU9kFGXWEQk8zxrF8TpCrjsb18fvCAWBP46EALV2waZxpLAj&#13;&#10;dFIn1LLzSIuOUOCG4zohRS6Aci/wNx7PEemEcW7X485RownqVZMHImlSIzrkdW5gZKEG0BOmVClU&#13;&#10;Sa+TEgVP98FUBCTYIafdE8JQj4Rn9UN9WRhBJ+HmVb8sjLiScHgRMkJHwouLhCk6JA3/03s9ZyKF&#13;&#10;gMV7RppjtSc1auiwBWnbQgta0RXwragoAM3Q2qM20rtOqEYa92/Vo3xQLFENqiTuOu5Gu1Ua/SS/&#13;&#10;PJdFYte3dQBeWiQbemj9WcEwU2QXzA/8uhaY1cA4JfDn3Svxko1w0Mb4PD6A+QJT7eErvtYLTQK0&#13;&#10;Ncgss9dIHWPrRRa0Z1xOpuaGy5b/0Q09FzX4pxcvwjbe6YG8vDRAxZSyjxO9TUOWOTaOjJ94ru7S&#13;&#10;LDNPglbQb03zIrqFUfWUScrPLP9DxmiPTAFooYz0ZnWbacswL64olPysNK7iAyQYA7896zrOjAsP&#13;&#10;s0FJ5x8FeNz6MxMGnKvF6aRksteeNU/m3L3tIb5b5VV7fiv+Uppff8cyGlaH1QEeoOFKrZ/QuLUy&#13;&#10;rBIsGINE6S+2tQejvLbLv3dCS9vKfslBPhau5xHvqXjmOotwOsdU96er/lTkERCpTKAS0/C2Mj7c&#13;&#10;FTrdJEzMSPlcvQNviFPq7hwWo1w9AQ0yKv8HfAiddMiHuIySx74lH5qHwYzcibeOUrAI51x9kQg1&#13;&#10;W/RANJ2WLTqLhdOUnIZYvYoZBU4IBoFfU9Y2LX0a9uogGEqgIrb0wQ2DcZhuq/aJPTzH6VIj6vgj&#13;&#10;ynSJkTcfRenSoqnvjuP0aFEwitMlRSed0yVF03GrepToJNAzSmTcg1rwP5MZoWrjTIaKe0vyXkNN&#13;&#10;KOOImsD5VHyO3KPu/bSNd9mU9+P+GH/w6v7eJyfN2/Z7LRnPhpHNKtlxlj6g0HaONL3dqxfromH0&#13;&#10;rqsJM5aLsGE/2TngOH5NfeoCYLDxxFi2zdfzms+Ay8SnB+RR06BLe6scEaxOWzp81jHNkR5zOL84&#13;&#10;cAymZ9lDqbJ0TdSBkmXQzFcbl3NIZEUiTH9H6M3/SmC30kxPekAXcZLX9OimRXs+MzTToLl7g7Fz&#13;&#10;e653vmFz5k8X+MbDZtbfo+gjUnfOzfz41ezmKwA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B0Uro4WwUAAH0TAAAOAAAAAAAA&#13;&#10;AAAAAAAAAC4CAABkcnMvZTJvRG9jLnhtbFBLAQItABQABgAIAAAAIQCmlV9j2wAAAAwBAAAPAAAA&#13;&#10;AAAAAAAAAAAAALUHAABkcnMvZG93bnJldi54bWxQSwUGAAAAAAQABADzAAAAvQg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676B87E" w14:textId="550F534D" w:rsidR="0093743C" w:rsidRPr="007371A0" w:rsidRDefault="007371A0">
                            <w:pPr>
                              <w:rPr>
                                <w:color w:val="FFFFFF" w:themeColor="background1"/>
                                <w:sz w:val="160"/>
                                <w:szCs w:val="160"/>
                                <w:lang w:val="nl-NL"/>
                              </w:rPr>
                            </w:pPr>
                            <w:r w:rsidRPr="007371A0">
                              <w:rPr>
                                <w:color w:val="FFFFFF" w:themeColor="background1"/>
                                <w:sz w:val="96"/>
                                <w:szCs w:val="96"/>
                                <w:lang w:val="nl-NL"/>
                              </w:rPr>
                              <w:t>Smart Shopper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2336" behindDoc="0" locked="0" layoutInCell="1" allowOverlap="1" wp14:anchorId="63E8946B" wp14:editId="6C92B94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2F055" w14:textId="75723466" w:rsidR="0093743C" w:rsidRPr="0093743C" w:rsidRDefault="0093743C" w:rsidP="0093743C">
                                <w:pPr>
                                  <w:pStyle w:val="NormalWeb"/>
                                  <w:rPr>
                                    <w:lang w:val="en-US"/>
                                  </w:rPr>
                                </w:pPr>
                                <w:r>
                                  <w:rPr>
                                    <w:rFonts w:ascii="Calibri" w:hAnsi="Calibri" w:cs="Calibri"/>
                                    <w:color w:val="7C7C7C"/>
                                    <w:sz w:val="18"/>
                                    <w:szCs w:val="18"/>
                                  </w:rPr>
                                  <w:t xml:space="preserve">FONTYS UNIVERSITY OF APPLIED SCIENCES | Venlo </w:t>
                                </w:r>
                                <w:r>
                                  <w:rPr>
                                    <w:rFonts w:ascii="Calibri" w:hAnsi="Calibri" w:cs="Calibri"/>
                                    <w:color w:val="7C7C7C"/>
                                    <w:sz w:val="18"/>
                                    <w:szCs w:val="18"/>
                                  </w:rPr>
                                  <w:tab/>
                                </w:r>
                                <w:r>
                                  <w:rPr>
                                    <w:rFonts w:ascii="Calibri" w:hAnsi="Calibri" w:cs="Calibri"/>
                                    <w:color w:val="7C7C7C"/>
                                    <w:sz w:val="18"/>
                                    <w:szCs w:val="18"/>
                                  </w:rPr>
                                  <w:tab/>
                                </w:r>
                                <w:r>
                                  <w:rPr>
                                    <w:rFonts w:ascii="Calibri" w:hAnsi="Calibri" w:cs="Calibri"/>
                                    <w:color w:val="7C7C7C"/>
                                    <w:sz w:val="18"/>
                                    <w:szCs w:val="18"/>
                                  </w:rPr>
                                  <w:tab/>
                                </w:r>
                                <w:r>
                                  <w:rPr>
                                    <w:rFonts w:ascii="Calibri" w:hAnsi="Calibri" w:cs="Calibri"/>
                                    <w:color w:val="7C7C7C"/>
                                    <w:sz w:val="18"/>
                                    <w:szCs w:val="18"/>
                                  </w:rPr>
                                  <w:tab/>
                                </w:r>
                                <w:r w:rsidR="007371A0">
                                  <w:rPr>
                                    <w:rFonts w:ascii="Calibri" w:hAnsi="Calibri" w:cs="Calibri"/>
                                    <w:color w:val="7C7C7C"/>
                                    <w:sz w:val="18"/>
                                    <w:szCs w:val="18"/>
                                    <w:lang w:val="en-US"/>
                                  </w:rPr>
                                  <w:t>15</w:t>
                                </w:r>
                                <w:r>
                                  <w:rPr>
                                    <w:rFonts w:ascii="Calibri" w:hAnsi="Calibri" w:cs="Calibri"/>
                                    <w:color w:val="7C7C7C"/>
                                    <w:sz w:val="18"/>
                                    <w:szCs w:val="18"/>
                                    <w:lang w:val="en-US"/>
                                  </w:rPr>
                                  <w:t>-0</w:t>
                                </w:r>
                                <w:r w:rsidR="007371A0">
                                  <w:rPr>
                                    <w:rFonts w:ascii="Calibri" w:hAnsi="Calibri" w:cs="Calibri"/>
                                    <w:color w:val="7C7C7C"/>
                                    <w:sz w:val="18"/>
                                    <w:szCs w:val="18"/>
                                    <w:lang w:val="en-US"/>
                                  </w:rPr>
                                  <w:t>9</w:t>
                                </w:r>
                                <w:r>
                                  <w:rPr>
                                    <w:rFonts w:ascii="Calibri" w:hAnsi="Calibri" w:cs="Calibri"/>
                                    <w:color w:val="7C7C7C"/>
                                    <w:sz w:val="18"/>
                                    <w:szCs w:val="18"/>
                                    <w:lang w:val="en-US"/>
                                  </w:rPr>
                                  <w:t>-202</w:t>
                                </w:r>
                                <w:r w:rsidR="007371A0">
                                  <w:rPr>
                                    <w:rFonts w:ascii="Calibri" w:hAnsi="Calibri" w:cs="Calibri"/>
                                    <w:color w:val="7C7C7C"/>
                                    <w:sz w:val="18"/>
                                    <w:szCs w:val="18"/>
                                    <w:lang w:val="en-US"/>
                                  </w:rPr>
                                  <w:t>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3E8946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4842F055" w14:textId="75723466" w:rsidR="0093743C" w:rsidRPr="0093743C" w:rsidRDefault="0093743C" w:rsidP="0093743C">
                          <w:pPr>
                            <w:pStyle w:val="NormalWeb"/>
                            <w:rPr>
                              <w:lang w:val="en-US"/>
                            </w:rPr>
                          </w:pPr>
                          <w:r>
                            <w:rPr>
                              <w:rFonts w:ascii="Calibri" w:hAnsi="Calibri" w:cs="Calibri"/>
                              <w:color w:val="7C7C7C"/>
                              <w:sz w:val="18"/>
                              <w:szCs w:val="18"/>
                            </w:rPr>
                            <w:t xml:space="preserve">FONTYS UNIVERSITY OF APPLIED SCIENCES | Venlo </w:t>
                          </w:r>
                          <w:r>
                            <w:rPr>
                              <w:rFonts w:ascii="Calibri" w:hAnsi="Calibri" w:cs="Calibri"/>
                              <w:color w:val="7C7C7C"/>
                              <w:sz w:val="18"/>
                              <w:szCs w:val="18"/>
                            </w:rPr>
                            <w:tab/>
                          </w:r>
                          <w:r>
                            <w:rPr>
                              <w:rFonts w:ascii="Calibri" w:hAnsi="Calibri" w:cs="Calibri"/>
                              <w:color w:val="7C7C7C"/>
                              <w:sz w:val="18"/>
                              <w:szCs w:val="18"/>
                            </w:rPr>
                            <w:tab/>
                          </w:r>
                          <w:r>
                            <w:rPr>
                              <w:rFonts w:ascii="Calibri" w:hAnsi="Calibri" w:cs="Calibri"/>
                              <w:color w:val="7C7C7C"/>
                              <w:sz w:val="18"/>
                              <w:szCs w:val="18"/>
                            </w:rPr>
                            <w:tab/>
                          </w:r>
                          <w:r>
                            <w:rPr>
                              <w:rFonts w:ascii="Calibri" w:hAnsi="Calibri" w:cs="Calibri"/>
                              <w:color w:val="7C7C7C"/>
                              <w:sz w:val="18"/>
                              <w:szCs w:val="18"/>
                            </w:rPr>
                            <w:tab/>
                          </w:r>
                          <w:r w:rsidR="007371A0">
                            <w:rPr>
                              <w:rFonts w:ascii="Calibri" w:hAnsi="Calibri" w:cs="Calibri"/>
                              <w:color w:val="7C7C7C"/>
                              <w:sz w:val="18"/>
                              <w:szCs w:val="18"/>
                              <w:lang w:val="en-US"/>
                            </w:rPr>
                            <w:t>15</w:t>
                          </w:r>
                          <w:r>
                            <w:rPr>
                              <w:rFonts w:ascii="Calibri" w:hAnsi="Calibri" w:cs="Calibri"/>
                              <w:color w:val="7C7C7C"/>
                              <w:sz w:val="18"/>
                              <w:szCs w:val="18"/>
                              <w:lang w:val="en-US"/>
                            </w:rPr>
                            <w:t>-0</w:t>
                          </w:r>
                          <w:r w:rsidR="007371A0">
                            <w:rPr>
                              <w:rFonts w:ascii="Calibri" w:hAnsi="Calibri" w:cs="Calibri"/>
                              <w:color w:val="7C7C7C"/>
                              <w:sz w:val="18"/>
                              <w:szCs w:val="18"/>
                              <w:lang w:val="en-US"/>
                            </w:rPr>
                            <w:t>9</w:t>
                          </w:r>
                          <w:r>
                            <w:rPr>
                              <w:rFonts w:ascii="Calibri" w:hAnsi="Calibri" w:cs="Calibri"/>
                              <w:color w:val="7C7C7C"/>
                              <w:sz w:val="18"/>
                              <w:szCs w:val="18"/>
                              <w:lang w:val="en-US"/>
                            </w:rPr>
                            <w:t>-202</w:t>
                          </w:r>
                          <w:r w:rsidR="007371A0">
                            <w:rPr>
                              <w:rFonts w:ascii="Calibri" w:hAnsi="Calibri" w:cs="Calibri"/>
                              <w:color w:val="7C7C7C"/>
                              <w:sz w:val="18"/>
                              <w:szCs w:val="18"/>
                              <w:lang w:val="en-US"/>
                            </w:rPr>
                            <w:t>3</w:t>
                          </w:r>
                        </w:p>
                      </w:txbxContent>
                    </v:textbox>
                    <w10:wrap type="square" anchorx="page" anchory="margin"/>
                  </v:shape>
                </w:pict>
              </mc:Fallback>
            </mc:AlternateContent>
          </w:r>
          <w:r>
            <w:rPr>
              <w:noProof/>
              <w:lang w:eastAsia="zh-CN"/>
            </w:rPr>
            <mc:AlternateContent>
              <mc:Choice Requires="wps">
                <w:drawing>
                  <wp:anchor distT="0" distB="0" distL="114300" distR="114300" simplePos="0" relativeHeight="251661312" behindDoc="0" locked="0" layoutInCell="1" allowOverlap="1" wp14:anchorId="53DB45B7" wp14:editId="1E0E64C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9A3F96C" w14:textId="6B25EF10" w:rsidR="0093743C" w:rsidRDefault="007371A0">
                                    <w:pPr>
                                      <w:pStyle w:val="NoSpacing"/>
                                      <w:spacing w:before="40" w:after="40"/>
                                      <w:rPr>
                                        <w:caps/>
                                        <w:color w:val="4472C4" w:themeColor="accent1"/>
                                        <w:sz w:val="28"/>
                                        <w:szCs w:val="28"/>
                                      </w:rPr>
                                    </w:pPr>
                                    <w:r>
                                      <w:rPr>
                                        <w:caps/>
                                        <w:color w:val="4472C4" w:themeColor="accent1"/>
                                        <w:sz w:val="28"/>
                                        <w:szCs w:val="28"/>
                                      </w:rPr>
                                      <w:t>Business use case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A4AA22" w14:textId="57650E17" w:rsidR="0093743C" w:rsidRDefault="0093743C">
                                    <w:pPr>
                                      <w:pStyle w:val="NoSpacing"/>
                                      <w:spacing w:before="40" w:after="40"/>
                                      <w:rPr>
                                        <w:caps/>
                                        <w:color w:val="5B9BD5" w:themeColor="accent5"/>
                                        <w:sz w:val="24"/>
                                        <w:szCs w:val="24"/>
                                      </w:rPr>
                                    </w:pPr>
                                    <w:r>
                                      <w:rPr>
                                        <w:caps/>
                                        <w:color w:val="5B9BD5" w:themeColor="accent5"/>
                                        <w:sz w:val="24"/>
                                        <w:szCs w:val="24"/>
                                      </w:rPr>
                                      <w:t>Noori, mustafa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DB45B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9A3F96C" w14:textId="6B25EF10" w:rsidR="0093743C" w:rsidRDefault="007371A0">
                              <w:pPr>
                                <w:pStyle w:val="NoSpacing"/>
                                <w:spacing w:before="40" w:after="40"/>
                                <w:rPr>
                                  <w:caps/>
                                  <w:color w:val="4472C4" w:themeColor="accent1"/>
                                  <w:sz w:val="28"/>
                                  <w:szCs w:val="28"/>
                                </w:rPr>
                              </w:pPr>
                              <w:r>
                                <w:rPr>
                                  <w:caps/>
                                  <w:color w:val="4472C4" w:themeColor="accent1"/>
                                  <w:sz w:val="28"/>
                                  <w:szCs w:val="28"/>
                                </w:rPr>
                                <w:t>Business use case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A4AA22" w14:textId="57650E17" w:rsidR="0093743C" w:rsidRDefault="0093743C">
                              <w:pPr>
                                <w:pStyle w:val="NoSpacing"/>
                                <w:spacing w:before="40" w:after="40"/>
                                <w:rPr>
                                  <w:caps/>
                                  <w:color w:val="5B9BD5" w:themeColor="accent5"/>
                                  <w:sz w:val="24"/>
                                  <w:szCs w:val="24"/>
                                </w:rPr>
                              </w:pPr>
                              <w:r>
                                <w:rPr>
                                  <w:caps/>
                                  <w:color w:val="5B9BD5" w:themeColor="accent5"/>
                                  <w:sz w:val="24"/>
                                  <w:szCs w:val="24"/>
                                </w:rPr>
                                <w:t>Noori, mustafa</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293E1F2F" wp14:editId="4F3F1A9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2FAA860" w14:textId="2398ADDB" w:rsidR="0093743C" w:rsidRDefault="007371A0">
                                    <w:pPr>
                                      <w:pStyle w:val="NoSpacing"/>
                                      <w:jc w:val="right"/>
                                      <w:rPr>
                                        <w:color w:val="FFFFFF" w:themeColor="background1"/>
                                        <w:sz w:val="24"/>
                                        <w:szCs w:val="24"/>
                                      </w:rPr>
                                    </w:pPr>
                                    <w:r>
                                      <w:rPr>
                                        <w:color w:val="FFFFFF" w:themeColor="background1"/>
                                        <w:sz w:val="24"/>
                                        <w:szCs w:val="24"/>
                                      </w:rPr>
                                      <w:t>23-24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3E1F2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2FAA860" w14:textId="2398ADDB" w:rsidR="0093743C" w:rsidRDefault="007371A0">
                              <w:pPr>
                                <w:pStyle w:val="NoSpacing"/>
                                <w:jc w:val="right"/>
                                <w:rPr>
                                  <w:color w:val="FFFFFF" w:themeColor="background1"/>
                                  <w:sz w:val="24"/>
                                  <w:szCs w:val="24"/>
                                </w:rPr>
                              </w:pPr>
                              <w:r>
                                <w:rPr>
                                  <w:color w:val="FFFFFF" w:themeColor="background1"/>
                                  <w:sz w:val="24"/>
                                  <w:szCs w:val="24"/>
                                </w:rPr>
                                <w:t>23-24</w:t>
                              </w:r>
                            </w:p>
                          </w:sdtContent>
                        </w:sdt>
                      </w:txbxContent>
                    </v:textbox>
                    <w10:wrap anchorx="margin" anchory="page"/>
                  </v:rect>
                </w:pict>
              </mc:Fallback>
            </mc:AlternateContent>
          </w:r>
          <w:r>
            <w:rPr>
              <w:b/>
              <w:bCs/>
            </w:rPr>
            <w:br w:type="page"/>
          </w:r>
        </w:p>
      </w:sdtContent>
    </w:sdt>
    <w:p w14:paraId="1099CB7B" w14:textId="77777777" w:rsidR="00443C1F" w:rsidRDefault="00443C1F" w:rsidP="00443C1F">
      <w:pPr>
        <w:pStyle w:val="Heading3"/>
      </w:pPr>
      <w:bookmarkStart w:id="1" w:name="_iz1z5zdw416l"/>
      <w:bookmarkEnd w:id="1"/>
      <w:r>
        <w:lastRenderedPageBreak/>
        <w:t>Executive Summary:</w:t>
      </w:r>
    </w:p>
    <w:p w14:paraId="771FED85" w14:textId="3ECEC670" w:rsidR="00443C1F" w:rsidRPr="005B32A1" w:rsidRDefault="00443C1F" w:rsidP="00443C1F">
      <w:pPr>
        <w:numPr>
          <w:ilvl w:val="0"/>
          <w:numId w:val="17"/>
        </w:numPr>
        <w:spacing w:after="0" w:line="276" w:lineRule="auto"/>
        <w:rPr>
          <w:lang w:val="en-US"/>
        </w:rPr>
      </w:pPr>
      <w:r>
        <w:t>Provide a concise overview of the problem</w:t>
      </w:r>
    </w:p>
    <w:p w14:paraId="5928A11F" w14:textId="77777777" w:rsidR="007371A0" w:rsidRDefault="007371A0" w:rsidP="007371A0">
      <w:pPr>
        <w:spacing w:after="0" w:line="276" w:lineRule="auto"/>
      </w:pPr>
    </w:p>
    <w:p w14:paraId="06BA120F" w14:textId="77777777" w:rsidR="007371A0" w:rsidRDefault="007371A0" w:rsidP="007371A0">
      <w:pPr>
        <w:spacing w:after="0" w:line="276" w:lineRule="auto"/>
      </w:pPr>
      <w:r>
        <w:t>The problem at hand revolves around optimizing the grocery shopping experience for consumers. Currently, consumers face challenges in finding the best prices, discounts, and optimal purchasing options for their groceries. This process is often time-consuming and can lead to overspending or missed opportunities for savings. The primary issue stems from the lack of efficient tools and real-time information to facilitate cost-effective grocery shopping.</w:t>
      </w:r>
    </w:p>
    <w:p w14:paraId="2B537D3A" w14:textId="77777777" w:rsidR="007371A0" w:rsidRDefault="007371A0" w:rsidP="007371A0">
      <w:pPr>
        <w:spacing w:after="0" w:line="276" w:lineRule="auto"/>
      </w:pPr>
    </w:p>
    <w:p w14:paraId="6FEDD083" w14:textId="3CF7E141" w:rsidR="005B32A1" w:rsidRDefault="007371A0" w:rsidP="007371A0">
      <w:pPr>
        <w:spacing w:after="0" w:line="276" w:lineRule="auto"/>
      </w:pPr>
      <w:r>
        <w:t>In essence, the problem is about simplifying and enhancing the grocery shopping process by providing consumers with a convenient way to compare prices, identify discounts, and make informed decisions, ultimately saving time and money.</w:t>
      </w:r>
    </w:p>
    <w:p w14:paraId="08F0150B" w14:textId="77777777" w:rsidR="007371A0" w:rsidRPr="00443C1F" w:rsidRDefault="007371A0" w:rsidP="007371A0">
      <w:pPr>
        <w:spacing w:after="0" w:line="276" w:lineRule="auto"/>
        <w:rPr>
          <w:lang w:val="en-US"/>
        </w:rPr>
      </w:pPr>
    </w:p>
    <w:p w14:paraId="5F1EA68A" w14:textId="473CE0B4" w:rsidR="005B32A1" w:rsidRPr="007371A0" w:rsidRDefault="00443C1F" w:rsidP="007371A0">
      <w:pPr>
        <w:numPr>
          <w:ilvl w:val="0"/>
          <w:numId w:val="17"/>
        </w:numPr>
        <w:spacing w:after="0" w:line="276" w:lineRule="auto"/>
        <w:rPr>
          <w:lang w:val="en-US"/>
        </w:rPr>
      </w:pPr>
      <w:r>
        <w:t>Briefly explain how your project will address and solve the problem</w:t>
      </w:r>
      <w:r w:rsidR="007371A0">
        <w:t>.</w:t>
      </w:r>
    </w:p>
    <w:p w14:paraId="0A5704CA" w14:textId="398D4011" w:rsidR="007371A0" w:rsidRPr="007371A0" w:rsidRDefault="007371A0" w:rsidP="007371A0">
      <w:pPr>
        <w:pStyle w:val="Heading3"/>
        <w:rPr>
          <w:rFonts w:asciiTheme="minorHAnsi" w:eastAsiaTheme="minorHAnsi" w:hAnsiTheme="minorHAnsi" w:cstheme="minorBidi"/>
          <w:color w:val="auto"/>
          <w:sz w:val="22"/>
          <w:szCs w:val="22"/>
          <w:lang w:val="en-GB" w:eastAsia="en-US"/>
        </w:rPr>
      </w:pPr>
      <w:bookmarkStart w:id="2" w:name="_tm31i3kxf2cn"/>
      <w:bookmarkEnd w:id="2"/>
      <w:r w:rsidRPr="007371A0">
        <w:rPr>
          <w:rFonts w:asciiTheme="minorHAnsi" w:eastAsiaTheme="minorHAnsi" w:hAnsiTheme="minorHAnsi" w:cstheme="minorBidi"/>
          <w:color w:val="auto"/>
          <w:sz w:val="22"/>
          <w:szCs w:val="22"/>
          <w:lang w:val="en-GB" w:eastAsia="en-US"/>
        </w:rPr>
        <w:t xml:space="preserve">The project aims to address and solve the grocery shopping problem by developing a mobile application. This app will empower users to input their grocery lists and instantly access real-time information about the cheapest prices, ongoing offers, and opportunities for bulk purchases at various supermarkets. </w:t>
      </w:r>
    </w:p>
    <w:p w14:paraId="3119F106" w14:textId="7ADFABB5" w:rsidR="007371A0" w:rsidRPr="007371A0" w:rsidRDefault="007371A0" w:rsidP="007371A0">
      <w:pPr>
        <w:pStyle w:val="Heading3"/>
        <w:rPr>
          <w:rFonts w:asciiTheme="minorHAnsi" w:eastAsiaTheme="minorHAnsi" w:hAnsiTheme="minorHAnsi" w:cstheme="minorBidi"/>
          <w:color w:val="auto"/>
          <w:sz w:val="22"/>
          <w:szCs w:val="22"/>
          <w:lang w:val="en-GB" w:eastAsia="en-US"/>
        </w:rPr>
      </w:pPr>
      <w:r w:rsidRPr="007371A0">
        <w:rPr>
          <w:rFonts w:asciiTheme="minorHAnsi" w:eastAsiaTheme="minorHAnsi" w:hAnsiTheme="minorHAnsi" w:cstheme="minorBidi"/>
          <w:color w:val="auto"/>
          <w:sz w:val="22"/>
          <w:szCs w:val="22"/>
          <w:lang w:val="en-GB" w:eastAsia="en-US"/>
        </w:rPr>
        <w:t>Key components of the solution include:</w:t>
      </w:r>
    </w:p>
    <w:p w14:paraId="78F7D71A" w14:textId="65A67C1E" w:rsidR="007371A0" w:rsidRPr="007371A0" w:rsidRDefault="007371A0" w:rsidP="007371A0">
      <w:pPr>
        <w:pStyle w:val="Heading3"/>
        <w:rPr>
          <w:rFonts w:asciiTheme="minorHAnsi" w:eastAsiaTheme="minorHAnsi" w:hAnsiTheme="minorHAnsi" w:cstheme="minorBidi"/>
          <w:color w:val="auto"/>
          <w:sz w:val="22"/>
          <w:szCs w:val="22"/>
          <w:lang w:val="en-GB" w:eastAsia="en-US"/>
        </w:rPr>
      </w:pPr>
      <w:r w:rsidRPr="007371A0">
        <w:rPr>
          <w:rFonts w:asciiTheme="minorHAnsi" w:eastAsiaTheme="minorHAnsi" w:hAnsiTheme="minorHAnsi" w:cstheme="minorBidi"/>
          <w:color w:val="auto"/>
          <w:sz w:val="22"/>
          <w:szCs w:val="22"/>
          <w:lang w:val="en-GB" w:eastAsia="en-US"/>
        </w:rPr>
        <w:t xml:space="preserve">1. **Data </w:t>
      </w:r>
      <w:proofErr w:type="gramStart"/>
      <w:r w:rsidRPr="007371A0">
        <w:rPr>
          <w:rFonts w:asciiTheme="minorHAnsi" w:eastAsiaTheme="minorHAnsi" w:hAnsiTheme="minorHAnsi" w:cstheme="minorBidi"/>
          <w:color w:val="auto"/>
          <w:sz w:val="22"/>
          <w:szCs w:val="22"/>
          <w:lang w:val="en-GB" w:eastAsia="en-US"/>
        </w:rPr>
        <w:t>Collection:*</w:t>
      </w:r>
      <w:proofErr w:type="gramEnd"/>
      <w:r w:rsidRPr="007371A0">
        <w:rPr>
          <w:rFonts w:asciiTheme="minorHAnsi" w:eastAsiaTheme="minorHAnsi" w:hAnsiTheme="minorHAnsi" w:cstheme="minorBidi"/>
          <w:color w:val="auto"/>
          <w:sz w:val="22"/>
          <w:szCs w:val="22"/>
          <w:lang w:val="en-GB" w:eastAsia="en-US"/>
        </w:rPr>
        <w:t>* Gathering real-time data on grocery prices, discounts, and bulk purchase options from multiple supermarkets.</w:t>
      </w:r>
    </w:p>
    <w:p w14:paraId="4FE18EBE" w14:textId="3EF47F56" w:rsidR="007371A0" w:rsidRPr="007371A0" w:rsidRDefault="007371A0" w:rsidP="007371A0">
      <w:pPr>
        <w:pStyle w:val="Heading3"/>
        <w:rPr>
          <w:rFonts w:asciiTheme="minorHAnsi" w:eastAsiaTheme="minorHAnsi" w:hAnsiTheme="minorHAnsi" w:cstheme="minorBidi"/>
          <w:color w:val="auto"/>
          <w:sz w:val="22"/>
          <w:szCs w:val="22"/>
          <w:lang w:val="en-GB" w:eastAsia="en-US"/>
        </w:rPr>
      </w:pPr>
      <w:r w:rsidRPr="007371A0">
        <w:rPr>
          <w:rFonts w:asciiTheme="minorHAnsi" w:eastAsiaTheme="minorHAnsi" w:hAnsiTheme="minorHAnsi" w:cstheme="minorBidi"/>
          <w:color w:val="auto"/>
          <w:sz w:val="22"/>
          <w:szCs w:val="22"/>
          <w:lang w:val="en-GB" w:eastAsia="en-US"/>
        </w:rPr>
        <w:t xml:space="preserve">2. **Price Comparison </w:t>
      </w:r>
      <w:proofErr w:type="gramStart"/>
      <w:r w:rsidRPr="007371A0">
        <w:rPr>
          <w:rFonts w:asciiTheme="minorHAnsi" w:eastAsiaTheme="minorHAnsi" w:hAnsiTheme="minorHAnsi" w:cstheme="minorBidi"/>
          <w:color w:val="auto"/>
          <w:sz w:val="22"/>
          <w:szCs w:val="22"/>
          <w:lang w:val="en-GB" w:eastAsia="en-US"/>
        </w:rPr>
        <w:t>Algorithms:*</w:t>
      </w:r>
      <w:proofErr w:type="gramEnd"/>
      <w:r w:rsidRPr="007371A0">
        <w:rPr>
          <w:rFonts w:asciiTheme="minorHAnsi" w:eastAsiaTheme="minorHAnsi" w:hAnsiTheme="minorHAnsi" w:cstheme="minorBidi"/>
          <w:color w:val="auto"/>
          <w:sz w:val="22"/>
          <w:szCs w:val="22"/>
          <w:lang w:val="en-GB" w:eastAsia="en-US"/>
        </w:rPr>
        <w:t>* Implementing algorithms to compare prices and recommend the most cost-effective options for each item on the user's grocery list.</w:t>
      </w:r>
    </w:p>
    <w:p w14:paraId="4D08C3E9" w14:textId="44C5EA6C" w:rsidR="007371A0" w:rsidRPr="007371A0" w:rsidRDefault="007371A0" w:rsidP="007371A0">
      <w:pPr>
        <w:pStyle w:val="Heading3"/>
        <w:rPr>
          <w:rFonts w:asciiTheme="minorHAnsi" w:eastAsiaTheme="minorHAnsi" w:hAnsiTheme="minorHAnsi" w:cstheme="minorBidi"/>
          <w:color w:val="auto"/>
          <w:sz w:val="22"/>
          <w:szCs w:val="22"/>
          <w:lang w:val="en-GB" w:eastAsia="en-US"/>
        </w:rPr>
      </w:pPr>
      <w:r w:rsidRPr="007371A0">
        <w:rPr>
          <w:rFonts w:asciiTheme="minorHAnsi" w:eastAsiaTheme="minorHAnsi" w:hAnsiTheme="minorHAnsi" w:cstheme="minorBidi"/>
          <w:color w:val="auto"/>
          <w:sz w:val="22"/>
          <w:szCs w:val="22"/>
          <w:lang w:val="en-GB" w:eastAsia="en-US"/>
        </w:rPr>
        <w:t xml:space="preserve">3. **Real-Time </w:t>
      </w:r>
      <w:proofErr w:type="gramStart"/>
      <w:r w:rsidRPr="007371A0">
        <w:rPr>
          <w:rFonts w:asciiTheme="minorHAnsi" w:eastAsiaTheme="minorHAnsi" w:hAnsiTheme="minorHAnsi" w:cstheme="minorBidi"/>
          <w:color w:val="auto"/>
          <w:sz w:val="22"/>
          <w:szCs w:val="22"/>
          <w:lang w:val="en-GB" w:eastAsia="en-US"/>
        </w:rPr>
        <w:t>Updates:*</w:t>
      </w:r>
      <w:proofErr w:type="gramEnd"/>
      <w:r w:rsidRPr="007371A0">
        <w:rPr>
          <w:rFonts w:asciiTheme="minorHAnsi" w:eastAsiaTheme="minorHAnsi" w:hAnsiTheme="minorHAnsi" w:cstheme="minorBidi"/>
          <w:color w:val="auto"/>
          <w:sz w:val="22"/>
          <w:szCs w:val="22"/>
          <w:lang w:val="en-GB" w:eastAsia="en-US"/>
        </w:rPr>
        <w:t>* Providing users with live updates on prices and offers to ensure they have the latest information for informed decision-making.</w:t>
      </w:r>
    </w:p>
    <w:p w14:paraId="055AFF59" w14:textId="77BF0573" w:rsidR="007371A0" w:rsidRPr="007371A0" w:rsidRDefault="007371A0" w:rsidP="007371A0">
      <w:pPr>
        <w:pStyle w:val="Heading3"/>
        <w:rPr>
          <w:rFonts w:asciiTheme="minorHAnsi" w:eastAsiaTheme="minorHAnsi" w:hAnsiTheme="minorHAnsi" w:cstheme="minorBidi"/>
          <w:color w:val="auto"/>
          <w:sz w:val="22"/>
          <w:szCs w:val="22"/>
          <w:lang w:val="en-GB" w:eastAsia="en-US"/>
        </w:rPr>
      </w:pPr>
      <w:r w:rsidRPr="007371A0">
        <w:rPr>
          <w:rFonts w:asciiTheme="minorHAnsi" w:eastAsiaTheme="minorHAnsi" w:hAnsiTheme="minorHAnsi" w:cstheme="minorBidi"/>
          <w:color w:val="auto"/>
          <w:sz w:val="22"/>
          <w:szCs w:val="22"/>
          <w:lang w:val="en-GB" w:eastAsia="en-US"/>
        </w:rPr>
        <w:t xml:space="preserve">4. **User-Friendly </w:t>
      </w:r>
      <w:proofErr w:type="gramStart"/>
      <w:r w:rsidRPr="007371A0">
        <w:rPr>
          <w:rFonts w:asciiTheme="minorHAnsi" w:eastAsiaTheme="minorHAnsi" w:hAnsiTheme="minorHAnsi" w:cstheme="minorBidi"/>
          <w:color w:val="auto"/>
          <w:sz w:val="22"/>
          <w:szCs w:val="22"/>
          <w:lang w:val="en-GB" w:eastAsia="en-US"/>
        </w:rPr>
        <w:t>Interface:*</w:t>
      </w:r>
      <w:proofErr w:type="gramEnd"/>
      <w:r w:rsidRPr="007371A0">
        <w:rPr>
          <w:rFonts w:asciiTheme="minorHAnsi" w:eastAsiaTheme="minorHAnsi" w:hAnsiTheme="minorHAnsi" w:cstheme="minorBidi"/>
          <w:color w:val="auto"/>
          <w:sz w:val="22"/>
          <w:szCs w:val="22"/>
          <w:lang w:val="en-GB" w:eastAsia="en-US"/>
        </w:rPr>
        <w:t>* Creating an intuitive and user-friendly app interface where users can easily input their grocery lists and receive clear recommendations.</w:t>
      </w:r>
    </w:p>
    <w:p w14:paraId="76FF5819" w14:textId="76411345" w:rsidR="007371A0" w:rsidRPr="007371A0" w:rsidRDefault="007371A0" w:rsidP="007371A0">
      <w:pPr>
        <w:pStyle w:val="Heading3"/>
        <w:rPr>
          <w:rFonts w:asciiTheme="minorHAnsi" w:eastAsiaTheme="minorHAnsi" w:hAnsiTheme="minorHAnsi" w:cstheme="minorBidi"/>
          <w:color w:val="auto"/>
          <w:sz w:val="22"/>
          <w:szCs w:val="22"/>
          <w:lang w:val="en-GB" w:eastAsia="en-US"/>
        </w:rPr>
      </w:pPr>
      <w:r w:rsidRPr="007371A0">
        <w:rPr>
          <w:rFonts w:asciiTheme="minorHAnsi" w:eastAsiaTheme="minorHAnsi" w:hAnsiTheme="minorHAnsi" w:cstheme="minorBidi"/>
          <w:color w:val="auto"/>
          <w:sz w:val="22"/>
          <w:szCs w:val="22"/>
          <w:lang w:val="en-GB" w:eastAsia="en-US"/>
        </w:rPr>
        <w:t xml:space="preserve">5. **Savings </w:t>
      </w:r>
      <w:proofErr w:type="gramStart"/>
      <w:r w:rsidRPr="007371A0">
        <w:rPr>
          <w:rFonts w:asciiTheme="minorHAnsi" w:eastAsiaTheme="minorHAnsi" w:hAnsiTheme="minorHAnsi" w:cstheme="minorBidi"/>
          <w:color w:val="auto"/>
          <w:sz w:val="22"/>
          <w:szCs w:val="22"/>
          <w:lang w:val="en-GB" w:eastAsia="en-US"/>
        </w:rPr>
        <w:t>Optimization:*</w:t>
      </w:r>
      <w:proofErr w:type="gramEnd"/>
      <w:r w:rsidRPr="007371A0">
        <w:rPr>
          <w:rFonts w:asciiTheme="minorHAnsi" w:eastAsiaTheme="minorHAnsi" w:hAnsiTheme="minorHAnsi" w:cstheme="minorBidi"/>
          <w:color w:val="auto"/>
          <w:sz w:val="22"/>
          <w:szCs w:val="22"/>
          <w:lang w:val="en-GB" w:eastAsia="en-US"/>
        </w:rPr>
        <w:t>* Offering insights into bulk purchasing opportunities and discounts, helping users optimize their spending and maximize savings.</w:t>
      </w:r>
    </w:p>
    <w:p w14:paraId="61BAB3BA" w14:textId="77777777" w:rsidR="007371A0" w:rsidRDefault="007371A0" w:rsidP="007371A0">
      <w:pPr>
        <w:pStyle w:val="Heading3"/>
        <w:rPr>
          <w:rFonts w:asciiTheme="minorHAnsi" w:eastAsiaTheme="minorHAnsi" w:hAnsiTheme="minorHAnsi" w:cstheme="minorBidi"/>
          <w:color w:val="auto"/>
          <w:sz w:val="22"/>
          <w:szCs w:val="22"/>
          <w:lang w:val="en-GB" w:eastAsia="en-US"/>
        </w:rPr>
      </w:pPr>
      <w:r w:rsidRPr="007371A0">
        <w:rPr>
          <w:rFonts w:asciiTheme="minorHAnsi" w:eastAsiaTheme="minorHAnsi" w:hAnsiTheme="minorHAnsi" w:cstheme="minorBidi"/>
          <w:color w:val="auto"/>
          <w:sz w:val="22"/>
          <w:szCs w:val="22"/>
          <w:lang w:val="en-GB" w:eastAsia="en-US"/>
        </w:rPr>
        <w:t>By providing a user-friendly tool with real-time data, the project will streamline the grocery shopping process, empower consumers to make informed choices, and ultimately save them time and money.</w:t>
      </w:r>
    </w:p>
    <w:p w14:paraId="7A83D9F1" w14:textId="05853123" w:rsidR="00443C1F" w:rsidRDefault="00443C1F" w:rsidP="007371A0">
      <w:pPr>
        <w:pStyle w:val="Heading3"/>
      </w:pPr>
      <w:r>
        <w:t>Problem:</w:t>
      </w:r>
    </w:p>
    <w:p w14:paraId="2F4CF3BA" w14:textId="598E48C8" w:rsidR="00443C1F" w:rsidRPr="005B32A1" w:rsidRDefault="00443C1F" w:rsidP="00443C1F">
      <w:pPr>
        <w:numPr>
          <w:ilvl w:val="0"/>
          <w:numId w:val="13"/>
        </w:numPr>
        <w:spacing w:after="0" w:line="276" w:lineRule="auto"/>
        <w:rPr>
          <w:lang w:val="en-US"/>
        </w:rPr>
      </w:pPr>
      <w:r>
        <w:t>What problem does your project address?</w:t>
      </w:r>
    </w:p>
    <w:p w14:paraId="0A78E7B0" w14:textId="77777777" w:rsidR="005B32A1" w:rsidRDefault="005B32A1" w:rsidP="005B32A1">
      <w:pPr>
        <w:spacing w:after="0" w:line="276" w:lineRule="auto"/>
        <w:jc w:val="both"/>
      </w:pPr>
    </w:p>
    <w:p w14:paraId="1CF05C79" w14:textId="0D622D84" w:rsidR="005B32A1" w:rsidRPr="005B32A1" w:rsidRDefault="005B32A1" w:rsidP="005B32A1">
      <w:pPr>
        <w:spacing w:after="0" w:line="276" w:lineRule="auto"/>
        <w:jc w:val="both"/>
        <w:rPr>
          <w:lang w:val="en-US"/>
        </w:rPr>
      </w:pPr>
      <w:r>
        <w:t xml:space="preserve">There’s currently an open-source dashboard that shows live data, however there is no persistence as the data is not being stored. Currently anyone can plot points on the map, instead the platform should become account based where people can plot their own points and view them on the map. The data </w:t>
      </w:r>
      <w:r>
        <w:lastRenderedPageBreak/>
        <w:t>is also not being refined currently, not considering weather, it would be beneficial to include this as well.</w:t>
      </w:r>
    </w:p>
    <w:p w14:paraId="428B0D01" w14:textId="6B7EABDD" w:rsidR="005B32A1" w:rsidRDefault="005B32A1" w:rsidP="005B32A1">
      <w:pPr>
        <w:spacing w:after="0" w:line="276" w:lineRule="auto"/>
      </w:pPr>
    </w:p>
    <w:p w14:paraId="75942894" w14:textId="77777777" w:rsidR="005B32A1" w:rsidRPr="00443C1F" w:rsidRDefault="005B32A1" w:rsidP="005B32A1">
      <w:pPr>
        <w:spacing w:after="0" w:line="276" w:lineRule="auto"/>
        <w:rPr>
          <w:lang w:val="en-US"/>
        </w:rPr>
      </w:pPr>
    </w:p>
    <w:p w14:paraId="0B585AF4" w14:textId="7F0A10A4" w:rsidR="00443C1F" w:rsidRDefault="00443C1F" w:rsidP="13F701AE">
      <w:pPr>
        <w:numPr>
          <w:ilvl w:val="0"/>
          <w:numId w:val="13"/>
        </w:numPr>
        <w:spacing w:after="0" w:line="276" w:lineRule="auto"/>
        <w:rPr>
          <w:lang w:val="en-US"/>
        </w:rPr>
      </w:pPr>
      <w:r>
        <w:t>Relate this problem to the goals or mission of the organization.</w:t>
      </w:r>
    </w:p>
    <w:p w14:paraId="76A999B7" w14:textId="61CCAB6B" w:rsidR="0C788E4D" w:rsidRDefault="0C788E4D" w:rsidP="0C788E4D">
      <w:pPr>
        <w:spacing w:after="0" w:line="276" w:lineRule="auto"/>
        <w:jc w:val="both"/>
      </w:pPr>
    </w:p>
    <w:p w14:paraId="2131FD1B" w14:textId="5B62A025" w:rsidR="601DA7F0" w:rsidRDefault="608B3B2A" w:rsidP="0C788E4D">
      <w:pPr>
        <w:jc w:val="both"/>
        <w:rPr>
          <w:rFonts w:ascii="Calibri" w:eastAsia="Calibri" w:hAnsi="Calibri" w:cs="Calibri"/>
          <w:color w:val="000000" w:themeColor="text1"/>
        </w:rPr>
      </w:pPr>
      <w:r w:rsidRPr="0C788E4D">
        <w:rPr>
          <w:rFonts w:ascii="Calibri" w:eastAsia="Calibri" w:hAnsi="Calibri" w:cs="Calibri"/>
          <w:color w:val="000000" w:themeColor="text1"/>
        </w:rPr>
        <w:t>GreenTechLab aims to answer questions on the field of agriculture. The answer to these questions typically come from research conducted by individuals with the help of various sensors that are developed in-house by GreenTechLab. In comes the dashboard that this project proposes which, among other things, allows one to view an easily compiled map of all sensors within a particular area of interest.</w:t>
      </w:r>
    </w:p>
    <w:p w14:paraId="5A9D150F" w14:textId="77777777" w:rsidR="00443C1F" w:rsidRDefault="00443C1F" w:rsidP="00443C1F">
      <w:pPr>
        <w:pStyle w:val="Heading3"/>
      </w:pPr>
      <w:bookmarkStart w:id="3" w:name="_qbexh7sovjdl"/>
      <w:bookmarkEnd w:id="3"/>
      <w:r>
        <w:t>Analysis:</w:t>
      </w:r>
    </w:p>
    <w:p w14:paraId="573DD377" w14:textId="5B5D1065" w:rsidR="00443C1F" w:rsidRPr="005B32A1" w:rsidRDefault="00443C1F" w:rsidP="00443C1F">
      <w:pPr>
        <w:numPr>
          <w:ilvl w:val="0"/>
          <w:numId w:val="14"/>
        </w:numPr>
        <w:spacing w:after="0" w:line="276" w:lineRule="auto"/>
        <w:rPr>
          <w:lang w:val="en-US"/>
        </w:rPr>
      </w:pPr>
      <w:r>
        <w:t xml:space="preserve">Provide any research or data you’ve collected. </w:t>
      </w:r>
    </w:p>
    <w:p w14:paraId="1C4ADB25" w14:textId="7EC5D5DB" w:rsidR="005B32A1" w:rsidRDefault="005B32A1" w:rsidP="005B32A1">
      <w:pPr>
        <w:spacing w:after="0" w:line="276" w:lineRule="auto"/>
      </w:pPr>
    </w:p>
    <w:p w14:paraId="3AAACE7A" w14:textId="77777777" w:rsidR="005B32A1" w:rsidRDefault="005B32A1" w:rsidP="005B32A1">
      <w:pPr>
        <w:rPr>
          <w:b/>
          <w:bCs/>
        </w:rPr>
      </w:pPr>
      <w:r w:rsidRPr="601DA7F0">
        <w:rPr>
          <w:b/>
          <w:bCs/>
        </w:rPr>
        <w:t>Collected data/Research</w:t>
      </w:r>
    </w:p>
    <w:p w14:paraId="45C00007" w14:textId="77777777" w:rsidR="005B32A1" w:rsidRDefault="005B32A1" w:rsidP="005B32A1">
      <w:pPr>
        <w:pStyle w:val="ListParagraph"/>
        <w:numPr>
          <w:ilvl w:val="0"/>
          <w:numId w:val="1"/>
        </w:numPr>
        <w:jc w:val="both"/>
      </w:pPr>
      <w:r>
        <w:t>We are free to use any stack/frameworks we want, With the condition that they are big and supported.</w:t>
      </w:r>
    </w:p>
    <w:p w14:paraId="71CDE0FC" w14:textId="77777777" w:rsidR="005B32A1" w:rsidRDefault="005B32A1" w:rsidP="005B32A1">
      <w:pPr>
        <w:pStyle w:val="ListParagraph"/>
        <w:numPr>
          <w:ilvl w:val="0"/>
          <w:numId w:val="1"/>
        </w:numPr>
        <w:jc w:val="both"/>
      </w:pPr>
      <w:r>
        <w:t>House style does not matter, no requirements on that.</w:t>
      </w:r>
    </w:p>
    <w:p w14:paraId="023D1897" w14:textId="77777777" w:rsidR="005B32A1" w:rsidRDefault="005B32A1" w:rsidP="005B32A1">
      <w:pPr>
        <w:pStyle w:val="ListParagraph"/>
        <w:numPr>
          <w:ilvl w:val="0"/>
          <w:numId w:val="1"/>
        </w:numPr>
        <w:jc w:val="both"/>
      </w:pPr>
      <w:r>
        <w:t>The application must be able to run on their servers.</w:t>
      </w:r>
    </w:p>
    <w:p w14:paraId="7CE501D6" w14:textId="77777777" w:rsidR="005B32A1" w:rsidRDefault="005B32A1" w:rsidP="005B32A1">
      <w:pPr>
        <w:pStyle w:val="ListParagraph"/>
        <w:numPr>
          <w:ilvl w:val="0"/>
          <w:numId w:val="1"/>
        </w:numPr>
        <w:jc w:val="both"/>
      </w:pPr>
      <w:r>
        <w:t>We have the basic requirements which are basically the scope of the project. Later, when those have been implemented, “nice to have” requirements will be given.</w:t>
      </w:r>
    </w:p>
    <w:p w14:paraId="78847CA8" w14:textId="77777777" w:rsidR="005B32A1" w:rsidRDefault="005B32A1" w:rsidP="005B32A1">
      <w:pPr>
        <w:pStyle w:val="ListParagraph"/>
        <w:numPr>
          <w:ilvl w:val="0"/>
          <w:numId w:val="1"/>
        </w:numPr>
        <w:jc w:val="both"/>
      </w:pPr>
      <w:r>
        <w:t>A video of every single use case is desired by GreenTechLab.</w:t>
      </w:r>
    </w:p>
    <w:p w14:paraId="0DAF2B00" w14:textId="77777777" w:rsidR="005B32A1" w:rsidRDefault="005B32A1" w:rsidP="005B32A1">
      <w:pPr>
        <w:pStyle w:val="ListParagraph"/>
        <w:numPr>
          <w:ilvl w:val="0"/>
          <w:numId w:val="1"/>
        </w:numPr>
        <w:jc w:val="both"/>
      </w:pPr>
      <w:r>
        <w:t xml:space="preserve">The team has concluded that a common ground can be found within the usage of ReactJS as a front-end framework and </w:t>
      </w:r>
      <w:proofErr w:type="spellStart"/>
      <w:r>
        <w:t>Deno</w:t>
      </w:r>
      <w:proofErr w:type="spellEnd"/>
      <w:r>
        <w:t xml:space="preserve"> with SQL as the back-end frameworks/tools.</w:t>
      </w:r>
    </w:p>
    <w:p w14:paraId="06AA3457" w14:textId="77777777" w:rsidR="005B32A1" w:rsidRPr="00443C1F" w:rsidRDefault="005B32A1" w:rsidP="005B32A1">
      <w:pPr>
        <w:spacing w:after="0" w:line="276" w:lineRule="auto"/>
        <w:rPr>
          <w:lang w:val="en-US"/>
        </w:rPr>
      </w:pPr>
    </w:p>
    <w:p w14:paraId="79E64F19" w14:textId="1DADA5D2" w:rsidR="00443C1F" w:rsidRPr="00443C1F" w:rsidRDefault="00443C1F" w:rsidP="00443C1F">
      <w:pPr>
        <w:numPr>
          <w:ilvl w:val="0"/>
          <w:numId w:val="14"/>
        </w:numPr>
        <w:spacing w:after="0" w:line="276" w:lineRule="auto"/>
        <w:rPr>
          <w:lang w:val="en-US"/>
        </w:rPr>
      </w:pPr>
      <w:r>
        <w:t xml:space="preserve">Use this space to explain who is on the project team. </w:t>
      </w:r>
    </w:p>
    <w:p w14:paraId="1B12F341" w14:textId="0C8B8482" w:rsidR="00443C1F" w:rsidRDefault="00443C1F" w:rsidP="00443C1F"/>
    <w:p w14:paraId="13CF3D57" w14:textId="2EFF1E07" w:rsidR="1963B989" w:rsidRDefault="7A40D812" w:rsidP="13F701AE">
      <w:pPr>
        <w:rPr>
          <w:b/>
          <w:bCs/>
        </w:rPr>
      </w:pPr>
      <w:r w:rsidRPr="601DA7F0">
        <w:rPr>
          <w:b/>
          <w:bCs/>
        </w:rPr>
        <w:t>Project team</w:t>
      </w:r>
    </w:p>
    <w:tbl>
      <w:tblPr>
        <w:tblStyle w:val="TableGrid"/>
        <w:tblW w:w="0" w:type="auto"/>
        <w:tblLayout w:type="fixed"/>
        <w:tblLook w:val="06A0" w:firstRow="1" w:lastRow="0" w:firstColumn="1" w:lastColumn="0" w:noHBand="1" w:noVBand="1"/>
      </w:tblPr>
      <w:tblGrid>
        <w:gridCol w:w="1890"/>
        <w:gridCol w:w="3045"/>
        <w:gridCol w:w="2310"/>
        <w:gridCol w:w="1815"/>
      </w:tblGrid>
      <w:tr w:rsidR="13F701AE" w14:paraId="508EE7CB" w14:textId="77777777" w:rsidTr="005B32A1">
        <w:tc>
          <w:tcPr>
            <w:tcW w:w="1890" w:type="dxa"/>
            <w:shd w:val="clear" w:color="auto" w:fill="8EAADB" w:themeFill="accent1" w:themeFillTint="99"/>
          </w:tcPr>
          <w:p w14:paraId="3906091C" w14:textId="50BD8CF4" w:rsidR="26639E45" w:rsidRPr="005B32A1" w:rsidRDefault="40590B23" w:rsidP="005B32A1">
            <w:pPr>
              <w:jc w:val="center"/>
              <w:rPr>
                <w:rFonts w:ascii="Calibri" w:eastAsia="Calibri" w:hAnsi="Calibri" w:cs="Calibri"/>
                <w:b/>
                <w:bCs/>
                <w:color w:val="FFFFFF" w:themeColor="background1"/>
                <w:sz w:val="24"/>
                <w:szCs w:val="24"/>
                <w:lang w:val="nl-NL"/>
              </w:rPr>
            </w:pPr>
            <w:r w:rsidRPr="005B32A1">
              <w:rPr>
                <w:rFonts w:ascii="Calibri" w:eastAsia="Calibri" w:hAnsi="Calibri" w:cs="Calibri"/>
                <w:b/>
                <w:bCs/>
                <w:color w:val="FFFFFF" w:themeColor="background1"/>
                <w:sz w:val="24"/>
                <w:szCs w:val="24"/>
              </w:rPr>
              <w:t>Name</w:t>
            </w:r>
          </w:p>
        </w:tc>
        <w:tc>
          <w:tcPr>
            <w:tcW w:w="3045" w:type="dxa"/>
            <w:shd w:val="clear" w:color="auto" w:fill="8EAADB" w:themeFill="accent1" w:themeFillTint="99"/>
          </w:tcPr>
          <w:p w14:paraId="222D4A53" w14:textId="2AD13BC0" w:rsidR="26639E45" w:rsidRPr="005B32A1" w:rsidRDefault="40590B23" w:rsidP="005B32A1">
            <w:pPr>
              <w:jc w:val="center"/>
              <w:rPr>
                <w:rFonts w:ascii="Calibri" w:eastAsia="Calibri" w:hAnsi="Calibri" w:cs="Calibri"/>
                <w:b/>
                <w:bCs/>
                <w:color w:val="FFFFFF" w:themeColor="background1"/>
                <w:sz w:val="24"/>
                <w:szCs w:val="24"/>
                <w:lang w:val="nl-NL"/>
              </w:rPr>
            </w:pPr>
            <w:r w:rsidRPr="005B32A1">
              <w:rPr>
                <w:rFonts w:ascii="Calibri" w:eastAsia="Calibri" w:hAnsi="Calibri" w:cs="Calibri"/>
                <w:b/>
                <w:bCs/>
                <w:color w:val="FFFFFF" w:themeColor="background1"/>
                <w:sz w:val="24"/>
                <w:szCs w:val="24"/>
              </w:rPr>
              <w:t>Email</w:t>
            </w:r>
          </w:p>
        </w:tc>
        <w:tc>
          <w:tcPr>
            <w:tcW w:w="2310" w:type="dxa"/>
            <w:shd w:val="clear" w:color="auto" w:fill="8EAADB" w:themeFill="accent1" w:themeFillTint="99"/>
          </w:tcPr>
          <w:p w14:paraId="18923C8B" w14:textId="77BDE888" w:rsidR="26639E45" w:rsidRPr="005B32A1" w:rsidRDefault="40590B23" w:rsidP="005B32A1">
            <w:pPr>
              <w:jc w:val="center"/>
              <w:rPr>
                <w:rFonts w:ascii="Calibri" w:eastAsia="Calibri" w:hAnsi="Calibri" w:cs="Calibri"/>
                <w:b/>
                <w:bCs/>
                <w:color w:val="FFFFFF" w:themeColor="background1"/>
                <w:sz w:val="24"/>
                <w:szCs w:val="24"/>
                <w:lang w:val="nl-NL"/>
              </w:rPr>
            </w:pPr>
            <w:r w:rsidRPr="005B32A1">
              <w:rPr>
                <w:rFonts w:ascii="Calibri" w:eastAsia="Calibri" w:hAnsi="Calibri" w:cs="Calibri"/>
                <w:b/>
                <w:bCs/>
                <w:color w:val="FFFFFF" w:themeColor="background1"/>
                <w:sz w:val="24"/>
                <w:szCs w:val="24"/>
              </w:rPr>
              <w:t>Project Role</w:t>
            </w:r>
          </w:p>
        </w:tc>
        <w:tc>
          <w:tcPr>
            <w:tcW w:w="1815" w:type="dxa"/>
            <w:shd w:val="clear" w:color="auto" w:fill="8EAADB" w:themeFill="accent1" w:themeFillTint="99"/>
          </w:tcPr>
          <w:p w14:paraId="0502C613" w14:textId="129FC7A3" w:rsidR="26639E45" w:rsidRPr="005B32A1" w:rsidRDefault="40590B23" w:rsidP="005B32A1">
            <w:pPr>
              <w:jc w:val="center"/>
              <w:rPr>
                <w:rFonts w:ascii="Calibri" w:eastAsia="Calibri" w:hAnsi="Calibri" w:cs="Calibri"/>
                <w:b/>
                <w:bCs/>
                <w:color w:val="FFFFFF" w:themeColor="background1"/>
                <w:sz w:val="24"/>
                <w:szCs w:val="24"/>
                <w:lang w:val="nl-NL"/>
              </w:rPr>
            </w:pPr>
            <w:r w:rsidRPr="005B32A1">
              <w:rPr>
                <w:rFonts w:ascii="Calibri" w:eastAsia="Calibri" w:hAnsi="Calibri" w:cs="Calibri"/>
                <w:b/>
                <w:bCs/>
                <w:color w:val="FFFFFF" w:themeColor="background1"/>
                <w:sz w:val="24"/>
                <w:szCs w:val="24"/>
              </w:rPr>
              <w:t>Availability</w:t>
            </w:r>
          </w:p>
        </w:tc>
      </w:tr>
      <w:tr w:rsidR="13F701AE" w14:paraId="18B49964" w14:textId="77777777" w:rsidTr="005B32A1">
        <w:tc>
          <w:tcPr>
            <w:tcW w:w="1890" w:type="dxa"/>
            <w:shd w:val="clear" w:color="auto" w:fill="D5DCE4" w:themeFill="text2" w:themeFillTint="33"/>
          </w:tcPr>
          <w:p w14:paraId="5C193383" w14:textId="0E8B02F2" w:rsidR="26639E45" w:rsidRDefault="40590B23" w:rsidP="13F701AE">
            <w:r>
              <w:t>Ayman Mohsen</w:t>
            </w:r>
          </w:p>
        </w:tc>
        <w:tc>
          <w:tcPr>
            <w:tcW w:w="3045" w:type="dxa"/>
            <w:shd w:val="clear" w:color="auto" w:fill="D5DCE4" w:themeFill="text2" w:themeFillTint="33"/>
          </w:tcPr>
          <w:p w14:paraId="42C1C538" w14:textId="66637BD2" w:rsidR="3A1146F0" w:rsidRPr="0093743C" w:rsidRDefault="5DB8A3DE" w:rsidP="13F701AE">
            <w:pPr>
              <w:rPr>
                <w:rFonts w:ascii="Calibri" w:eastAsia="Calibri" w:hAnsi="Calibri" w:cs="Calibri"/>
              </w:rPr>
            </w:pPr>
            <w:r w:rsidRPr="601DA7F0">
              <w:rPr>
                <w:rFonts w:ascii="Calibri" w:eastAsia="Calibri" w:hAnsi="Calibri" w:cs="Calibri"/>
              </w:rPr>
              <w:t>a.mohsen@student.fontys.nl</w:t>
            </w:r>
          </w:p>
        </w:tc>
        <w:tc>
          <w:tcPr>
            <w:tcW w:w="2310" w:type="dxa"/>
            <w:shd w:val="clear" w:color="auto" w:fill="D5DCE4" w:themeFill="text2" w:themeFillTint="33"/>
          </w:tcPr>
          <w:p w14:paraId="53B8489B" w14:textId="22332F1C" w:rsidR="26639E45" w:rsidRDefault="40590B23" w:rsidP="13F701AE">
            <w:r>
              <w:t>(Scrum Master)</w:t>
            </w:r>
          </w:p>
        </w:tc>
        <w:tc>
          <w:tcPr>
            <w:tcW w:w="1815" w:type="dxa"/>
            <w:shd w:val="clear" w:color="auto" w:fill="D5DCE4" w:themeFill="text2" w:themeFillTint="33"/>
          </w:tcPr>
          <w:p w14:paraId="067CC02E" w14:textId="57FCC71A" w:rsidR="26639E45" w:rsidRDefault="40590B23" w:rsidP="13F701AE">
            <w:pPr>
              <w:rPr>
                <w:rFonts w:ascii="Calibri" w:eastAsia="Calibri" w:hAnsi="Calibri" w:cs="Calibri"/>
                <w:lang w:val="nl-NL"/>
              </w:rPr>
            </w:pPr>
            <w:r w:rsidRPr="601DA7F0">
              <w:rPr>
                <w:rFonts w:ascii="Calibri" w:eastAsia="Calibri" w:hAnsi="Calibri" w:cs="Calibri"/>
              </w:rPr>
              <w:t>Business hours</w:t>
            </w:r>
          </w:p>
        </w:tc>
      </w:tr>
      <w:tr w:rsidR="13F701AE" w14:paraId="4E21C60C" w14:textId="77777777" w:rsidTr="005B32A1">
        <w:tc>
          <w:tcPr>
            <w:tcW w:w="1890" w:type="dxa"/>
            <w:shd w:val="clear" w:color="auto" w:fill="D5DCE4" w:themeFill="text2" w:themeFillTint="33"/>
          </w:tcPr>
          <w:p w14:paraId="20E41BEA" w14:textId="64E2F0F4" w:rsidR="26639E45" w:rsidRDefault="40590B23" w:rsidP="13F701AE">
            <w:proofErr w:type="spellStart"/>
            <w:r>
              <w:t>Duart</w:t>
            </w:r>
            <w:proofErr w:type="spellEnd"/>
            <w:r>
              <w:t xml:space="preserve"> </w:t>
            </w:r>
            <w:proofErr w:type="spellStart"/>
            <w:r>
              <w:t>Snel</w:t>
            </w:r>
            <w:proofErr w:type="spellEnd"/>
          </w:p>
        </w:tc>
        <w:tc>
          <w:tcPr>
            <w:tcW w:w="3045" w:type="dxa"/>
            <w:shd w:val="clear" w:color="auto" w:fill="D5DCE4" w:themeFill="text2" w:themeFillTint="33"/>
          </w:tcPr>
          <w:p w14:paraId="11EB976F" w14:textId="5D60BAC7" w:rsidR="2A154E8E" w:rsidRPr="0093743C" w:rsidRDefault="5E2A6213" w:rsidP="13F701AE">
            <w:pPr>
              <w:rPr>
                <w:rFonts w:ascii="Calibri" w:eastAsia="Calibri" w:hAnsi="Calibri" w:cs="Calibri"/>
              </w:rPr>
            </w:pPr>
            <w:r w:rsidRPr="601DA7F0">
              <w:rPr>
                <w:rFonts w:ascii="Calibri" w:eastAsia="Calibri" w:hAnsi="Calibri" w:cs="Calibri"/>
              </w:rPr>
              <w:t>d.snel@student.fontys.nl</w:t>
            </w:r>
          </w:p>
        </w:tc>
        <w:tc>
          <w:tcPr>
            <w:tcW w:w="2310" w:type="dxa"/>
            <w:shd w:val="clear" w:color="auto" w:fill="D5DCE4" w:themeFill="text2" w:themeFillTint="33"/>
          </w:tcPr>
          <w:p w14:paraId="0F55617D" w14:textId="4D30C9EB" w:rsidR="26639E45" w:rsidRDefault="40590B23" w:rsidP="13F701AE">
            <w:r>
              <w:t>(Lead Developer)</w:t>
            </w:r>
          </w:p>
        </w:tc>
        <w:tc>
          <w:tcPr>
            <w:tcW w:w="1815" w:type="dxa"/>
            <w:shd w:val="clear" w:color="auto" w:fill="D5DCE4" w:themeFill="text2" w:themeFillTint="33"/>
          </w:tcPr>
          <w:p w14:paraId="3BF4CC4B" w14:textId="705D6F4F" w:rsidR="26639E45" w:rsidRDefault="40590B23" w:rsidP="13F701AE">
            <w:pPr>
              <w:rPr>
                <w:rFonts w:ascii="Calibri" w:eastAsia="Calibri" w:hAnsi="Calibri" w:cs="Calibri"/>
                <w:lang w:val="nl-NL"/>
              </w:rPr>
            </w:pPr>
            <w:r w:rsidRPr="601DA7F0">
              <w:rPr>
                <w:rFonts w:ascii="Calibri" w:eastAsia="Calibri" w:hAnsi="Calibri" w:cs="Calibri"/>
              </w:rPr>
              <w:t>Business hours</w:t>
            </w:r>
          </w:p>
        </w:tc>
      </w:tr>
      <w:tr w:rsidR="13F701AE" w14:paraId="6E9D0270" w14:textId="77777777" w:rsidTr="005B32A1">
        <w:tc>
          <w:tcPr>
            <w:tcW w:w="1890" w:type="dxa"/>
            <w:shd w:val="clear" w:color="auto" w:fill="D5DCE4" w:themeFill="text2" w:themeFillTint="33"/>
          </w:tcPr>
          <w:p w14:paraId="7B0D949F" w14:textId="3D28D53C" w:rsidR="26639E45" w:rsidRDefault="40590B23" w:rsidP="13F701AE">
            <w:r>
              <w:t>Mustafa Noori</w:t>
            </w:r>
          </w:p>
        </w:tc>
        <w:tc>
          <w:tcPr>
            <w:tcW w:w="3045" w:type="dxa"/>
            <w:shd w:val="clear" w:color="auto" w:fill="D5DCE4" w:themeFill="text2" w:themeFillTint="33"/>
          </w:tcPr>
          <w:p w14:paraId="5D2FD13B" w14:textId="254B2B29" w:rsidR="0E91D543" w:rsidRPr="0093743C" w:rsidRDefault="0057B9EF" w:rsidP="13F701AE">
            <w:pPr>
              <w:rPr>
                <w:rFonts w:ascii="Calibri" w:eastAsia="Calibri" w:hAnsi="Calibri" w:cs="Calibri"/>
              </w:rPr>
            </w:pPr>
            <w:r w:rsidRPr="601DA7F0">
              <w:rPr>
                <w:rFonts w:ascii="Calibri" w:eastAsia="Calibri" w:hAnsi="Calibri" w:cs="Calibri"/>
              </w:rPr>
              <w:t>m.noori@student.fontys.nl</w:t>
            </w:r>
          </w:p>
        </w:tc>
        <w:tc>
          <w:tcPr>
            <w:tcW w:w="2310" w:type="dxa"/>
            <w:shd w:val="clear" w:color="auto" w:fill="D5DCE4" w:themeFill="text2" w:themeFillTint="33"/>
          </w:tcPr>
          <w:p w14:paraId="0BC4EE5C" w14:textId="4F9DB8F1" w:rsidR="26639E45" w:rsidRDefault="40590B23" w:rsidP="13F701AE">
            <w:r>
              <w:t>(Lead Analysis/Design)</w:t>
            </w:r>
          </w:p>
        </w:tc>
        <w:tc>
          <w:tcPr>
            <w:tcW w:w="1815" w:type="dxa"/>
            <w:shd w:val="clear" w:color="auto" w:fill="D5DCE4" w:themeFill="text2" w:themeFillTint="33"/>
          </w:tcPr>
          <w:p w14:paraId="611B5D70" w14:textId="6E06199D" w:rsidR="26639E45" w:rsidRDefault="40590B23" w:rsidP="13F701AE">
            <w:pPr>
              <w:rPr>
                <w:rFonts w:ascii="Calibri" w:eastAsia="Calibri" w:hAnsi="Calibri" w:cs="Calibri"/>
                <w:lang w:val="nl-NL"/>
              </w:rPr>
            </w:pPr>
            <w:r w:rsidRPr="601DA7F0">
              <w:rPr>
                <w:rFonts w:ascii="Calibri" w:eastAsia="Calibri" w:hAnsi="Calibri" w:cs="Calibri"/>
              </w:rPr>
              <w:t>Business hours</w:t>
            </w:r>
          </w:p>
        </w:tc>
      </w:tr>
      <w:tr w:rsidR="13F701AE" w14:paraId="5A5070F6" w14:textId="77777777" w:rsidTr="005B32A1">
        <w:tc>
          <w:tcPr>
            <w:tcW w:w="1890" w:type="dxa"/>
            <w:shd w:val="clear" w:color="auto" w:fill="D5DCE4" w:themeFill="text2" w:themeFillTint="33"/>
          </w:tcPr>
          <w:p w14:paraId="28268C86" w14:textId="6839A4E7" w:rsidR="26639E45" w:rsidRDefault="40590B23" w:rsidP="13F701AE">
            <w:r>
              <w:t xml:space="preserve">Bas </w:t>
            </w:r>
            <w:proofErr w:type="spellStart"/>
            <w:r>
              <w:t>Tomlow</w:t>
            </w:r>
            <w:proofErr w:type="spellEnd"/>
          </w:p>
        </w:tc>
        <w:tc>
          <w:tcPr>
            <w:tcW w:w="3045" w:type="dxa"/>
            <w:shd w:val="clear" w:color="auto" w:fill="D5DCE4" w:themeFill="text2" w:themeFillTint="33"/>
          </w:tcPr>
          <w:p w14:paraId="3D71B8E9" w14:textId="6E63DCDD" w:rsidR="6C982F85" w:rsidRPr="0093743C" w:rsidRDefault="73ED2844" w:rsidP="13F701AE">
            <w:pPr>
              <w:rPr>
                <w:rFonts w:ascii="Calibri" w:eastAsia="Calibri" w:hAnsi="Calibri" w:cs="Calibri"/>
              </w:rPr>
            </w:pPr>
            <w:r w:rsidRPr="601DA7F0">
              <w:rPr>
                <w:rFonts w:ascii="Calibri" w:eastAsia="Calibri" w:hAnsi="Calibri" w:cs="Calibri"/>
              </w:rPr>
              <w:t>b.tomlow@student.fontys.nl</w:t>
            </w:r>
          </w:p>
        </w:tc>
        <w:tc>
          <w:tcPr>
            <w:tcW w:w="2310" w:type="dxa"/>
            <w:shd w:val="clear" w:color="auto" w:fill="D5DCE4" w:themeFill="text2" w:themeFillTint="33"/>
          </w:tcPr>
          <w:p w14:paraId="622B7CEF" w14:textId="453F96F3" w:rsidR="26639E45" w:rsidRDefault="40590B23" w:rsidP="13F701AE">
            <w:r>
              <w:t>(Project Manager)</w:t>
            </w:r>
          </w:p>
        </w:tc>
        <w:tc>
          <w:tcPr>
            <w:tcW w:w="1815" w:type="dxa"/>
            <w:shd w:val="clear" w:color="auto" w:fill="D5DCE4" w:themeFill="text2" w:themeFillTint="33"/>
          </w:tcPr>
          <w:p w14:paraId="630DC778" w14:textId="56EF99FF" w:rsidR="26639E45" w:rsidRDefault="40590B23" w:rsidP="13F701AE">
            <w:pPr>
              <w:rPr>
                <w:rFonts w:ascii="Calibri" w:eastAsia="Calibri" w:hAnsi="Calibri" w:cs="Calibri"/>
                <w:lang w:val="nl-NL"/>
              </w:rPr>
            </w:pPr>
            <w:r w:rsidRPr="601DA7F0">
              <w:rPr>
                <w:rFonts w:ascii="Calibri" w:eastAsia="Calibri" w:hAnsi="Calibri" w:cs="Calibri"/>
              </w:rPr>
              <w:t>Business hours</w:t>
            </w:r>
          </w:p>
        </w:tc>
      </w:tr>
    </w:tbl>
    <w:p w14:paraId="1A130AEE" w14:textId="3785B32F" w:rsidR="13F701AE" w:rsidRDefault="13F701AE" w:rsidP="13F701AE">
      <w:pPr>
        <w:rPr>
          <w:b/>
          <w:bCs/>
        </w:rPr>
      </w:pPr>
    </w:p>
    <w:p w14:paraId="410AB6F7" w14:textId="77777777" w:rsidR="00443C1F" w:rsidRDefault="00443C1F" w:rsidP="00443C1F">
      <w:pPr>
        <w:pStyle w:val="Heading3"/>
      </w:pPr>
      <w:bookmarkStart w:id="4" w:name="_1v5wtfyrwmn5"/>
      <w:bookmarkEnd w:id="4"/>
      <w:r>
        <w:t>Finances:</w:t>
      </w:r>
    </w:p>
    <w:p w14:paraId="5319FDF7" w14:textId="77777777" w:rsidR="00443C1F" w:rsidRPr="00443C1F" w:rsidRDefault="00443C1F" w:rsidP="00443C1F">
      <w:pPr>
        <w:numPr>
          <w:ilvl w:val="0"/>
          <w:numId w:val="18"/>
        </w:numPr>
        <w:spacing w:after="0" w:line="276" w:lineRule="auto"/>
        <w:rPr>
          <w:lang w:val="en-US"/>
        </w:rPr>
      </w:pPr>
      <w:r>
        <w:t xml:space="preserve">Explain how much it will cost to conduct the project. </w:t>
      </w:r>
    </w:p>
    <w:p w14:paraId="5D193BF0" w14:textId="0F70D63A" w:rsidR="00443C1F" w:rsidRDefault="00443C1F" w:rsidP="13F701AE">
      <w:pPr>
        <w:numPr>
          <w:ilvl w:val="0"/>
          <w:numId w:val="18"/>
        </w:numPr>
        <w:spacing w:after="0" w:line="276" w:lineRule="auto"/>
        <w:rPr>
          <w:lang w:val="en-US"/>
        </w:rPr>
      </w:pPr>
      <w:r>
        <w:t>If applicable, show projections for profits from your project.</w:t>
      </w:r>
    </w:p>
    <w:p w14:paraId="79BFA1F0" w14:textId="165C3393" w:rsidR="13F701AE" w:rsidRDefault="13F701AE" w:rsidP="13F701AE">
      <w:pPr>
        <w:spacing w:after="0" w:line="276" w:lineRule="auto"/>
        <w:rPr>
          <w:lang w:val="en-US"/>
        </w:rPr>
      </w:pPr>
    </w:p>
    <w:p w14:paraId="74E99F2B" w14:textId="5363059A" w:rsidR="7647B30C" w:rsidRDefault="7647B30C" w:rsidP="13F701AE">
      <w:pPr>
        <w:spacing w:after="0" w:line="276" w:lineRule="auto"/>
      </w:pPr>
      <w:r>
        <w:t>The largest costs by order for the project are:</w:t>
      </w:r>
    </w:p>
    <w:p w14:paraId="3BD2171B" w14:textId="1BC80F7D" w:rsidR="7647B30C" w:rsidRDefault="7647B30C" w:rsidP="13F701AE">
      <w:pPr>
        <w:pStyle w:val="ListParagraph"/>
        <w:numPr>
          <w:ilvl w:val="0"/>
          <w:numId w:val="3"/>
        </w:numPr>
        <w:spacing w:after="0" w:line="276" w:lineRule="auto"/>
        <w:rPr>
          <w:lang w:val="en-US"/>
        </w:rPr>
      </w:pPr>
      <w:r>
        <w:t>Hourly rate for both Mr.</w:t>
      </w:r>
      <w:r w:rsidR="0093743C">
        <w:t xml:space="preserve"> </w:t>
      </w:r>
      <w:proofErr w:type="spellStart"/>
      <w:r>
        <w:t>Warkus</w:t>
      </w:r>
      <w:proofErr w:type="spellEnd"/>
      <w:r>
        <w:t xml:space="preserve"> and Mr.</w:t>
      </w:r>
      <w:r w:rsidR="0093743C">
        <w:t xml:space="preserve"> </w:t>
      </w:r>
      <w:proofErr w:type="spellStart"/>
      <w:r>
        <w:t>Schriever</w:t>
      </w:r>
      <w:proofErr w:type="spellEnd"/>
      <w:r>
        <w:t xml:space="preserve"> for the consulting hours</w:t>
      </w:r>
    </w:p>
    <w:p w14:paraId="21A41366" w14:textId="7274F4A4" w:rsidR="7647B30C" w:rsidRDefault="7647B30C" w:rsidP="13F701AE">
      <w:pPr>
        <w:pStyle w:val="ListParagraph"/>
        <w:numPr>
          <w:ilvl w:val="0"/>
          <w:numId w:val="3"/>
        </w:numPr>
        <w:spacing w:after="0" w:line="276" w:lineRule="auto"/>
        <w:rPr>
          <w:lang w:val="en-US"/>
        </w:rPr>
      </w:pPr>
      <w:r>
        <w:t>Hosting</w:t>
      </w:r>
    </w:p>
    <w:p w14:paraId="6FC25C10" w14:textId="572FC9C6" w:rsidR="0C3C6830" w:rsidRDefault="0C3C6830" w:rsidP="13F701AE">
      <w:pPr>
        <w:pStyle w:val="ListParagraph"/>
        <w:numPr>
          <w:ilvl w:val="0"/>
          <w:numId w:val="3"/>
        </w:numPr>
        <w:spacing w:after="0" w:line="276" w:lineRule="auto"/>
        <w:rPr>
          <w:lang w:val="en-US"/>
        </w:rPr>
      </w:pPr>
      <w:r>
        <w:t>Sensors used</w:t>
      </w:r>
    </w:p>
    <w:p w14:paraId="005D20EC" w14:textId="035094DC" w:rsidR="13F701AE" w:rsidRDefault="13F701AE" w:rsidP="13F701AE">
      <w:pPr>
        <w:spacing w:after="0" w:line="276" w:lineRule="auto"/>
        <w:rPr>
          <w:lang w:val="en-US"/>
        </w:rPr>
      </w:pPr>
    </w:p>
    <w:p w14:paraId="66D98FAC" w14:textId="7ABB5E69" w:rsidR="7647B30C" w:rsidRDefault="7647B30C" w:rsidP="13F701AE">
      <w:pPr>
        <w:spacing w:after="0" w:line="276" w:lineRule="auto"/>
        <w:rPr>
          <w:lang w:val="en-US"/>
        </w:rPr>
      </w:pPr>
      <w:r>
        <w:lastRenderedPageBreak/>
        <w:t>Cost reductions:</w:t>
      </w:r>
    </w:p>
    <w:p w14:paraId="15F27A80" w14:textId="5BD71138" w:rsidR="7647B30C" w:rsidRDefault="7647B30C" w:rsidP="13F701AE">
      <w:pPr>
        <w:pStyle w:val="ListParagraph"/>
        <w:numPr>
          <w:ilvl w:val="0"/>
          <w:numId w:val="2"/>
        </w:numPr>
        <w:spacing w:after="0" w:line="276" w:lineRule="auto"/>
        <w:rPr>
          <w:lang w:val="en-US"/>
        </w:rPr>
      </w:pPr>
      <w:r>
        <w:t>Project group hours are free</w:t>
      </w:r>
    </w:p>
    <w:p w14:paraId="31010730" w14:textId="5EC0C88D" w:rsidR="7647B30C" w:rsidRDefault="34F2DF84" w:rsidP="13F701AE">
      <w:pPr>
        <w:pStyle w:val="ListParagraph"/>
        <w:numPr>
          <w:ilvl w:val="0"/>
          <w:numId w:val="2"/>
        </w:numPr>
        <w:spacing w:after="0" w:line="276" w:lineRule="auto"/>
        <w:rPr>
          <w:lang w:val="en-US"/>
        </w:rPr>
      </w:pPr>
      <w:r>
        <w:t>Open-source</w:t>
      </w:r>
      <w:r w:rsidR="7647B30C">
        <w:t xml:space="preserve"> solutions, </w:t>
      </w:r>
      <w:r w:rsidR="442D8404">
        <w:t>therefore,</w:t>
      </w:r>
      <w:r w:rsidR="7647B30C">
        <w:t xml:space="preserve"> no license fees</w:t>
      </w:r>
    </w:p>
    <w:p w14:paraId="5C381DAB" w14:textId="3EC2CD2D" w:rsidR="13F701AE" w:rsidRDefault="13F701AE" w:rsidP="13F701AE">
      <w:pPr>
        <w:spacing w:after="0" w:line="276" w:lineRule="auto"/>
        <w:rPr>
          <w:lang w:val="en-US"/>
        </w:rPr>
      </w:pPr>
    </w:p>
    <w:p w14:paraId="119E9C50" w14:textId="0BACCC3B" w:rsidR="7647B30C" w:rsidRDefault="7647B30C" w:rsidP="13F701AE">
      <w:pPr>
        <w:spacing w:after="0" w:line="276" w:lineRule="auto"/>
        <w:rPr>
          <w:lang w:val="en-US"/>
        </w:rPr>
      </w:pPr>
      <w:r>
        <w:t>Profit model:</w:t>
      </w:r>
    </w:p>
    <w:p w14:paraId="7F1A5726" w14:textId="581B14C6" w:rsidR="797D8D66" w:rsidRDefault="797D8D66" w:rsidP="74802351">
      <w:pPr>
        <w:spacing w:after="0" w:line="276" w:lineRule="auto"/>
      </w:pPr>
      <w:r>
        <w:t xml:space="preserve">Profit model has not yet been decided on by </w:t>
      </w:r>
      <w:r w:rsidR="0093743C">
        <w:t>GreenTechLab</w:t>
      </w:r>
      <w:r>
        <w:t xml:space="preserve"> themselves</w:t>
      </w:r>
      <w:r w:rsidR="3E221CDE">
        <w:t>.</w:t>
      </w:r>
    </w:p>
    <w:p w14:paraId="7B942D8E" w14:textId="0360C23B" w:rsidR="00443C1F" w:rsidRDefault="00443C1F" w:rsidP="13F701AE">
      <w:pPr>
        <w:pStyle w:val="Heading3"/>
      </w:pPr>
      <w:bookmarkStart w:id="5" w:name="_rvik9u6mabnp"/>
      <w:bookmarkEnd w:id="5"/>
      <w:r>
        <w:t>Possible Options:</w:t>
      </w:r>
    </w:p>
    <w:p w14:paraId="0AAF4A62" w14:textId="53A2BD1E" w:rsidR="43152BEE" w:rsidRDefault="43152BEE" w:rsidP="13F701AE">
      <w:pPr>
        <w:pStyle w:val="ListParagraph"/>
        <w:numPr>
          <w:ilvl w:val="0"/>
          <w:numId w:val="15"/>
        </w:numPr>
        <w:jc w:val="both"/>
      </w:pPr>
      <w:r>
        <w:t>Clearly identify the data transmitted by the sensors and store relevant data in an efficient manner. From there on data should be able to retrieve and display, but it should also be possible to corre</w:t>
      </w:r>
      <w:r w:rsidR="0BA84DC7">
        <w:t>ct the data with weather effects.</w:t>
      </w:r>
      <w:r w:rsidR="4CA7F0F7">
        <w:t xml:space="preserve"> </w:t>
      </w:r>
    </w:p>
    <w:p w14:paraId="55B04C7A" w14:textId="63E20884" w:rsidR="4CA7F0F7" w:rsidRDefault="4CA7F0F7" w:rsidP="0C788E4D">
      <w:pPr>
        <w:pStyle w:val="ListParagraph"/>
        <w:numPr>
          <w:ilvl w:val="0"/>
          <w:numId w:val="15"/>
        </w:numPr>
        <w:jc w:val="both"/>
      </w:pPr>
      <w:r>
        <w:t xml:space="preserve">Make it possible for people to plot their own </w:t>
      </w:r>
      <w:r w:rsidR="0C55FB46">
        <w:t>account-based</w:t>
      </w:r>
      <w:r>
        <w:t xml:space="preserve"> points on the map, choosing whether these are visible for visitors or not.</w:t>
      </w:r>
    </w:p>
    <w:p w14:paraId="4D06C4A5" w14:textId="77777777" w:rsidR="00443C1F" w:rsidRDefault="00443C1F" w:rsidP="00443C1F">
      <w:pPr>
        <w:pStyle w:val="Heading3"/>
      </w:pPr>
      <w:bookmarkStart w:id="6" w:name="_up4u1zdxdk3z"/>
      <w:bookmarkEnd w:id="6"/>
      <w:r>
        <w:t>Risks:</w:t>
      </w:r>
    </w:p>
    <w:p w14:paraId="17B2D412" w14:textId="77777777" w:rsidR="00443C1F" w:rsidRPr="00443C1F" w:rsidRDefault="00443C1F" w:rsidP="00443C1F">
      <w:pPr>
        <w:numPr>
          <w:ilvl w:val="0"/>
          <w:numId w:val="16"/>
        </w:numPr>
        <w:spacing w:after="0" w:line="276" w:lineRule="auto"/>
        <w:rPr>
          <w:lang w:val="en-US"/>
        </w:rPr>
      </w:pPr>
      <w:r>
        <w:t>List any risks in your project and how you will address these</w:t>
      </w:r>
    </w:p>
    <w:p w14:paraId="427E801E" w14:textId="77777777" w:rsidR="00443C1F" w:rsidRPr="00443C1F" w:rsidRDefault="00443C1F" w:rsidP="00443C1F">
      <w:pPr>
        <w:numPr>
          <w:ilvl w:val="0"/>
          <w:numId w:val="16"/>
        </w:numPr>
        <w:spacing w:after="0" w:line="276" w:lineRule="auto"/>
        <w:rPr>
          <w:lang w:val="en-US"/>
        </w:rPr>
      </w:pPr>
      <w:r>
        <w:t>Description, Risk owner, probability, impact, countermeasure)</w:t>
      </w:r>
    </w:p>
    <w:tbl>
      <w:tblPr>
        <w:tblStyle w:val="TableGrid"/>
        <w:tblpPr w:leftFromText="180" w:rightFromText="180" w:vertAnchor="text" w:horzAnchor="page" w:tblpX="1881" w:tblpY="404"/>
        <w:tblW w:w="0" w:type="auto"/>
        <w:tblLook w:val="04A0" w:firstRow="1" w:lastRow="0" w:firstColumn="1" w:lastColumn="0" w:noHBand="0" w:noVBand="1"/>
      </w:tblPr>
      <w:tblGrid>
        <w:gridCol w:w="2818"/>
        <w:gridCol w:w="1273"/>
        <w:gridCol w:w="1308"/>
        <w:gridCol w:w="3663"/>
      </w:tblGrid>
      <w:tr w:rsidR="0093743C" w14:paraId="27026C1A" w14:textId="77777777" w:rsidTr="0093743C">
        <w:tc>
          <w:tcPr>
            <w:tcW w:w="2830" w:type="dxa"/>
            <w:shd w:val="clear" w:color="auto" w:fill="8EAADB" w:themeFill="accent1" w:themeFillTint="99"/>
          </w:tcPr>
          <w:p w14:paraId="14710F9F" w14:textId="77777777" w:rsidR="0093743C" w:rsidRPr="0093743C" w:rsidRDefault="0093743C" w:rsidP="0093743C">
            <w:pPr>
              <w:jc w:val="center"/>
              <w:rPr>
                <w:b/>
                <w:bCs/>
                <w:color w:val="FFFFFF" w:themeColor="background1"/>
                <w:sz w:val="24"/>
                <w:szCs w:val="24"/>
              </w:rPr>
            </w:pPr>
            <w:r w:rsidRPr="0093743C">
              <w:rPr>
                <w:b/>
                <w:bCs/>
                <w:color w:val="FFFFFF" w:themeColor="background1"/>
                <w:sz w:val="24"/>
                <w:szCs w:val="24"/>
              </w:rPr>
              <w:t>Risk</w:t>
            </w:r>
          </w:p>
        </w:tc>
        <w:tc>
          <w:tcPr>
            <w:tcW w:w="1276" w:type="dxa"/>
            <w:shd w:val="clear" w:color="auto" w:fill="8EAADB" w:themeFill="accent1" w:themeFillTint="99"/>
          </w:tcPr>
          <w:p w14:paraId="50710806" w14:textId="77777777" w:rsidR="0093743C" w:rsidRPr="0093743C" w:rsidRDefault="0093743C" w:rsidP="0093743C">
            <w:pPr>
              <w:jc w:val="center"/>
              <w:rPr>
                <w:b/>
                <w:bCs/>
                <w:color w:val="FFFFFF" w:themeColor="background1"/>
                <w:sz w:val="24"/>
                <w:szCs w:val="24"/>
              </w:rPr>
            </w:pPr>
            <w:r w:rsidRPr="0093743C">
              <w:rPr>
                <w:b/>
                <w:bCs/>
                <w:color w:val="FFFFFF" w:themeColor="background1"/>
                <w:sz w:val="24"/>
                <w:szCs w:val="24"/>
              </w:rPr>
              <w:t>Impact</w:t>
            </w:r>
          </w:p>
        </w:tc>
        <w:tc>
          <w:tcPr>
            <w:tcW w:w="1276" w:type="dxa"/>
            <w:shd w:val="clear" w:color="auto" w:fill="8EAADB" w:themeFill="accent1" w:themeFillTint="99"/>
          </w:tcPr>
          <w:p w14:paraId="1B4DB00A" w14:textId="77777777" w:rsidR="0093743C" w:rsidRPr="0093743C" w:rsidRDefault="0093743C" w:rsidP="0093743C">
            <w:pPr>
              <w:jc w:val="center"/>
              <w:rPr>
                <w:b/>
                <w:bCs/>
                <w:color w:val="FFFFFF" w:themeColor="background1"/>
                <w:sz w:val="24"/>
                <w:szCs w:val="24"/>
              </w:rPr>
            </w:pPr>
            <w:r w:rsidRPr="0093743C">
              <w:rPr>
                <w:b/>
                <w:bCs/>
                <w:color w:val="FFFFFF" w:themeColor="background1"/>
                <w:sz w:val="24"/>
                <w:szCs w:val="24"/>
              </w:rPr>
              <w:t>Probability</w:t>
            </w:r>
          </w:p>
        </w:tc>
        <w:tc>
          <w:tcPr>
            <w:tcW w:w="3680" w:type="dxa"/>
            <w:shd w:val="clear" w:color="auto" w:fill="8EAADB" w:themeFill="accent1" w:themeFillTint="99"/>
          </w:tcPr>
          <w:p w14:paraId="0E672BA7" w14:textId="77777777" w:rsidR="0093743C" w:rsidRPr="0093743C" w:rsidRDefault="0093743C" w:rsidP="0093743C">
            <w:pPr>
              <w:jc w:val="center"/>
              <w:rPr>
                <w:b/>
                <w:bCs/>
                <w:color w:val="FFFFFF" w:themeColor="background1"/>
                <w:sz w:val="24"/>
                <w:szCs w:val="24"/>
              </w:rPr>
            </w:pPr>
            <w:r w:rsidRPr="0093743C">
              <w:rPr>
                <w:b/>
                <w:bCs/>
                <w:color w:val="FFFFFF" w:themeColor="background1"/>
                <w:sz w:val="24"/>
                <w:szCs w:val="24"/>
              </w:rPr>
              <w:t>Mitigation Activities</w:t>
            </w:r>
          </w:p>
        </w:tc>
      </w:tr>
      <w:tr w:rsidR="0093743C" w14:paraId="3D35C797" w14:textId="77777777" w:rsidTr="0093743C">
        <w:tc>
          <w:tcPr>
            <w:tcW w:w="2830" w:type="dxa"/>
            <w:shd w:val="clear" w:color="auto" w:fill="D5DCE4" w:themeFill="text2" w:themeFillTint="33"/>
          </w:tcPr>
          <w:p w14:paraId="22F9F165" w14:textId="77777777" w:rsidR="0093743C" w:rsidRDefault="0093743C" w:rsidP="0093743C">
            <w:r w:rsidRPr="0093743C">
              <w:rPr>
                <w:sz w:val="24"/>
                <w:szCs w:val="24"/>
              </w:rPr>
              <w:t>Deployment issues due to origin system</w:t>
            </w:r>
          </w:p>
        </w:tc>
        <w:tc>
          <w:tcPr>
            <w:tcW w:w="1276" w:type="dxa"/>
            <w:shd w:val="clear" w:color="auto" w:fill="D5DCE4" w:themeFill="text2" w:themeFillTint="33"/>
          </w:tcPr>
          <w:p w14:paraId="69AE8243" w14:textId="032D5ECA" w:rsidR="0093743C" w:rsidRDefault="0093743C" w:rsidP="0093743C">
            <w:pPr>
              <w:jc w:val="center"/>
            </w:pPr>
            <w:r>
              <w:t>High</w:t>
            </w:r>
          </w:p>
        </w:tc>
        <w:tc>
          <w:tcPr>
            <w:tcW w:w="1276" w:type="dxa"/>
            <w:shd w:val="clear" w:color="auto" w:fill="D5DCE4" w:themeFill="text2" w:themeFillTint="33"/>
          </w:tcPr>
          <w:p w14:paraId="66C8249F" w14:textId="77777777" w:rsidR="0093743C" w:rsidRDefault="0093743C" w:rsidP="0093743C">
            <w:pPr>
              <w:jc w:val="center"/>
            </w:pPr>
            <w:r>
              <w:t>Low</w:t>
            </w:r>
          </w:p>
        </w:tc>
        <w:tc>
          <w:tcPr>
            <w:tcW w:w="3680" w:type="dxa"/>
            <w:shd w:val="clear" w:color="auto" w:fill="D5DCE4" w:themeFill="text2" w:themeFillTint="33"/>
          </w:tcPr>
          <w:p w14:paraId="2731D143" w14:textId="77777777" w:rsidR="0093743C" w:rsidRDefault="0093743C" w:rsidP="0093743C">
            <w:pPr>
              <w:jc w:val="both"/>
            </w:pPr>
            <w:r w:rsidRPr="0093743C">
              <w:rPr>
                <w:sz w:val="24"/>
                <w:szCs w:val="24"/>
              </w:rPr>
              <w:t>Pre-plan the delivery requirements and choose software accordingly and periodically deploy on their test servers.</w:t>
            </w:r>
          </w:p>
        </w:tc>
      </w:tr>
      <w:tr w:rsidR="0093743C" w14:paraId="35EEF0A4" w14:textId="77777777" w:rsidTr="0093743C">
        <w:tc>
          <w:tcPr>
            <w:tcW w:w="2830" w:type="dxa"/>
            <w:shd w:val="clear" w:color="auto" w:fill="D5DCE4" w:themeFill="text2" w:themeFillTint="33"/>
          </w:tcPr>
          <w:p w14:paraId="5336B3F0" w14:textId="77777777" w:rsidR="0093743C" w:rsidRPr="0093743C" w:rsidRDefault="0093743C" w:rsidP="0093743C">
            <w:pPr>
              <w:rPr>
                <w:sz w:val="24"/>
                <w:szCs w:val="24"/>
              </w:rPr>
            </w:pPr>
            <w:r w:rsidRPr="0093743C">
              <w:rPr>
                <w:sz w:val="24"/>
                <w:szCs w:val="24"/>
              </w:rPr>
              <w:t>Learning curve of tech stack</w:t>
            </w:r>
          </w:p>
        </w:tc>
        <w:tc>
          <w:tcPr>
            <w:tcW w:w="1276" w:type="dxa"/>
            <w:shd w:val="clear" w:color="auto" w:fill="D5DCE4" w:themeFill="text2" w:themeFillTint="33"/>
          </w:tcPr>
          <w:p w14:paraId="74A1CDFC" w14:textId="77777777" w:rsidR="0093743C" w:rsidRDefault="0093743C" w:rsidP="0093743C">
            <w:pPr>
              <w:jc w:val="center"/>
            </w:pPr>
            <w:r>
              <w:t>Low</w:t>
            </w:r>
          </w:p>
        </w:tc>
        <w:tc>
          <w:tcPr>
            <w:tcW w:w="1276" w:type="dxa"/>
            <w:shd w:val="clear" w:color="auto" w:fill="D5DCE4" w:themeFill="text2" w:themeFillTint="33"/>
          </w:tcPr>
          <w:p w14:paraId="7E68278A" w14:textId="7E9A0C0C" w:rsidR="0093743C" w:rsidRDefault="0093743C" w:rsidP="0093743C">
            <w:pPr>
              <w:jc w:val="center"/>
            </w:pPr>
            <w:r>
              <w:t>Medium</w:t>
            </w:r>
          </w:p>
        </w:tc>
        <w:tc>
          <w:tcPr>
            <w:tcW w:w="3680" w:type="dxa"/>
            <w:shd w:val="clear" w:color="auto" w:fill="D5DCE4" w:themeFill="text2" w:themeFillTint="33"/>
          </w:tcPr>
          <w:p w14:paraId="7CC1E805" w14:textId="77777777" w:rsidR="0093743C" w:rsidRPr="0093743C" w:rsidRDefault="0093743C" w:rsidP="0093743C">
            <w:pPr>
              <w:jc w:val="both"/>
              <w:rPr>
                <w:lang w:val="en"/>
              </w:rPr>
            </w:pPr>
            <w:r w:rsidRPr="0093743C">
              <w:rPr>
                <w:lang w:val="en"/>
              </w:rPr>
              <w:t>Choose frameworks/tech stack where at least one individual is decent knowledge of so it can guide the others</w:t>
            </w:r>
          </w:p>
        </w:tc>
      </w:tr>
    </w:tbl>
    <w:p w14:paraId="6041BDA9" w14:textId="77777777" w:rsidR="0093743C" w:rsidRDefault="0093743C" w:rsidP="00443C1F">
      <w:pPr>
        <w:pStyle w:val="Heading3"/>
      </w:pPr>
    </w:p>
    <w:p w14:paraId="1F7AC3C3" w14:textId="21F8C8F2" w:rsidR="00443C1F" w:rsidRDefault="00443C1F" w:rsidP="00443C1F">
      <w:pPr>
        <w:pStyle w:val="Heading3"/>
      </w:pPr>
      <w:r>
        <w:t>Recommendation:</w:t>
      </w:r>
    </w:p>
    <w:p w14:paraId="183C7617" w14:textId="4B6C54A9" w:rsidR="005B32A1" w:rsidRDefault="00443C1F" w:rsidP="005B32A1">
      <w:pPr>
        <w:numPr>
          <w:ilvl w:val="0"/>
          <w:numId w:val="16"/>
        </w:numPr>
        <w:spacing w:after="0" w:line="276" w:lineRule="auto"/>
        <w:rPr>
          <w:lang w:val="en-US"/>
        </w:rPr>
      </w:pPr>
      <w:r>
        <w:t>Show why the project you selected is the best option.</w:t>
      </w:r>
    </w:p>
    <w:p w14:paraId="15F8B2F6" w14:textId="77777777" w:rsidR="005B32A1" w:rsidRPr="005B32A1" w:rsidRDefault="005B32A1" w:rsidP="005B32A1">
      <w:pPr>
        <w:spacing w:after="0" w:line="276" w:lineRule="auto"/>
        <w:ind w:left="720"/>
        <w:rPr>
          <w:lang w:val="en-US"/>
        </w:rPr>
      </w:pPr>
    </w:p>
    <w:p w14:paraId="0D25C372" w14:textId="77777777" w:rsidR="005B32A1" w:rsidRDefault="005B32A1" w:rsidP="005B32A1">
      <w:pPr>
        <w:jc w:val="both"/>
      </w:pPr>
      <w:r>
        <w:t>The projected that has been selected is most in line with the project members interest, experience, and software oriented. It gives a lot of freedom of technology choice and still offers something new in the form of LORA communication. The group thinks that it’s possible to deliver a suitable product in the given timeframe and feels confident in meeting requirements.</w:t>
      </w:r>
    </w:p>
    <w:p w14:paraId="6DA99FA2" w14:textId="77777777" w:rsidR="005B32A1" w:rsidRPr="00443C1F" w:rsidRDefault="005B32A1" w:rsidP="005B32A1">
      <w:pPr>
        <w:spacing w:after="0" w:line="276" w:lineRule="auto"/>
        <w:rPr>
          <w:lang w:val="en-US"/>
        </w:rPr>
      </w:pPr>
    </w:p>
    <w:p w14:paraId="3A587450" w14:textId="00F63980" w:rsidR="601DA7F0" w:rsidRPr="005B32A1" w:rsidRDefault="00443C1F" w:rsidP="601DA7F0">
      <w:pPr>
        <w:numPr>
          <w:ilvl w:val="0"/>
          <w:numId w:val="16"/>
        </w:numPr>
        <w:spacing w:after="0" w:line="276" w:lineRule="auto"/>
        <w:rPr>
          <w:lang w:val="en-US"/>
        </w:rPr>
      </w:pPr>
      <w:r>
        <w:t xml:space="preserve">Include any risks in your project and how you will address these. </w:t>
      </w:r>
    </w:p>
    <w:p w14:paraId="01088479" w14:textId="77777777" w:rsidR="005B32A1" w:rsidRPr="005B32A1" w:rsidRDefault="005B32A1" w:rsidP="005B32A1">
      <w:pPr>
        <w:spacing w:after="0" w:line="276" w:lineRule="auto"/>
        <w:ind w:left="720"/>
        <w:rPr>
          <w:lang w:val="en-US"/>
        </w:rPr>
      </w:pPr>
    </w:p>
    <w:p w14:paraId="5330F7C2" w14:textId="271BE9C3" w:rsidR="0FAE1E5C" w:rsidRDefault="0FAE1E5C" w:rsidP="601DA7F0">
      <w:pPr>
        <w:jc w:val="both"/>
      </w:pPr>
      <w:r>
        <w:t xml:space="preserve">For the risks, the primary issue at hand is the actual thought process and theory behind the data and sensors. Correlating the given data with weather influence may prove to be hard as certain impacts and </w:t>
      </w:r>
      <w:r w:rsidR="3AA9AA98">
        <w:t>unpredictable influences may come up that are not accounted for.</w:t>
      </w:r>
    </w:p>
    <w:p w14:paraId="794C1033" w14:textId="77777777" w:rsidR="00443C1F" w:rsidRDefault="00443C1F" w:rsidP="00443C1F"/>
    <w:p w14:paraId="25F4E7C5" w14:textId="3883B2E8" w:rsidR="00472B08" w:rsidRPr="0096455F" w:rsidRDefault="00472B08" w:rsidP="601DA7F0">
      <w:pPr>
        <w:pStyle w:val="ListParagraph"/>
        <w:ind w:left="284"/>
        <w:rPr>
          <w:b/>
          <w:bCs/>
          <w:sz w:val="24"/>
          <w:szCs w:val="24"/>
        </w:rPr>
      </w:pPr>
    </w:p>
    <w:sectPr w:rsidR="00472B08" w:rsidRPr="0096455F" w:rsidSect="0093743C">
      <w:footerReference w:type="default" r:id="rId12"/>
      <w:pgSz w:w="11906" w:h="16838"/>
      <w:pgMar w:top="1134"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CB5A" w14:textId="77777777" w:rsidR="00B75303" w:rsidRDefault="00B75303" w:rsidP="009F3108">
      <w:pPr>
        <w:spacing w:after="0" w:line="240" w:lineRule="auto"/>
      </w:pPr>
      <w:r>
        <w:separator/>
      </w:r>
    </w:p>
  </w:endnote>
  <w:endnote w:type="continuationSeparator" w:id="0">
    <w:p w14:paraId="796FE279" w14:textId="77777777" w:rsidR="00B75303" w:rsidRDefault="00B75303" w:rsidP="009F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8CB9" w14:textId="784BFADC" w:rsidR="00996A94" w:rsidRDefault="601DA7F0" w:rsidP="00996A94">
    <w:pPr>
      <w:pStyle w:val="Footer"/>
    </w:pPr>
    <w:r>
      <w:t>Fontys Informatics 2021-2022</w:t>
    </w:r>
    <w:r w:rsidR="00177CD6">
      <w:tab/>
    </w:r>
    <w:r w:rsidR="00177CD6">
      <w:tab/>
    </w:r>
    <w:sdt>
      <w:sdtPr>
        <w:id w:val="1073912627"/>
        <w:docPartObj>
          <w:docPartGallery w:val="Page Numbers (Bottom of Page)"/>
          <w:docPartUnique/>
        </w:docPartObj>
      </w:sdtPr>
      <w:sdtContent>
        <w:r w:rsidR="00177CD6">
          <w:fldChar w:fldCharType="begin"/>
        </w:r>
        <w:r w:rsidR="00177CD6">
          <w:instrText>PAGE   \* MERGEFORMAT</w:instrText>
        </w:r>
        <w:r w:rsidR="00177CD6">
          <w:fldChar w:fldCharType="separate"/>
        </w:r>
        <w:r>
          <w:t>1</w:t>
        </w:r>
        <w:r w:rsidR="00177CD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9BA0" w14:textId="77777777" w:rsidR="00B75303" w:rsidRDefault="00B75303" w:rsidP="009F3108">
      <w:pPr>
        <w:spacing w:after="0" w:line="240" w:lineRule="auto"/>
      </w:pPr>
      <w:r>
        <w:separator/>
      </w:r>
    </w:p>
  </w:footnote>
  <w:footnote w:type="continuationSeparator" w:id="0">
    <w:p w14:paraId="7E63EB0F" w14:textId="77777777" w:rsidR="00B75303" w:rsidRDefault="00B75303" w:rsidP="009F3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8E8"/>
    <w:multiLevelType w:val="hybridMultilevel"/>
    <w:tmpl w:val="C120951C"/>
    <w:lvl w:ilvl="0" w:tplc="04130001">
      <w:start w:val="1"/>
      <w:numFmt w:val="bullet"/>
      <w:lvlText w:val=""/>
      <w:lvlJc w:val="left"/>
      <w:pPr>
        <w:ind w:left="1364" w:hanging="360"/>
      </w:pPr>
      <w:rPr>
        <w:rFonts w:ascii="Symbol" w:hAnsi="Symbol" w:hint="default"/>
      </w:rPr>
    </w:lvl>
    <w:lvl w:ilvl="1" w:tplc="04130003" w:tentative="1">
      <w:start w:val="1"/>
      <w:numFmt w:val="bullet"/>
      <w:lvlText w:val="o"/>
      <w:lvlJc w:val="left"/>
      <w:pPr>
        <w:ind w:left="2084" w:hanging="360"/>
      </w:pPr>
      <w:rPr>
        <w:rFonts w:ascii="Courier New" w:hAnsi="Courier New" w:cs="Courier New" w:hint="default"/>
      </w:rPr>
    </w:lvl>
    <w:lvl w:ilvl="2" w:tplc="04130005" w:tentative="1">
      <w:start w:val="1"/>
      <w:numFmt w:val="bullet"/>
      <w:lvlText w:val=""/>
      <w:lvlJc w:val="left"/>
      <w:pPr>
        <w:ind w:left="2804" w:hanging="360"/>
      </w:pPr>
      <w:rPr>
        <w:rFonts w:ascii="Wingdings" w:hAnsi="Wingdings" w:hint="default"/>
      </w:rPr>
    </w:lvl>
    <w:lvl w:ilvl="3" w:tplc="04130001" w:tentative="1">
      <w:start w:val="1"/>
      <w:numFmt w:val="bullet"/>
      <w:lvlText w:val=""/>
      <w:lvlJc w:val="left"/>
      <w:pPr>
        <w:ind w:left="3524" w:hanging="360"/>
      </w:pPr>
      <w:rPr>
        <w:rFonts w:ascii="Symbol" w:hAnsi="Symbol" w:hint="default"/>
      </w:rPr>
    </w:lvl>
    <w:lvl w:ilvl="4" w:tplc="04130003" w:tentative="1">
      <w:start w:val="1"/>
      <w:numFmt w:val="bullet"/>
      <w:lvlText w:val="o"/>
      <w:lvlJc w:val="left"/>
      <w:pPr>
        <w:ind w:left="4244" w:hanging="360"/>
      </w:pPr>
      <w:rPr>
        <w:rFonts w:ascii="Courier New" w:hAnsi="Courier New" w:cs="Courier New" w:hint="default"/>
      </w:rPr>
    </w:lvl>
    <w:lvl w:ilvl="5" w:tplc="04130005" w:tentative="1">
      <w:start w:val="1"/>
      <w:numFmt w:val="bullet"/>
      <w:lvlText w:val=""/>
      <w:lvlJc w:val="left"/>
      <w:pPr>
        <w:ind w:left="4964" w:hanging="360"/>
      </w:pPr>
      <w:rPr>
        <w:rFonts w:ascii="Wingdings" w:hAnsi="Wingdings" w:hint="default"/>
      </w:rPr>
    </w:lvl>
    <w:lvl w:ilvl="6" w:tplc="04130001" w:tentative="1">
      <w:start w:val="1"/>
      <w:numFmt w:val="bullet"/>
      <w:lvlText w:val=""/>
      <w:lvlJc w:val="left"/>
      <w:pPr>
        <w:ind w:left="5684" w:hanging="360"/>
      </w:pPr>
      <w:rPr>
        <w:rFonts w:ascii="Symbol" w:hAnsi="Symbol" w:hint="default"/>
      </w:rPr>
    </w:lvl>
    <w:lvl w:ilvl="7" w:tplc="04130003" w:tentative="1">
      <w:start w:val="1"/>
      <w:numFmt w:val="bullet"/>
      <w:lvlText w:val="o"/>
      <w:lvlJc w:val="left"/>
      <w:pPr>
        <w:ind w:left="6404" w:hanging="360"/>
      </w:pPr>
      <w:rPr>
        <w:rFonts w:ascii="Courier New" w:hAnsi="Courier New" w:cs="Courier New" w:hint="default"/>
      </w:rPr>
    </w:lvl>
    <w:lvl w:ilvl="8" w:tplc="04130005" w:tentative="1">
      <w:start w:val="1"/>
      <w:numFmt w:val="bullet"/>
      <w:lvlText w:val=""/>
      <w:lvlJc w:val="left"/>
      <w:pPr>
        <w:ind w:left="7124" w:hanging="360"/>
      </w:pPr>
      <w:rPr>
        <w:rFonts w:ascii="Wingdings" w:hAnsi="Wingdings" w:hint="default"/>
      </w:rPr>
    </w:lvl>
  </w:abstractNum>
  <w:abstractNum w:abstractNumId="1" w15:restartNumberingAfterBreak="0">
    <w:nsid w:val="04653BE3"/>
    <w:multiLevelType w:val="hybridMultilevel"/>
    <w:tmpl w:val="49A0D4D8"/>
    <w:lvl w:ilvl="0" w:tplc="7C4CCD9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267D1"/>
    <w:multiLevelType w:val="hybridMultilevel"/>
    <w:tmpl w:val="93546AEE"/>
    <w:lvl w:ilvl="0" w:tplc="C7E2C1E8">
      <w:start w:val="1"/>
      <w:numFmt w:val="bullet"/>
      <w:lvlText w:val=""/>
      <w:lvlJc w:val="left"/>
      <w:pPr>
        <w:ind w:left="720" w:hanging="360"/>
      </w:pPr>
      <w:rPr>
        <w:rFonts w:ascii="Symbol" w:hAnsi="Symbol" w:hint="default"/>
      </w:rPr>
    </w:lvl>
    <w:lvl w:ilvl="1" w:tplc="90E8B61A">
      <w:start w:val="1"/>
      <w:numFmt w:val="bullet"/>
      <w:lvlText w:val="o"/>
      <w:lvlJc w:val="left"/>
      <w:pPr>
        <w:ind w:left="1440" w:hanging="360"/>
      </w:pPr>
      <w:rPr>
        <w:rFonts w:ascii="Courier New" w:hAnsi="Courier New" w:hint="default"/>
      </w:rPr>
    </w:lvl>
    <w:lvl w:ilvl="2" w:tplc="BC883B2E">
      <w:start w:val="1"/>
      <w:numFmt w:val="bullet"/>
      <w:lvlText w:val=""/>
      <w:lvlJc w:val="left"/>
      <w:pPr>
        <w:ind w:left="2160" w:hanging="360"/>
      </w:pPr>
      <w:rPr>
        <w:rFonts w:ascii="Wingdings" w:hAnsi="Wingdings" w:hint="default"/>
      </w:rPr>
    </w:lvl>
    <w:lvl w:ilvl="3" w:tplc="C1AA3EEE">
      <w:start w:val="1"/>
      <w:numFmt w:val="bullet"/>
      <w:lvlText w:val=""/>
      <w:lvlJc w:val="left"/>
      <w:pPr>
        <w:ind w:left="2880" w:hanging="360"/>
      </w:pPr>
      <w:rPr>
        <w:rFonts w:ascii="Symbol" w:hAnsi="Symbol" w:hint="default"/>
      </w:rPr>
    </w:lvl>
    <w:lvl w:ilvl="4" w:tplc="A27E3F22">
      <w:start w:val="1"/>
      <w:numFmt w:val="bullet"/>
      <w:lvlText w:val="o"/>
      <w:lvlJc w:val="left"/>
      <w:pPr>
        <w:ind w:left="3600" w:hanging="360"/>
      </w:pPr>
      <w:rPr>
        <w:rFonts w:ascii="Courier New" w:hAnsi="Courier New" w:hint="default"/>
      </w:rPr>
    </w:lvl>
    <w:lvl w:ilvl="5" w:tplc="4F5CCB40">
      <w:start w:val="1"/>
      <w:numFmt w:val="bullet"/>
      <w:lvlText w:val=""/>
      <w:lvlJc w:val="left"/>
      <w:pPr>
        <w:ind w:left="4320" w:hanging="360"/>
      </w:pPr>
      <w:rPr>
        <w:rFonts w:ascii="Wingdings" w:hAnsi="Wingdings" w:hint="default"/>
      </w:rPr>
    </w:lvl>
    <w:lvl w:ilvl="6" w:tplc="F1BAF3C4">
      <w:start w:val="1"/>
      <w:numFmt w:val="bullet"/>
      <w:lvlText w:val=""/>
      <w:lvlJc w:val="left"/>
      <w:pPr>
        <w:ind w:left="5040" w:hanging="360"/>
      </w:pPr>
      <w:rPr>
        <w:rFonts w:ascii="Symbol" w:hAnsi="Symbol" w:hint="default"/>
      </w:rPr>
    </w:lvl>
    <w:lvl w:ilvl="7" w:tplc="47945E52">
      <w:start w:val="1"/>
      <w:numFmt w:val="bullet"/>
      <w:lvlText w:val="o"/>
      <w:lvlJc w:val="left"/>
      <w:pPr>
        <w:ind w:left="5760" w:hanging="360"/>
      </w:pPr>
      <w:rPr>
        <w:rFonts w:ascii="Courier New" w:hAnsi="Courier New" w:hint="default"/>
      </w:rPr>
    </w:lvl>
    <w:lvl w:ilvl="8" w:tplc="D80E16E0">
      <w:start w:val="1"/>
      <w:numFmt w:val="bullet"/>
      <w:lvlText w:val=""/>
      <w:lvlJc w:val="left"/>
      <w:pPr>
        <w:ind w:left="6480" w:hanging="360"/>
      </w:pPr>
      <w:rPr>
        <w:rFonts w:ascii="Wingdings" w:hAnsi="Wingdings" w:hint="default"/>
      </w:rPr>
    </w:lvl>
  </w:abstractNum>
  <w:abstractNum w:abstractNumId="3" w15:restartNumberingAfterBreak="0">
    <w:nsid w:val="0DDD7865"/>
    <w:multiLevelType w:val="hybridMultilevel"/>
    <w:tmpl w:val="A2588990"/>
    <w:lvl w:ilvl="0" w:tplc="A44C6D5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D27E67"/>
    <w:multiLevelType w:val="hybridMultilevel"/>
    <w:tmpl w:val="2256B544"/>
    <w:lvl w:ilvl="0" w:tplc="05E4373C">
      <w:numFmt w:val="bullet"/>
      <w:lvlText w:val="-"/>
      <w:lvlJc w:val="left"/>
      <w:pPr>
        <w:ind w:left="644" w:hanging="360"/>
      </w:pPr>
      <w:rPr>
        <w:rFonts w:ascii="Calibri" w:eastAsiaTheme="minorHAnsi" w:hAnsi="Calibri" w:cs="Calibri"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5" w15:restartNumberingAfterBreak="0">
    <w:nsid w:val="193C3E75"/>
    <w:multiLevelType w:val="hybridMultilevel"/>
    <w:tmpl w:val="4B5430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87D72CD"/>
    <w:multiLevelType w:val="multilevel"/>
    <w:tmpl w:val="FDA40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54010"/>
    <w:multiLevelType w:val="multilevel"/>
    <w:tmpl w:val="C0CE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C35EBF"/>
    <w:multiLevelType w:val="hybridMultilevel"/>
    <w:tmpl w:val="5958DF18"/>
    <w:lvl w:ilvl="0" w:tplc="4A7CF6B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C46E85"/>
    <w:multiLevelType w:val="hybridMultilevel"/>
    <w:tmpl w:val="E234AB7C"/>
    <w:lvl w:ilvl="0" w:tplc="F17E310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BD279B"/>
    <w:multiLevelType w:val="multilevel"/>
    <w:tmpl w:val="3F90D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D80661"/>
    <w:multiLevelType w:val="multilevel"/>
    <w:tmpl w:val="F0E05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184D18"/>
    <w:multiLevelType w:val="multilevel"/>
    <w:tmpl w:val="A1082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F723E5"/>
    <w:multiLevelType w:val="multilevel"/>
    <w:tmpl w:val="802A4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3B3064"/>
    <w:multiLevelType w:val="hybridMultilevel"/>
    <w:tmpl w:val="92647B64"/>
    <w:lvl w:ilvl="0" w:tplc="4CCCC61E">
      <w:start w:val="1"/>
      <w:numFmt w:val="bullet"/>
      <w:lvlText w:val=""/>
      <w:lvlJc w:val="left"/>
      <w:pPr>
        <w:ind w:left="720" w:hanging="360"/>
      </w:pPr>
      <w:rPr>
        <w:rFonts w:ascii="Symbol" w:hAnsi="Symbol" w:hint="default"/>
      </w:rPr>
    </w:lvl>
    <w:lvl w:ilvl="1" w:tplc="F4109F1C">
      <w:start w:val="1"/>
      <w:numFmt w:val="bullet"/>
      <w:lvlText w:val="o"/>
      <w:lvlJc w:val="left"/>
      <w:pPr>
        <w:ind w:left="1440" w:hanging="360"/>
      </w:pPr>
      <w:rPr>
        <w:rFonts w:ascii="Courier New" w:hAnsi="Courier New" w:hint="default"/>
      </w:rPr>
    </w:lvl>
    <w:lvl w:ilvl="2" w:tplc="8E88A0BC">
      <w:start w:val="1"/>
      <w:numFmt w:val="bullet"/>
      <w:lvlText w:val=""/>
      <w:lvlJc w:val="left"/>
      <w:pPr>
        <w:ind w:left="2160" w:hanging="360"/>
      </w:pPr>
      <w:rPr>
        <w:rFonts w:ascii="Wingdings" w:hAnsi="Wingdings" w:hint="default"/>
      </w:rPr>
    </w:lvl>
    <w:lvl w:ilvl="3" w:tplc="BBF4EE5E">
      <w:start w:val="1"/>
      <w:numFmt w:val="bullet"/>
      <w:lvlText w:val=""/>
      <w:lvlJc w:val="left"/>
      <w:pPr>
        <w:ind w:left="2880" w:hanging="360"/>
      </w:pPr>
      <w:rPr>
        <w:rFonts w:ascii="Symbol" w:hAnsi="Symbol" w:hint="default"/>
      </w:rPr>
    </w:lvl>
    <w:lvl w:ilvl="4" w:tplc="1CE4AE48">
      <w:start w:val="1"/>
      <w:numFmt w:val="bullet"/>
      <w:lvlText w:val="o"/>
      <w:lvlJc w:val="left"/>
      <w:pPr>
        <w:ind w:left="3600" w:hanging="360"/>
      </w:pPr>
      <w:rPr>
        <w:rFonts w:ascii="Courier New" w:hAnsi="Courier New" w:hint="default"/>
      </w:rPr>
    </w:lvl>
    <w:lvl w:ilvl="5" w:tplc="78A02F78">
      <w:start w:val="1"/>
      <w:numFmt w:val="bullet"/>
      <w:lvlText w:val=""/>
      <w:lvlJc w:val="left"/>
      <w:pPr>
        <w:ind w:left="4320" w:hanging="360"/>
      </w:pPr>
      <w:rPr>
        <w:rFonts w:ascii="Wingdings" w:hAnsi="Wingdings" w:hint="default"/>
      </w:rPr>
    </w:lvl>
    <w:lvl w:ilvl="6" w:tplc="97F0521A">
      <w:start w:val="1"/>
      <w:numFmt w:val="bullet"/>
      <w:lvlText w:val=""/>
      <w:lvlJc w:val="left"/>
      <w:pPr>
        <w:ind w:left="5040" w:hanging="360"/>
      </w:pPr>
      <w:rPr>
        <w:rFonts w:ascii="Symbol" w:hAnsi="Symbol" w:hint="default"/>
      </w:rPr>
    </w:lvl>
    <w:lvl w:ilvl="7" w:tplc="0030A5A8">
      <w:start w:val="1"/>
      <w:numFmt w:val="bullet"/>
      <w:lvlText w:val="o"/>
      <w:lvlJc w:val="left"/>
      <w:pPr>
        <w:ind w:left="5760" w:hanging="360"/>
      </w:pPr>
      <w:rPr>
        <w:rFonts w:ascii="Courier New" w:hAnsi="Courier New" w:hint="default"/>
      </w:rPr>
    </w:lvl>
    <w:lvl w:ilvl="8" w:tplc="AFEA1FE0">
      <w:start w:val="1"/>
      <w:numFmt w:val="bullet"/>
      <w:lvlText w:val=""/>
      <w:lvlJc w:val="left"/>
      <w:pPr>
        <w:ind w:left="6480" w:hanging="360"/>
      </w:pPr>
      <w:rPr>
        <w:rFonts w:ascii="Wingdings" w:hAnsi="Wingdings" w:hint="default"/>
      </w:rPr>
    </w:lvl>
  </w:abstractNum>
  <w:abstractNum w:abstractNumId="15" w15:restartNumberingAfterBreak="0">
    <w:nsid w:val="6E139E3C"/>
    <w:multiLevelType w:val="hybridMultilevel"/>
    <w:tmpl w:val="12CECDB0"/>
    <w:lvl w:ilvl="0" w:tplc="870C4B62">
      <w:start w:val="1"/>
      <w:numFmt w:val="bullet"/>
      <w:lvlText w:val=""/>
      <w:lvlJc w:val="left"/>
      <w:pPr>
        <w:ind w:left="720" w:hanging="360"/>
      </w:pPr>
      <w:rPr>
        <w:rFonts w:ascii="Symbol" w:hAnsi="Symbol" w:hint="default"/>
      </w:rPr>
    </w:lvl>
    <w:lvl w:ilvl="1" w:tplc="779E4588">
      <w:start w:val="1"/>
      <w:numFmt w:val="bullet"/>
      <w:lvlText w:val="o"/>
      <w:lvlJc w:val="left"/>
      <w:pPr>
        <w:ind w:left="1440" w:hanging="360"/>
      </w:pPr>
      <w:rPr>
        <w:rFonts w:ascii="Courier New" w:hAnsi="Courier New" w:hint="default"/>
      </w:rPr>
    </w:lvl>
    <w:lvl w:ilvl="2" w:tplc="C50045A0">
      <w:start w:val="1"/>
      <w:numFmt w:val="bullet"/>
      <w:lvlText w:val=""/>
      <w:lvlJc w:val="left"/>
      <w:pPr>
        <w:ind w:left="2160" w:hanging="360"/>
      </w:pPr>
      <w:rPr>
        <w:rFonts w:ascii="Wingdings" w:hAnsi="Wingdings" w:hint="default"/>
      </w:rPr>
    </w:lvl>
    <w:lvl w:ilvl="3" w:tplc="62BAF208">
      <w:start w:val="1"/>
      <w:numFmt w:val="bullet"/>
      <w:lvlText w:val=""/>
      <w:lvlJc w:val="left"/>
      <w:pPr>
        <w:ind w:left="2880" w:hanging="360"/>
      </w:pPr>
      <w:rPr>
        <w:rFonts w:ascii="Symbol" w:hAnsi="Symbol" w:hint="default"/>
      </w:rPr>
    </w:lvl>
    <w:lvl w:ilvl="4" w:tplc="AD4E1D98">
      <w:start w:val="1"/>
      <w:numFmt w:val="bullet"/>
      <w:lvlText w:val="o"/>
      <w:lvlJc w:val="left"/>
      <w:pPr>
        <w:ind w:left="3600" w:hanging="360"/>
      </w:pPr>
      <w:rPr>
        <w:rFonts w:ascii="Courier New" w:hAnsi="Courier New" w:hint="default"/>
      </w:rPr>
    </w:lvl>
    <w:lvl w:ilvl="5" w:tplc="9E8C003C">
      <w:start w:val="1"/>
      <w:numFmt w:val="bullet"/>
      <w:lvlText w:val=""/>
      <w:lvlJc w:val="left"/>
      <w:pPr>
        <w:ind w:left="4320" w:hanging="360"/>
      </w:pPr>
      <w:rPr>
        <w:rFonts w:ascii="Wingdings" w:hAnsi="Wingdings" w:hint="default"/>
      </w:rPr>
    </w:lvl>
    <w:lvl w:ilvl="6" w:tplc="5EB81DF2">
      <w:start w:val="1"/>
      <w:numFmt w:val="bullet"/>
      <w:lvlText w:val=""/>
      <w:lvlJc w:val="left"/>
      <w:pPr>
        <w:ind w:left="5040" w:hanging="360"/>
      </w:pPr>
      <w:rPr>
        <w:rFonts w:ascii="Symbol" w:hAnsi="Symbol" w:hint="default"/>
      </w:rPr>
    </w:lvl>
    <w:lvl w:ilvl="7" w:tplc="3C92F91C">
      <w:start w:val="1"/>
      <w:numFmt w:val="bullet"/>
      <w:lvlText w:val="o"/>
      <w:lvlJc w:val="left"/>
      <w:pPr>
        <w:ind w:left="5760" w:hanging="360"/>
      </w:pPr>
      <w:rPr>
        <w:rFonts w:ascii="Courier New" w:hAnsi="Courier New" w:hint="default"/>
      </w:rPr>
    </w:lvl>
    <w:lvl w:ilvl="8" w:tplc="6A20DF6E">
      <w:start w:val="1"/>
      <w:numFmt w:val="bullet"/>
      <w:lvlText w:val=""/>
      <w:lvlJc w:val="left"/>
      <w:pPr>
        <w:ind w:left="6480" w:hanging="360"/>
      </w:pPr>
      <w:rPr>
        <w:rFonts w:ascii="Wingdings" w:hAnsi="Wingdings" w:hint="default"/>
      </w:rPr>
    </w:lvl>
  </w:abstractNum>
  <w:abstractNum w:abstractNumId="16" w15:restartNumberingAfterBreak="0">
    <w:nsid w:val="7681152E"/>
    <w:multiLevelType w:val="hybridMultilevel"/>
    <w:tmpl w:val="24FE9672"/>
    <w:lvl w:ilvl="0" w:tplc="05E4373C">
      <w:numFmt w:val="bullet"/>
      <w:lvlText w:val="-"/>
      <w:lvlJc w:val="left"/>
      <w:pPr>
        <w:ind w:left="644" w:hanging="360"/>
      </w:pPr>
      <w:rPr>
        <w:rFonts w:ascii="Calibri" w:eastAsiaTheme="minorHAnsi" w:hAnsi="Calibri" w:cs="Calibri"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7FBA52CB"/>
    <w:multiLevelType w:val="hybridMultilevel"/>
    <w:tmpl w:val="C48E1DC4"/>
    <w:lvl w:ilvl="0" w:tplc="D888859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40059697">
    <w:abstractNumId w:val="2"/>
  </w:num>
  <w:num w:numId="2" w16cid:durableId="1267468268">
    <w:abstractNumId w:val="14"/>
  </w:num>
  <w:num w:numId="3" w16cid:durableId="36128307">
    <w:abstractNumId w:val="15"/>
  </w:num>
  <w:num w:numId="4" w16cid:durableId="335962235">
    <w:abstractNumId w:val="5"/>
  </w:num>
  <w:num w:numId="5" w16cid:durableId="141892386">
    <w:abstractNumId w:val="1"/>
  </w:num>
  <w:num w:numId="6" w16cid:durableId="223493028">
    <w:abstractNumId w:val="17"/>
  </w:num>
  <w:num w:numId="7" w16cid:durableId="1041705378">
    <w:abstractNumId w:val="9"/>
  </w:num>
  <w:num w:numId="8" w16cid:durableId="1569151775">
    <w:abstractNumId w:val="3"/>
  </w:num>
  <w:num w:numId="9" w16cid:durableId="2061903677">
    <w:abstractNumId w:val="8"/>
  </w:num>
  <w:num w:numId="10" w16cid:durableId="1187985942">
    <w:abstractNumId w:val="16"/>
  </w:num>
  <w:num w:numId="11" w16cid:durableId="1369378430">
    <w:abstractNumId w:val="0"/>
  </w:num>
  <w:num w:numId="12" w16cid:durableId="1097096737">
    <w:abstractNumId w:val="4"/>
  </w:num>
  <w:num w:numId="13" w16cid:durableId="1517577899">
    <w:abstractNumId w:val="10"/>
  </w:num>
  <w:num w:numId="14" w16cid:durableId="457376514">
    <w:abstractNumId w:val="13"/>
  </w:num>
  <w:num w:numId="15" w16cid:durableId="1694839294">
    <w:abstractNumId w:val="11"/>
  </w:num>
  <w:num w:numId="16" w16cid:durableId="1371759240">
    <w:abstractNumId w:val="12"/>
  </w:num>
  <w:num w:numId="17" w16cid:durableId="946886772">
    <w:abstractNumId w:val="7"/>
  </w:num>
  <w:num w:numId="18" w16cid:durableId="63916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34B"/>
    <w:rsid w:val="0007334B"/>
    <w:rsid w:val="0008CCC8"/>
    <w:rsid w:val="000D53B7"/>
    <w:rsid w:val="000F2E57"/>
    <w:rsid w:val="00107722"/>
    <w:rsid w:val="00177CD6"/>
    <w:rsid w:val="0021775B"/>
    <w:rsid w:val="00224559"/>
    <w:rsid w:val="00224BEE"/>
    <w:rsid w:val="00233C55"/>
    <w:rsid w:val="003A208F"/>
    <w:rsid w:val="0042148A"/>
    <w:rsid w:val="00443C1F"/>
    <w:rsid w:val="00472B08"/>
    <w:rsid w:val="004B48AE"/>
    <w:rsid w:val="004B4F56"/>
    <w:rsid w:val="004E1209"/>
    <w:rsid w:val="005727B9"/>
    <w:rsid w:val="0057B9EF"/>
    <w:rsid w:val="005B32A1"/>
    <w:rsid w:val="005F7533"/>
    <w:rsid w:val="00696984"/>
    <w:rsid w:val="00697D68"/>
    <w:rsid w:val="006C3247"/>
    <w:rsid w:val="007371A0"/>
    <w:rsid w:val="00760829"/>
    <w:rsid w:val="00835640"/>
    <w:rsid w:val="00883272"/>
    <w:rsid w:val="008C1D9B"/>
    <w:rsid w:val="0093743C"/>
    <w:rsid w:val="00955000"/>
    <w:rsid w:val="009573BA"/>
    <w:rsid w:val="0096455F"/>
    <w:rsid w:val="0096721A"/>
    <w:rsid w:val="00996A94"/>
    <w:rsid w:val="009A02C1"/>
    <w:rsid w:val="009F02FB"/>
    <w:rsid w:val="009F3108"/>
    <w:rsid w:val="00A11BBB"/>
    <w:rsid w:val="00AA1695"/>
    <w:rsid w:val="00B43ADD"/>
    <w:rsid w:val="00B75303"/>
    <w:rsid w:val="00B92E45"/>
    <w:rsid w:val="00B9474C"/>
    <w:rsid w:val="00CA69B6"/>
    <w:rsid w:val="00CB1D0D"/>
    <w:rsid w:val="00D22971"/>
    <w:rsid w:val="00D45959"/>
    <w:rsid w:val="00D60851"/>
    <w:rsid w:val="00DA2B5E"/>
    <w:rsid w:val="00E315EF"/>
    <w:rsid w:val="00EA5786"/>
    <w:rsid w:val="00F10A98"/>
    <w:rsid w:val="00F75562"/>
    <w:rsid w:val="00FA7907"/>
    <w:rsid w:val="01049B5B"/>
    <w:rsid w:val="0201B4C3"/>
    <w:rsid w:val="0257DCEE"/>
    <w:rsid w:val="02C8B2B7"/>
    <w:rsid w:val="035BF2CC"/>
    <w:rsid w:val="03CAF284"/>
    <w:rsid w:val="03DD83E5"/>
    <w:rsid w:val="0474578B"/>
    <w:rsid w:val="048C82BA"/>
    <w:rsid w:val="05810B9B"/>
    <w:rsid w:val="05CE6506"/>
    <w:rsid w:val="07EAD2A2"/>
    <w:rsid w:val="0857A6AC"/>
    <w:rsid w:val="08B0F508"/>
    <w:rsid w:val="08D808D5"/>
    <w:rsid w:val="094787F8"/>
    <w:rsid w:val="0986A303"/>
    <w:rsid w:val="0A0C3F71"/>
    <w:rsid w:val="0A5BBE11"/>
    <w:rsid w:val="0BA84DC7"/>
    <w:rsid w:val="0C01BE27"/>
    <w:rsid w:val="0C2C2A7C"/>
    <w:rsid w:val="0C3C6830"/>
    <w:rsid w:val="0C55FB46"/>
    <w:rsid w:val="0C788E4D"/>
    <w:rsid w:val="0CDA4406"/>
    <w:rsid w:val="0D84662B"/>
    <w:rsid w:val="0E91D543"/>
    <w:rsid w:val="0F939756"/>
    <w:rsid w:val="0F9BADE3"/>
    <w:rsid w:val="0FAE1E5C"/>
    <w:rsid w:val="1042635A"/>
    <w:rsid w:val="1050B410"/>
    <w:rsid w:val="1112B385"/>
    <w:rsid w:val="11D0E960"/>
    <w:rsid w:val="125DF6F7"/>
    <w:rsid w:val="130BA618"/>
    <w:rsid w:val="138854D2"/>
    <w:rsid w:val="13F701AE"/>
    <w:rsid w:val="158F7810"/>
    <w:rsid w:val="1605D86E"/>
    <w:rsid w:val="171285B6"/>
    <w:rsid w:val="171FD7C7"/>
    <w:rsid w:val="17A561C7"/>
    <w:rsid w:val="17B3B887"/>
    <w:rsid w:val="17D40FAA"/>
    <w:rsid w:val="191DC56A"/>
    <w:rsid w:val="1963B989"/>
    <w:rsid w:val="1AC5125E"/>
    <w:rsid w:val="1AD1906C"/>
    <w:rsid w:val="1B22D368"/>
    <w:rsid w:val="1BFEB994"/>
    <w:rsid w:val="1C2D8DC8"/>
    <w:rsid w:val="1C55662C"/>
    <w:rsid w:val="1CF29698"/>
    <w:rsid w:val="1D023C09"/>
    <w:rsid w:val="1D11CD01"/>
    <w:rsid w:val="1D5878C5"/>
    <w:rsid w:val="1D60535D"/>
    <w:rsid w:val="1E2F57AE"/>
    <w:rsid w:val="1F202751"/>
    <w:rsid w:val="1F421BB2"/>
    <w:rsid w:val="1FCAD44D"/>
    <w:rsid w:val="1FF86E01"/>
    <w:rsid w:val="2080C9E1"/>
    <w:rsid w:val="220E37F4"/>
    <w:rsid w:val="223664DC"/>
    <w:rsid w:val="22F8CBE3"/>
    <w:rsid w:val="23DDE041"/>
    <w:rsid w:val="24158CD5"/>
    <w:rsid w:val="24ABEBD8"/>
    <w:rsid w:val="25523CE5"/>
    <w:rsid w:val="263F9952"/>
    <w:rsid w:val="26639E45"/>
    <w:rsid w:val="26C289B8"/>
    <w:rsid w:val="2889108C"/>
    <w:rsid w:val="29230876"/>
    <w:rsid w:val="29E68D01"/>
    <w:rsid w:val="2A154E8E"/>
    <w:rsid w:val="2ABD2068"/>
    <w:rsid w:val="2C24C7B9"/>
    <w:rsid w:val="2CEF77F4"/>
    <w:rsid w:val="2F1145B7"/>
    <w:rsid w:val="2F7044A9"/>
    <w:rsid w:val="2FAD7523"/>
    <w:rsid w:val="302CF185"/>
    <w:rsid w:val="31C2E917"/>
    <w:rsid w:val="321B06AD"/>
    <w:rsid w:val="32293FC7"/>
    <w:rsid w:val="33035902"/>
    <w:rsid w:val="333EEE16"/>
    <w:rsid w:val="3387DA68"/>
    <w:rsid w:val="34B66B37"/>
    <w:rsid w:val="34F2DF84"/>
    <w:rsid w:val="35C59FAD"/>
    <w:rsid w:val="3723F5D8"/>
    <w:rsid w:val="3A1146F0"/>
    <w:rsid w:val="3A24A794"/>
    <w:rsid w:val="3A84F2A9"/>
    <w:rsid w:val="3AA9AA98"/>
    <w:rsid w:val="3B0924CB"/>
    <w:rsid w:val="3D0D8944"/>
    <w:rsid w:val="3E0C434A"/>
    <w:rsid w:val="3E221CDE"/>
    <w:rsid w:val="3F026322"/>
    <w:rsid w:val="3F6159E1"/>
    <w:rsid w:val="3FD7F7DA"/>
    <w:rsid w:val="40452A06"/>
    <w:rsid w:val="405065D3"/>
    <w:rsid w:val="40590B23"/>
    <w:rsid w:val="42575AC5"/>
    <w:rsid w:val="42DFB46D"/>
    <w:rsid w:val="431177EB"/>
    <w:rsid w:val="43152BEE"/>
    <w:rsid w:val="43C47400"/>
    <w:rsid w:val="43D37760"/>
    <w:rsid w:val="43F60106"/>
    <w:rsid w:val="442D8404"/>
    <w:rsid w:val="4436B51D"/>
    <w:rsid w:val="443D73B3"/>
    <w:rsid w:val="444D95F3"/>
    <w:rsid w:val="456F47C1"/>
    <w:rsid w:val="45B336FE"/>
    <w:rsid w:val="46F8ADFF"/>
    <w:rsid w:val="474F075F"/>
    <w:rsid w:val="478CF169"/>
    <w:rsid w:val="479600A1"/>
    <w:rsid w:val="48A07C92"/>
    <w:rsid w:val="48A6E883"/>
    <w:rsid w:val="48DEA0D7"/>
    <w:rsid w:val="4A529299"/>
    <w:rsid w:val="4BE514AE"/>
    <w:rsid w:val="4CA7F0F7"/>
    <w:rsid w:val="4FBB3785"/>
    <w:rsid w:val="50125E77"/>
    <w:rsid w:val="51427310"/>
    <w:rsid w:val="520B9661"/>
    <w:rsid w:val="526665EA"/>
    <w:rsid w:val="530D9F72"/>
    <w:rsid w:val="532AC4C5"/>
    <w:rsid w:val="53A766C2"/>
    <w:rsid w:val="53F6754B"/>
    <w:rsid w:val="5402364B"/>
    <w:rsid w:val="5498F1BF"/>
    <w:rsid w:val="54F720CA"/>
    <w:rsid w:val="569B33F2"/>
    <w:rsid w:val="575AAE80"/>
    <w:rsid w:val="578C018D"/>
    <w:rsid w:val="579483E1"/>
    <w:rsid w:val="580F479F"/>
    <w:rsid w:val="58217EF1"/>
    <w:rsid w:val="5836B398"/>
    <w:rsid w:val="58AA0076"/>
    <w:rsid w:val="58C756B8"/>
    <w:rsid w:val="59934AAB"/>
    <w:rsid w:val="59AC2C3C"/>
    <w:rsid w:val="5B337744"/>
    <w:rsid w:val="5B909976"/>
    <w:rsid w:val="5B9D7397"/>
    <w:rsid w:val="5BFEF77A"/>
    <w:rsid w:val="5DB8A3DE"/>
    <w:rsid w:val="5DFB4311"/>
    <w:rsid w:val="5E2A6213"/>
    <w:rsid w:val="5F850F4D"/>
    <w:rsid w:val="5F8FCFCE"/>
    <w:rsid w:val="5FD7723A"/>
    <w:rsid w:val="601DA7F0"/>
    <w:rsid w:val="605BE10C"/>
    <w:rsid w:val="608B3B2A"/>
    <w:rsid w:val="614C0C30"/>
    <w:rsid w:val="61AF38DA"/>
    <w:rsid w:val="6293419E"/>
    <w:rsid w:val="643AF8D9"/>
    <w:rsid w:val="64F3F2FC"/>
    <w:rsid w:val="66FA17E9"/>
    <w:rsid w:val="671B3769"/>
    <w:rsid w:val="6781B956"/>
    <w:rsid w:val="67E7003F"/>
    <w:rsid w:val="68D1CEF5"/>
    <w:rsid w:val="6A8F891F"/>
    <w:rsid w:val="6C982F85"/>
    <w:rsid w:val="6D05256D"/>
    <w:rsid w:val="6DC729E1"/>
    <w:rsid w:val="6EF325A9"/>
    <w:rsid w:val="700A005A"/>
    <w:rsid w:val="70608B33"/>
    <w:rsid w:val="719FB435"/>
    <w:rsid w:val="71A83E33"/>
    <w:rsid w:val="73ED2844"/>
    <w:rsid w:val="73FCFE3B"/>
    <w:rsid w:val="74802351"/>
    <w:rsid w:val="7647B30C"/>
    <w:rsid w:val="76C5BC87"/>
    <w:rsid w:val="77C036A7"/>
    <w:rsid w:val="78369705"/>
    <w:rsid w:val="797D8D66"/>
    <w:rsid w:val="79B51085"/>
    <w:rsid w:val="79D4B93F"/>
    <w:rsid w:val="7A40D812"/>
    <w:rsid w:val="7ADF14AE"/>
    <w:rsid w:val="7B9F38DC"/>
    <w:rsid w:val="7C7AE50F"/>
    <w:rsid w:val="7E0F0C2A"/>
    <w:rsid w:val="7E8881A8"/>
    <w:rsid w:val="7F233B1E"/>
    <w:rsid w:val="7F3F433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2B078"/>
  <w15:chartTrackingRefBased/>
  <w15:docId w15:val="{4DC119C3-DC50-4BF7-A5C0-88E0923E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01DA7F0"/>
    <w:rPr>
      <w:lang w:val="en-GB"/>
    </w:rPr>
  </w:style>
  <w:style w:type="paragraph" w:styleId="Heading1">
    <w:name w:val="heading 1"/>
    <w:basedOn w:val="Normal"/>
    <w:next w:val="Normal"/>
    <w:link w:val="Heading1Char"/>
    <w:uiPriority w:val="9"/>
    <w:qFormat/>
    <w:rsid w:val="601DA7F0"/>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01DA7F0"/>
    <w:pPr>
      <w:keepNext/>
      <w:spacing w:before="360" w:after="120"/>
      <w:outlineLvl w:val="1"/>
    </w:pPr>
    <w:rPr>
      <w:rFonts w:ascii="Arial" w:eastAsia="Arial" w:hAnsi="Arial" w:cs="Arial"/>
      <w:sz w:val="32"/>
      <w:szCs w:val="32"/>
      <w:lang w:val="en" w:eastAsia="nl-NL"/>
    </w:rPr>
  </w:style>
  <w:style w:type="paragraph" w:styleId="Heading3">
    <w:name w:val="heading 3"/>
    <w:basedOn w:val="Normal"/>
    <w:next w:val="Normal"/>
    <w:link w:val="Heading3Char"/>
    <w:uiPriority w:val="9"/>
    <w:unhideWhenUsed/>
    <w:qFormat/>
    <w:rsid w:val="601DA7F0"/>
    <w:pPr>
      <w:keepNext/>
      <w:spacing w:before="320" w:after="80"/>
      <w:outlineLvl w:val="2"/>
    </w:pPr>
    <w:rPr>
      <w:rFonts w:ascii="Arial" w:eastAsia="Arial" w:hAnsi="Arial" w:cs="Arial"/>
      <w:color w:val="434343"/>
      <w:sz w:val="28"/>
      <w:szCs w:val="28"/>
      <w:lang w:val="en" w:eastAsia="nl-NL"/>
    </w:rPr>
  </w:style>
  <w:style w:type="paragraph" w:styleId="Heading4">
    <w:name w:val="heading 4"/>
    <w:basedOn w:val="Normal"/>
    <w:next w:val="Normal"/>
    <w:link w:val="Heading4Char"/>
    <w:uiPriority w:val="9"/>
    <w:unhideWhenUsed/>
    <w:qFormat/>
    <w:rsid w:val="601DA7F0"/>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01DA7F0"/>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01DA7F0"/>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01DA7F0"/>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01DA7F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01DA7F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1DA7F0"/>
    <w:pPr>
      <w:ind w:left="720"/>
      <w:contextualSpacing/>
    </w:pPr>
  </w:style>
  <w:style w:type="table" w:styleId="TableGrid">
    <w:name w:val="Table Grid"/>
    <w:basedOn w:val="TableNormal"/>
    <w:uiPriority w:val="39"/>
    <w:rsid w:val="00B92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601DA7F0"/>
    <w:pPr>
      <w:tabs>
        <w:tab w:val="center" w:pos="4536"/>
        <w:tab w:val="right" w:pos="9072"/>
      </w:tabs>
      <w:spacing w:after="0"/>
    </w:pPr>
  </w:style>
  <w:style w:type="character" w:customStyle="1" w:styleId="HeaderChar">
    <w:name w:val="Header Char"/>
    <w:basedOn w:val="DefaultParagraphFont"/>
    <w:link w:val="Header"/>
    <w:uiPriority w:val="99"/>
    <w:rsid w:val="601DA7F0"/>
    <w:rPr>
      <w:noProof w:val="0"/>
      <w:lang w:val="en-GB"/>
    </w:rPr>
  </w:style>
  <w:style w:type="paragraph" w:styleId="Footer">
    <w:name w:val="footer"/>
    <w:basedOn w:val="Normal"/>
    <w:link w:val="FooterChar"/>
    <w:uiPriority w:val="99"/>
    <w:unhideWhenUsed/>
    <w:rsid w:val="601DA7F0"/>
    <w:pPr>
      <w:tabs>
        <w:tab w:val="center" w:pos="4536"/>
        <w:tab w:val="right" w:pos="9072"/>
      </w:tabs>
      <w:spacing w:after="0"/>
    </w:pPr>
  </w:style>
  <w:style w:type="character" w:customStyle="1" w:styleId="FooterChar">
    <w:name w:val="Footer Char"/>
    <w:basedOn w:val="DefaultParagraphFont"/>
    <w:link w:val="Footer"/>
    <w:uiPriority w:val="99"/>
    <w:rsid w:val="601DA7F0"/>
    <w:rPr>
      <w:noProof w:val="0"/>
      <w:lang w:val="en-GB"/>
    </w:rPr>
  </w:style>
  <w:style w:type="character" w:customStyle="1" w:styleId="Heading2Char">
    <w:name w:val="Heading 2 Char"/>
    <w:basedOn w:val="DefaultParagraphFont"/>
    <w:link w:val="Heading2"/>
    <w:uiPriority w:val="9"/>
    <w:rsid w:val="601DA7F0"/>
    <w:rPr>
      <w:rFonts w:ascii="Arial" w:eastAsia="Arial" w:hAnsi="Arial" w:cs="Arial"/>
      <w:noProof w:val="0"/>
      <w:sz w:val="32"/>
      <w:szCs w:val="32"/>
      <w:lang w:val="en" w:eastAsia="nl-NL"/>
    </w:rPr>
  </w:style>
  <w:style w:type="character" w:customStyle="1" w:styleId="Heading3Char">
    <w:name w:val="Heading 3 Char"/>
    <w:basedOn w:val="DefaultParagraphFont"/>
    <w:link w:val="Heading3"/>
    <w:uiPriority w:val="9"/>
    <w:rsid w:val="601DA7F0"/>
    <w:rPr>
      <w:rFonts w:ascii="Arial" w:eastAsia="Arial" w:hAnsi="Arial" w:cs="Arial"/>
      <w:noProof w:val="0"/>
      <w:color w:val="434343"/>
      <w:sz w:val="28"/>
      <w:szCs w:val="28"/>
      <w:lang w:val="en" w:eastAsia="nl-NL"/>
    </w:rPr>
  </w:style>
  <w:style w:type="paragraph" w:styleId="Title">
    <w:name w:val="Title"/>
    <w:basedOn w:val="Normal"/>
    <w:next w:val="Normal"/>
    <w:link w:val="TitleChar"/>
    <w:uiPriority w:val="10"/>
    <w:qFormat/>
    <w:rsid w:val="601DA7F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01DA7F0"/>
    <w:rPr>
      <w:rFonts w:eastAsiaTheme="minorEastAsia"/>
      <w:color w:val="5A5A5A"/>
    </w:rPr>
  </w:style>
  <w:style w:type="paragraph" w:styleId="Quote">
    <w:name w:val="Quote"/>
    <w:basedOn w:val="Normal"/>
    <w:next w:val="Normal"/>
    <w:link w:val="QuoteChar"/>
    <w:uiPriority w:val="29"/>
    <w:qFormat/>
    <w:rsid w:val="601DA7F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01DA7F0"/>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601DA7F0"/>
    <w:rPr>
      <w:rFonts w:asciiTheme="majorHAnsi" w:eastAsiaTheme="majorEastAsia" w:hAnsiTheme="majorHAnsi" w:cstheme="majorBidi"/>
      <w:noProof w:val="0"/>
      <w:color w:val="2F5496" w:themeColor="accent1" w:themeShade="BF"/>
      <w:sz w:val="32"/>
      <w:szCs w:val="32"/>
      <w:lang w:val="en-GB"/>
    </w:rPr>
  </w:style>
  <w:style w:type="character" w:customStyle="1" w:styleId="Heading4Char">
    <w:name w:val="Heading 4 Char"/>
    <w:basedOn w:val="DefaultParagraphFont"/>
    <w:link w:val="Heading4"/>
    <w:uiPriority w:val="9"/>
    <w:rsid w:val="601DA7F0"/>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601DA7F0"/>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601DA7F0"/>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601DA7F0"/>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601DA7F0"/>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601DA7F0"/>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601DA7F0"/>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601DA7F0"/>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601DA7F0"/>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601DA7F0"/>
    <w:rPr>
      <w:i/>
      <w:iCs/>
      <w:noProof w:val="0"/>
      <w:color w:val="4472C4" w:themeColor="accent1"/>
      <w:lang w:val="en-GB"/>
    </w:rPr>
  </w:style>
  <w:style w:type="paragraph" w:styleId="TOC1">
    <w:name w:val="toc 1"/>
    <w:basedOn w:val="Normal"/>
    <w:next w:val="Normal"/>
    <w:uiPriority w:val="39"/>
    <w:unhideWhenUsed/>
    <w:rsid w:val="601DA7F0"/>
    <w:pPr>
      <w:spacing w:after="100"/>
    </w:pPr>
  </w:style>
  <w:style w:type="paragraph" w:styleId="TOC2">
    <w:name w:val="toc 2"/>
    <w:basedOn w:val="Normal"/>
    <w:next w:val="Normal"/>
    <w:uiPriority w:val="39"/>
    <w:unhideWhenUsed/>
    <w:rsid w:val="601DA7F0"/>
    <w:pPr>
      <w:spacing w:after="100"/>
      <w:ind w:left="220"/>
    </w:pPr>
  </w:style>
  <w:style w:type="paragraph" w:styleId="TOC3">
    <w:name w:val="toc 3"/>
    <w:basedOn w:val="Normal"/>
    <w:next w:val="Normal"/>
    <w:uiPriority w:val="39"/>
    <w:unhideWhenUsed/>
    <w:rsid w:val="601DA7F0"/>
    <w:pPr>
      <w:spacing w:after="100"/>
      <w:ind w:left="440"/>
    </w:pPr>
  </w:style>
  <w:style w:type="paragraph" w:styleId="TOC4">
    <w:name w:val="toc 4"/>
    <w:basedOn w:val="Normal"/>
    <w:next w:val="Normal"/>
    <w:uiPriority w:val="39"/>
    <w:unhideWhenUsed/>
    <w:rsid w:val="601DA7F0"/>
    <w:pPr>
      <w:spacing w:after="100"/>
      <w:ind w:left="660"/>
    </w:pPr>
  </w:style>
  <w:style w:type="paragraph" w:styleId="TOC5">
    <w:name w:val="toc 5"/>
    <w:basedOn w:val="Normal"/>
    <w:next w:val="Normal"/>
    <w:uiPriority w:val="39"/>
    <w:unhideWhenUsed/>
    <w:rsid w:val="601DA7F0"/>
    <w:pPr>
      <w:spacing w:after="100"/>
      <w:ind w:left="880"/>
    </w:pPr>
  </w:style>
  <w:style w:type="paragraph" w:styleId="TOC6">
    <w:name w:val="toc 6"/>
    <w:basedOn w:val="Normal"/>
    <w:next w:val="Normal"/>
    <w:uiPriority w:val="39"/>
    <w:unhideWhenUsed/>
    <w:rsid w:val="601DA7F0"/>
    <w:pPr>
      <w:spacing w:after="100"/>
      <w:ind w:left="1100"/>
    </w:pPr>
  </w:style>
  <w:style w:type="paragraph" w:styleId="TOC7">
    <w:name w:val="toc 7"/>
    <w:basedOn w:val="Normal"/>
    <w:next w:val="Normal"/>
    <w:uiPriority w:val="39"/>
    <w:unhideWhenUsed/>
    <w:rsid w:val="601DA7F0"/>
    <w:pPr>
      <w:spacing w:after="100"/>
      <w:ind w:left="1320"/>
    </w:pPr>
  </w:style>
  <w:style w:type="paragraph" w:styleId="TOC8">
    <w:name w:val="toc 8"/>
    <w:basedOn w:val="Normal"/>
    <w:next w:val="Normal"/>
    <w:uiPriority w:val="39"/>
    <w:unhideWhenUsed/>
    <w:rsid w:val="601DA7F0"/>
    <w:pPr>
      <w:spacing w:after="100"/>
      <w:ind w:left="1540"/>
    </w:pPr>
  </w:style>
  <w:style w:type="paragraph" w:styleId="TOC9">
    <w:name w:val="toc 9"/>
    <w:basedOn w:val="Normal"/>
    <w:next w:val="Normal"/>
    <w:uiPriority w:val="39"/>
    <w:unhideWhenUsed/>
    <w:rsid w:val="601DA7F0"/>
    <w:pPr>
      <w:spacing w:after="100"/>
      <w:ind w:left="1760"/>
    </w:pPr>
  </w:style>
  <w:style w:type="paragraph" w:styleId="EndnoteText">
    <w:name w:val="endnote text"/>
    <w:basedOn w:val="Normal"/>
    <w:link w:val="EndnoteTextChar"/>
    <w:uiPriority w:val="99"/>
    <w:semiHidden/>
    <w:unhideWhenUsed/>
    <w:rsid w:val="601DA7F0"/>
    <w:pPr>
      <w:spacing w:after="0"/>
    </w:pPr>
    <w:rPr>
      <w:sz w:val="20"/>
      <w:szCs w:val="20"/>
    </w:rPr>
  </w:style>
  <w:style w:type="character" w:customStyle="1" w:styleId="EndnoteTextChar">
    <w:name w:val="Endnote Text Char"/>
    <w:basedOn w:val="DefaultParagraphFont"/>
    <w:link w:val="EndnoteText"/>
    <w:uiPriority w:val="99"/>
    <w:semiHidden/>
    <w:rsid w:val="601DA7F0"/>
    <w:rPr>
      <w:noProof w:val="0"/>
      <w:sz w:val="20"/>
      <w:szCs w:val="20"/>
      <w:lang w:val="en-GB"/>
    </w:rPr>
  </w:style>
  <w:style w:type="paragraph" w:styleId="FootnoteText">
    <w:name w:val="footnote text"/>
    <w:basedOn w:val="Normal"/>
    <w:link w:val="FootnoteTextChar"/>
    <w:uiPriority w:val="99"/>
    <w:semiHidden/>
    <w:unhideWhenUsed/>
    <w:rsid w:val="601DA7F0"/>
    <w:pPr>
      <w:spacing w:after="0"/>
    </w:pPr>
    <w:rPr>
      <w:sz w:val="20"/>
      <w:szCs w:val="20"/>
    </w:rPr>
  </w:style>
  <w:style w:type="character" w:customStyle="1" w:styleId="FootnoteTextChar">
    <w:name w:val="Footnote Text Char"/>
    <w:basedOn w:val="DefaultParagraphFont"/>
    <w:link w:val="FootnoteText"/>
    <w:uiPriority w:val="99"/>
    <w:semiHidden/>
    <w:rsid w:val="601DA7F0"/>
    <w:rPr>
      <w:noProof w:val="0"/>
      <w:sz w:val="20"/>
      <w:szCs w:val="20"/>
      <w:lang w:val="en-GB"/>
    </w:rPr>
  </w:style>
  <w:style w:type="paragraph" w:styleId="NoSpacing">
    <w:name w:val="No Spacing"/>
    <w:link w:val="NoSpacingChar"/>
    <w:uiPriority w:val="1"/>
    <w:qFormat/>
    <w:rsid w:val="0093743C"/>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93743C"/>
    <w:rPr>
      <w:rFonts w:eastAsiaTheme="minorEastAsia"/>
      <w:lang w:val="en-US" w:eastAsia="zh-CN"/>
    </w:rPr>
  </w:style>
  <w:style w:type="paragraph" w:styleId="NormalWeb">
    <w:name w:val="Normal (Web)"/>
    <w:basedOn w:val="Normal"/>
    <w:uiPriority w:val="99"/>
    <w:unhideWhenUsed/>
    <w:rsid w:val="0093743C"/>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371">
      <w:bodyDiv w:val="1"/>
      <w:marLeft w:val="0"/>
      <w:marRight w:val="0"/>
      <w:marTop w:val="0"/>
      <w:marBottom w:val="0"/>
      <w:divBdr>
        <w:top w:val="none" w:sz="0" w:space="0" w:color="auto"/>
        <w:left w:val="none" w:sz="0" w:space="0" w:color="auto"/>
        <w:bottom w:val="none" w:sz="0" w:space="0" w:color="auto"/>
        <w:right w:val="none" w:sz="0" w:space="0" w:color="auto"/>
      </w:divBdr>
      <w:divsChild>
        <w:div w:id="508368874">
          <w:marLeft w:val="0"/>
          <w:marRight w:val="0"/>
          <w:marTop w:val="0"/>
          <w:marBottom w:val="0"/>
          <w:divBdr>
            <w:top w:val="none" w:sz="0" w:space="0" w:color="auto"/>
            <w:left w:val="none" w:sz="0" w:space="0" w:color="auto"/>
            <w:bottom w:val="none" w:sz="0" w:space="0" w:color="auto"/>
            <w:right w:val="none" w:sz="0" w:space="0" w:color="auto"/>
          </w:divBdr>
          <w:divsChild>
            <w:div w:id="808010310">
              <w:marLeft w:val="0"/>
              <w:marRight w:val="0"/>
              <w:marTop w:val="0"/>
              <w:marBottom w:val="0"/>
              <w:divBdr>
                <w:top w:val="none" w:sz="0" w:space="0" w:color="auto"/>
                <w:left w:val="none" w:sz="0" w:space="0" w:color="auto"/>
                <w:bottom w:val="none" w:sz="0" w:space="0" w:color="auto"/>
                <w:right w:val="none" w:sz="0" w:space="0" w:color="auto"/>
              </w:divBdr>
              <w:divsChild>
                <w:div w:id="19714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23-24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73BB1CE5B21894DA2B9A07E8392A140" ma:contentTypeVersion="8" ma:contentTypeDescription="Een nieuw document maken." ma:contentTypeScope="" ma:versionID="af199297318059763abc87bb78019a5b">
  <xsd:schema xmlns:xsd="http://www.w3.org/2001/XMLSchema" xmlns:xs="http://www.w3.org/2001/XMLSchema" xmlns:p="http://schemas.microsoft.com/office/2006/metadata/properties" xmlns:ns2="51cdb64b-3c2f-4971-b6de-3848e4be1f4a" xmlns:ns3="c7947043-456e-4220-83b7-958c849beece" targetNamespace="http://schemas.microsoft.com/office/2006/metadata/properties" ma:root="true" ma:fieldsID="90dc9437398b9753573bfe1d6938f970" ns2:_="" ns3:_="">
    <xsd:import namespace="51cdb64b-3c2f-4971-b6de-3848e4be1f4a"/>
    <xsd:import namespace="c7947043-456e-4220-83b7-958c849beec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db64b-3c2f-4971-b6de-3848e4be1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947043-456e-4220-83b7-958c849beec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1299c0-9589-4285-a54d-a74ab818ed9d}" ma:internalName="TaxCatchAll" ma:showField="CatchAllData" ma:web="c7947043-456e-4220-83b7-958c849bee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c7947043-456e-4220-83b7-958c849beece" xsi:nil="true"/>
    <lcf76f155ced4ddcb4097134ff3c332f xmlns="51cdb64b-3c2f-4971-b6de-3848e4be1f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60996-1135-4131-BE58-6FFB5CEAD771}">
  <ds:schemaRefs>
    <ds:schemaRef ds:uri="http://schemas.openxmlformats.org/officeDocument/2006/bibliography"/>
  </ds:schemaRefs>
</ds:datastoreItem>
</file>

<file path=customXml/itemProps3.xml><?xml version="1.0" encoding="utf-8"?>
<ds:datastoreItem xmlns:ds="http://schemas.openxmlformats.org/officeDocument/2006/customXml" ds:itemID="{2CBB29C9-56B4-4160-9C46-9E0457F5D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db64b-3c2f-4971-b6de-3848e4be1f4a"/>
    <ds:schemaRef ds:uri="c7947043-456e-4220-83b7-958c849b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CCC006-9B20-426A-B9F1-9B520BD93869}">
  <ds:schemaRefs>
    <ds:schemaRef ds:uri="http://schemas.microsoft.com/sharepoint/v3/contenttype/forms"/>
  </ds:schemaRefs>
</ds:datastoreItem>
</file>

<file path=customXml/itemProps5.xml><?xml version="1.0" encoding="utf-8"?>
<ds:datastoreItem xmlns:ds="http://schemas.openxmlformats.org/officeDocument/2006/customXml" ds:itemID="{012D46DB-81A7-46FD-914E-77A3D44609E0}">
  <ds:schemaRefs>
    <ds:schemaRef ds:uri="http://schemas.microsoft.com/office/2006/metadata/properties"/>
    <ds:schemaRef ds:uri="http://schemas.microsoft.com/office/infopath/2007/PartnerControls"/>
    <ds:schemaRef ds:uri="c7947043-456e-4220-83b7-958c849beece"/>
    <ds:schemaRef ds:uri="51cdb64b-3c2f-4971-b6de-3848e4be1f4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Template Business Case for PMAN</vt:lpstr>
    </vt:vector>
  </TitlesOfParts>
  <Manager>C. Holz</Manager>
  <Company>Fontys</Company>
  <LinksUpToDate>false</LinksUpToDate>
  <CharactersWithSpaces>6265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 Particle Emission Dashboard</dc:title>
  <dc:subject>Business use case</dc:subject>
  <dc:creator>Noori, mustafa</dc:creator>
  <cp:keywords>business case project management </cp:keywords>
  <dc:description/>
  <cp:lastModifiedBy>Noori,Mustafa M.H.</cp:lastModifiedBy>
  <cp:revision>2</cp:revision>
  <dcterms:created xsi:type="dcterms:W3CDTF">2023-09-11T08:55:00Z</dcterms:created>
  <dcterms:modified xsi:type="dcterms:W3CDTF">2023-09-11T08:55:00Z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0x010100473BB1CE5B21894DA2B9A07E8392A140</vt:lpwstr>
  </property>
  <property fmtid="{D5CDD505-2E9C-101B-9397-08002B2CF9AE}" pid="3" name="_dlc_DocIdItemGuid">
    <vt:lpwstr>7c67ae35-9ef9-4b25-a457-ed2ef0045c8d</vt:lpwstr>
  </property>
  <property fmtid="{D5CDD505-2E9C-101B-9397-08002B2CF9AE}" pid="4" name="MediaServiceImageTags">
    <vt:lpwstr/>
  </property>
</Properties>
</file>