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EB772" w14:textId="11EF372C" w:rsidR="00FF7833" w:rsidRPr="00A03EFE" w:rsidRDefault="00FF7833" w:rsidP="00E419C4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A03EFE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Мистика - С2.8</w:t>
      </w:r>
    </w:p>
    <w:p w14:paraId="5EF1AF0B" w14:textId="5D34FA42" w:rsidR="00A03EFE" w:rsidRPr="00A03EFE" w:rsidRDefault="00A03EFE" w:rsidP="00E419C4">
      <w:pPr>
        <w:spacing w:after="0" w:line="240" w:lineRule="auto"/>
        <w:outlineLvl w:val="2"/>
        <w:rPr>
          <w:rFonts w:ascii="Times New Roman" w:eastAsia="Times New Roman" w:hAnsi="Times New Roman" w:cs="Times New Roman"/>
          <w:caps/>
          <w:color w:val="343434"/>
          <w:sz w:val="24"/>
          <w:szCs w:val="24"/>
          <w:lang w:eastAsia="ru-RU"/>
        </w:rPr>
      </w:pPr>
      <w:r w:rsidRPr="00A03EFE">
        <w:rPr>
          <w:rFonts w:ascii="Times New Roman" w:eastAsia="Times New Roman" w:hAnsi="Times New Roman" w:cs="Times New Roman"/>
          <w:caps/>
          <w:color w:val="343434"/>
          <w:sz w:val="24"/>
          <w:szCs w:val="24"/>
          <w:lang w:eastAsia="ru-RU"/>
        </w:rPr>
        <w:t>ЦЕНТРАЛЬНЫЙ ОФИС SIPWALL В Г. ИВАНОВО</w:t>
      </w:r>
      <w:r>
        <w:rPr>
          <w:rFonts w:ascii="Times New Roman" w:eastAsia="Times New Roman" w:hAnsi="Times New Roman" w:cs="Times New Roman"/>
          <w:caps/>
          <w:color w:val="343434"/>
          <w:sz w:val="24"/>
          <w:szCs w:val="24"/>
          <w:lang w:eastAsia="ru-RU"/>
        </w:rPr>
        <w:t xml:space="preserve"> </w:t>
      </w:r>
      <w:r w:rsidRPr="00A03EFE">
        <w:rPr>
          <w:rFonts w:ascii="Times New Roman" w:eastAsia="Times New Roman" w:hAnsi="Times New Roman" w:cs="Times New Roman"/>
          <w:caps/>
          <w:color w:val="333333"/>
          <w:sz w:val="24"/>
          <w:szCs w:val="24"/>
          <w:lang w:eastAsia="ru-RU"/>
        </w:rPr>
        <w:t xml:space="preserve">Адрес: </w:t>
      </w:r>
      <w:r w:rsidRPr="00A03EF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гор. Иваново, ул. Тимирязева, д.1с2, офис 221.</w:t>
      </w:r>
    </w:p>
    <w:p w14:paraId="101B21CF" w14:textId="1DEF6101" w:rsidR="00A03EFE" w:rsidRDefault="00A03EFE" w:rsidP="00E419C4">
      <w:pPr>
        <w:spacing w:after="0" w:line="240" w:lineRule="auto"/>
        <w:textAlignment w:val="top"/>
        <w:outlineLvl w:val="3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A03EFE">
        <w:rPr>
          <w:rFonts w:ascii="Times New Roman" w:eastAsia="Times New Roman" w:hAnsi="Times New Roman" w:cs="Times New Roman"/>
          <w:caps/>
          <w:color w:val="333333"/>
          <w:sz w:val="24"/>
          <w:szCs w:val="24"/>
          <w:lang w:eastAsia="ru-RU"/>
        </w:rPr>
        <w:t>ЭЛ. ПОЧТА:</w:t>
      </w:r>
      <w:r>
        <w:rPr>
          <w:rFonts w:ascii="Times New Roman" w:eastAsia="Times New Roman" w:hAnsi="Times New Roman" w:cs="Times New Roman"/>
          <w:caps/>
          <w:color w:val="333333"/>
          <w:sz w:val="24"/>
          <w:szCs w:val="24"/>
          <w:lang w:eastAsia="ru-RU"/>
        </w:rPr>
        <w:t xml:space="preserve"> </w:t>
      </w:r>
      <w:hyperlink r:id="rId7" w:history="1">
        <w:r w:rsidRPr="008849C0">
          <w:rPr>
            <w:rStyle w:val="a3"/>
            <w:rFonts w:ascii="Times New Roman" w:hAnsi="Times New Roman" w:cs="Times New Roman"/>
            <w:sz w:val="24"/>
            <w:szCs w:val="24"/>
          </w:rPr>
          <w:t>Blok@sipwall.ru</w:t>
        </w:r>
      </w:hyperlink>
      <w:r>
        <w:rPr>
          <w:rFonts w:ascii="Times New Roman" w:eastAsia="Times New Roman" w:hAnsi="Times New Roman" w:cs="Times New Roman"/>
          <w:caps/>
          <w:color w:val="333333"/>
          <w:sz w:val="24"/>
          <w:szCs w:val="24"/>
          <w:lang w:eastAsia="ru-RU"/>
        </w:rPr>
        <w:t xml:space="preserve"> </w:t>
      </w:r>
      <w:r w:rsidRPr="00A03EF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Тел. +7 910 693 51 05 </w:t>
      </w:r>
      <w:r w:rsidR="00E419C4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–</w:t>
      </w:r>
      <w:r w:rsidRPr="00A03EF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Светлана</w:t>
      </w:r>
    </w:p>
    <w:p w14:paraId="03692AC6" w14:textId="77777777" w:rsidR="00E419C4" w:rsidRDefault="00E419C4" w:rsidP="00E419C4">
      <w:pPr>
        <w:spacing w:after="0" w:line="240" w:lineRule="auto"/>
        <w:textAlignment w:val="top"/>
        <w:outlineLvl w:val="3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14:paraId="661CF432" w14:textId="335E027D" w:rsidR="00E419C4" w:rsidRPr="00A03EFE" w:rsidRDefault="00E419C4" w:rsidP="00E419C4">
      <w:pPr>
        <w:spacing w:after="0" w:line="240" w:lineRule="auto"/>
        <w:jc w:val="center"/>
        <w:textAlignment w:val="top"/>
        <w:outlineLvl w:val="3"/>
        <w:rPr>
          <w:rFonts w:ascii="Times New Roman" w:eastAsia="Times New Roman" w:hAnsi="Times New Roman" w:cs="Times New Roman"/>
          <w:caps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Уважаемая </w:t>
      </w:r>
      <w:r w:rsidRPr="00A03EFE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Светлана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!</w:t>
      </w:r>
    </w:p>
    <w:p w14:paraId="11B084ED" w14:textId="77777777" w:rsidR="00E419C4" w:rsidRPr="00A03EFE" w:rsidRDefault="00E419C4" w:rsidP="00E419C4">
      <w:pPr>
        <w:spacing w:after="0" w:line="240" w:lineRule="auto"/>
        <w:textAlignment w:val="top"/>
        <w:outlineLvl w:val="3"/>
        <w:rPr>
          <w:rFonts w:ascii="Times New Roman" w:eastAsia="Times New Roman" w:hAnsi="Times New Roman" w:cs="Times New Roman"/>
          <w:caps/>
          <w:color w:val="333333"/>
          <w:sz w:val="24"/>
          <w:szCs w:val="24"/>
          <w:lang w:eastAsia="ru-RU"/>
        </w:rPr>
      </w:pPr>
    </w:p>
    <w:p w14:paraId="67BBA4CB" w14:textId="3E69932E" w:rsidR="00E419C4" w:rsidRPr="00A03EFE" w:rsidRDefault="00E419C4" w:rsidP="00E419C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Смета с учетом изменений и цена в Дербенте, как я сказал пробный вариант хочу попробовать двух домом</w:t>
      </w:r>
      <w:r w:rsidRPr="00E419C4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 xml:space="preserve"> </w:t>
      </w:r>
      <w:r w:rsidRPr="00A03EFE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Мистика - С2.8</w:t>
      </w:r>
    </w:p>
    <w:p w14:paraId="41BDAE22" w14:textId="24ADFBD4" w:rsidR="00A03EFE" w:rsidRPr="00A03EFE" w:rsidRDefault="00A03EFE" w:rsidP="00E419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14:paraId="21244962" w14:textId="77777777" w:rsidR="00A03EFE" w:rsidRPr="00A03EFE" w:rsidRDefault="00A03EFE" w:rsidP="00E419C4">
      <w:pPr>
        <w:shd w:val="clear" w:color="auto" w:fill="FFFFFF"/>
        <w:spacing w:after="0" w:line="240" w:lineRule="auto"/>
        <w:jc w:val="center"/>
        <w:outlineLvl w:val="0"/>
        <w:rPr>
          <w:rFonts w:eastAsia="Times New Roman" w:cs="Times New Roman"/>
          <w:color w:val="333333"/>
          <w:kern w:val="36"/>
          <w:sz w:val="45"/>
          <w:szCs w:val="45"/>
          <w:lang w:eastAsia="ru-RU"/>
        </w:rPr>
      </w:pPr>
    </w:p>
    <w:p w14:paraId="15EE6F96" w14:textId="77777777" w:rsidR="00FF7833" w:rsidRPr="00FF7833" w:rsidRDefault="00FF7833" w:rsidP="00E419C4">
      <w:pPr>
        <w:shd w:val="clear" w:color="auto" w:fill="FFFFFF"/>
        <w:spacing w:after="0" w:line="240" w:lineRule="auto"/>
        <w:jc w:val="center"/>
        <w:outlineLvl w:val="0"/>
        <w:rPr>
          <w:rFonts w:ascii="arian_bold" w:eastAsia="Times New Roman" w:hAnsi="arian_bold" w:cs="Times New Roman"/>
          <w:color w:val="333333"/>
          <w:kern w:val="36"/>
          <w:sz w:val="45"/>
          <w:szCs w:val="45"/>
          <w:lang w:eastAsia="ru-RU"/>
        </w:rPr>
      </w:pPr>
    </w:p>
    <w:p w14:paraId="5BCD3A61" w14:textId="1D13B39B" w:rsidR="00FF7833" w:rsidRPr="00FF7833" w:rsidRDefault="00FF7833" w:rsidP="00A03EFE">
      <w:pPr>
        <w:numPr>
          <w:ilvl w:val="0"/>
          <w:numId w:val="1"/>
        </w:numPr>
        <w:shd w:val="clear" w:color="auto" w:fill="FFFFFF"/>
        <w:spacing w:after="0" w:line="315" w:lineRule="atLeast"/>
        <w:ind w:right="150"/>
        <w:jc w:val="center"/>
        <w:textAlignment w:val="center"/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</w:pPr>
      <w:r w:rsidRPr="00FF7833">
        <w:rPr>
          <w:rFonts w:ascii="arian_norm" w:eastAsia="Times New Roman" w:hAnsi="arian_norm" w:cs="Times New Roman"/>
          <w:noProof/>
          <w:color w:val="333333"/>
          <w:sz w:val="2"/>
          <w:szCs w:val="2"/>
          <w:lang w:eastAsia="ru-RU"/>
        </w:rPr>
        <w:drawing>
          <wp:inline distT="0" distB="0" distL="0" distR="0" wp14:anchorId="5685326B" wp14:editId="7443DA5B">
            <wp:extent cx="4709160" cy="3532814"/>
            <wp:effectExtent l="0" t="0" r="0" b="0"/>
            <wp:docPr id="176983531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075" cy="356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86AF" w14:textId="45446BCF" w:rsidR="00FF7833" w:rsidRPr="00FF7833" w:rsidRDefault="00FF7833" w:rsidP="00FF7833">
      <w:pPr>
        <w:numPr>
          <w:ilvl w:val="0"/>
          <w:numId w:val="1"/>
        </w:numPr>
        <w:shd w:val="clear" w:color="auto" w:fill="FFFFFF"/>
        <w:spacing w:after="0" w:line="315" w:lineRule="atLeast"/>
        <w:ind w:right="150"/>
        <w:textAlignment w:val="center"/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</w:pPr>
      <w:r w:rsidRPr="00FF7833">
        <w:rPr>
          <w:rFonts w:ascii="arian_norm" w:eastAsia="Times New Roman" w:hAnsi="arian_norm" w:cs="Times New Roman"/>
          <w:noProof/>
          <w:color w:val="333333"/>
          <w:sz w:val="2"/>
          <w:szCs w:val="2"/>
          <w:lang w:eastAsia="ru-RU"/>
        </w:rPr>
        <w:lastRenderedPageBreak/>
        <w:drawing>
          <wp:inline distT="0" distB="0" distL="0" distR="0" wp14:anchorId="4EEC133A" wp14:editId="6EA4D9CC">
            <wp:extent cx="7920355" cy="5940425"/>
            <wp:effectExtent l="0" t="0" r="4445" b="3175"/>
            <wp:docPr id="854759537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35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D38B" w14:textId="0BB7F055" w:rsidR="00FF7833" w:rsidRPr="00FF7833" w:rsidRDefault="00FF7833" w:rsidP="00FF7833">
      <w:pPr>
        <w:numPr>
          <w:ilvl w:val="0"/>
          <w:numId w:val="1"/>
        </w:numPr>
        <w:shd w:val="clear" w:color="auto" w:fill="FFFFFF"/>
        <w:spacing w:after="0" w:line="315" w:lineRule="atLeast"/>
        <w:ind w:right="150"/>
        <w:textAlignment w:val="center"/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</w:pPr>
      <w:r w:rsidRPr="00FF7833">
        <w:rPr>
          <w:rFonts w:ascii="arian_norm" w:eastAsia="Times New Roman" w:hAnsi="arian_norm" w:cs="Times New Roman"/>
          <w:noProof/>
          <w:color w:val="333333"/>
          <w:sz w:val="2"/>
          <w:szCs w:val="2"/>
          <w:lang w:eastAsia="ru-RU"/>
        </w:rPr>
        <w:lastRenderedPageBreak/>
        <w:drawing>
          <wp:inline distT="0" distB="0" distL="0" distR="0" wp14:anchorId="51AA8889" wp14:editId="745C15A9">
            <wp:extent cx="7920355" cy="5940425"/>
            <wp:effectExtent l="0" t="0" r="4445" b="3175"/>
            <wp:docPr id="86566676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35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71F5" w14:textId="746D1FA3" w:rsidR="00FF7833" w:rsidRPr="00FF7833" w:rsidRDefault="00FF7833" w:rsidP="00FF7833">
      <w:pPr>
        <w:numPr>
          <w:ilvl w:val="0"/>
          <w:numId w:val="1"/>
        </w:numPr>
        <w:shd w:val="clear" w:color="auto" w:fill="FFFFFF"/>
        <w:spacing w:after="0" w:line="315" w:lineRule="atLeast"/>
        <w:ind w:right="150"/>
        <w:textAlignment w:val="center"/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</w:pPr>
      <w:r w:rsidRPr="00FF7833">
        <w:rPr>
          <w:rFonts w:ascii="arian_norm" w:eastAsia="Times New Roman" w:hAnsi="arian_norm" w:cs="Times New Roman"/>
          <w:noProof/>
          <w:color w:val="333333"/>
          <w:sz w:val="2"/>
          <w:szCs w:val="2"/>
          <w:lang w:eastAsia="ru-RU"/>
        </w:rPr>
        <w:lastRenderedPageBreak/>
        <w:drawing>
          <wp:inline distT="0" distB="0" distL="0" distR="0" wp14:anchorId="1644E243" wp14:editId="7BC29F7B">
            <wp:extent cx="7920355" cy="5940425"/>
            <wp:effectExtent l="0" t="0" r="4445" b="3175"/>
            <wp:docPr id="108689526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35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3858" w14:textId="77777777" w:rsidR="00FF7833" w:rsidRPr="00FF7833" w:rsidRDefault="00FF7833" w:rsidP="00FF7833">
      <w:pPr>
        <w:shd w:val="clear" w:color="auto" w:fill="FFFFFF"/>
        <w:spacing w:after="0" w:line="450" w:lineRule="atLeast"/>
        <w:ind w:right="435"/>
        <w:textAlignment w:val="top"/>
        <w:outlineLvl w:val="1"/>
        <w:rPr>
          <w:rFonts w:ascii="arian_bold" w:eastAsia="Times New Roman" w:hAnsi="arian_bold" w:cs="Times New Roman"/>
          <w:color w:val="343434"/>
          <w:sz w:val="45"/>
          <w:szCs w:val="45"/>
          <w:lang w:eastAsia="ru-RU"/>
        </w:rPr>
      </w:pPr>
      <w:r w:rsidRPr="00FF7833">
        <w:rPr>
          <w:rFonts w:ascii="arian_bold" w:eastAsia="Times New Roman" w:hAnsi="arian_bold" w:cs="Times New Roman"/>
          <w:color w:val="343434"/>
          <w:sz w:val="45"/>
          <w:szCs w:val="45"/>
          <w:lang w:eastAsia="ru-RU"/>
        </w:rPr>
        <w:lastRenderedPageBreak/>
        <w:t>Стоимость строительства СИП дома под ключ*:</w:t>
      </w:r>
    </w:p>
    <w:tbl>
      <w:tblPr>
        <w:tblW w:w="13245" w:type="dxa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7"/>
        <w:gridCol w:w="1657"/>
        <w:gridCol w:w="1671"/>
        <w:gridCol w:w="1672"/>
        <w:gridCol w:w="1678"/>
      </w:tblGrid>
      <w:tr w:rsidR="00FF7833" w:rsidRPr="00FF7833" w14:paraId="0D5A143C" w14:textId="77777777" w:rsidTr="00FF7833">
        <w:trPr>
          <w:tblHeader/>
          <w:tblCellSpacing w:w="15" w:type="dxa"/>
        </w:trPr>
        <w:tc>
          <w:tcPr>
            <w:tcW w:w="6630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886089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  <w:t>ДОМОКОМПЛЕКТ</w:t>
            </w:r>
          </w:p>
        </w:tc>
        <w:tc>
          <w:tcPr>
            <w:tcW w:w="1649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EC3612" w14:textId="77777777" w:rsidR="00FF7833" w:rsidRPr="00FF7833" w:rsidRDefault="00E419C4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hyperlink r:id="rId12" w:anchor="fcom" w:tgtFrame="_blank" w:history="1">
              <w:r w:rsidR="00FF7833" w:rsidRPr="00FF7833">
                <w:rPr>
                  <w:rFonts w:ascii="arian_bold" w:eastAsia="Times New Roman" w:hAnsi="arian_bold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t>№1</w:t>
              </w:r>
              <w:r w:rsidR="00FF7833" w:rsidRPr="00FF7833">
                <w:rPr>
                  <w:rFonts w:ascii="arian_bold" w:eastAsia="Times New Roman" w:hAnsi="arian_bold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br/>
                <w:t>ЛЮКС</w:t>
              </w:r>
            </w:hyperlink>
          </w:p>
        </w:tc>
        <w:tc>
          <w:tcPr>
            <w:tcW w:w="1649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E32342" w14:textId="77777777" w:rsidR="00FF7833" w:rsidRPr="00FF7833" w:rsidRDefault="00E419C4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hyperlink r:id="rId13" w:anchor="tcom" w:tgtFrame="_blank" w:history="1">
              <w:r w:rsidR="00FF7833" w:rsidRPr="00FF7833">
                <w:rPr>
                  <w:rFonts w:ascii="arian_bold" w:eastAsia="Times New Roman" w:hAnsi="arian_bold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t>№2</w:t>
              </w:r>
              <w:r w:rsidR="00FF7833" w:rsidRPr="00FF7833">
                <w:rPr>
                  <w:rFonts w:ascii="arian_bold" w:eastAsia="Times New Roman" w:hAnsi="arian_bold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br/>
                <w:t>ПРЕМИУМ</w:t>
              </w:r>
            </w:hyperlink>
          </w:p>
        </w:tc>
        <w:tc>
          <w:tcPr>
            <w:tcW w:w="1649" w:type="dxa"/>
            <w:shd w:val="clear" w:color="auto" w:fill="60BB46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55CC8932" w14:textId="77777777" w:rsidR="00FF7833" w:rsidRPr="00FF7833" w:rsidRDefault="00E419C4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aps/>
                <w:color w:val="FFFFFF"/>
                <w:sz w:val="23"/>
                <w:szCs w:val="23"/>
                <w:lang w:eastAsia="ru-RU"/>
              </w:rPr>
            </w:pPr>
            <w:hyperlink r:id="rId14" w:anchor="trcom" w:tgtFrame="_blank" w:history="1">
              <w:r w:rsidR="00FF7833" w:rsidRPr="00FF7833">
                <w:rPr>
                  <w:rFonts w:ascii="arian_norm" w:eastAsia="Times New Roman" w:hAnsi="arian_norm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t>№3</w:t>
              </w:r>
              <w:r w:rsidR="00FF7833" w:rsidRPr="00FF7833">
                <w:rPr>
                  <w:rFonts w:ascii="arian_norm" w:eastAsia="Times New Roman" w:hAnsi="arian_norm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br/>
                <w:t>СТАНДАРТ</w:t>
              </w:r>
            </w:hyperlink>
          </w:p>
        </w:tc>
        <w:tc>
          <w:tcPr>
            <w:tcW w:w="1649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B8246C" w14:textId="77777777" w:rsidR="00FF7833" w:rsidRPr="00FF7833" w:rsidRDefault="00E419C4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hyperlink r:id="rId15" w:anchor="forcom" w:tgtFrame="_blank" w:history="1">
              <w:r w:rsidR="00FF7833" w:rsidRPr="00FF7833">
                <w:rPr>
                  <w:rFonts w:ascii="arian_bold" w:eastAsia="Times New Roman" w:hAnsi="arian_bold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t>№4</w:t>
              </w:r>
              <w:r w:rsidR="00FF7833" w:rsidRPr="00FF7833">
                <w:rPr>
                  <w:rFonts w:ascii="arian_bold" w:eastAsia="Times New Roman" w:hAnsi="arian_bold" w:cs="Times New Roman"/>
                  <w:caps/>
                  <w:color w:val="FFFFFF"/>
                  <w:sz w:val="23"/>
                  <w:szCs w:val="23"/>
                  <w:u w:val="single"/>
                  <w:lang w:eastAsia="ru-RU"/>
                </w:rPr>
                <w:br/>
                <w:t>ГАРАНТ</w:t>
              </w:r>
            </w:hyperlink>
          </w:p>
        </w:tc>
      </w:tr>
      <w:tr w:rsidR="00FF7833" w:rsidRPr="00FF7833" w14:paraId="348DBCE0" w14:textId="77777777" w:rsidTr="00FF7833">
        <w:trPr>
          <w:tblHeader/>
          <w:tblCellSpacing w:w="15" w:type="dxa"/>
        </w:trPr>
        <w:tc>
          <w:tcPr>
            <w:tcW w:w="6630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C702D5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  <w:t>СТОИМОСТЬ ДОМОКОМПЛЕКТА</w:t>
            </w: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  <w:br/>
              <w:t>(дом заводской готовности с крыльцом и верандой)</w:t>
            </w:r>
          </w:p>
        </w:tc>
        <w:tc>
          <w:tcPr>
            <w:tcW w:w="1649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C498B2" w14:textId="56831800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</w:rPr>
              <w:object w:dxaOrig="225" w:dyaOrig="225" w14:anchorId="53104C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4" type="#_x0000_t75" style="width:18pt;height:16.2pt" o:ole="">
                  <v:imagedata r:id="rId16" o:title=""/>
                </v:shape>
                <w:control r:id="rId17" w:name="DefaultOcxName" w:shapeid="_x0000_i1044"/>
              </w:object>
            </w: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  <w:br/>
            </w: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  <w:t xml:space="preserve">760 485 </w:t>
            </w:r>
          </w:p>
        </w:tc>
        <w:tc>
          <w:tcPr>
            <w:tcW w:w="1649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22AD0B" w14:textId="720994F1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</w:rPr>
              <w:object w:dxaOrig="225" w:dyaOrig="225" w14:anchorId="3353CE4D">
                <v:shape id="_x0000_i1047" type="#_x0000_t75" style="width:18pt;height:16.2pt" o:ole="">
                  <v:imagedata r:id="rId16" o:title=""/>
                </v:shape>
                <w:control r:id="rId18" w:name="DefaultOcxName1" w:shapeid="_x0000_i1047"/>
              </w:object>
            </w: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  <w:br/>
            </w: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  <w:t xml:space="preserve">690 080 </w:t>
            </w:r>
          </w:p>
        </w:tc>
        <w:tc>
          <w:tcPr>
            <w:tcW w:w="1649" w:type="dxa"/>
            <w:shd w:val="clear" w:color="auto" w:fill="60BB46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2E556AA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b/>
                <w:bCs/>
                <w:caps/>
                <w:color w:val="FFFFFF"/>
                <w:sz w:val="69"/>
                <w:szCs w:val="69"/>
                <w:lang w:eastAsia="ru-RU"/>
              </w:rPr>
              <w:t>–</w:t>
            </w:r>
          </w:p>
        </w:tc>
        <w:tc>
          <w:tcPr>
            <w:tcW w:w="1649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E9FCA3" w14:textId="4B1B60BA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</w:rPr>
              <w:object w:dxaOrig="225" w:dyaOrig="225" w14:anchorId="311E26DB">
                <v:shape id="_x0000_i1050" type="#_x0000_t75" style="width:18pt;height:16.2pt" o:ole="">
                  <v:imagedata r:id="rId19" o:title=""/>
                </v:shape>
                <w:control r:id="rId20" w:name="DefaultOcxName2" w:shapeid="_x0000_i1050"/>
              </w:object>
            </w:r>
            <w:r w:rsidRPr="00FF7833"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  <w:br/>
            </w: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  <w:t xml:space="preserve">583 512 </w:t>
            </w:r>
          </w:p>
        </w:tc>
      </w:tr>
      <w:tr w:rsidR="00FF7833" w:rsidRPr="00FF7833" w14:paraId="0A08293C" w14:textId="77777777" w:rsidTr="00FF7833">
        <w:trPr>
          <w:trHeight w:val="1905"/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93B80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aps/>
                <w:color w:val="FFFFFF"/>
                <w:sz w:val="23"/>
                <w:szCs w:val="23"/>
                <w:lang w:eastAsia="ru-RU"/>
              </w:rPr>
            </w:pPr>
          </w:p>
        </w:tc>
      </w:tr>
      <w:tr w:rsidR="00FF7833" w:rsidRPr="00FF7833" w14:paraId="26CF39E8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228ED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ГАРАНТИЯ И ПРОИЗВОДСТВО</w:t>
            </w:r>
          </w:p>
        </w:tc>
      </w:tr>
      <w:tr w:rsidR="00FF7833" w:rsidRPr="00FF7833" w14:paraId="56DA485B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ED44BB" w14:textId="77777777" w:rsidR="00FF7833" w:rsidRPr="00FF7833" w:rsidRDefault="00FF7833" w:rsidP="00FF78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Гарантия на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*</w:t>
            </w:r>
          </w:p>
        </w:tc>
        <w:tc>
          <w:tcPr>
            <w:tcW w:w="66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72B6C5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10 лет</w:t>
            </w:r>
          </w:p>
        </w:tc>
      </w:tr>
      <w:tr w:rsidR="00FF7833" w:rsidRPr="00FF7833" w14:paraId="73D1F0F0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16AC05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изготавливается из трехслойных СИП панелей, произведенных по технологии SIPWALL (ЭКОПАН) на собственном заводе, расположенном в г. Шуя, Ивановской области. При изготовлении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домокомплекта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панельно-каркасного дома используется только строганный пиломатериал камерной сушки,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» в заводских условиях. Все СИП панели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домокомплекта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изготовлены в соответствии с конструктивной проектной документацией, разработанной </w:t>
            </w: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lastRenderedPageBreak/>
              <w:t xml:space="preserve">собственным проектным отдел компании СИПВОЛЛ, и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обрусованы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сухим строганным пиломатериалом. На выходе с завода СИПВОЛЛ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имеет 99%-ю готовность.</w:t>
            </w:r>
          </w:p>
        </w:tc>
      </w:tr>
      <w:tr w:rsidR="00FF7833" w:rsidRPr="00FF7833" w14:paraId="3D55E75B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151F12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lastRenderedPageBreak/>
              <w:t>РАБОЧАЯ ДОКУМЕНТАЦИЯ</w:t>
            </w:r>
          </w:p>
        </w:tc>
      </w:tr>
      <w:tr w:rsidR="00FF7833" w:rsidRPr="00FF7833" w14:paraId="45084A25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996487" w14:textId="77777777" w:rsidR="00FF7833" w:rsidRPr="00FF7833" w:rsidRDefault="00E419C4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hyperlink r:id="rId21" w:anchor="eskiz" w:tgtFrame="_blank" w:history="1">
              <w:r w:rsidR="00FF7833" w:rsidRPr="00FF7833">
                <w:rPr>
                  <w:rFonts w:ascii="Times New Roman" w:eastAsia="Times New Roman" w:hAnsi="Times New Roman" w:cs="Times New Roman"/>
                  <w:color w:val="56A83F"/>
                  <w:sz w:val="23"/>
                  <w:szCs w:val="23"/>
                  <w:u w:val="single"/>
                  <w:lang w:eastAsia="ru-RU"/>
                </w:rPr>
                <w:t>Эскизный проект (ЭП)</w:t>
              </w:r>
            </w:hyperlink>
            <w:r w:rsidR="00FF7833"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дома (Типовой/Индивидуальный)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B25A0C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355162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377FD9F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D9CFDE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7FDADE42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1146C1" w14:textId="77777777" w:rsidR="00FF7833" w:rsidRPr="00FF7833" w:rsidRDefault="00E419C4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hyperlink r:id="rId22" w:anchor="konstr" w:tgtFrame="_blank" w:history="1">
              <w:r w:rsidR="00FF7833" w:rsidRPr="00FF7833">
                <w:rPr>
                  <w:rFonts w:ascii="Times New Roman" w:eastAsia="Times New Roman" w:hAnsi="Times New Roman" w:cs="Times New Roman"/>
                  <w:color w:val="56A83F"/>
                  <w:sz w:val="23"/>
                  <w:szCs w:val="23"/>
                  <w:u w:val="single"/>
                  <w:lang w:eastAsia="ru-RU"/>
                </w:rPr>
                <w:t>Конструктивная документация (КД)</w:t>
              </w:r>
            </w:hyperlink>
            <w:r w:rsidR="00FF7833"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для сборки </w:t>
            </w:r>
            <w:proofErr w:type="spellStart"/>
            <w:r w:rsidR="00FF7833"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домокомплекта</w:t>
            </w:r>
            <w:proofErr w:type="spellEnd"/>
            <w:r w:rsidR="00FF7833"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разработанная с учетом расчета силовых конструкций на прочность.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D447BC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D0C72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7175AE96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B794F9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727F3DF1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8D86F6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ОБВЯЗКА ФУНДАМЕНТА</w:t>
            </w:r>
          </w:p>
        </w:tc>
      </w:tr>
      <w:tr w:rsidR="00FF7833" w:rsidRPr="00FF7833" w14:paraId="4BD05839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7837B2" w14:textId="77777777" w:rsidR="00FF7833" w:rsidRPr="00FF7833" w:rsidRDefault="00FF7833" w:rsidP="00FF78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lastRenderedPageBreak/>
              <w:t>Деревянный ростверк 200 х 150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FD65EF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3C3321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60824065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ED4080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200124E0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D567F0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ПЕРЕКРЫТИЕ НА ОМЕТКЕ +0.000</w:t>
            </w:r>
          </w:p>
        </w:tc>
      </w:tr>
      <w:tr w:rsidR="00FF7833" w:rsidRPr="00FF7833" w14:paraId="004EA548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F0722D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Трехслойная усиленная СИП панель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SIPwall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224У/174У мм (OSB-3 12 мм "Калевала" Россия/EGGER*, фасадный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самозатухающий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пенополистирол ППС 14 200/150 мм, Россия), вшитый конструктивный 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59092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C11115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6CB92C64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E8E966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570B7730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27699C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СТЕНЫ НАРУЖНЫЕ</w:t>
            </w:r>
          </w:p>
        </w:tc>
      </w:tr>
      <w:tr w:rsidR="00FF7833" w:rsidRPr="00FF7833" w14:paraId="2A347B17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E85BC7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lastRenderedPageBreak/>
              <w:t xml:space="preserve">Трехслойная СИП панель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SIPwall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174 мм (OSB-3 12 мм "Калевала" Россия/EGGER*, фасадный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самозатухающий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пенополистирол ППС 14 150 мм, Россия), вшитый конструктивный 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15DE5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FFDC52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65B3DD0D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341C75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7D26FA10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62D8E1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СТЕНЫ ВНУТРЕННИЕ - МЕЖКОМНАТНЫЕ, НЕСУЩИЕ</w:t>
            </w:r>
          </w:p>
        </w:tc>
      </w:tr>
      <w:tr w:rsidR="00FF7833" w:rsidRPr="00FF7833" w14:paraId="072B8F0B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543F35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Трехслойная СИП панель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SIPwall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174 мм (OSB-3 12 мм "Калевала" Россия/EGGER*, фасадный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самозатухающий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пенополистирол ППС 14 150 мм, Россия), вшитый конструктивный 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09B6C9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B61163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70C5F10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BCB9A9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FF7833" w:rsidRPr="00FF7833" w14:paraId="42EB7F74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1B5C35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lastRenderedPageBreak/>
              <w:t xml:space="preserve">Деревянный каркас сечением стоек 37х147 (пиломатериал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условиях).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AD3479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C2C9E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73C90C8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F317F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18692514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85505F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СТЕНЫ ВНУТРЕННИЕ - МЕЖКОМНАТНЫЕ, НЕНЕСУЩИЕ</w:t>
            </w:r>
          </w:p>
        </w:tc>
      </w:tr>
      <w:tr w:rsidR="00FF7833" w:rsidRPr="00FF7833" w14:paraId="75A22468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C03E92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Трехслойная СИП панель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SIPwall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124 мм (OSB-3 12 мм "Калевала" Россия/EGGER*, фасадный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самозатухающий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пенополистирол ППС 14 100 мм, Россия), вшитый конструктивный 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2D1366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4DF7E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542C86E7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401CE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FF7833" w:rsidRPr="00FF7833" w14:paraId="324146C4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5B9D18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lastRenderedPageBreak/>
              <w:t xml:space="preserve">Деревянный каркас сечением стоек 37х97 (пиломатериал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условиях).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A6908A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03CA6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1E78F48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4A162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19767476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448A33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ПЕРЕКРЫТИЕ МЕЖЭТАЖНОЕ</w:t>
            </w:r>
          </w:p>
        </w:tc>
      </w:tr>
      <w:tr w:rsidR="00FF7833" w:rsidRPr="00FF7833" w14:paraId="779DF102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5E939A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Трехслойная усиленная СИП панель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SIPwall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224У/174У мм (OSB-3 12 мм "Калевала" Россия/EGGER*, фасадный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самозатухающий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пенополистирол ППС 14 200/150 мм, Россия), вшитый конструктивный 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5178BF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9236B2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0348EF2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0B969E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FF7833" w:rsidRPr="00FF7833" w14:paraId="04A9CE6C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33C0C2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lastRenderedPageBreak/>
              <w:t xml:space="preserve">Деревянные балки с покрытием чернового пола OSB-3 толщиной 22 мм (пиломатериал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условиях).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767CA9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99435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3FB99E79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016C6F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75140160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60AE86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ПЕРЕКРЫТИЯ ВТОРОГО ЭТАЖА И/ИЛИ КРЫША МАНСАРДЫ</w:t>
            </w:r>
          </w:p>
        </w:tc>
      </w:tr>
      <w:tr w:rsidR="00FF7833" w:rsidRPr="00FF7833" w14:paraId="507ADAC5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85B0A5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Трехслойная усиленная СИП панель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SIPwall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224У/174У мм (OSB-3 12 мм "Калевала" Россия/EGGER*, фасадный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самозатухающий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пенополистирол ППС 14 200/150 мм, Россия), вшитый конструктивный 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D67731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A7770E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3B8F2F6D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1B2C2E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</w:p>
        </w:tc>
      </w:tr>
      <w:tr w:rsidR="00FF7833" w:rsidRPr="00FF7833" w14:paraId="0BE3D557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278D5D" w14:textId="77777777" w:rsidR="00FF7833" w:rsidRPr="00FF7833" w:rsidRDefault="00FF7833" w:rsidP="00FF78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lastRenderedPageBreak/>
              <w:t>Деревянные балки/стропильная система под утепление.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66DB70" w14:textId="77777777" w:rsidR="00FF7833" w:rsidRPr="00FF7833" w:rsidRDefault="00FF7833" w:rsidP="00FF78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FD2970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2B2B67AF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356EAE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3DBFB917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7C3310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БАЛКИ - НЕСУЩИЕ КОНСТРУКЦИИ</w:t>
            </w:r>
          </w:p>
        </w:tc>
      </w:tr>
      <w:tr w:rsidR="00FF7833" w:rsidRPr="00FF7833" w14:paraId="480C4299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2C7DBF" w14:textId="77777777" w:rsidR="00FF7833" w:rsidRPr="00FF7833" w:rsidRDefault="00FF7833" w:rsidP="00FF783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Комплект балок, стоек (сшитые/клееные). (пиломатериал камерной сушки, строганный, обработанный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огнебиозащитным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составом «Wood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Shield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» в заводских условиях).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E0F2C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CEE02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537A6840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FE338C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  <w:tr w:rsidR="00FF7833" w:rsidRPr="00FF7833" w14:paraId="22A4220C" w14:textId="77777777" w:rsidTr="00FF7833">
        <w:trPr>
          <w:tblCellSpacing w:w="15" w:type="dxa"/>
        </w:trPr>
        <w:tc>
          <w:tcPr>
            <w:tcW w:w="1323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63BF07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343434"/>
                <w:sz w:val="23"/>
                <w:szCs w:val="23"/>
                <w:lang w:eastAsia="ru-RU"/>
              </w:rPr>
              <w:t>КРЫЛЬЦО, ТЕРРАСА, НАВЕС, БАЛКОН</w:t>
            </w:r>
          </w:p>
        </w:tc>
      </w:tr>
      <w:tr w:rsidR="00FF7833" w:rsidRPr="00FF7833" w14:paraId="57D9C1CD" w14:textId="77777777" w:rsidTr="00FF7833">
        <w:trPr>
          <w:tblCellSpacing w:w="15" w:type="dxa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BAEA2C" w14:textId="77777777" w:rsidR="00FF7833" w:rsidRPr="00FF7833" w:rsidRDefault="00FF7833" w:rsidP="00FF78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Пиломатериал, необходимый для изготовления конструктива.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B65C3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FCC010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7760F8F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3CA6D9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X</w:t>
            </w:r>
          </w:p>
        </w:tc>
      </w:tr>
    </w:tbl>
    <w:p w14:paraId="57ECAFAF" w14:textId="77777777" w:rsidR="00FF7833" w:rsidRPr="00FF7833" w:rsidRDefault="00FF7833" w:rsidP="00FF7833">
      <w:pPr>
        <w:shd w:val="clear" w:color="auto" w:fill="FFFFFF"/>
        <w:spacing w:after="0" w:line="450" w:lineRule="atLeast"/>
        <w:ind w:right="435"/>
        <w:textAlignment w:val="top"/>
        <w:outlineLvl w:val="1"/>
        <w:rPr>
          <w:rFonts w:ascii="arian_bold" w:eastAsia="Times New Roman" w:hAnsi="arian_bold" w:cs="Times New Roman"/>
          <w:color w:val="343434"/>
          <w:sz w:val="45"/>
          <w:szCs w:val="45"/>
          <w:lang w:eastAsia="ru-RU"/>
        </w:rPr>
      </w:pPr>
      <w:r w:rsidRPr="00FF7833">
        <w:rPr>
          <w:rFonts w:ascii="arian_bold" w:eastAsia="Times New Roman" w:hAnsi="arian_bold" w:cs="Times New Roman"/>
          <w:color w:val="343434"/>
          <w:sz w:val="45"/>
          <w:szCs w:val="45"/>
          <w:lang w:eastAsia="ru-RU"/>
        </w:rPr>
        <w:t>Дополнительные услуги:</w:t>
      </w:r>
    </w:p>
    <w:tbl>
      <w:tblPr>
        <w:tblW w:w="13245" w:type="dxa"/>
        <w:tblCellSpacing w:w="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6"/>
        <w:gridCol w:w="3429"/>
        <w:gridCol w:w="5405"/>
        <w:gridCol w:w="3015"/>
      </w:tblGrid>
      <w:tr w:rsidR="00FF7833" w:rsidRPr="00FF7833" w14:paraId="76985099" w14:textId="77777777" w:rsidTr="00FF7833">
        <w:trPr>
          <w:trHeight w:val="900"/>
          <w:tblHeader/>
          <w:tblCellSpacing w:w="6" w:type="dxa"/>
        </w:trPr>
        <w:tc>
          <w:tcPr>
            <w:tcW w:w="6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1CC117" w14:textId="77777777" w:rsidR="00FF7833" w:rsidRPr="00FF7833" w:rsidRDefault="00FF7833" w:rsidP="00FF7833">
            <w:pPr>
              <w:spacing w:after="0" w:line="240" w:lineRule="auto"/>
              <w:rPr>
                <w:rFonts w:ascii="arian_bold" w:eastAsia="Times New Roman" w:hAnsi="arian_bold" w:cs="Times New Roman"/>
                <w:b/>
                <w:bCs/>
                <w:color w:val="343434"/>
                <w:sz w:val="45"/>
                <w:szCs w:val="45"/>
                <w:lang w:eastAsia="ru-RU"/>
              </w:rPr>
            </w:pPr>
          </w:p>
        </w:tc>
        <w:tc>
          <w:tcPr>
            <w:tcW w:w="6" w:type="dxa"/>
            <w:shd w:val="clear" w:color="auto" w:fill="56A83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285424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  <w:t>НАИМЕНОВАНИЕ</w:t>
            </w:r>
          </w:p>
        </w:tc>
        <w:tc>
          <w:tcPr>
            <w:tcW w:w="6" w:type="dxa"/>
            <w:shd w:val="clear" w:color="auto" w:fill="60BB4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B92D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  <w:t>ОПИСАНИЕ</w:t>
            </w:r>
          </w:p>
        </w:tc>
        <w:tc>
          <w:tcPr>
            <w:tcW w:w="6" w:type="dxa"/>
            <w:shd w:val="clear" w:color="auto" w:fill="56A83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3CD3D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b/>
                <w:bCs/>
                <w:caps/>
                <w:color w:val="FFFFFF"/>
                <w:sz w:val="23"/>
                <w:szCs w:val="23"/>
                <w:lang w:eastAsia="ru-RU"/>
              </w:rPr>
              <w:t>СТОИМОСТЬ, </w:t>
            </w:r>
          </w:p>
        </w:tc>
      </w:tr>
      <w:tr w:rsidR="00FF7833" w:rsidRPr="00FF7833" w14:paraId="29398016" w14:textId="77777777" w:rsidTr="00FF7833">
        <w:trPr>
          <w:trHeight w:val="900"/>
          <w:tblCellSpacing w:w="6" w:type="dxa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hideMark/>
          </w:tcPr>
          <w:p w14:paraId="4C58E7D4" w14:textId="2FF33F44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</w:rPr>
              <w:object w:dxaOrig="225" w:dyaOrig="225" w14:anchorId="6CC572F4">
                <v:shape id="_x0000_i1053" type="#_x0000_t75" style="width:18pt;height:15.6pt" o:ole="">
                  <v:imagedata r:id="rId23" o:title=""/>
                </v:shape>
                <w:control r:id="rId24" w:name="DefaultOcxName3" w:shapeid="_x0000_i1053"/>
              </w:objec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C29FBD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Устройство фундамента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76C279" w14:textId="77777777" w:rsidR="00FF7833" w:rsidRPr="00FF7833" w:rsidRDefault="00E419C4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hyperlink r:id="rId25" w:tgtFrame="_blank" w:history="1">
              <w:r w:rsidR="00FF7833" w:rsidRPr="00FF7833">
                <w:rPr>
                  <w:rFonts w:ascii="Times New Roman" w:eastAsia="Times New Roman" w:hAnsi="Times New Roman" w:cs="Times New Roman"/>
                  <w:color w:val="60BB46"/>
                  <w:sz w:val="23"/>
                  <w:szCs w:val="23"/>
                  <w:u w:val="single"/>
                  <w:lang w:eastAsia="ru-RU"/>
                </w:rPr>
                <w:t>Фундамент на Ж/Б сваях</w:t>
              </w:r>
            </w:hyperlink>
            <w:r w:rsidR="00FF7833"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. Забивные сваи — это железобетонные изделия, которые представляют собой стержни с квадратным сечением и одним заостренным концом. Сваи погружают в грунт ударным методом, этот тип свай — надежное и устойчивое основание для фундамента с максимальной несущей способностью. Для фундаментов мы используем железобетонные сваи габаритами 150x150x3000 мм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090F40E6" w14:textId="77777777" w:rsidR="00FF7833" w:rsidRPr="00FF7833" w:rsidRDefault="00FF7833" w:rsidP="00FF7833">
            <w:pPr>
              <w:spacing w:after="0" w:line="900" w:lineRule="atLeast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94 000</w:t>
            </w:r>
          </w:p>
        </w:tc>
      </w:tr>
      <w:tr w:rsidR="00FF7833" w:rsidRPr="00FF7833" w14:paraId="71CD5C1E" w14:textId="77777777" w:rsidTr="00FF7833">
        <w:trPr>
          <w:trHeight w:val="900"/>
          <w:tblCellSpacing w:w="6" w:type="dxa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hideMark/>
          </w:tcPr>
          <w:p w14:paraId="1DF39F3D" w14:textId="7B31396C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</w:rPr>
              <w:object w:dxaOrig="225" w:dyaOrig="225" w14:anchorId="6DD7DAD9">
                <v:shape id="_x0000_i1056" type="#_x0000_t75" style="width:18pt;height:15.6pt" o:ole="">
                  <v:imagedata r:id="rId23" o:title=""/>
                </v:shape>
                <w:control r:id="rId26" w:name="DefaultOcxName4" w:shapeid="_x0000_i1056"/>
              </w:objec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30B96F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Монтаж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домокомплекта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**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469BBC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Разгрузка и складирование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домокомплекта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на участке, сборка дома на готовом фундаменте выполняются штатной, профессиональной бригадой компании СИПВОЛЛ. Более подробно об условии строительства можно ознакомиться </w:t>
            </w:r>
            <w:hyperlink r:id="rId27" w:tgtFrame="_blank" w:history="1">
              <w:r w:rsidRPr="00FF7833">
                <w:rPr>
                  <w:rFonts w:ascii="Times New Roman" w:eastAsia="Times New Roman" w:hAnsi="Times New Roman" w:cs="Times New Roman"/>
                  <w:color w:val="60BB46"/>
                  <w:sz w:val="23"/>
                  <w:szCs w:val="23"/>
                  <w:u w:val="single"/>
                  <w:lang w:eastAsia="ru-RU"/>
                </w:rPr>
                <w:t>здесь</w:t>
              </w:r>
            </w:hyperlink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.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4DD14EEB" w14:textId="77777777" w:rsidR="00FF7833" w:rsidRPr="00FF7833" w:rsidRDefault="00FF7833" w:rsidP="00FF7833">
            <w:pPr>
              <w:spacing w:after="0" w:line="900" w:lineRule="atLeast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137 452</w:t>
            </w:r>
          </w:p>
        </w:tc>
      </w:tr>
      <w:tr w:rsidR="00FF7833" w:rsidRPr="00FF7833" w14:paraId="06C48625" w14:textId="77777777" w:rsidTr="00FF7833">
        <w:trPr>
          <w:trHeight w:val="900"/>
          <w:tblCellSpacing w:w="6" w:type="dxa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hideMark/>
          </w:tcPr>
          <w:p w14:paraId="6E53E76D" w14:textId="37400005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</w:rPr>
              <w:object w:dxaOrig="225" w:dyaOrig="225" w14:anchorId="0CF3995E">
                <v:shape id="_x0000_i1059" type="#_x0000_t75" style="width:18pt;height:15.6pt" o:ole="">
                  <v:imagedata r:id="rId23" o:title=""/>
                </v:shape>
                <w:control r:id="rId28" w:name="DefaultOcxName5" w:shapeid="_x0000_i1059"/>
              </w:objec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E23C9B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Крепёж ***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3BD176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Комплект необходимого крепежа для сборки </w:t>
            </w:r>
            <w:proofErr w:type="spell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домокомплекта</w:t>
            </w:r>
            <w:proofErr w:type="spell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(саморезы SPAX, монтажная пена, саморезы по дереву, крепежные пластины, шпильки, гайки и т.д.)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46DF7CD3" w14:textId="77777777" w:rsidR="00FF7833" w:rsidRPr="00FF7833" w:rsidRDefault="00FF7833" w:rsidP="00FF7833">
            <w:pPr>
              <w:spacing w:after="0" w:line="900" w:lineRule="atLeast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46 680</w:t>
            </w:r>
          </w:p>
        </w:tc>
      </w:tr>
      <w:tr w:rsidR="00FF7833" w:rsidRPr="00FF7833" w14:paraId="0600B367" w14:textId="77777777" w:rsidTr="00FF7833">
        <w:trPr>
          <w:tblCellSpacing w:w="6" w:type="dxa"/>
        </w:trPr>
        <w:tc>
          <w:tcPr>
            <w:tcW w:w="13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hideMark/>
          </w:tcPr>
          <w:p w14:paraId="3C5AE49A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color w:val="343434"/>
                <w:sz w:val="23"/>
                <w:szCs w:val="23"/>
                <w:lang w:eastAsia="ru-RU"/>
              </w:rPr>
              <w:t>Кровля</w:t>
            </w:r>
          </w:p>
        </w:tc>
      </w:tr>
      <w:tr w:rsidR="00FF7833" w:rsidRPr="00FF7833" w14:paraId="6D4ACA0C" w14:textId="77777777" w:rsidTr="00FF7833">
        <w:trPr>
          <w:trHeight w:val="900"/>
          <w:tblCellSpacing w:w="6" w:type="dxa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hideMark/>
          </w:tcPr>
          <w:p w14:paraId="63EF2685" w14:textId="615834EF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</w:rPr>
              <w:lastRenderedPageBreak/>
              <w:object w:dxaOrig="225" w:dyaOrig="225" w14:anchorId="784F593A">
                <v:shape id="_x0000_i1062" type="#_x0000_t75" style="width:18pt;height:15.6pt" o:ole="">
                  <v:imagedata r:id="rId29" o:title=""/>
                </v:shape>
                <w:control r:id="rId30" w:name="DefaultOcxName6" w:shapeid="_x0000_i1062"/>
              </w:objec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A5ADAE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Устройство мембранной кровли ***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04E59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proofErr w:type="gram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Укладка  ПВХ</w:t>
            </w:r>
            <w:proofErr w:type="gram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мембраны + монтаж, от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51E8DBF3" w14:textId="77777777" w:rsidR="00FF7833" w:rsidRPr="00FF7833" w:rsidRDefault="00FF7833" w:rsidP="00FF7833">
            <w:pPr>
              <w:spacing w:after="0" w:line="900" w:lineRule="atLeast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125 375</w:t>
            </w:r>
          </w:p>
        </w:tc>
      </w:tr>
      <w:tr w:rsidR="00FF7833" w:rsidRPr="00FF7833" w14:paraId="5D8B68BB" w14:textId="77777777" w:rsidTr="00FF7833">
        <w:trPr>
          <w:tblCellSpacing w:w="6" w:type="dxa"/>
        </w:trPr>
        <w:tc>
          <w:tcPr>
            <w:tcW w:w="13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hideMark/>
          </w:tcPr>
          <w:p w14:paraId="69362737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arian_bold" w:eastAsia="Times New Roman" w:hAnsi="arian_bold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bold" w:eastAsia="Times New Roman" w:hAnsi="arian_bold" w:cs="Times New Roman"/>
                <w:color w:val="343434"/>
                <w:sz w:val="23"/>
                <w:szCs w:val="23"/>
                <w:lang w:eastAsia="ru-RU"/>
              </w:rPr>
              <w:t>Двери и окна</w:t>
            </w:r>
          </w:p>
        </w:tc>
      </w:tr>
      <w:tr w:rsidR="00FF7833" w:rsidRPr="00FF7833" w14:paraId="13374815" w14:textId="77777777" w:rsidTr="00FF7833">
        <w:trPr>
          <w:trHeight w:val="900"/>
          <w:tblCellSpacing w:w="6" w:type="dxa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hideMark/>
          </w:tcPr>
          <w:p w14:paraId="483DC286" w14:textId="77A3E395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</w:rPr>
              <w:object w:dxaOrig="225" w:dyaOrig="225" w14:anchorId="171EFB1C">
                <v:shape id="_x0000_i1065" type="#_x0000_t75" style="width:18pt;height:15.6pt" o:ole="">
                  <v:imagedata r:id="rId29" o:title=""/>
                </v:shape>
                <w:control r:id="rId31" w:name="DefaultOcxName7" w:shapeid="_x0000_i1065"/>
              </w:objec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5C5A70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Установка окон, балконной двери ***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06204D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Энергоэффективные двухкамерные стеклопакеты (класс А+) VEKA WHS 72 </w:t>
            </w:r>
            <w:proofErr w:type="gramStart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мм,  5</w:t>
            </w:r>
            <w:proofErr w:type="gramEnd"/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 xml:space="preserve"> камерный профиль толщина стеклопакета -40 мм. от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E9E9E9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14120ADC" w14:textId="77777777" w:rsidR="00FF7833" w:rsidRPr="00FF7833" w:rsidRDefault="00FF7833" w:rsidP="00FF7833">
            <w:pPr>
              <w:spacing w:after="0" w:line="900" w:lineRule="atLeast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163 400</w:t>
            </w:r>
          </w:p>
        </w:tc>
      </w:tr>
      <w:tr w:rsidR="00FF7833" w:rsidRPr="00FF7833" w14:paraId="315CF614" w14:textId="77777777" w:rsidTr="00FF7833">
        <w:trPr>
          <w:trHeight w:val="900"/>
          <w:tblCellSpacing w:w="6" w:type="dxa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hideMark/>
          </w:tcPr>
          <w:p w14:paraId="4AD4FCE9" w14:textId="43BAA551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</w:rPr>
              <w:object w:dxaOrig="225" w:dyaOrig="225" w14:anchorId="1A943086">
                <v:shape id="_x0000_i1068" type="#_x0000_t75" style="width:18pt;height:15.6pt" o:ole="">
                  <v:imagedata r:id="rId29" o:title=""/>
                </v:shape>
                <w:control r:id="rId32" w:name="DefaultOcxName8" w:shapeid="_x0000_i1068"/>
              </w:objec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F741B8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Установка входной двери***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A13033" w14:textId="77777777" w:rsidR="00FF7833" w:rsidRPr="00FF7833" w:rsidRDefault="00FF7833" w:rsidP="00FF78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Times New Roman" w:eastAsia="Times New Roman" w:hAnsi="Times New Roman" w:cs="Times New Roman"/>
                <w:color w:val="343434"/>
                <w:sz w:val="23"/>
                <w:szCs w:val="23"/>
                <w:lang w:eastAsia="ru-RU"/>
              </w:rPr>
              <w:t>Входная дверь БУЛЬДОРС + установка, от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w="390" w:type="dxa"/>
              <w:left w:w="150" w:type="dxa"/>
              <w:bottom w:w="465" w:type="dxa"/>
              <w:right w:w="150" w:type="dxa"/>
            </w:tcMar>
            <w:hideMark/>
          </w:tcPr>
          <w:p w14:paraId="29C2CDC6" w14:textId="77777777" w:rsidR="00FF7833" w:rsidRPr="00FF7833" w:rsidRDefault="00FF7833" w:rsidP="00FF7833">
            <w:pPr>
              <w:spacing w:after="0" w:line="900" w:lineRule="atLeast"/>
              <w:jc w:val="center"/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</w:pPr>
            <w:r w:rsidRPr="00FF7833">
              <w:rPr>
                <w:rFonts w:ascii="arian_norm" w:eastAsia="Times New Roman" w:hAnsi="arian_norm" w:cs="Times New Roman"/>
                <w:color w:val="343434"/>
                <w:sz w:val="23"/>
                <w:szCs w:val="23"/>
                <w:lang w:eastAsia="ru-RU"/>
              </w:rPr>
              <w:t>25 000</w:t>
            </w:r>
          </w:p>
        </w:tc>
      </w:tr>
    </w:tbl>
    <w:p w14:paraId="56592C3D" w14:textId="77777777" w:rsidR="00FF7833" w:rsidRPr="00FF7833" w:rsidRDefault="00FF7833" w:rsidP="00FF7833">
      <w:pPr>
        <w:shd w:val="clear" w:color="auto" w:fill="FFFFFF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  <w:br/>
      </w:r>
    </w:p>
    <w:p w14:paraId="36030B3C" w14:textId="77777777" w:rsidR="00FF7833" w:rsidRPr="00FF7833" w:rsidRDefault="00FF7833" w:rsidP="00FF7833">
      <w:pPr>
        <w:shd w:val="clear" w:color="auto" w:fill="FFFFFF"/>
        <w:spacing w:before="150" w:after="150" w:line="315" w:lineRule="atLeast"/>
        <w:textAlignment w:val="top"/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  <w:t xml:space="preserve">* расширенная гарантия </w:t>
      </w:r>
      <w:proofErr w:type="gramStart"/>
      <w:r w:rsidRPr="00FF7833"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  <w:t>при заключение</w:t>
      </w:r>
      <w:proofErr w:type="gramEnd"/>
      <w:r w:rsidRPr="00FF7833"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  <w:t xml:space="preserve"> договора на строительство дома с наружной отделкой (фундамент, кровля, окна, фасад)</w:t>
      </w:r>
    </w:p>
    <w:p w14:paraId="2DD2C5EE" w14:textId="77777777" w:rsidR="00FF7833" w:rsidRPr="00FF7833" w:rsidRDefault="00FF7833" w:rsidP="00FF7833">
      <w:pPr>
        <w:shd w:val="clear" w:color="auto" w:fill="FFFFFF"/>
        <w:spacing w:before="150" w:after="150" w:line="315" w:lineRule="atLeast"/>
        <w:textAlignment w:val="top"/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  <w:t xml:space="preserve">** более 400 км. от г. Иваново - стоимость монтажа </w:t>
      </w:r>
      <w:proofErr w:type="spellStart"/>
      <w:r w:rsidRPr="00FF7833"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  <w:t>домокомплекта</w:t>
      </w:r>
      <w:proofErr w:type="spellEnd"/>
      <w:r w:rsidRPr="00FF7833"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  <w:t xml:space="preserve"> по тёплому контуру увеличится до 2700 р./м².</w:t>
      </w:r>
    </w:p>
    <w:p w14:paraId="09FFF9BB" w14:textId="77777777" w:rsidR="00FF7833" w:rsidRPr="00FF7833" w:rsidRDefault="00FF7833" w:rsidP="00FF7833">
      <w:pPr>
        <w:shd w:val="clear" w:color="auto" w:fill="FFFFFF"/>
        <w:spacing w:before="150" w:after="150" w:line="315" w:lineRule="atLeast"/>
        <w:textAlignment w:val="top"/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1"/>
          <w:szCs w:val="21"/>
          <w:lang w:eastAsia="ru-RU"/>
        </w:rPr>
        <w:t>*** окончательную стоимость по данным позициям, необходимо уточнять непосредственно перед заказом данного вида услуг.</w:t>
      </w:r>
    </w:p>
    <w:p w14:paraId="3C1C2C3D" w14:textId="77777777" w:rsidR="00FF7833" w:rsidRPr="00FF7833" w:rsidRDefault="00FF7833" w:rsidP="00FF7833">
      <w:pPr>
        <w:shd w:val="clear" w:color="auto" w:fill="FFFFFF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</w:pPr>
    </w:p>
    <w:p w14:paraId="1FD9E792" w14:textId="77777777" w:rsidR="00FF7833" w:rsidRPr="00FF7833" w:rsidRDefault="00FF7833" w:rsidP="00FF7833">
      <w:pPr>
        <w:shd w:val="clear" w:color="auto" w:fill="60BB46"/>
        <w:spacing w:after="0" w:line="2055" w:lineRule="atLeast"/>
        <w:jc w:val="center"/>
        <w:textAlignment w:val="top"/>
        <w:rPr>
          <w:rFonts w:ascii="arian_bold" w:eastAsia="Times New Roman" w:hAnsi="arian_bold" w:cs="Times New Roman"/>
          <w:color w:val="FFFFFF"/>
          <w:sz w:val="45"/>
          <w:szCs w:val="45"/>
          <w:lang w:eastAsia="ru-RU"/>
        </w:rPr>
      </w:pPr>
      <w:r w:rsidRPr="00FF7833">
        <w:rPr>
          <w:rFonts w:ascii="arian_bold" w:eastAsia="Times New Roman" w:hAnsi="arian_bold" w:cs="Times New Roman"/>
          <w:color w:val="FFFFFF"/>
          <w:sz w:val="45"/>
          <w:szCs w:val="45"/>
          <w:lang w:eastAsia="ru-RU"/>
        </w:rPr>
        <w:t>Общая цена: 861 644 </w:t>
      </w:r>
    </w:p>
    <w:p w14:paraId="178071EE" w14:textId="77777777" w:rsidR="00FF7833" w:rsidRPr="00FF7833" w:rsidRDefault="00E419C4" w:rsidP="00FF7833">
      <w:pPr>
        <w:shd w:val="clear" w:color="auto" w:fill="FFFFFF"/>
        <w:spacing w:line="315" w:lineRule="atLeast"/>
        <w:textAlignment w:val="top"/>
        <w:rPr>
          <w:rFonts w:ascii="arian_norm" w:eastAsia="Times New Roman" w:hAnsi="arian_norm" w:cs="Times New Roman"/>
          <w:color w:val="333333"/>
          <w:sz w:val="2"/>
          <w:szCs w:val="2"/>
          <w:lang w:eastAsia="ru-RU"/>
        </w:rPr>
      </w:pPr>
      <w:hyperlink r:id="rId33" w:history="1">
        <w:r w:rsidR="00FF7833" w:rsidRPr="00FF7833">
          <w:rPr>
            <w:rFonts w:ascii="arian_bold" w:eastAsia="Times New Roman" w:hAnsi="arian_bold" w:cs="Times New Roman"/>
            <w:color w:val="343434"/>
            <w:sz w:val="32"/>
            <w:szCs w:val="32"/>
            <w:u w:val="single"/>
            <w:shd w:val="clear" w:color="auto" w:fill="F7F7F7"/>
            <w:lang w:eastAsia="ru-RU"/>
          </w:rPr>
          <w:t>Индивидуальное проектирование</w:t>
        </w:r>
      </w:hyperlink>
    </w:p>
    <w:p w14:paraId="493E76F2" w14:textId="77777777" w:rsidR="00FF7833" w:rsidRPr="00FF7833" w:rsidRDefault="00FF7833" w:rsidP="00FF7833">
      <w:pPr>
        <w:shd w:val="clear" w:color="auto" w:fill="FBFBFB"/>
        <w:spacing w:after="0" w:line="315" w:lineRule="atLeast"/>
        <w:textAlignment w:val="top"/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</w:pPr>
      <w:r w:rsidRPr="00FF7833"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  <w:t>ОБЩАЯ ПЛОЩАДЬ: 68.36 М</w:t>
      </w:r>
      <w:r w:rsidRPr="00FF7833">
        <w:rPr>
          <w:rFonts w:ascii="arian_bold" w:eastAsia="Times New Roman" w:hAnsi="arian_bold" w:cs="Times New Roman"/>
          <w:caps/>
          <w:color w:val="333333"/>
          <w:sz w:val="17"/>
          <w:szCs w:val="17"/>
          <w:vertAlign w:val="superscript"/>
          <w:lang w:eastAsia="ru-RU"/>
        </w:rPr>
        <w:t>2</w:t>
      </w:r>
    </w:p>
    <w:p w14:paraId="7C661035" w14:textId="77777777" w:rsidR="00FF7833" w:rsidRPr="00FF7833" w:rsidRDefault="00FF7833" w:rsidP="00FF7833">
      <w:pPr>
        <w:shd w:val="clear" w:color="auto" w:fill="FBFBFB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В том числе:</w:t>
      </w:r>
    </w:p>
    <w:p w14:paraId="7288A97A" w14:textId="77777777" w:rsidR="00FF7833" w:rsidRPr="00FF7833" w:rsidRDefault="00FF7833" w:rsidP="00FF7833">
      <w:pPr>
        <w:shd w:val="clear" w:color="auto" w:fill="FBFBFB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Веранда: 18.6 м</w:t>
      </w:r>
      <w:r w:rsidRPr="00FF7833">
        <w:rPr>
          <w:rFonts w:ascii="arian_norm" w:eastAsia="Times New Roman" w:hAnsi="arian_norm" w:cs="Times New Roman"/>
          <w:color w:val="333333"/>
          <w:sz w:val="17"/>
          <w:szCs w:val="17"/>
          <w:vertAlign w:val="superscript"/>
          <w:lang w:eastAsia="ru-RU"/>
        </w:rPr>
        <w:t>2</w:t>
      </w:r>
    </w:p>
    <w:p w14:paraId="7EDF55A2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center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Количество комнат: 3 м</w:t>
      </w:r>
    </w:p>
    <w:p w14:paraId="58E523F3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center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Высота потолка 1-го этажа: 2.7/2.8</w:t>
      </w:r>
    </w:p>
    <w:p w14:paraId="69A111E4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top"/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</w:pPr>
      <w:r w:rsidRPr="00FF7833"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  <w:t>ПЛОЩАДЬ ЗАСТРОЙКИ: 68.36 М</w:t>
      </w:r>
      <w:r w:rsidRPr="00FF7833">
        <w:rPr>
          <w:rFonts w:ascii="arian_bold" w:eastAsia="Times New Roman" w:hAnsi="arian_bold" w:cs="Times New Roman"/>
          <w:caps/>
          <w:color w:val="333333"/>
          <w:sz w:val="17"/>
          <w:szCs w:val="17"/>
          <w:vertAlign w:val="superscript"/>
          <w:lang w:eastAsia="ru-RU"/>
        </w:rPr>
        <w:t>2</w:t>
      </w:r>
    </w:p>
    <w:p w14:paraId="63385841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Размер дома: 7.31 х 9.3 м</w:t>
      </w:r>
    </w:p>
    <w:p w14:paraId="039E9C32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Высота дома: 3 м</w:t>
      </w:r>
    </w:p>
    <w:p w14:paraId="76DAD0D3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Площадь кровли: 50.15 м</w:t>
      </w:r>
      <w:r w:rsidRPr="00FF7833">
        <w:rPr>
          <w:rFonts w:ascii="arian_norm" w:eastAsia="Times New Roman" w:hAnsi="arian_norm" w:cs="Times New Roman"/>
          <w:color w:val="333333"/>
          <w:sz w:val="17"/>
          <w:szCs w:val="17"/>
          <w:vertAlign w:val="superscript"/>
          <w:lang w:eastAsia="ru-RU"/>
        </w:rPr>
        <w:t>2</w:t>
      </w:r>
    </w:p>
    <w:p w14:paraId="438A245D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Площадь фасада: 67 м</w:t>
      </w:r>
      <w:r w:rsidRPr="00FF7833">
        <w:rPr>
          <w:rFonts w:ascii="arian_norm" w:eastAsia="Times New Roman" w:hAnsi="arian_norm" w:cs="Times New Roman"/>
          <w:color w:val="333333"/>
          <w:sz w:val="17"/>
          <w:szCs w:val="17"/>
          <w:vertAlign w:val="superscript"/>
          <w:lang w:eastAsia="ru-RU"/>
        </w:rPr>
        <w:t>2</w:t>
      </w:r>
    </w:p>
    <w:p w14:paraId="25A1EB6A" w14:textId="77777777" w:rsidR="00FF7833" w:rsidRPr="00FF7833" w:rsidRDefault="00FF7833" w:rsidP="00FF7833">
      <w:pPr>
        <w:shd w:val="clear" w:color="auto" w:fill="F1F1F1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Угол кровли: 1°</w:t>
      </w:r>
    </w:p>
    <w:p w14:paraId="46E00562" w14:textId="77777777" w:rsidR="00FF7833" w:rsidRPr="00FF7833" w:rsidRDefault="00FF7833" w:rsidP="00FF7833">
      <w:pPr>
        <w:shd w:val="clear" w:color="auto" w:fill="F1F1F1"/>
        <w:spacing w:before="38" w:after="0" w:line="315" w:lineRule="atLeast"/>
        <w:textAlignment w:val="top"/>
        <w:outlineLvl w:val="3"/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</w:pPr>
      <w:r w:rsidRPr="00FF7833"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  <w:t>РЕЖИМ РАБОТЫ:</w:t>
      </w:r>
    </w:p>
    <w:p w14:paraId="1B3B50DA" w14:textId="77777777" w:rsidR="00FF7833" w:rsidRPr="00FF7833" w:rsidRDefault="00FF7833" w:rsidP="00FF7833">
      <w:pPr>
        <w:shd w:val="clear" w:color="auto" w:fill="F1F1F1"/>
        <w:spacing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proofErr w:type="spellStart"/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Пн</w:t>
      </w:r>
      <w:proofErr w:type="spellEnd"/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 xml:space="preserve"> - </w:t>
      </w:r>
      <w:proofErr w:type="spellStart"/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Пт</w:t>
      </w:r>
      <w:proofErr w:type="spellEnd"/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 xml:space="preserve"> - с 9 до 18 часов</w:t>
      </w: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br/>
        <w:t>Сб - Вс - по предварительной записи.</w:t>
      </w:r>
    </w:p>
    <w:p w14:paraId="4D998347" w14:textId="77777777" w:rsidR="00FF7833" w:rsidRPr="00FF7833" w:rsidRDefault="00FF7833" w:rsidP="00FF7833">
      <w:pPr>
        <w:shd w:val="clear" w:color="auto" w:fill="FBFBFB"/>
        <w:spacing w:before="38" w:after="0" w:line="315" w:lineRule="atLeast"/>
        <w:textAlignment w:val="top"/>
        <w:outlineLvl w:val="3"/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</w:pPr>
      <w:r w:rsidRPr="00FF7833"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  <w:t>ТЕЛЕФОНЫ:</w:t>
      </w:r>
    </w:p>
    <w:p w14:paraId="154E0A98" w14:textId="77777777" w:rsidR="00FF7833" w:rsidRPr="00FF7833" w:rsidRDefault="00FF7833" w:rsidP="00FF7833">
      <w:pPr>
        <w:shd w:val="clear" w:color="auto" w:fill="FBFBFB"/>
        <w:spacing w:after="0"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r w:rsidRPr="00FF7833"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  <w:t>+7 910 693 5105 - Светлана</w:t>
      </w:r>
    </w:p>
    <w:p w14:paraId="6DF92DDA" w14:textId="77777777" w:rsidR="00FF7833" w:rsidRPr="00FF7833" w:rsidRDefault="00FF7833" w:rsidP="00FF7833">
      <w:pPr>
        <w:shd w:val="clear" w:color="auto" w:fill="FBFBFB"/>
        <w:spacing w:before="38" w:after="0" w:line="315" w:lineRule="atLeast"/>
        <w:textAlignment w:val="top"/>
        <w:outlineLvl w:val="3"/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</w:pPr>
      <w:r w:rsidRPr="00FF7833">
        <w:rPr>
          <w:rFonts w:ascii="arian_bold" w:eastAsia="Times New Roman" w:hAnsi="arian_bold" w:cs="Times New Roman"/>
          <w:caps/>
          <w:color w:val="333333"/>
          <w:sz w:val="23"/>
          <w:szCs w:val="23"/>
          <w:lang w:eastAsia="ru-RU"/>
        </w:rPr>
        <w:t>ЭЛ. ПОЧТА:</w:t>
      </w:r>
    </w:p>
    <w:p w14:paraId="0B60ECB9" w14:textId="77777777" w:rsidR="00FF7833" w:rsidRPr="00FF7833" w:rsidRDefault="00E419C4" w:rsidP="00FF7833">
      <w:pPr>
        <w:shd w:val="clear" w:color="auto" w:fill="FBFBFB"/>
        <w:spacing w:line="315" w:lineRule="atLeast"/>
        <w:textAlignment w:val="top"/>
        <w:rPr>
          <w:rFonts w:ascii="arian_norm" w:eastAsia="Times New Roman" w:hAnsi="arian_norm" w:cs="Times New Roman"/>
          <w:color w:val="333333"/>
          <w:sz w:val="23"/>
          <w:szCs w:val="23"/>
          <w:lang w:eastAsia="ru-RU"/>
        </w:rPr>
      </w:pPr>
      <w:hyperlink r:id="rId34" w:history="1">
        <w:r w:rsidR="00FF7833" w:rsidRPr="00FF7833">
          <w:rPr>
            <w:rFonts w:ascii="arian_norm" w:eastAsia="Times New Roman" w:hAnsi="arian_norm" w:cs="Times New Roman"/>
            <w:color w:val="60BB46"/>
            <w:sz w:val="23"/>
            <w:szCs w:val="23"/>
            <w:u w:val="single"/>
            <w:lang w:eastAsia="ru-RU"/>
          </w:rPr>
          <w:t>Blok@sipwall.ru</w:t>
        </w:r>
      </w:hyperlink>
    </w:p>
    <w:sectPr w:rsidR="00FF7833" w:rsidRPr="00FF7833" w:rsidSect="00E419C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26089" w14:textId="77777777" w:rsidR="00A32B64" w:rsidRDefault="00A32B64" w:rsidP="00A32B64">
      <w:pPr>
        <w:spacing w:after="0" w:line="240" w:lineRule="auto"/>
      </w:pPr>
      <w:r>
        <w:separator/>
      </w:r>
    </w:p>
  </w:endnote>
  <w:endnote w:type="continuationSeparator" w:id="0">
    <w:p w14:paraId="119AFCBD" w14:textId="77777777" w:rsidR="00A32B64" w:rsidRDefault="00A32B64" w:rsidP="00A32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n_bold">
    <w:altName w:val="Cambria"/>
    <w:panose1 w:val="00000000000000000000"/>
    <w:charset w:val="00"/>
    <w:family w:val="roman"/>
    <w:notTrueType/>
    <w:pitch w:val="default"/>
  </w:font>
  <w:font w:name="arian_nor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EFB78" w14:textId="77777777" w:rsidR="00A32B64" w:rsidRDefault="00A32B6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9723615"/>
      <w:docPartObj>
        <w:docPartGallery w:val="Page Numbers (Bottom of Page)"/>
        <w:docPartUnique/>
      </w:docPartObj>
    </w:sdtPr>
    <w:sdtEndPr/>
    <w:sdtContent>
      <w:p w14:paraId="4AA0462C" w14:textId="7B608390" w:rsidR="00A32B64" w:rsidRDefault="00A32B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EED11E" w14:textId="77777777" w:rsidR="00A32B64" w:rsidRDefault="00A32B6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CE168" w14:textId="77777777" w:rsidR="00A32B64" w:rsidRDefault="00A32B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9187A" w14:textId="77777777" w:rsidR="00A32B64" w:rsidRDefault="00A32B64" w:rsidP="00A32B64">
      <w:pPr>
        <w:spacing w:after="0" w:line="240" w:lineRule="auto"/>
      </w:pPr>
      <w:r>
        <w:separator/>
      </w:r>
    </w:p>
  </w:footnote>
  <w:footnote w:type="continuationSeparator" w:id="0">
    <w:p w14:paraId="43AC9761" w14:textId="77777777" w:rsidR="00A32B64" w:rsidRDefault="00A32B64" w:rsidP="00A32B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499DE" w14:textId="77777777" w:rsidR="00A32B64" w:rsidRDefault="00A32B6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BC619" w14:textId="77777777" w:rsidR="00A32B64" w:rsidRDefault="00A32B64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F695E" w14:textId="77777777" w:rsidR="00A32B64" w:rsidRDefault="00A32B6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F572C"/>
    <w:multiLevelType w:val="multilevel"/>
    <w:tmpl w:val="D268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917350"/>
    <w:multiLevelType w:val="multilevel"/>
    <w:tmpl w:val="31EEB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4F3ED0"/>
    <w:multiLevelType w:val="multilevel"/>
    <w:tmpl w:val="F96C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265C4F"/>
    <w:multiLevelType w:val="multilevel"/>
    <w:tmpl w:val="0EDC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1570614">
    <w:abstractNumId w:val="1"/>
  </w:num>
  <w:num w:numId="2" w16cid:durableId="23946742">
    <w:abstractNumId w:val="3"/>
  </w:num>
  <w:num w:numId="3" w16cid:durableId="1563639743">
    <w:abstractNumId w:val="2"/>
  </w:num>
  <w:num w:numId="4" w16cid:durableId="980774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28"/>
    <w:rsid w:val="000A4574"/>
    <w:rsid w:val="00946428"/>
    <w:rsid w:val="00A03EFE"/>
    <w:rsid w:val="00A32B64"/>
    <w:rsid w:val="00E419C4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6AB24DE"/>
  <w15:chartTrackingRefBased/>
  <w15:docId w15:val="{5D829989-5DB0-4D0E-8FE1-9703AEF15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78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F78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F78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F783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783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783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78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F783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FF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FF783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F7833"/>
    <w:rPr>
      <w:color w:val="800080"/>
      <w:u w:val="single"/>
    </w:rPr>
  </w:style>
  <w:style w:type="paragraph" w:customStyle="1" w:styleId="clone">
    <w:name w:val="clone"/>
    <w:basedOn w:val="a"/>
    <w:rsid w:val="00FF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slide">
    <w:name w:val="lslide"/>
    <w:basedOn w:val="a"/>
    <w:rsid w:val="00FF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tive">
    <w:name w:val="active"/>
    <w:basedOn w:val="a"/>
    <w:rsid w:val="00FF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alfel">
    <w:name w:val="falfel"/>
    <w:basedOn w:val="a"/>
    <w:rsid w:val="00FF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xt">
    <w:name w:val="intext"/>
    <w:basedOn w:val="a0"/>
    <w:rsid w:val="00FF7833"/>
  </w:style>
  <w:style w:type="paragraph" w:customStyle="1" w:styleId="ya-share2item">
    <w:name w:val="ya-share2__item"/>
    <w:basedOn w:val="a"/>
    <w:rsid w:val="00FF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ya-share2badge">
    <w:name w:val="ya-share2__badge"/>
    <w:basedOn w:val="a0"/>
    <w:rsid w:val="00FF7833"/>
  </w:style>
  <w:style w:type="character" w:customStyle="1" w:styleId="ya-share2icon">
    <w:name w:val="ya-share2__icon"/>
    <w:basedOn w:val="a0"/>
    <w:rsid w:val="00FF7833"/>
  </w:style>
  <w:style w:type="character" w:customStyle="1" w:styleId="count">
    <w:name w:val="count"/>
    <w:basedOn w:val="a0"/>
    <w:rsid w:val="00FF7833"/>
  </w:style>
  <w:style w:type="character" w:customStyle="1" w:styleId="name">
    <w:name w:val="name"/>
    <w:basedOn w:val="a0"/>
    <w:rsid w:val="00FF7833"/>
  </w:style>
  <w:style w:type="paragraph" w:styleId="a5">
    <w:name w:val="header"/>
    <w:basedOn w:val="a"/>
    <w:link w:val="a6"/>
    <w:uiPriority w:val="99"/>
    <w:unhideWhenUsed/>
    <w:rsid w:val="00A32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32B64"/>
  </w:style>
  <w:style w:type="paragraph" w:styleId="a7">
    <w:name w:val="footer"/>
    <w:basedOn w:val="a"/>
    <w:link w:val="a8"/>
    <w:uiPriority w:val="99"/>
    <w:unhideWhenUsed/>
    <w:rsid w:val="00A32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32B64"/>
  </w:style>
  <w:style w:type="character" w:styleId="a9">
    <w:name w:val="Unresolved Mention"/>
    <w:basedOn w:val="a0"/>
    <w:uiPriority w:val="99"/>
    <w:semiHidden/>
    <w:unhideWhenUsed/>
    <w:rsid w:val="00A03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2002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00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7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74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873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39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65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968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82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27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521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3655061">
                          <w:marLeft w:val="0"/>
                          <w:marRight w:val="0"/>
                          <w:marTop w:val="5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0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43388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3005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76306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23285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826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8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137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17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5213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0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27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893963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61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287937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13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9400039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08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77624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86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69677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47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054414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29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19069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24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995126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34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736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357118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290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88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3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811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8" w:color="FFFFFF"/>
                                      </w:divBdr>
                                    </w:div>
                                    <w:div w:id="1630895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25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74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199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848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8" w:color="FFFFFF"/>
                                      </w:divBdr>
                                    </w:div>
                                    <w:div w:id="580070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776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054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20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91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8" w:color="FFFFFF"/>
                                      </w:divBdr>
                                    </w:div>
                                    <w:div w:id="1548682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134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34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432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837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8" w:color="FFFFFF"/>
                                      </w:divBdr>
                                    </w:div>
                                    <w:div w:id="1975021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32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985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07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78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8" w:color="FFFFFF"/>
                                      </w:divBdr>
                                    </w:div>
                                    <w:div w:id="66617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041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064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54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897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8" w:color="FFFFFF"/>
                                      </w:divBdr>
                                    </w:div>
                                    <w:div w:id="139187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856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383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81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2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46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10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479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00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61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85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6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75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851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8E8E8"/>
                                <w:right w:val="none" w:sz="0" w:space="0" w:color="auto"/>
                              </w:divBdr>
                              <w:divsChild>
                                <w:div w:id="9178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35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255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4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68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94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91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31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905818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01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8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082960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04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50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23934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18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95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31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531765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46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61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271261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709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33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207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8273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01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43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03857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41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25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43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007828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30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6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587176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50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45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889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384196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56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38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55220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79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11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03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685554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69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614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51901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15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55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86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943898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55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66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517683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59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03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719884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53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72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49504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30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89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726754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773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720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936238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0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63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08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498781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21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7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737066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227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77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35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641586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84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333096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96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02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935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748095">
                                  <w:marLeft w:val="0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75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ipwall.ru/usloviya-stroitelstva/stoimost-stroitelstva-domov-iz-sip-paneley/" TargetMode="External"/><Relationship Id="rId18" Type="http://schemas.openxmlformats.org/officeDocument/2006/relationships/control" Target="activeX/activeX2.xml"/><Relationship Id="rId26" Type="http://schemas.openxmlformats.org/officeDocument/2006/relationships/control" Target="activeX/activeX5.xml"/><Relationship Id="rId39" Type="http://schemas.openxmlformats.org/officeDocument/2006/relationships/header" Target="header3.xml"/><Relationship Id="rId21" Type="http://schemas.openxmlformats.org/officeDocument/2006/relationships/hyperlink" Target="https://www.sipwall.ru/usloviya-stroitelstva/vnesenie-izmeneniy-i-individualnoe-proektirovanie-doma/" TargetMode="External"/><Relationship Id="rId34" Type="http://schemas.openxmlformats.org/officeDocument/2006/relationships/hyperlink" Target="mailto:Blok@sipwall.ru" TargetMode="External"/><Relationship Id="rId42" Type="http://schemas.openxmlformats.org/officeDocument/2006/relationships/theme" Target="theme/theme1.xml"/><Relationship Id="rId7" Type="http://schemas.openxmlformats.org/officeDocument/2006/relationships/hyperlink" Target="mailto:Blok@sipwall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control" Target="activeX/activeX3.xml"/><Relationship Id="rId29" Type="http://schemas.openxmlformats.org/officeDocument/2006/relationships/image" Target="media/image8.w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control" Target="activeX/activeX4.xml"/><Relationship Id="rId32" Type="http://schemas.openxmlformats.org/officeDocument/2006/relationships/control" Target="activeX/activeX9.xm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www.sipwall.ru/usloviya-stroitelstva/stoimost-stroitelstva-domov-iz-sip-paneley/" TargetMode="External"/><Relationship Id="rId23" Type="http://schemas.openxmlformats.org/officeDocument/2006/relationships/image" Target="media/image7.wmf"/><Relationship Id="rId28" Type="http://schemas.openxmlformats.org/officeDocument/2006/relationships/control" Target="activeX/activeX6.xml"/><Relationship Id="rId36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6.wmf"/><Relationship Id="rId31" Type="http://schemas.openxmlformats.org/officeDocument/2006/relationships/control" Target="activeX/activeX8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sipwall.ru/usloviya-stroitelstva/stoimost-stroitelstva-domov-iz-sip-paneley/" TargetMode="External"/><Relationship Id="rId22" Type="http://schemas.openxmlformats.org/officeDocument/2006/relationships/hyperlink" Target="https://www.sipwall.ru/usloviya-stroitelstva/vnesenie-izmeneniy-i-individualnoe-proektirovanie-doma/" TargetMode="External"/><Relationship Id="rId27" Type="http://schemas.openxmlformats.org/officeDocument/2006/relationships/hyperlink" Target="https://www.sipwall.ru/usloviya-stroitelstva/usloviya-zaklyucheniya-dogovora-na-stroitelstvo-vashego-budushchego-doma/" TargetMode="External"/><Relationship Id="rId30" Type="http://schemas.openxmlformats.org/officeDocument/2006/relationships/control" Target="activeX/activeX7.xml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hyperlink" Target="https://www.sipwall.ru/usloviya-stroitelstva/stoimost-stroitelstva-domov-iz-sip-paneley/" TargetMode="External"/><Relationship Id="rId17" Type="http://schemas.openxmlformats.org/officeDocument/2006/relationships/control" Target="activeX/activeX1.xml"/><Relationship Id="rId25" Type="http://schemas.openxmlformats.org/officeDocument/2006/relationships/hyperlink" Target="https://www.sipwall.ru/vopros-otvet/fundamenty-na-zh-b-svayakh/gotovyy-fundament-na-zabivnykh-zhelezobetonnykh-svayakh/" TargetMode="External"/><Relationship Id="rId33" Type="http://schemas.openxmlformats.org/officeDocument/2006/relationships/hyperlink" Target="https://www.sipwall.ru/usloviya-stroitelstva/vnesenie-izmeneniy-i-individualnoe-proektirovanie-doma/" TargetMode="External"/><Relationship Id="rId38" Type="http://schemas.openxmlformats.org/officeDocument/2006/relationships/footer" Target="footer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1188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HONOR</dc:creator>
  <cp:keywords/>
  <dc:description/>
  <cp:lastModifiedBy>HONOR</cp:lastModifiedBy>
  <cp:revision>4</cp:revision>
  <cp:lastPrinted>2023-04-05T10:14:00Z</cp:lastPrinted>
  <dcterms:created xsi:type="dcterms:W3CDTF">2023-04-04T18:15:00Z</dcterms:created>
  <dcterms:modified xsi:type="dcterms:W3CDTF">2023-04-05T10:15:00Z</dcterms:modified>
</cp:coreProperties>
</file>