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504642368"/>
        <w:docPartObj>
          <w:docPartGallery w:val="Cover Pages"/>
          <w:docPartUnique/>
        </w:docPartObj>
      </w:sdtPr>
      <w:sdtEndPr>
        <w:rPr>
          <w:rFonts w:eastAsiaTheme="minorHAnsi" w:cstheme="minorHAnsi"/>
          <w:color w:val="auto"/>
          <w:lang w:val="es-MX"/>
        </w:rPr>
      </w:sdtEndPr>
      <w:sdtContent>
        <w:p w:rsidR="001823B8" w:rsidRDefault="001823B8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CBB30837294A4D7EADE215A59B50285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823B8" w:rsidRPr="001823B8" w:rsidRDefault="001823B8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1823B8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Evaluacion Diagnostica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54533879B2DF42128B0817B29CA61C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823B8" w:rsidRPr="001823B8" w:rsidRDefault="001823B8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1823B8">
                <w:rPr>
                  <w:color w:val="5B9BD5" w:themeColor="accent1"/>
                  <w:sz w:val="28"/>
                  <w:szCs w:val="28"/>
                  <w:lang w:val="es-MX"/>
                </w:rPr>
                <w:t>231011 Kevin Antonio A</w:t>
              </w:r>
              <w:r>
                <w:rPr>
                  <w:color w:val="5B9BD5" w:themeColor="accent1"/>
                  <w:sz w:val="28"/>
                  <w:szCs w:val="28"/>
                  <w:lang w:val="es-MX"/>
                </w:rPr>
                <w:t>ndrade Lopez</w:t>
              </w:r>
            </w:p>
          </w:sdtContent>
        </w:sdt>
        <w:p w:rsidR="001823B8" w:rsidRDefault="001823B8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823B8" w:rsidRPr="00A5751E" w:rsidRDefault="001823B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A5751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1823B8" w:rsidRPr="00A5751E" w:rsidRDefault="001823B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5751E" w:rsidRPr="00A5751E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</w:t>
                                    </w:r>
                                    <w:r w:rsidR="00A5751E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ascalientes</w:t>
                                    </w:r>
                                  </w:sdtContent>
                                </w:sdt>
                              </w:p>
                              <w:p w:rsidR="001823B8" w:rsidRPr="00A5751E" w:rsidRDefault="001823B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5751E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823B8" w:rsidRPr="00A5751E" w:rsidRDefault="001823B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A5751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823B8" w:rsidRPr="00A5751E" w:rsidRDefault="001823B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5751E" w:rsidRPr="00A5751E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</w:t>
                              </w:r>
                              <w:r w:rsidR="00A5751E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ascalientes</w:t>
                              </w:r>
                            </w:sdtContent>
                          </w:sdt>
                        </w:p>
                        <w:p w:rsidR="001823B8" w:rsidRPr="00A5751E" w:rsidRDefault="001823B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5751E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823B8" w:rsidRDefault="001823B8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</w:sdtContent>
    </w:sdt>
    <w:p w:rsidR="00995116" w:rsidRPr="00995116" w:rsidRDefault="00A5751E" w:rsidP="00995116">
      <w:pPr>
        <w:pStyle w:val="Ttulo1"/>
        <w:rPr>
          <w:rFonts w:eastAsia="HGMaruGothicMPRO"/>
        </w:rPr>
      </w:pPr>
      <w:r>
        <w:rPr>
          <w:rFonts w:asciiTheme="minorHAnsi" w:eastAsia="HGMaruGothicMPRO" w:hAnsiTheme="minorHAnsi" w:cstheme="minorHAnsi"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62200" cy="1322070"/>
            <wp:effectExtent l="0" t="0" r="0" b="0"/>
            <wp:wrapSquare wrapText="bothSides"/>
            <wp:docPr id="1" name="Imagen 1" descr="C:\Users\kevin\AppData\Local\Microsoft\Windows\INetCache\Content.MSO\4157F6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AppData\Local\Microsoft\Windows\INetCache\Content.MSO\4157F68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116" w:rsidRPr="00995116">
        <w:rPr>
          <w:rFonts w:eastAsia="HGMaruGothicMPRO"/>
        </w:rPr>
        <w:t xml:space="preserve">¿Qué se </w:t>
      </w:r>
      <w:r w:rsidR="00995116" w:rsidRPr="00995116">
        <w:t>entiende</w:t>
      </w:r>
      <w:r w:rsidR="00995116" w:rsidRPr="00995116">
        <w:rPr>
          <w:rFonts w:eastAsia="HGMaruGothicMPRO"/>
        </w:rPr>
        <w:t xml:space="preserve"> por una red móvil?</w:t>
      </w:r>
      <w:r w:rsidR="00995116" w:rsidRPr="00995116">
        <w:rPr>
          <w:rFonts w:eastAsia="HGMaruGothicMPRO"/>
        </w:rPr>
        <w:tab/>
      </w:r>
    </w:p>
    <w:p w:rsidR="00995116" w:rsidRDefault="00995116" w:rsidP="00995116">
      <w:pPr>
        <w:pStyle w:val="Informacin"/>
        <w:tabs>
          <w:tab w:val="left" w:pos="5949"/>
        </w:tabs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>Es una infraestructura de comunicación inalámbrica que permite la transmisión de voz y datos a través de estaciones base interconectadas, como torres de celular. Los dispositivos móviles se conectan entre sí y con otras redes, como Internet, independientemente de su ubicación física</w:t>
      </w:r>
      <w:r w:rsidR="00A5751E">
        <w:rPr>
          <w:rFonts w:asciiTheme="minorHAnsi" w:eastAsia="HGMaruGothicMPRO" w:hAnsiTheme="minorHAnsi" w:cstheme="minorHAnsi"/>
          <w:sz w:val="24"/>
          <w:szCs w:val="24"/>
          <w:lang w:val="es-MX"/>
        </w:rPr>
        <w:t>.</w:t>
      </w:r>
    </w:p>
    <w:p w:rsidR="00A5751E" w:rsidRPr="00995116" w:rsidRDefault="00A5751E" w:rsidP="00995116">
      <w:pPr>
        <w:pStyle w:val="Informacin"/>
        <w:tabs>
          <w:tab w:val="left" w:pos="5949"/>
        </w:tabs>
        <w:rPr>
          <w:rFonts w:asciiTheme="minorHAnsi" w:eastAsia="HGMaruGothicMPRO" w:hAnsiTheme="minorHAnsi" w:cstheme="minorHAnsi"/>
          <w:sz w:val="24"/>
          <w:szCs w:val="24"/>
          <w:lang w:val="es-MX"/>
        </w:rPr>
      </w:pPr>
    </w:p>
    <w:p w:rsidR="00995116" w:rsidRPr="00995116" w:rsidRDefault="00995116" w:rsidP="00995116">
      <w:pPr>
        <w:pStyle w:val="Ttulo1"/>
        <w:rPr>
          <w:rFonts w:eastAsia="HGMaruGothicMPRO"/>
        </w:rPr>
      </w:pPr>
      <w:r w:rsidRPr="00995116">
        <w:rPr>
          <w:rFonts w:eastAsia="HGMaruGothicMPRO"/>
        </w:rPr>
        <w:t xml:space="preserve">Menciona y describe por lo menos 5 </w:t>
      </w:r>
      <w:r w:rsidRPr="00995116">
        <w:t>estándares</w:t>
      </w:r>
      <w:r w:rsidRPr="00995116">
        <w:rPr>
          <w:rFonts w:eastAsia="HGMaruGothicMPRO"/>
        </w:rPr>
        <w:t xml:space="preserve"> de redes móviles</w:t>
      </w:r>
    </w:p>
    <w:p w:rsidR="00995116" w:rsidRPr="00995116" w:rsidRDefault="00995116" w:rsidP="00995116">
      <w:pPr>
        <w:pStyle w:val="Informacin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>2G (GSM): Utiliza tecnología digital para transmisión de voz y datos.</w:t>
      </w:r>
    </w:p>
    <w:p w:rsidR="00995116" w:rsidRPr="00995116" w:rsidRDefault="00995116" w:rsidP="00995116">
      <w:pPr>
        <w:pStyle w:val="Informacin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>3G (FOMA): Proporciona acceso a paquetes de alta velocidad.</w:t>
      </w:r>
    </w:p>
    <w:p w:rsidR="00995116" w:rsidRPr="00995116" w:rsidRDefault="00995116" w:rsidP="00995116">
      <w:pPr>
        <w:pStyle w:val="Informacin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>3.5G (HSPA): Mejora la velocidad de datos.</w:t>
      </w:r>
    </w:p>
    <w:p w:rsidR="00995116" w:rsidRPr="00995116" w:rsidRDefault="00995116" w:rsidP="00995116">
      <w:pPr>
        <w:pStyle w:val="Informacin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>4G (LTE): Ofrece mayor ancho de banda y eficiencia.</w:t>
      </w:r>
    </w:p>
    <w:p w:rsidR="00995116" w:rsidRPr="00995116" w:rsidRDefault="00995116" w:rsidP="00995116">
      <w:pPr>
        <w:pStyle w:val="Informacin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>5G: La última generación, con velocidades ultrarrápidas y baja latencia</w:t>
      </w:r>
    </w:p>
    <w:p w:rsidR="00995116" w:rsidRPr="00995116" w:rsidRDefault="00995116" w:rsidP="00995116">
      <w:pPr>
        <w:pStyle w:val="Ttulo1"/>
        <w:rPr>
          <w:rFonts w:eastAsia="HGMaruGothicMPRO"/>
        </w:rPr>
      </w:pPr>
      <w:r w:rsidRPr="00995116">
        <w:rPr>
          <w:rFonts w:eastAsia="HGMaruGothicMPRO"/>
        </w:rPr>
        <w:t xml:space="preserve">¿Qué es </w:t>
      </w:r>
      <w:proofErr w:type="spellStart"/>
      <w:r w:rsidRPr="00995116">
        <w:rPr>
          <w:rFonts w:eastAsia="HGMaruGothicMPRO"/>
        </w:rPr>
        <w:t>Wi</w:t>
      </w:r>
      <w:proofErr w:type="spellEnd"/>
      <w:r w:rsidRPr="00995116">
        <w:rPr>
          <w:rFonts w:eastAsia="HGMaruGothicMPRO"/>
        </w:rPr>
        <w:t>-Fi y qué frecuencias utilizan del espectro de radiofrecuencias?</w:t>
      </w:r>
    </w:p>
    <w:p w:rsidR="00995116" w:rsidRDefault="00995116" w:rsidP="00995116">
      <w:pPr>
        <w:pStyle w:val="Informacin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 xml:space="preserve">Es una tecnología inalámbrica que permite la conexión de dispositivos a Internet y redes locales. Utiliza las bandas de frecuencia de 2.4 GHz y 5 GHz. La banda de 2.4 GHz ofrece mayor </w:t>
      </w:r>
      <w:proofErr w:type="gramStart"/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>cobertura</w:t>
      </w:r>
      <w:proofErr w:type="gramEnd"/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 xml:space="preserve"> pero menor velocidad, mientras que la de 5 GHz tiene gran velocidad pero menor alcance.</w:t>
      </w:r>
    </w:p>
    <w:p w:rsidR="00DF04B1" w:rsidRPr="00995116" w:rsidRDefault="00DF04B1" w:rsidP="00995116">
      <w:pPr>
        <w:pStyle w:val="Informacin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>
        <w:rPr>
          <w:noProof/>
          <w:lang w:val="en-US"/>
        </w:rPr>
        <w:drawing>
          <wp:inline distT="0" distB="0" distL="0" distR="0">
            <wp:extent cx="6858000" cy="3857625"/>
            <wp:effectExtent l="0" t="0" r="0" b="9525"/>
            <wp:docPr id="2" name="Imagen 2" descr="Wireless LAN – 802.11 frequency bands (WiFi Channel)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less LAN – 802.11 frequency bands (WiFi Channel) Expla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16" w:rsidRPr="00995116" w:rsidRDefault="00995116" w:rsidP="00995116">
      <w:pPr>
        <w:pStyle w:val="Ttulo1"/>
        <w:rPr>
          <w:rFonts w:eastAsia="HGMaruGothicMPRO"/>
        </w:rPr>
      </w:pPr>
      <w:r w:rsidRPr="00995116">
        <w:rPr>
          <w:rFonts w:eastAsia="HGMaruGothicMPRO"/>
        </w:rPr>
        <w:t xml:space="preserve">¿En qué estándar de la IEEE está normado </w:t>
      </w:r>
      <w:proofErr w:type="spellStart"/>
      <w:r w:rsidRPr="00995116">
        <w:rPr>
          <w:rFonts w:eastAsia="HGMaruGothicMPRO"/>
        </w:rPr>
        <w:t>Wi</w:t>
      </w:r>
      <w:proofErr w:type="spellEnd"/>
      <w:r w:rsidRPr="00995116">
        <w:rPr>
          <w:rFonts w:eastAsia="HGMaruGothicMPRO"/>
        </w:rPr>
        <w:t>-Fi?</w:t>
      </w:r>
    </w:p>
    <w:p w:rsidR="00995116" w:rsidRPr="00995116" w:rsidRDefault="00995116" w:rsidP="00995116">
      <w:pPr>
        <w:pStyle w:val="Informacin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>El estándar original es el IEEE 802.11. Luego surgieron mejoras como 802.11b, 802.11g, 802.11n, 802.11ac, 802.11ax (</w:t>
      </w:r>
      <w:proofErr w:type="spellStart"/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>WiFi</w:t>
      </w:r>
      <w:proofErr w:type="spellEnd"/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 xml:space="preserve"> 6) y 802.11be </w:t>
      </w:r>
    </w:p>
    <w:p w:rsidR="00995116" w:rsidRPr="00995116" w:rsidRDefault="00995116" w:rsidP="00995116">
      <w:pPr>
        <w:pStyle w:val="Ttulo1"/>
        <w:rPr>
          <w:rFonts w:eastAsia="HGMaruGothicMPRO"/>
        </w:rPr>
      </w:pPr>
      <w:r w:rsidRPr="00995116">
        <w:rPr>
          <w:rFonts w:eastAsia="HGMaruGothicMPRO"/>
        </w:rPr>
        <w:lastRenderedPageBreak/>
        <w:t xml:space="preserve">Describe la evolución de </w:t>
      </w:r>
      <w:proofErr w:type="spellStart"/>
      <w:r w:rsidRPr="00995116">
        <w:rPr>
          <w:rFonts w:eastAsia="HGMaruGothicMPRO"/>
        </w:rPr>
        <w:t>Wi</w:t>
      </w:r>
      <w:proofErr w:type="spellEnd"/>
      <w:r w:rsidRPr="00995116">
        <w:rPr>
          <w:rFonts w:eastAsia="HGMaruGothicMPRO"/>
        </w:rPr>
        <w:t>-Fi desde su surgimiento hasta nuestros días.</w:t>
      </w:r>
    </w:p>
    <w:p w:rsidR="00995116" w:rsidRPr="00995116" w:rsidRDefault="00995116" w:rsidP="00995116">
      <w:pPr>
        <w:pStyle w:val="Informacin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>1997: Nace el estándar 802.11 con una velocidad máxima de 2 Mbps.</w:t>
      </w:r>
    </w:p>
    <w:p w:rsidR="00995116" w:rsidRPr="00995116" w:rsidRDefault="00995116" w:rsidP="00995116">
      <w:pPr>
        <w:pStyle w:val="Informacin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>2008: Aparece 802.11n (</w:t>
      </w:r>
      <w:proofErr w:type="spellStart"/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>WiFi</w:t>
      </w:r>
      <w:proofErr w:type="spellEnd"/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 xml:space="preserve"> 4) con MIMO y mayor velocidad.</w:t>
      </w:r>
    </w:p>
    <w:p w:rsidR="00995116" w:rsidRPr="00995116" w:rsidRDefault="00995116" w:rsidP="00995116">
      <w:pPr>
        <w:pStyle w:val="Informacin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>2013: Llega 802.11ac (</w:t>
      </w:r>
      <w:proofErr w:type="spellStart"/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>WiFi</w:t>
      </w:r>
      <w:proofErr w:type="spellEnd"/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 xml:space="preserve"> 5) con más ancho de banda.</w:t>
      </w:r>
    </w:p>
    <w:p w:rsidR="00995116" w:rsidRPr="00995116" w:rsidRDefault="00995116" w:rsidP="00995116">
      <w:pPr>
        <w:pStyle w:val="Informacin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 xml:space="preserve">2019: </w:t>
      </w:r>
      <w:proofErr w:type="spellStart"/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>WiFi</w:t>
      </w:r>
      <w:proofErr w:type="spellEnd"/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 xml:space="preserve"> 6 (802.11ax) mejora la eficiencia y capacidad.</w:t>
      </w:r>
    </w:p>
    <w:p w:rsidR="00995116" w:rsidRDefault="00995116" w:rsidP="00995116">
      <w:pPr>
        <w:pStyle w:val="Informacin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 xml:space="preserve">2022: Se desarrolla </w:t>
      </w:r>
      <w:proofErr w:type="spellStart"/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>WiFi</w:t>
      </w:r>
      <w:proofErr w:type="spellEnd"/>
      <w:r w:rsidRPr="00995116">
        <w:rPr>
          <w:rFonts w:asciiTheme="minorHAnsi" w:eastAsia="HGMaruGothicMPRO" w:hAnsiTheme="minorHAnsi" w:cstheme="minorHAnsi"/>
          <w:sz w:val="24"/>
          <w:szCs w:val="24"/>
          <w:lang w:val="es-MX"/>
        </w:rPr>
        <w:t xml:space="preserve"> 6E, que agrega la banda de 6 GHz</w:t>
      </w:r>
    </w:p>
    <w:p w:rsidR="009403A7" w:rsidRDefault="009403A7" w:rsidP="00995116">
      <w:pPr>
        <w:pStyle w:val="Informacin"/>
        <w:rPr>
          <w:noProof/>
          <w:lang w:val="en-US"/>
        </w:rPr>
      </w:pPr>
    </w:p>
    <w:p w:rsidR="009403A7" w:rsidRPr="00995116" w:rsidRDefault="009403A7" w:rsidP="00995116">
      <w:pPr>
        <w:pStyle w:val="Informacin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>
        <w:rPr>
          <w:noProof/>
          <w:lang w:val="en-US"/>
        </w:rPr>
        <w:drawing>
          <wp:inline distT="0" distB="0" distL="0" distR="0">
            <wp:extent cx="6467475" cy="2667000"/>
            <wp:effectExtent l="0" t="0" r="9525" b="0"/>
            <wp:docPr id="3" name="Imagen 3" descr="D Link Webinar WiFi6 evolucion del wifi y mejoras de wifi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 Link Webinar WiFi6 evolucion del wifi y mejoras de wifi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" t="5185" r="4861" b="25679"/>
                    <a:stretch/>
                  </pic:blipFill>
                  <pic:spPr bwMode="auto">
                    <a:xfrm>
                      <a:off x="0" y="0"/>
                      <a:ext cx="64674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116" w:rsidRDefault="009403A7" w:rsidP="00E45F53">
      <w:pPr>
        <w:pStyle w:val="Ttulo1"/>
        <w:rPr>
          <w:rFonts w:asciiTheme="minorHAnsi" w:eastAsia="HGMaruGothicMPRO" w:hAnsiTheme="minorHAnsi" w:cstheme="minorHAnsi"/>
          <w:color w:val="404040" w:themeColor="text1" w:themeTint="BF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2343150" cy="1219200"/>
            <wp:effectExtent l="0" t="0" r="0" b="0"/>
            <wp:wrapSquare wrapText="bothSides"/>
            <wp:docPr id="4" name="Imagen 4" descr="C:\Users\kevin\AppData\Local\Microsoft\Windows\INetCache\Content.MSO\B00595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vin\AppData\Local\Microsoft\Windows\INetCache\Content.MSO\B00595B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2" t="15205" r="12245" b="9941"/>
                    <a:stretch/>
                  </pic:blipFill>
                  <pic:spPr bwMode="auto">
                    <a:xfrm>
                      <a:off x="0" y="0"/>
                      <a:ext cx="2343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116" w:rsidRPr="00995116">
        <w:rPr>
          <w:rFonts w:eastAsia="HGMaruGothicMPRO"/>
        </w:rPr>
        <w:t>¿Qué es una Access Point (AP)?</w:t>
      </w:r>
      <w:r w:rsidR="00995116" w:rsidRPr="00995116">
        <w:rPr>
          <w:rFonts w:eastAsia="HGMaruGothicMPRO"/>
        </w:rPr>
        <w:tab/>
      </w:r>
    </w:p>
    <w:p w:rsidR="009403A7" w:rsidRPr="00E45F53" w:rsidRDefault="00E45F53" w:rsidP="00E45F53">
      <w:r w:rsidRPr="00E45F53">
        <w:t>Un Access Point (AP) o punto de acceso es un dispositivo que genera una red inalámbrica (WLAN) a la cual varios equipos pueden conectarse y comunicarse entre sí. Su propósito es reemplazar las conexiones físicas por conexiones inalámbricas, permitiendo una mayor flexibilidad y movilidad en la red</w:t>
      </w:r>
    </w:p>
    <w:p w:rsidR="00E45F53" w:rsidRDefault="00995116" w:rsidP="00E45F53">
      <w:pPr>
        <w:pStyle w:val="Ttulo1"/>
        <w:rPr>
          <w:rFonts w:eastAsia="HGMaruGothicMPRO"/>
        </w:rPr>
      </w:pPr>
      <w:r w:rsidRPr="00995116">
        <w:rPr>
          <w:rFonts w:eastAsia="HGMaruGothicMPRO"/>
        </w:rPr>
        <w:t>¿Qué es un SSID?</w:t>
      </w:r>
    </w:p>
    <w:p w:rsidR="00E45F53" w:rsidRPr="009403A7" w:rsidRDefault="009403A7" w:rsidP="00E45F53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2476500" cy="1847850"/>
            <wp:effectExtent l="0" t="0" r="0" b="0"/>
            <wp:wrapSquare wrapText="bothSides"/>
            <wp:docPr id="6" name="Imagen 6" descr="C:\Users\kevin\AppData\Local\Microsoft\Windows\INetCache\Content.MSO\875764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AppData\Local\Microsoft\Windows\INetCache\Content.MSO\8757645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5F53">
        <w:t>El SSID (</w:t>
      </w:r>
      <w:proofErr w:type="spellStart"/>
      <w:r w:rsidR="00E45F53">
        <w:t>Service</w:t>
      </w:r>
      <w:proofErr w:type="spellEnd"/>
      <w:r w:rsidR="00E45F53">
        <w:t xml:space="preserve"> Set </w:t>
      </w:r>
      <w:proofErr w:type="spellStart"/>
      <w:r w:rsidR="00E45F53">
        <w:t>Identifier</w:t>
      </w:r>
      <w:proofErr w:type="spellEnd"/>
      <w:r w:rsidR="00E45F53">
        <w:t xml:space="preserve">) es el nombre público que identifica una red local inalámbrica (WLAN). En otras palabras, es el nombre asignado a una red </w:t>
      </w:r>
      <w:proofErr w:type="spellStart"/>
      <w:r w:rsidR="00E45F53">
        <w:t>Wi</w:t>
      </w:r>
      <w:proofErr w:type="spellEnd"/>
      <w:r w:rsidR="00E45F53">
        <w:t>-Fi al configurar un enru</w:t>
      </w:r>
      <w:r w:rsidR="00E45F53">
        <w:t>tador:</w:t>
      </w:r>
      <w:r w:rsidRPr="009403A7">
        <w:rPr>
          <w:noProof/>
        </w:rPr>
        <w:t xml:space="preserve"> </w:t>
      </w:r>
    </w:p>
    <w:p w:rsidR="00E45F53" w:rsidRDefault="00E45F53" w:rsidP="00E45F53">
      <w:pPr>
        <w:pStyle w:val="Prrafodelista"/>
        <w:numPr>
          <w:ilvl w:val="0"/>
          <w:numId w:val="3"/>
        </w:numPr>
      </w:pPr>
      <w:r>
        <w:t>El SSID es una secuencia alfanumérica de hasta 32 caracteres.</w:t>
      </w:r>
    </w:p>
    <w:p w:rsidR="00E45F53" w:rsidRDefault="00E45F53" w:rsidP="00E45F53">
      <w:pPr>
        <w:pStyle w:val="Prrafodelista"/>
        <w:numPr>
          <w:ilvl w:val="0"/>
          <w:numId w:val="3"/>
        </w:numPr>
      </w:pPr>
      <w:r>
        <w:t>Puede incluir mayúsculas, minúsculas y símbolos especiales como puntos o guiones bajos.</w:t>
      </w:r>
    </w:p>
    <w:p w:rsidR="00E45F53" w:rsidRDefault="00E45F53" w:rsidP="00E45F53">
      <w:pPr>
        <w:pStyle w:val="Prrafodelista"/>
        <w:numPr>
          <w:ilvl w:val="0"/>
          <w:numId w:val="3"/>
        </w:numPr>
      </w:pPr>
      <w:r>
        <w:t>No se asocia al dispositivo, sino a la red WLAN.</w:t>
      </w:r>
    </w:p>
    <w:p w:rsidR="00E45F53" w:rsidRDefault="00E45F53" w:rsidP="00E45F53">
      <w:pPr>
        <w:pStyle w:val="Prrafodelista"/>
        <w:numPr>
          <w:ilvl w:val="0"/>
          <w:numId w:val="3"/>
        </w:numPr>
      </w:pPr>
      <w:r>
        <w:t>Existen dos variantes: BSSID para redes ad-hoc y ESSID</w:t>
      </w:r>
      <w:r>
        <w:t xml:space="preserve"> para redes con punto de acceso</w:t>
      </w:r>
      <w:r>
        <w:t>.</w:t>
      </w:r>
    </w:p>
    <w:p w:rsidR="00995116" w:rsidRDefault="00E45F53" w:rsidP="00E45F53">
      <w:pPr>
        <w:pStyle w:val="Prrafodelista"/>
        <w:numPr>
          <w:ilvl w:val="0"/>
          <w:numId w:val="3"/>
        </w:numPr>
      </w:pPr>
      <w:r>
        <w:t>Personalizar el SSID es recomendable para evitar riesgos de seguridad. Usar el valor predeterminado facilita a los atacantes identificar el m</w:t>
      </w:r>
      <w:r>
        <w:t xml:space="preserve">odelo del </w:t>
      </w:r>
      <w:proofErr w:type="spellStart"/>
      <w:r>
        <w:t>router</w:t>
      </w:r>
      <w:proofErr w:type="spellEnd"/>
      <w:r>
        <w:t xml:space="preserve"> o la operadora</w:t>
      </w:r>
      <w:r>
        <w:t>.</w:t>
      </w:r>
    </w:p>
    <w:p w:rsidR="009403A7" w:rsidRPr="00E45F53" w:rsidRDefault="009403A7" w:rsidP="009403A7"/>
    <w:p w:rsidR="00995116" w:rsidRDefault="00995116" w:rsidP="00E45F53">
      <w:pPr>
        <w:pStyle w:val="Ttulo1"/>
        <w:rPr>
          <w:rFonts w:eastAsia="HGMaruGothicMPRO"/>
        </w:rPr>
      </w:pPr>
      <w:r w:rsidRPr="00995116">
        <w:rPr>
          <w:rFonts w:eastAsia="HGMaruGothicMPRO"/>
        </w:rPr>
        <w:lastRenderedPageBreak/>
        <w:t>¿Qué niveles de seguridad se pueden manejar en un AP?</w:t>
      </w:r>
    </w:p>
    <w:p w:rsidR="00E45F53" w:rsidRPr="00E45F53" w:rsidRDefault="00E45F53" w:rsidP="00E45F53">
      <w:r w:rsidRPr="00E45F53">
        <w:t>Los </w:t>
      </w:r>
      <w:r w:rsidRPr="00E45F53">
        <w:rPr>
          <w:bCs/>
        </w:rPr>
        <w:t xml:space="preserve">Access </w:t>
      </w:r>
      <w:proofErr w:type="spellStart"/>
      <w:r w:rsidRPr="00E45F53">
        <w:rPr>
          <w:bCs/>
        </w:rPr>
        <w:t>Points</w:t>
      </w:r>
      <w:proofErr w:type="spellEnd"/>
      <w:r w:rsidRPr="00E45F53">
        <w:rPr>
          <w:bCs/>
        </w:rPr>
        <w:t xml:space="preserve"> (</w:t>
      </w:r>
      <w:proofErr w:type="spellStart"/>
      <w:r w:rsidRPr="00E45F53">
        <w:rPr>
          <w:bCs/>
        </w:rPr>
        <w:t>APs</w:t>
      </w:r>
      <w:proofErr w:type="spellEnd"/>
      <w:r w:rsidRPr="00E45F53">
        <w:rPr>
          <w:bCs/>
        </w:rPr>
        <w:t>)</w:t>
      </w:r>
      <w:r w:rsidRPr="00E45F53">
        <w:t> ofrecen </w:t>
      </w:r>
      <w:r w:rsidRPr="00E45F53">
        <w:rPr>
          <w:bCs/>
        </w:rPr>
        <w:t>varios niveles de seguridad</w:t>
      </w:r>
      <w:r w:rsidRPr="00E45F53">
        <w:t> para proteger las redes inalámbr</w:t>
      </w:r>
      <w:r>
        <w:t>icas de accesos no autorizados</w:t>
      </w:r>
      <w:r w:rsidRPr="00E45F53">
        <w:t>:</w:t>
      </w:r>
    </w:p>
    <w:p w:rsidR="00E45F53" w:rsidRPr="00E45F53" w:rsidRDefault="00E45F53" w:rsidP="00E45F53">
      <w:pPr>
        <w:numPr>
          <w:ilvl w:val="0"/>
          <w:numId w:val="4"/>
        </w:numPr>
        <w:rPr>
          <w:lang w:val="en-US"/>
        </w:rPr>
      </w:pPr>
      <w:proofErr w:type="spellStart"/>
      <w:r w:rsidRPr="00E45F53">
        <w:rPr>
          <w:bCs/>
          <w:lang w:val="en-US"/>
        </w:rPr>
        <w:t>Cifrado</w:t>
      </w:r>
      <w:proofErr w:type="spellEnd"/>
      <w:r w:rsidRPr="00E45F53">
        <w:rPr>
          <w:bCs/>
          <w:lang w:val="en-US"/>
        </w:rPr>
        <w:t xml:space="preserve"> de </w:t>
      </w:r>
      <w:proofErr w:type="spellStart"/>
      <w:r w:rsidRPr="00E45F53">
        <w:rPr>
          <w:bCs/>
          <w:lang w:val="en-US"/>
        </w:rPr>
        <w:t>Datos</w:t>
      </w:r>
      <w:proofErr w:type="spellEnd"/>
      <w:r w:rsidRPr="00E45F53">
        <w:rPr>
          <w:lang w:val="en-US"/>
        </w:rPr>
        <w:t>:</w:t>
      </w:r>
    </w:p>
    <w:p w:rsidR="00E45F53" w:rsidRPr="00E45F53" w:rsidRDefault="00E45F53" w:rsidP="00E45F53">
      <w:pPr>
        <w:numPr>
          <w:ilvl w:val="1"/>
          <w:numId w:val="4"/>
        </w:numPr>
      </w:pPr>
      <w:r w:rsidRPr="00E45F53">
        <w:rPr>
          <w:bCs/>
        </w:rPr>
        <w:t>WEP (</w:t>
      </w:r>
      <w:proofErr w:type="spellStart"/>
      <w:r w:rsidRPr="00E45F53">
        <w:rPr>
          <w:bCs/>
        </w:rPr>
        <w:t>Wired</w:t>
      </w:r>
      <w:proofErr w:type="spellEnd"/>
      <w:r w:rsidRPr="00E45F53">
        <w:rPr>
          <w:bCs/>
        </w:rPr>
        <w:t xml:space="preserve"> </w:t>
      </w:r>
      <w:proofErr w:type="spellStart"/>
      <w:r w:rsidRPr="00E45F53">
        <w:rPr>
          <w:bCs/>
        </w:rPr>
        <w:t>Equivalent</w:t>
      </w:r>
      <w:proofErr w:type="spellEnd"/>
      <w:r w:rsidRPr="00E45F53">
        <w:rPr>
          <w:bCs/>
        </w:rPr>
        <w:t xml:space="preserve"> </w:t>
      </w:r>
      <w:proofErr w:type="spellStart"/>
      <w:r w:rsidRPr="00E45F53">
        <w:rPr>
          <w:bCs/>
        </w:rPr>
        <w:t>Privacy</w:t>
      </w:r>
      <w:proofErr w:type="spellEnd"/>
      <w:r w:rsidRPr="00E45F53">
        <w:rPr>
          <w:bCs/>
        </w:rPr>
        <w:t>)</w:t>
      </w:r>
      <w:r w:rsidRPr="00E45F53">
        <w:t>: Obsoleto y vulnerable. No se recomienda.</w:t>
      </w:r>
    </w:p>
    <w:p w:rsidR="00E45F53" w:rsidRPr="00E45F53" w:rsidRDefault="00E45F53" w:rsidP="00E45F53">
      <w:pPr>
        <w:numPr>
          <w:ilvl w:val="1"/>
          <w:numId w:val="4"/>
        </w:numPr>
      </w:pPr>
      <w:r w:rsidRPr="00E45F53">
        <w:rPr>
          <w:bCs/>
        </w:rPr>
        <w:t>WPA (</w:t>
      </w:r>
      <w:proofErr w:type="spellStart"/>
      <w:r w:rsidRPr="00E45F53">
        <w:rPr>
          <w:bCs/>
        </w:rPr>
        <w:t>Wi</w:t>
      </w:r>
      <w:proofErr w:type="spellEnd"/>
      <w:r w:rsidRPr="00E45F53">
        <w:rPr>
          <w:bCs/>
        </w:rPr>
        <w:t xml:space="preserve">-Fi </w:t>
      </w:r>
      <w:proofErr w:type="spellStart"/>
      <w:r w:rsidRPr="00E45F53">
        <w:rPr>
          <w:bCs/>
        </w:rPr>
        <w:t>Protected</w:t>
      </w:r>
      <w:proofErr w:type="spellEnd"/>
      <w:r w:rsidRPr="00E45F53">
        <w:rPr>
          <w:bCs/>
        </w:rPr>
        <w:t xml:space="preserve"> Access)</w:t>
      </w:r>
      <w:r w:rsidRPr="00E45F53">
        <w:t>: Mejora la seguridad con cifrado TKIP.</w:t>
      </w:r>
    </w:p>
    <w:p w:rsidR="00E45F53" w:rsidRPr="00E45F53" w:rsidRDefault="00E45F53" w:rsidP="00E45F53">
      <w:pPr>
        <w:numPr>
          <w:ilvl w:val="1"/>
          <w:numId w:val="4"/>
        </w:numPr>
      </w:pPr>
      <w:r w:rsidRPr="00E45F53">
        <w:rPr>
          <w:bCs/>
        </w:rPr>
        <w:t>WPA2</w:t>
      </w:r>
      <w:r w:rsidRPr="00E45F53">
        <w:t>: Más seguro que WPA, utiliza cifrado AES.</w:t>
      </w:r>
    </w:p>
    <w:p w:rsidR="00E45F53" w:rsidRPr="00E45F53" w:rsidRDefault="00E45F53" w:rsidP="00E45F53">
      <w:pPr>
        <w:numPr>
          <w:ilvl w:val="1"/>
          <w:numId w:val="4"/>
        </w:numPr>
      </w:pPr>
      <w:r w:rsidRPr="00E45F53">
        <w:rPr>
          <w:bCs/>
        </w:rPr>
        <w:t>WPA3</w:t>
      </w:r>
      <w:r w:rsidRPr="00E45F53">
        <w:t>: La última versión, con mejor protección contra ataques.</w:t>
      </w:r>
    </w:p>
    <w:p w:rsidR="00E45F53" w:rsidRPr="00E45F53" w:rsidRDefault="00E45F53" w:rsidP="00E45F53">
      <w:pPr>
        <w:numPr>
          <w:ilvl w:val="0"/>
          <w:numId w:val="4"/>
        </w:numPr>
        <w:rPr>
          <w:lang w:val="en-US"/>
        </w:rPr>
      </w:pPr>
      <w:proofErr w:type="spellStart"/>
      <w:r w:rsidRPr="00E45F53">
        <w:rPr>
          <w:bCs/>
          <w:lang w:val="en-US"/>
        </w:rPr>
        <w:t>Autenticación</w:t>
      </w:r>
      <w:proofErr w:type="spellEnd"/>
      <w:r w:rsidRPr="00E45F53">
        <w:rPr>
          <w:bCs/>
          <w:lang w:val="en-US"/>
        </w:rPr>
        <w:t xml:space="preserve"> de </w:t>
      </w:r>
      <w:proofErr w:type="spellStart"/>
      <w:r w:rsidRPr="00E45F53">
        <w:rPr>
          <w:bCs/>
          <w:lang w:val="en-US"/>
        </w:rPr>
        <w:t>Dispositivos</w:t>
      </w:r>
      <w:proofErr w:type="spellEnd"/>
      <w:r w:rsidRPr="00E45F53">
        <w:rPr>
          <w:lang w:val="en-US"/>
        </w:rPr>
        <w:t>:</w:t>
      </w:r>
    </w:p>
    <w:p w:rsidR="00E45F53" w:rsidRPr="00E45F53" w:rsidRDefault="00E45F53" w:rsidP="00E45F53">
      <w:pPr>
        <w:numPr>
          <w:ilvl w:val="1"/>
          <w:numId w:val="4"/>
        </w:numPr>
      </w:pPr>
      <w:r w:rsidRPr="00E45F53">
        <w:rPr>
          <w:bCs/>
        </w:rPr>
        <w:t>WPA-Enterprise</w:t>
      </w:r>
      <w:r w:rsidRPr="00E45F53">
        <w:t>: Autenticación mediante usuarios y contraseñas guardadas en un servidor RADIUS.</w:t>
      </w:r>
    </w:p>
    <w:p w:rsidR="00E45F53" w:rsidRPr="00E45F53" w:rsidRDefault="00E45F53" w:rsidP="00E45F53">
      <w:pPr>
        <w:numPr>
          <w:ilvl w:val="1"/>
          <w:numId w:val="4"/>
        </w:numPr>
      </w:pPr>
      <w:r w:rsidRPr="00E45F53">
        <w:rPr>
          <w:bCs/>
        </w:rPr>
        <w:t>WPA-PSK (Pre-</w:t>
      </w:r>
      <w:proofErr w:type="spellStart"/>
      <w:r w:rsidRPr="00E45F53">
        <w:rPr>
          <w:bCs/>
        </w:rPr>
        <w:t>Shared</w:t>
      </w:r>
      <w:proofErr w:type="spellEnd"/>
      <w:r w:rsidRPr="00E45F53">
        <w:rPr>
          <w:bCs/>
        </w:rPr>
        <w:t xml:space="preserve"> Key)</w:t>
      </w:r>
      <w:r w:rsidRPr="00E45F53">
        <w:t>: Contraseña compartida entre dispositivos.</w:t>
      </w:r>
    </w:p>
    <w:p w:rsidR="00E45F53" w:rsidRPr="00E45F53" w:rsidRDefault="00E45F53" w:rsidP="00E45F53">
      <w:pPr>
        <w:numPr>
          <w:ilvl w:val="0"/>
          <w:numId w:val="4"/>
        </w:numPr>
        <w:rPr>
          <w:lang w:val="en-US"/>
        </w:rPr>
      </w:pPr>
      <w:proofErr w:type="spellStart"/>
      <w:r w:rsidRPr="00E45F53">
        <w:rPr>
          <w:bCs/>
          <w:lang w:val="en-US"/>
        </w:rPr>
        <w:t>Filtrado</w:t>
      </w:r>
      <w:proofErr w:type="spellEnd"/>
      <w:r w:rsidRPr="00E45F53">
        <w:rPr>
          <w:bCs/>
          <w:lang w:val="en-US"/>
        </w:rPr>
        <w:t xml:space="preserve"> de </w:t>
      </w:r>
      <w:proofErr w:type="spellStart"/>
      <w:r w:rsidRPr="00E45F53">
        <w:rPr>
          <w:bCs/>
          <w:lang w:val="en-US"/>
        </w:rPr>
        <w:t>Direcciones</w:t>
      </w:r>
      <w:proofErr w:type="spellEnd"/>
      <w:r w:rsidRPr="00E45F53">
        <w:rPr>
          <w:bCs/>
          <w:lang w:val="en-US"/>
        </w:rPr>
        <w:t xml:space="preserve"> MAC</w:t>
      </w:r>
      <w:r w:rsidRPr="00E45F53">
        <w:rPr>
          <w:lang w:val="en-US"/>
        </w:rPr>
        <w:t>:</w:t>
      </w:r>
    </w:p>
    <w:p w:rsidR="00E45F53" w:rsidRPr="00E45F53" w:rsidRDefault="00E45F53" w:rsidP="00E45F53">
      <w:pPr>
        <w:numPr>
          <w:ilvl w:val="1"/>
          <w:numId w:val="4"/>
        </w:numPr>
      </w:pPr>
      <w:r w:rsidRPr="00E45F53">
        <w:t>Permite o deniega el acceso según las direcciones MAC de los dispositivos.</w:t>
      </w:r>
    </w:p>
    <w:p w:rsidR="00E45F53" w:rsidRPr="00E45F53" w:rsidRDefault="00E45F53" w:rsidP="00E45F53">
      <w:pPr>
        <w:numPr>
          <w:ilvl w:val="0"/>
          <w:numId w:val="4"/>
        </w:numPr>
        <w:rPr>
          <w:lang w:val="en-US"/>
        </w:rPr>
      </w:pPr>
      <w:proofErr w:type="spellStart"/>
      <w:r w:rsidRPr="00E45F53">
        <w:rPr>
          <w:bCs/>
          <w:lang w:val="en-US"/>
        </w:rPr>
        <w:t>Aislamiento</w:t>
      </w:r>
      <w:proofErr w:type="spellEnd"/>
      <w:r w:rsidRPr="00E45F53">
        <w:rPr>
          <w:bCs/>
          <w:lang w:val="en-US"/>
        </w:rPr>
        <w:t xml:space="preserve"> de </w:t>
      </w:r>
      <w:proofErr w:type="spellStart"/>
      <w:r w:rsidRPr="00E45F53">
        <w:rPr>
          <w:bCs/>
          <w:lang w:val="en-US"/>
        </w:rPr>
        <w:t>Cliente</w:t>
      </w:r>
      <w:proofErr w:type="spellEnd"/>
      <w:r w:rsidRPr="00E45F53">
        <w:rPr>
          <w:lang w:val="en-US"/>
        </w:rPr>
        <w:t>:</w:t>
      </w:r>
    </w:p>
    <w:p w:rsidR="00E45F53" w:rsidRPr="00E45F53" w:rsidRDefault="00E45F53" w:rsidP="00E45F53">
      <w:pPr>
        <w:numPr>
          <w:ilvl w:val="1"/>
          <w:numId w:val="4"/>
        </w:numPr>
      </w:pPr>
      <w:r w:rsidRPr="00E45F53">
        <w:t>Evita que los dispositivos se comuniquen directamente entre sí.</w:t>
      </w:r>
    </w:p>
    <w:p w:rsidR="00E45F53" w:rsidRPr="00E45F53" w:rsidRDefault="00E45F53" w:rsidP="00E45F53"/>
    <w:p w:rsidR="00995116" w:rsidRPr="00995116" w:rsidRDefault="00995116" w:rsidP="00995116">
      <w:pPr>
        <w:pStyle w:val="Ttulo1"/>
        <w:rPr>
          <w:rFonts w:eastAsia="HGMaruGothicMPRO"/>
        </w:rPr>
      </w:pPr>
      <w:r w:rsidRPr="00995116">
        <w:rPr>
          <w:rFonts w:eastAsia="HGMaruGothicMPRO"/>
        </w:rPr>
        <w:t xml:space="preserve">¿Qué es una controladora de infraestructura de </w:t>
      </w:r>
      <w:proofErr w:type="spellStart"/>
      <w:r w:rsidRPr="00995116">
        <w:rPr>
          <w:rFonts w:eastAsia="HGMaruGothicMPRO"/>
        </w:rPr>
        <w:t>Wi</w:t>
      </w:r>
      <w:proofErr w:type="spellEnd"/>
      <w:r w:rsidRPr="00995116">
        <w:rPr>
          <w:rFonts w:eastAsia="HGMaruGothicMPRO"/>
        </w:rPr>
        <w:t>-Fi?</w:t>
      </w:r>
    </w:p>
    <w:p w:rsidR="001823B8" w:rsidRPr="009403A7" w:rsidRDefault="009403A7" w:rsidP="001823B8">
      <w:pPr>
        <w:pStyle w:val="Informacin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>
        <w:rPr>
          <w:rFonts w:asciiTheme="minorHAnsi" w:eastAsia="HGMaruGothicMPRO" w:hAnsiTheme="minorHAnsi" w:cstheme="minorHAnsi"/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2962275" cy="1543050"/>
            <wp:effectExtent l="0" t="0" r="9525" b="0"/>
            <wp:wrapSquare wrapText="bothSides"/>
            <wp:docPr id="7" name="Imagen 7" descr="C:\Users\kevin\AppData\Local\Microsoft\Windows\INetCache\Content.MSO\FE577A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evin\AppData\Local\Microsoft\Windows\INetCache\Content.MSO\FE577A3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23B8"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Un </w:t>
      </w:r>
      <w:r w:rsidR="001823B8"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controlador LAN inalámbrico</w:t>
      </w:r>
      <w:r w:rsidR="001823B8"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 (también conocido como </w:t>
      </w:r>
      <w:r w:rsidR="001823B8"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controlador WLAN</w:t>
      </w:r>
      <w:r w:rsidR="001823B8"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) es un componente central en u</w:t>
      </w:r>
      <w:r>
        <w:rPr>
          <w:rFonts w:asciiTheme="minorHAnsi" w:eastAsia="HGMaruGothicMPRO" w:hAnsiTheme="minorHAnsi" w:cstheme="minorHAnsi"/>
          <w:sz w:val="24"/>
          <w:szCs w:val="24"/>
          <w:lang w:val="es-MX"/>
        </w:rPr>
        <w:t>na red inalámbrica empresarial</w:t>
      </w:r>
      <w:r w:rsidR="001823B8" w:rsidRPr="009403A7">
        <w:rPr>
          <w:rFonts w:asciiTheme="minorHAnsi" w:eastAsia="HGMaruGothicMPRO" w:hAnsiTheme="minorHAnsi" w:cstheme="minorHAnsi"/>
          <w:sz w:val="24"/>
          <w:szCs w:val="24"/>
          <w:lang w:val="es-MX"/>
        </w:rPr>
        <w:t>:</w:t>
      </w:r>
      <w:r w:rsidRPr="009403A7">
        <w:rPr>
          <w:rFonts w:asciiTheme="minorHAnsi" w:eastAsia="HGMaruGothicMPRO" w:hAnsiTheme="minorHAnsi" w:cstheme="minorHAnsi"/>
        </w:rPr>
        <w:t xml:space="preserve"> </w:t>
      </w:r>
    </w:p>
    <w:p w:rsidR="001823B8" w:rsidRPr="001823B8" w:rsidRDefault="001823B8" w:rsidP="001823B8">
      <w:pPr>
        <w:pStyle w:val="Informacin"/>
        <w:numPr>
          <w:ilvl w:val="0"/>
          <w:numId w:val="5"/>
        </w:numPr>
        <w:rPr>
          <w:rFonts w:asciiTheme="minorHAnsi" w:eastAsia="HGMaruGothicMPRO" w:hAnsiTheme="minorHAnsi" w:cstheme="minorHAnsi"/>
          <w:sz w:val="24"/>
          <w:szCs w:val="24"/>
          <w:lang w:val="en-US"/>
        </w:rPr>
      </w:pPr>
      <w:proofErr w:type="spellStart"/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n-US"/>
        </w:rPr>
        <w:t>Función</w:t>
      </w:r>
      <w:proofErr w:type="spellEnd"/>
      <w:r w:rsidRPr="001823B8">
        <w:rPr>
          <w:rFonts w:asciiTheme="minorHAnsi" w:eastAsia="HGMaruGothicMPRO" w:hAnsiTheme="minorHAnsi" w:cstheme="minorHAnsi"/>
          <w:sz w:val="24"/>
          <w:szCs w:val="24"/>
          <w:lang w:val="en-US"/>
        </w:rPr>
        <w:t>:</w:t>
      </w:r>
    </w:p>
    <w:p w:rsidR="001823B8" w:rsidRPr="001823B8" w:rsidRDefault="001823B8" w:rsidP="001823B8">
      <w:pPr>
        <w:pStyle w:val="Informacin"/>
        <w:numPr>
          <w:ilvl w:val="1"/>
          <w:numId w:val="5"/>
        </w:numPr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Supervisa y gestiona </w:t>
      </w: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puntos de acceso inalámbricos (AP)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 en masa.</w:t>
      </w:r>
    </w:p>
    <w:p w:rsidR="001823B8" w:rsidRPr="001823B8" w:rsidRDefault="001823B8" w:rsidP="001823B8">
      <w:pPr>
        <w:pStyle w:val="Informacin"/>
        <w:numPr>
          <w:ilvl w:val="1"/>
          <w:numId w:val="5"/>
        </w:numPr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Permite que los dispositivos inalámbricos se conecten a la WLAN.</w:t>
      </w:r>
    </w:p>
    <w:p w:rsidR="001823B8" w:rsidRPr="001823B8" w:rsidRDefault="001823B8" w:rsidP="001823B8">
      <w:pPr>
        <w:pStyle w:val="Informacin"/>
        <w:numPr>
          <w:ilvl w:val="0"/>
          <w:numId w:val="5"/>
        </w:numPr>
        <w:rPr>
          <w:rFonts w:asciiTheme="minorHAnsi" w:eastAsia="HGMaruGothicMPRO" w:hAnsiTheme="minorHAnsi" w:cstheme="minorHAnsi"/>
          <w:sz w:val="24"/>
          <w:szCs w:val="24"/>
          <w:lang w:val="en-US"/>
        </w:rPr>
      </w:pPr>
      <w:proofErr w:type="spellStart"/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n-US"/>
        </w:rPr>
        <w:t>Ubicación</w:t>
      </w:r>
      <w:proofErr w:type="spellEnd"/>
      <w:r w:rsidRPr="001823B8">
        <w:rPr>
          <w:rFonts w:asciiTheme="minorHAnsi" w:eastAsia="HGMaruGothicMPRO" w:hAnsiTheme="minorHAnsi" w:cstheme="minorHAnsi"/>
          <w:sz w:val="24"/>
          <w:szCs w:val="24"/>
          <w:lang w:val="en-US"/>
        </w:rPr>
        <w:t>:</w:t>
      </w:r>
    </w:p>
    <w:p w:rsidR="001823B8" w:rsidRPr="001823B8" w:rsidRDefault="001823B8" w:rsidP="001823B8">
      <w:pPr>
        <w:pStyle w:val="Informacin"/>
        <w:numPr>
          <w:ilvl w:val="1"/>
          <w:numId w:val="5"/>
        </w:numPr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El controlador suele estar en el </w:t>
      </w: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centro de datos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.</w:t>
      </w:r>
    </w:p>
    <w:p w:rsidR="001823B8" w:rsidRPr="001823B8" w:rsidRDefault="001823B8" w:rsidP="001823B8">
      <w:pPr>
        <w:pStyle w:val="Informacin"/>
        <w:numPr>
          <w:ilvl w:val="1"/>
          <w:numId w:val="5"/>
        </w:numPr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Todos los AP inalámbricos de la red se conectan directa o indirectamente a él.</w:t>
      </w:r>
    </w:p>
    <w:p w:rsidR="001823B8" w:rsidRPr="001823B8" w:rsidRDefault="001823B8" w:rsidP="001823B8">
      <w:pPr>
        <w:pStyle w:val="Informacin"/>
        <w:numPr>
          <w:ilvl w:val="0"/>
          <w:numId w:val="5"/>
        </w:numPr>
        <w:rPr>
          <w:rFonts w:asciiTheme="minorHAnsi" w:eastAsia="HGMaruGothicMPRO" w:hAnsiTheme="minorHAnsi" w:cstheme="minorHAnsi"/>
          <w:sz w:val="24"/>
          <w:szCs w:val="24"/>
          <w:lang w:val="en-US"/>
        </w:rPr>
      </w:pPr>
      <w:proofErr w:type="spellStart"/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n-US"/>
        </w:rPr>
        <w:t>Beneficios</w:t>
      </w:r>
      <w:proofErr w:type="spellEnd"/>
      <w:r w:rsidRPr="001823B8">
        <w:rPr>
          <w:rFonts w:asciiTheme="minorHAnsi" w:eastAsia="HGMaruGothicMPRO" w:hAnsiTheme="minorHAnsi" w:cstheme="minorHAnsi"/>
          <w:sz w:val="24"/>
          <w:szCs w:val="24"/>
          <w:lang w:val="en-US"/>
        </w:rPr>
        <w:t>:</w:t>
      </w:r>
    </w:p>
    <w:p w:rsidR="001823B8" w:rsidRPr="001823B8" w:rsidRDefault="001823B8" w:rsidP="001823B8">
      <w:pPr>
        <w:pStyle w:val="Informacin"/>
        <w:numPr>
          <w:ilvl w:val="1"/>
          <w:numId w:val="5"/>
        </w:numPr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Gestión centralizada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: Reemplaza la configuración individual de cada AP.</w:t>
      </w:r>
    </w:p>
    <w:p w:rsidR="001823B8" w:rsidRPr="001823B8" w:rsidRDefault="001823B8" w:rsidP="001823B8">
      <w:pPr>
        <w:pStyle w:val="Informacin"/>
        <w:numPr>
          <w:ilvl w:val="1"/>
          <w:numId w:val="5"/>
        </w:numPr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Seguridad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: Controla los privilegios de acceso de los usuarios inalámbricos.</w:t>
      </w:r>
    </w:p>
    <w:p w:rsidR="001823B8" w:rsidRPr="001823B8" w:rsidRDefault="001823B8" w:rsidP="001823B8">
      <w:pPr>
        <w:pStyle w:val="Informacin"/>
        <w:numPr>
          <w:ilvl w:val="1"/>
          <w:numId w:val="5"/>
        </w:numPr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Detección de amenazas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: Puede detectar puntos de acceso no autorizados.</w:t>
      </w:r>
    </w:p>
    <w:p w:rsidR="001823B8" w:rsidRDefault="001823B8" w:rsidP="00995116">
      <w:pPr>
        <w:pStyle w:val="Ttulo1"/>
        <w:rPr>
          <w:rFonts w:eastAsia="HGMaruGothicMPRO"/>
        </w:rPr>
      </w:pPr>
      <w:bookmarkStart w:id="0" w:name="_GoBack"/>
      <w:bookmarkEnd w:id="0"/>
    </w:p>
    <w:p w:rsidR="001823B8" w:rsidRDefault="001823B8" w:rsidP="001823B8"/>
    <w:p w:rsidR="001823B8" w:rsidRPr="001823B8" w:rsidRDefault="001823B8" w:rsidP="001823B8"/>
    <w:p w:rsidR="001823B8" w:rsidRPr="001823B8" w:rsidRDefault="001823B8" w:rsidP="001823B8"/>
    <w:p w:rsidR="00995116" w:rsidRPr="00995116" w:rsidRDefault="00995116" w:rsidP="00995116">
      <w:pPr>
        <w:pStyle w:val="Ttulo1"/>
        <w:rPr>
          <w:rFonts w:eastAsia="HGMaruGothicMPRO"/>
        </w:rPr>
      </w:pPr>
      <w:r w:rsidRPr="00995116">
        <w:rPr>
          <w:rFonts w:eastAsia="HGMaruGothicMPRO"/>
        </w:rPr>
        <w:lastRenderedPageBreak/>
        <w:t xml:space="preserve">¿Qué diferencias existen entre </w:t>
      </w:r>
      <w:proofErr w:type="spellStart"/>
      <w:r w:rsidRPr="00995116">
        <w:rPr>
          <w:rFonts w:eastAsia="HGMaruGothicMPRO"/>
        </w:rPr>
        <w:t>Wi</w:t>
      </w:r>
      <w:proofErr w:type="spellEnd"/>
      <w:r w:rsidRPr="00995116">
        <w:rPr>
          <w:rFonts w:eastAsia="HGMaruGothicMPRO"/>
        </w:rPr>
        <w:t xml:space="preserve">-Fi y </w:t>
      </w:r>
      <w:proofErr w:type="spellStart"/>
      <w:r w:rsidRPr="00995116">
        <w:rPr>
          <w:rFonts w:eastAsia="HGMaruGothicMPRO"/>
        </w:rPr>
        <w:t>Wi</w:t>
      </w:r>
      <w:proofErr w:type="spellEnd"/>
      <w:r w:rsidRPr="00995116">
        <w:rPr>
          <w:rFonts w:eastAsia="HGMaruGothicMPRO"/>
        </w:rPr>
        <w:t>-Max?</w:t>
      </w:r>
    </w:p>
    <w:p w:rsidR="001823B8" w:rsidRPr="001823B8" w:rsidRDefault="001823B8" w:rsidP="001823B8">
      <w:pPr>
        <w:pStyle w:val="Informacin"/>
        <w:numPr>
          <w:ilvl w:val="0"/>
          <w:numId w:val="6"/>
        </w:numPr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sectPr w:rsidR="001823B8" w:rsidRPr="001823B8" w:rsidSect="001823B8"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1823B8" w:rsidRPr="001823B8" w:rsidRDefault="001823B8" w:rsidP="001823B8">
      <w:pPr>
        <w:pStyle w:val="Informacin"/>
        <w:numPr>
          <w:ilvl w:val="0"/>
          <w:numId w:val="6"/>
        </w:numPr>
        <w:rPr>
          <w:rFonts w:asciiTheme="minorHAnsi" w:eastAsia="HGMaruGothicMPRO" w:hAnsiTheme="minorHAnsi" w:cstheme="minorHAnsi"/>
          <w:sz w:val="24"/>
          <w:szCs w:val="24"/>
          <w:lang w:val="en-US"/>
        </w:rPr>
      </w:pP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n-US"/>
        </w:rPr>
        <w:t>Wi-Fi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n-US"/>
        </w:rPr>
        <w:t>:</w:t>
      </w:r>
    </w:p>
    <w:p w:rsidR="001823B8" w:rsidRPr="001823B8" w:rsidRDefault="001823B8" w:rsidP="001823B8">
      <w:pPr>
        <w:pStyle w:val="Informacin"/>
        <w:numPr>
          <w:ilvl w:val="1"/>
          <w:numId w:val="6"/>
        </w:numPr>
        <w:jc w:val="left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Alcance</w:t>
      </w:r>
      <w:r>
        <w:rPr>
          <w:rFonts w:asciiTheme="minorHAnsi" w:eastAsia="HGMaruGothicMPRO" w:hAnsiTheme="minorHAnsi" w:cstheme="minorHAnsi"/>
          <w:sz w:val="24"/>
          <w:szCs w:val="24"/>
          <w:lang w:val="es-MX"/>
        </w:rPr>
        <w:t xml:space="preserve">: 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Ofrece </w:t>
      </w: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distancias cortas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 (hasta 250 m).</w:t>
      </w:r>
    </w:p>
    <w:p w:rsidR="001823B8" w:rsidRPr="001823B8" w:rsidRDefault="001823B8" w:rsidP="001823B8">
      <w:pPr>
        <w:pStyle w:val="Informacin"/>
        <w:numPr>
          <w:ilvl w:val="1"/>
          <w:numId w:val="6"/>
        </w:numPr>
        <w:jc w:val="left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Uso común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: Conexiones inalámbricas en hogares, cafeterías y oficinas.</w:t>
      </w:r>
    </w:p>
    <w:p w:rsidR="001823B8" w:rsidRPr="001823B8" w:rsidRDefault="001823B8" w:rsidP="001823B8">
      <w:pPr>
        <w:pStyle w:val="Informacin"/>
        <w:numPr>
          <w:ilvl w:val="1"/>
          <w:numId w:val="6"/>
        </w:numPr>
        <w:jc w:val="left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Estándar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: Basado en los estándares </w:t>
      </w: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802.11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 (b, g, n, etc.).</w:t>
      </w:r>
    </w:p>
    <w:p w:rsidR="001823B8" w:rsidRPr="001823B8" w:rsidRDefault="001823B8" w:rsidP="001823B8">
      <w:pPr>
        <w:pStyle w:val="Informacin"/>
        <w:numPr>
          <w:ilvl w:val="1"/>
          <w:numId w:val="6"/>
        </w:numPr>
        <w:jc w:val="left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Velocidad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: Hasta </w:t>
      </w: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1.2 Gbps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 en versiones más recientes.</w:t>
      </w:r>
    </w:p>
    <w:p w:rsidR="001823B8" w:rsidRPr="001823B8" w:rsidRDefault="001823B8" w:rsidP="001823B8">
      <w:pPr>
        <w:pStyle w:val="Informacin"/>
        <w:numPr>
          <w:ilvl w:val="1"/>
          <w:numId w:val="6"/>
        </w:numPr>
        <w:jc w:val="left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Seguridad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: Utiliza </w:t>
      </w: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WPA/WPA2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 para proteger las conexiones.</w:t>
      </w:r>
    </w:p>
    <w:p w:rsidR="001823B8" w:rsidRPr="001823B8" w:rsidRDefault="001823B8" w:rsidP="001823B8">
      <w:pPr>
        <w:pStyle w:val="Informacin"/>
        <w:numPr>
          <w:ilvl w:val="0"/>
          <w:numId w:val="6"/>
        </w:numPr>
        <w:rPr>
          <w:rFonts w:asciiTheme="minorHAnsi" w:eastAsia="HGMaruGothicMPRO" w:hAnsiTheme="minorHAnsi" w:cstheme="minorHAnsi"/>
          <w:sz w:val="24"/>
          <w:szCs w:val="24"/>
          <w:lang w:val="en-US"/>
        </w:rPr>
      </w:pP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n-US"/>
        </w:rPr>
        <w:t>WiMAX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n-US"/>
        </w:rPr>
        <w:t>:</w:t>
      </w:r>
    </w:p>
    <w:p w:rsidR="001823B8" w:rsidRPr="001823B8" w:rsidRDefault="001823B8" w:rsidP="001823B8">
      <w:pPr>
        <w:pStyle w:val="Informacin"/>
        <w:numPr>
          <w:ilvl w:val="1"/>
          <w:numId w:val="6"/>
        </w:numPr>
        <w:jc w:val="left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Alcance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: Puede operar en </w:t>
      </w: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distancias largas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 (hasta 30 km).</w:t>
      </w:r>
    </w:p>
    <w:p w:rsidR="001823B8" w:rsidRPr="001823B8" w:rsidRDefault="001823B8" w:rsidP="001823B8">
      <w:pPr>
        <w:pStyle w:val="Informacin"/>
        <w:numPr>
          <w:ilvl w:val="1"/>
          <w:numId w:val="6"/>
        </w:numPr>
        <w:jc w:val="left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Aplicaciones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: Ideal para </w:t>
      </w: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conexiones de área metropolitana (MAN)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.</w:t>
      </w:r>
    </w:p>
    <w:p w:rsidR="001823B8" w:rsidRPr="001823B8" w:rsidRDefault="001823B8" w:rsidP="001823B8">
      <w:pPr>
        <w:pStyle w:val="Informacin"/>
        <w:numPr>
          <w:ilvl w:val="1"/>
          <w:numId w:val="6"/>
        </w:numPr>
        <w:jc w:val="left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Estándar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: Basado en los estándares </w:t>
      </w: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802.16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 (a, d, e, etc.).</w:t>
      </w:r>
    </w:p>
    <w:p w:rsidR="001823B8" w:rsidRPr="001823B8" w:rsidRDefault="001823B8" w:rsidP="001823B8">
      <w:pPr>
        <w:pStyle w:val="Informacin"/>
        <w:numPr>
          <w:ilvl w:val="1"/>
          <w:numId w:val="6"/>
        </w:numPr>
        <w:jc w:val="left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Velocidad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: Hasta </w:t>
      </w: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1 Gbps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 en versiones actualizadas.</w:t>
      </w:r>
    </w:p>
    <w:p w:rsidR="001823B8" w:rsidRPr="001823B8" w:rsidRDefault="001823B8" w:rsidP="001823B8">
      <w:pPr>
        <w:pStyle w:val="Informacin"/>
        <w:numPr>
          <w:ilvl w:val="1"/>
          <w:numId w:val="6"/>
        </w:numPr>
        <w:jc w:val="left"/>
        <w:rPr>
          <w:rFonts w:asciiTheme="minorHAnsi" w:eastAsia="HGMaruGothicMPRO" w:hAnsiTheme="minorHAnsi" w:cstheme="minorHAnsi"/>
          <w:sz w:val="24"/>
          <w:szCs w:val="24"/>
          <w:lang w:val="es-MX"/>
        </w:rPr>
      </w:pP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Seguridad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: Proporciona </w:t>
      </w:r>
      <w:r w:rsidRPr="001823B8">
        <w:rPr>
          <w:rFonts w:asciiTheme="minorHAnsi" w:eastAsia="HGMaruGothicMPRO" w:hAnsiTheme="minorHAnsi" w:cstheme="minorHAnsi"/>
          <w:bCs/>
          <w:sz w:val="24"/>
          <w:szCs w:val="24"/>
          <w:lang w:val="es-MX"/>
        </w:rPr>
        <w:t>más seguridad</w:t>
      </w:r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 xml:space="preserve"> que </w:t>
      </w:r>
      <w:proofErr w:type="spellStart"/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Wi</w:t>
      </w:r>
      <w:proofErr w:type="spellEnd"/>
      <w:r w:rsidRPr="001823B8">
        <w:rPr>
          <w:rFonts w:asciiTheme="minorHAnsi" w:eastAsia="HGMaruGothicMPRO" w:hAnsiTheme="minorHAnsi" w:cstheme="minorHAnsi"/>
          <w:sz w:val="24"/>
          <w:szCs w:val="24"/>
          <w:lang w:val="es-MX"/>
        </w:rPr>
        <w:t>-Fi.</w:t>
      </w:r>
    </w:p>
    <w:p w:rsidR="001823B8" w:rsidRDefault="001823B8" w:rsidP="00995116">
      <w:pPr>
        <w:pStyle w:val="Informacin"/>
        <w:rPr>
          <w:rFonts w:asciiTheme="minorHAnsi" w:eastAsia="HGMaruGothicMPRO" w:hAnsiTheme="minorHAnsi" w:cstheme="minorHAnsi"/>
          <w:sz w:val="24"/>
          <w:szCs w:val="24"/>
          <w:lang w:val="es-MX"/>
        </w:rPr>
        <w:sectPr w:rsidR="001823B8" w:rsidSect="001823B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95116" w:rsidRPr="00995116" w:rsidRDefault="00995116" w:rsidP="00995116">
      <w:pPr>
        <w:pStyle w:val="Informacin"/>
        <w:rPr>
          <w:rFonts w:asciiTheme="minorHAnsi" w:eastAsia="HGMaruGothicMPRO" w:hAnsiTheme="minorHAnsi" w:cstheme="minorHAnsi"/>
          <w:sz w:val="24"/>
          <w:szCs w:val="24"/>
          <w:lang w:val="es-MX"/>
        </w:rPr>
      </w:pPr>
    </w:p>
    <w:p w:rsidR="00995116" w:rsidRPr="00995116" w:rsidRDefault="00995116" w:rsidP="00995116">
      <w:pPr>
        <w:pStyle w:val="Informacin"/>
        <w:rPr>
          <w:rFonts w:asciiTheme="minorHAnsi" w:eastAsia="HGMaruGothicMPRO" w:hAnsiTheme="minorHAnsi" w:cstheme="minorHAnsi"/>
          <w:sz w:val="24"/>
          <w:szCs w:val="24"/>
          <w:lang w:val="es-MX"/>
        </w:rPr>
      </w:pPr>
    </w:p>
    <w:p w:rsidR="00995116" w:rsidRPr="00995116" w:rsidRDefault="00995116" w:rsidP="00995116">
      <w:pPr>
        <w:pStyle w:val="Ttulo1"/>
        <w:rPr>
          <w:rFonts w:eastAsia="HGMaruGothicMPRO"/>
        </w:rPr>
      </w:pPr>
      <w:r w:rsidRPr="00995116">
        <w:rPr>
          <w:rFonts w:eastAsia="HGMaruGothicMPRO"/>
        </w:rPr>
        <w:t xml:space="preserve">Realiza un cuadro comparativo entre </w:t>
      </w:r>
      <w:proofErr w:type="spellStart"/>
      <w:r w:rsidRPr="00995116">
        <w:rPr>
          <w:rFonts w:eastAsia="HGMaruGothicMPRO"/>
        </w:rPr>
        <w:t>Wi</w:t>
      </w:r>
      <w:proofErr w:type="spellEnd"/>
      <w:r w:rsidRPr="00995116">
        <w:rPr>
          <w:rFonts w:eastAsia="HGMaruGothicMPRO"/>
        </w:rPr>
        <w:t xml:space="preserve">-Fi 2.4 GHz y </w:t>
      </w:r>
      <w:proofErr w:type="spellStart"/>
      <w:r w:rsidRPr="00995116">
        <w:rPr>
          <w:rFonts w:eastAsia="HGMaruGothicMPRO"/>
        </w:rPr>
        <w:t>Wi</w:t>
      </w:r>
      <w:proofErr w:type="spellEnd"/>
      <w:r w:rsidRPr="00995116">
        <w:rPr>
          <w:rFonts w:eastAsia="HGMaruGothicMPRO"/>
        </w:rPr>
        <w:t xml:space="preserve">-Fi 5 </w:t>
      </w:r>
      <w:proofErr w:type="spellStart"/>
      <w:r w:rsidRPr="00995116">
        <w:rPr>
          <w:rFonts w:eastAsia="HGMaruGothicMPRO"/>
        </w:rPr>
        <w:t>Ghz</w:t>
      </w:r>
      <w:proofErr w:type="spellEnd"/>
    </w:p>
    <w:tbl>
      <w:tblPr>
        <w:tblStyle w:val="Tabladecuadrcula4-nfasis3"/>
        <w:tblW w:w="9016" w:type="dxa"/>
        <w:tblLook w:val="04A0" w:firstRow="1" w:lastRow="0" w:firstColumn="1" w:lastColumn="0" w:noHBand="0" w:noVBand="1"/>
      </w:tblPr>
      <w:tblGrid>
        <w:gridCol w:w="1728"/>
        <w:gridCol w:w="3544"/>
        <w:gridCol w:w="3744"/>
      </w:tblGrid>
      <w:tr w:rsidR="001823B8" w:rsidRPr="001823B8" w:rsidTr="00182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23B8" w:rsidRPr="001823B8" w:rsidRDefault="001823B8" w:rsidP="00032B72">
            <w:pPr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Característica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Característica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  <w:proofErr w:type="spellStart"/>
            <w:r w:rsidRPr="001823B8">
              <w:rPr>
                <w:rFonts w:cstheme="minorHAnsi"/>
                <w:lang w:eastAsia="es-MX"/>
              </w:rPr>
              <w:t>Wi</w:t>
            </w:r>
            <w:proofErr w:type="spellEnd"/>
            <w:r w:rsidRPr="001823B8">
              <w:rPr>
                <w:rFonts w:cstheme="minorHAnsi"/>
                <w:lang w:eastAsia="es-MX"/>
              </w:rPr>
              <w:t>-Fi 5 GHz</w:t>
            </w:r>
          </w:p>
        </w:tc>
      </w:tr>
      <w:tr w:rsidR="001823B8" w:rsidRPr="001823B8" w:rsidTr="00182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23B8" w:rsidRPr="001823B8" w:rsidRDefault="001823B8" w:rsidP="00032B72">
            <w:pPr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Frecuencia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2.4 GHz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5 GHz</w:t>
            </w:r>
          </w:p>
        </w:tc>
      </w:tr>
      <w:tr w:rsidR="001823B8" w:rsidRPr="001823B8" w:rsidTr="001823B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23B8" w:rsidRPr="001823B8" w:rsidRDefault="001823B8" w:rsidP="00032B72">
            <w:pPr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Alcance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Mayor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Menor</w:t>
            </w:r>
          </w:p>
        </w:tc>
      </w:tr>
      <w:tr w:rsidR="001823B8" w:rsidRPr="001823B8" w:rsidTr="00182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23B8" w:rsidRPr="001823B8" w:rsidRDefault="001823B8" w:rsidP="00032B72">
            <w:pPr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Velocidad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Hasta 60 Mbps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Hasta 1.3 Gbps (teóricamente)</w:t>
            </w:r>
          </w:p>
        </w:tc>
      </w:tr>
      <w:tr w:rsidR="001823B8" w:rsidRPr="001823B8" w:rsidTr="001823B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23B8" w:rsidRPr="001823B8" w:rsidRDefault="001823B8" w:rsidP="00032B72">
            <w:pPr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Interferencia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 xml:space="preserve">Más susceptible a interferencias de otros dispositivos electrónicos (hornos microondas, </w:t>
            </w:r>
            <w:proofErr w:type="spellStart"/>
            <w:r w:rsidRPr="001823B8">
              <w:rPr>
                <w:rFonts w:cstheme="minorHAnsi"/>
                <w:lang w:eastAsia="es-MX"/>
              </w:rPr>
              <w:t>baby</w:t>
            </w:r>
            <w:proofErr w:type="spellEnd"/>
            <w:r w:rsidRPr="001823B8">
              <w:rPr>
                <w:rFonts w:cstheme="minorHAnsi"/>
                <w:lang w:eastAsia="es-MX"/>
              </w:rPr>
              <w:t xml:space="preserve"> </w:t>
            </w:r>
            <w:proofErr w:type="spellStart"/>
            <w:r w:rsidRPr="001823B8">
              <w:rPr>
                <w:rFonts w:cstheme="minorHAnsi"/>
                <w:lang w:eastAsia="es-MX"/>
              </w:rPr>
              <w:t>monitors</w:t>
            </w:r>
            <w:proofErr w:type="spellEnd"/>
            <w:r w:rsidRPr="001823B8">
              <w:rPr>
                <w:rFonts w:cstheme="minorHAnsi"/>
                <w:lang w:eastAsia="es-MX"/>
              </w:rPr>
              <w:t>, etc.)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Menos susceptible a interferencias</w:t>
            </w:r>
          </w:p>
        </w:tc>
      </w:tr>
      <w:tr w:rsidR="001823B8" w:rsidRPr="001823B8" w:rsidTr="00182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23B8" w:rsidRPr="001823B8" w:rsidRDefault="001823B8" w:rsidP="00032B72">
            <w:pPr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Cantidad de dispositivos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Soporta menos dispositivos conectados simultáneamente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Soporta más dispositivos conectados simultáneamente</w:t>
            </w:r>
          </w:p>
        </w:tc>
      </w:tr>
      <w:tr w:rsidR="001823B8" w:rsidRPr="001823B8" w:rsidTr="001823B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23B8" w:rsidRPr="001823B8" w:rsidRDefault="001823B8" w:rsidP="00032B72">
            <w:pPr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Aplicaciones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Ideal para dispositivos que no requieren alta velocidad (navegar por internet, correo electrónico, etc.)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 xml:space="preserve">Ideal para </w:t>
            </w:r>
            <w:proofErr w:type="spellStart"/>
            <w:r w:rsidRPr="001823B8">
              <w:rPr>
                <w:rFonts w:cstheme="minorHAnsi"/>
                <w:lang w:eastAsia="es-MX"/>
              </w:rPr>
              <w:t>streaming</w:t>
            </w:r>
            <w:proofErr w:type="spellEnd"/>
            <w:r w:rsidRPr="001823B8">
              <w:rPr>
                <w:rFonts w:cstheme="minorHAnsi"/>
                <w:lang w:eastAsia="es-MX"/>
              </w:rPr>
              <w:t xml:space="preserve"> de video, juegos en línea, descargas rápidas y aplicaciones que demandan mayor ancho de banda</w:t>
            </w:r>
          </w:p>
        </w:tc>
      </w:tr>
      <w:tr w:rsidR="001823B8" w:rsidRPr="001823B8" w:rsidTr="00182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23B8" w:rsidRPr="001823B8" w:rsidRDefault="001823B8" w:rsidP="00032B72">
            <w:pPr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Costo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Equipos generalmente más económicos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Equipos generalmente más costosos</w:t>
            </w:r>
          </w:p>
        </w:tc>
      </w:tr>
      <w:tr w:rsidR="001823B8" w:rsidRPr="001823B8" w:rsidTr="001823B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23B8" w:rsidRPr="001823B8" w:rsidRDefault="001823B8" w:rsidP="00032B72">
            <w:pPr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Seguridad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Soporta los mismos protocolos de seguridad (WPA2, etc.)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</w:p>
        </w:tc>
      </w:tr>
      <w:tr w:rsidR="001823B8" w:rsidRPr="001823B8" w:rsidTr="00182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23B8" w:rsidRPr="001823B8" w:rsidRDefault="001823B8" w:rsidP="00032B72">
            <w:pPr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>Disponibilidad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 xml:space="preserve">Mayor cobertura, disponible en la mayoría de </w:t>
            </w:r>
            <w:proofErr w:type="spellStart"/>
            <w:r w:rsidRPr="001823B8">
              <w:rPr>
                <w:rFonts w:cstheme="minorHAnsi"/>
                <w:lang w:eastAsia="es-MX"/>
              </w:rPr>
              <w:t>routers</w:t>
            </w:r>
            <w:proofErr w:type="spellEnd"/>
            <w:r w:rsidRPr="001823B8">
              <w:rPr>
                <w:rFonts w:cstheme="minorHAnsi"/>
                <w:lang w:eastAsia="es-MX"/>
              </w:rPr>
              <w:t xml:space="preserve"> y dispositivos</w:t>
            </w:r>
          </w:p>
        </w:tc>
        <w:tc>
          <w:tcPr>
            <w:tcW w:w="0" w:type="auto"/>
            <w:hideMark/>
          </w:tcPr>
          <w:p w:rsidR="001823B8" w:rsidRPr="001823B8" w:rsidRDefault="001823B8" w:rsidP="0003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es-MX"/>
              </w:rPr>
            </w:pPr>
            <w:r w:rsidRPr="001823B8">
              <w:rPr>
                <w:rFonts w:cstheme="minorHAnsi"/>
                <w:lang w:eastAsia="es-MX"/>
              </w:rPr>
              <w:t xml:space="preserve">Menor cobertura, disponible en </w:t>
            </w:r>
            <w:proofErr w:type="spellStart"/>
            <w:r w:rsidRPr="001823B8">
              <w:rPr>
                <w:rFonts w:cstheme="minorHAnsi"/>
                <w:lang w:eastAsia="es-MX"/>
              </w:rPr>
              <w:t>routers</w:t>
            </w:r>
            <w:proofErr w:type="spellEnd"/>
            <w:r w:rsidRPr="001823B8">
              <w:rPr>
                <w:rFonts w:cstheme="minorHAnsi"/>
                <w:lang w:eastAsia="es-MX"/>
              </w:rPr>
              <w:t xml:space="preserve"> y dispositivos más modernos</w:t>
            </w:r>
          </w:p>
        </w:tc>
      </w:tr>
    </w:tbl>
    <w:p w:rsidR="0097433C" w:rsidRPr="00995116" w:rsidRDefault="0097433C">
      <w:pPr>
        <w:rPr>
          <w:rFonts w:cstheme="minorHAnsi"/>
          <w:sz w:val="24"/>
          <w:szCs w:val="24"/>
        </w:rPr>
      </w:pPr>
    </w:p>
    <w:sectPr w:rsidR="0097433C" w:rsidRPr="00995116" w:rsidSect="001823B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ckwell Nova">
    <w:altName w:val="Times New Roman"/>
    <w:charset w:val="00"/>
    <w:family w:val="roman"/>
    <w:pitch w:val="variable"/>
    <w:sig w:usb0="00000001" w:usb1="00000002" w:usb2="00000000" w:usb3="00000000" w:csb0="0000019F" w:csb1="00000000"/>
  </w:font>
  <w:font w:name="Mystical Woods Rough Script">
    <w:altName w:val="Times New Roman"/>
    <w:charset w:val="00"/>
    <w:family w:val="auto"/>
    <w:pitch w:val="variable"/>
    <w:sig w:usb0="00000001" w:usb1="1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4AC4"/>
    <w:multiLevelType w:val="multilevel"/>
    <w:tmpl w:val="2746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75379"/>
    <w:multiLevelType w:val="multilevel"/>
    <w:tmpl w:val="3228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A5BA4"/>
    <w:multiLevelType w:val="hybridMultilevel"/>
    <w:tmpl w:val="F7E0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24F3A"/>
    <w:multiLevelType w:val="hybridMultilevel"/>
    <w:tmpl w:val="A9EC691C"/>
    <w:lvl w:ilvl="0" w:tplc="CBB8E2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84B3DF" w:themeColor="accent1" w:themeTint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B01B3"/>
    <w:multiLevelType w:val="hybridMultilevel"/>
    <w:tmpl w:val="9EFCC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B70274"/>
    <w:multiLevelType w:val="multilevel"/>
    <w:tmpl w:val="BC90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16"/>
    <w:rsid w:val="001823B8"/>
    <w:rsid w:val="00365C24"/>
    <w:rsid w:val="009403A7"/>
    <w:rsid w:val="0097433C"/>
    <w:rsid w:val="00995116"/>
    <w:rsid w:val="00A5751E"/>
    <w:rsid w:val="00DF04B1"/>
    <w:rsid w:val="00E4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B92C"/>
  <w15:chartTrackingRefBased/>
  <w15:docId w15:val="{605E1A68-7E48-4910-8085-085C0513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95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cin">
    <w:name w:val="Información"/>
    <w:basedOn w:val="Normal"/>
    <w:link w:val="InformacinCar"/>
    <w:uiPriority w:val="1"/>
    <w:qFormat/>
    <w:rsid w:val="00995116"/>
    <w:pPr>
      <w:widowControl w:val="0"/>
      <w:autoSpaceDE w:val="0"/>
      <w:autoSpaceDN w:val="0"/>
      <w:adjustRightInd w:val="0"/>
      <w:spacing w:before="60" w:after="60" w:line="240" w:lineRule="auto"/>
      <w:jc w:val="both"/>
    </w:pPr>
    <w:rPr>
      <w:rFonts w:ascii="Rockwell Nova" w:eastAsia="Times New Roman" w:hAnsi="Rockwell Nova" w:cs="Times New Roman"/>
      <w:color w:val="404040" w:themeColor="text1" w:themeTint="BF"/>
      <w:sz w:val="32"/>
      <w:lang w:val="es-419"/>
    </w:rPr>
  </w:style>
  <w:style w:type="paragraph" w:customStyle="1" w:styleId="Estilo1">
    <w:name w:val="Estilo1"/>
    <w:basedOn w:val="Ttulo1"/>
    <w:link w:val="Estilo1Car"/>
    <w:uiPriority w:val="1"/>
    <w:qFormat/>
    <w:rsid w:val="00995116"/>
    <w:pPr>
      <w:keepNext w:val="0"/>
      <w:keepLines w:val="0"/>
      <w:widowControl w:val="0"/>
      <w:kinsoku w:val="0"/>
      <w:overflowPunct w:val="0"/>
      <w:autoSpaceDE w:val="0"/>
      <w:autoSpaceDN w:val="0"/>
      <w:adjustRightInd w:val="0"/>
      <w:spacing w:before="0" w:line="240" w:lineRule="auto"/>
      <w:jc w:val="center"/>
    </w:pPr>
    <w:rPr>
      <w:rFonts w:ascii="Mystical Woods Rough Script" w:hAnsi="Mystical Woods Rough Script" w:cs="Arial Black"/>
      <w:b/>
      <w:bCs/>
      <w:color w:val="7F7F7F" w:themeColor="text1" w:themeTint="80"/>
      <w:sz w:val="36"/>
      <w:szCs w:val="36"/>
      <w:lang w:val="es-419"/>
    </w:rPr>
  </w:style>
  <w:style w:type="character" w:customStyle="1" w:styleId="Estilo1Car">
    <w:name w:val="Estilo1 Car"/>
    <w:basedOn w:val="Ttulo1Car"/>
    <w:link w:val="Estilo1"/>
    <w:uiPriority w:val="1"/>
    <w:rsid w:val="00995116"/>
    <w:rPr>
      <w:rFonts w:ascii="Mystical Woods Rough Script" w:eastAsiaTheme="majorEastAsia" w:hAnsi="Mystical Woods Rough Script" w:cs="Arial Black"/>
      <w:b/>
      <w:bCs/>
      <w:color w:val="7F7F7F" w:themeColor="text1" w:themeTint="80"/>
      <w:sz w:val="36"/>
      <w:szCs w:val="36"/>
      <w:lang w:val="es-419"/>
    </w:rPr>
  </w:style>
  <w:style w:type="character" w:customStyle="1" w:styleId="InformacinCar">
    <w:name w:val="Información Car"/>
    <w:basedOn w:val="Fuentedeprrafopredeter"/>
    <w:link w:val="Informacin"/>
    <w:uiPriority w:val="1"/>
    <w:rsid w:val="00995116"/>
    <w:rPr>
      <w:rFonts w:ascii="Rockwell Nova" w:eastAsia="Times New Roman" w:hAnsi="Rockwell Nova" w:cs="Times New Roman"/>
      <w:color w:val="404040" w:themeColor="text1" w:themeTint="BF"/>
      <w:sz w:val="32"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9951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E45F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5F53"/>
    <w:rPr>
      <w:color w:val="0563C1" w:themeColor="hyperlink"/>
      <w:u w:val="single"/>
    </w:rPr>
  </w:style>
  <w:style w:type="table" w:styleId="Tabladecuadrcula4-nfasis2">
    <w:name w:val="Grid Table 4 Accent 2"/>
    <w:basedOn w:val="Tablanormal"/>
    <w:uiPriority w:val="49"/>
    <w:rsid w:val="001823B8"/>
    <w:pPr>
      <w:spacing w:after="0" w:line="240" w:lineRule="auto"/>
    </w:pPr>
    <w:rPr>
      <w:color w:val="323E4F" w:themeColor="text2" w:themeShade="BF"/>
      <w:lang w:val="es-E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1823B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1823B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23B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B30837294A4D7EADE215A59B502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398EA-4A62-4B0B-938B-7AE3C2536B94}"/>
      </w:docPartPr>
      <w:docPartBody>
        <w:p w:rsidR="00000000" w:rsidRDefault="00A067E9" w:rsidP="00A067E9">
          <w:pPr>
            <w:pStyle w:val="CBB30837294A4D7EADE215A59B50285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4533879B2DF42128B0817B29CA61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0A815-E3AC-4764-8272-618F729032CB}"/>
      </w:docPartPr>
      <w:docPartBody>
        <w:p w:rsidR="00000000" w:rsidRDefault="00A067E9" w:rsidP="00A067E9">
          <w:pPr>
            <w:pStyle w:val="54533879B2DF42128B0817B29CA61C1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ckwell Nova">
    <w:altName w:val="Times New Roman"/>
    <w:charset w:val="00"/>
    <w:family w:val="roman"/>
    <w:pitch w:val="variable"/>
    <w:sig w:usb0="00000001" w:usb1="00000002" w:usb2="00000000" w:usb3="00000000" w:csb0="0000019F" w:csb1="00000000"/>
  </w:font>
  <w:font w:name="Mystical Woods Rough Script">
    <w:altName w:val="Times New Roman"/>
    <w:charset w:val="00"/>
    <w:family w:val="auto"/>
    <w:pitch w:val="variable"/>
    <w:sig w:usb0="00000001" w:usb1="1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E9"/>
    <w:rsid w:val="006A3413"/>
    <w:rsid w:val="00A0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B30837294A4D7EADE215A59B50285C">
    <w:name w:val="CBB30837294A4D7EADE215A59B50285C"/>
    <w:rsid w:val="00A067E9"/>
  </w:style>
  <w:style w:type="paragraph" w:customStyle="1" w:styleId="54533879B2DF42128B0817B29CA61C1E">
    <w:name w:val="54533879B2DF42128B0817B29CA61C1E"/>
    <w:rsid w:val="00A067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Evaluacion Diagnostica</vt:lpstr>
    </vt:vector>
  </TitlesOfParts>
  <Company>universidad tecnologica de aguascalientes</Company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Evaluacion Diagnostica</dc:title>
  <dc:subject>231011 Kevin Antonio Andrade Lopez</dc:subject>
  <dc:creator>kevin antonio andrade lopez</dc:creator>
  <cp:keywords/>
  <dc:description/>
  <cp:lastModifiedBy>kevin antonio andrade lopez</cp:lastModifiedBy>
  <cp:revision>2</cp:revision>
  <dcterms:created xsi:type="dcterms:W3CDTF">2024-06-26T17:47:00Z</dcterms:created>
  <dcterms:modified xsi:type="dcterms:W3CDTF">2024-06-26T19:19:00Z</dcterms:modified>
</cp:coreProperties>
</file>