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26E" w:rsidRDefault="000A626E" w:rsidP="000A626E">
      <w:pPr>
        <w:jc w:val="center"/>
        <w:rPr>
          <w:sz w:val="28"/>
          <w:szCs w:val="28"/>
        </w:rPr>
      </w:pPr>
      <w:r>
        <w:rPr>
          <w:noProof/>
          <w:lang w:eastAsia="en-AU"/>
        </w:rPr>
        <w:drawing>
          <wp:inline distT="0" distB="0" distL="0" distR="0">
            <wp:extent cx="3849624" cy="1652678"/>
            <wp:effectExtent l="0" t="0" r="0" b="5080"/>
            <wp:docPr id="1" name="Picture 1" descr="U:\IST\Flyns-websi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T\Flyns-website\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260" cy="1661537"/>
                    </a:xfrm>
                    <a:prstGeom prst="rect">
                      <a:avLst/>
                    </a:prstGeom>
                    <a:noFill/>
                    <a:ln>
                      <a:noFill/>
                    </a:ln>
                  </pic:spPr>
                </pic:pic>
              </a:graphicData>
            </a:graphic>
          </wp:inline>
        </w:drawing>
      </w:r>
    </w:p>
    <w:p w:rsidR="00126025" w:rsidRDefault="00126025" w:rsidP="000A626E">
      <w:pPr>
        <w:rPr>
          <w:sz w:val="28"/>
          <w:szCs w:val="28"/>
        </w:rPr>
      </w:pPr>
    </w:p>
    <w:p w:rsidR="0018504F" w:rsidRDefault="0018504F" w:rsidP="0018504F">
      <w:pPr>
        <w:jc w:val="center"/>
        <w:rPr>
          <w:rFonts w:ascii="Adobe Garamond Pro" w:hAnsi="Adobe Garamond Pro"/>
          <w:sz w:val="48"/>
          <w:szCs w:val="48"/>
        </w:rPr>
      </w:pPr>
      <w:r>
        <w:rPr>
          <w:rFonts w:ascii="Adobe Garamond Pro" w:hAnsi="Adobe Garamond Pro"/>
          <w:sz w:val="48"/>
          <w:szCs w:val="48"/>
        </w:rPr>
        <w:t>FLYNNS ARCADE WORLD</w:t>
      </w:r>
    </w:p>
    <w:p w:rsidR="00DE7602" w:rsidRPr="0036007D" w:rsidRDefault="0036007D" w:rsidP="00DE7602">
      <w:pPr>
        <w:rPr>
          <w:rFonts w:ascii="Adobe Garamond Pro" w:hAnsi="Adobe Garamond Pro"/>
          <w:sz w:val="32"/>
          <w:szCs w:val="32"/>
        </w:rPr>
      </w:pPr>
      <w:r>
        <w:rPr>
          <w:rFonts w:ascii="Adobe Garamond Pro" w:hAnsi="Adobe Garamond Pro"/>
          <w:sz w:val="32"/>
          <w:szCs w:val="32"/>
        </w:rPr>
        <w:t>Design Brief</w:t>
      </w:r>
    </w:p>
    <w:p w:rsidR="006B642D" w:rsidRDefault="00641E18" w:rsidP="00DE7602">
      <w:pPr>
        <w:rPr>
          <w:rFonts w:ascii="Adobe Garamond Pro" w:hAnsi="Adobe Garamond Pro"/>
          <w:sz w:val="28"/>
          <w:szCs w:val="28"/>
        </w:rPr>
      </w:pPr>
      <w:r>
        <w:rPr>
          <w:rFonts w:ascii="Adobe Garamond Pro" w:hAnsi="Adobe Garamond Pro"/>
          <w:sz w:val="28"/>
          <w:szCs w:val="28"/>
        </w:rPr>
        <w:t>Flynn’s Arcade has been slowly losing money as the trend for accessing video games  has moved away from social ‘video game arcades’ to at home’ video game consoles such as the Atari &amp; Commadore 64. Flynn wants to reposition his business as a venue for selling new games and trading</w:t>
      </w:r>
      <w:r w:rsidR="0036007D">
        <w:rPr>
          <w:rFonts w:ascii="Adobe Garamond Pro" w:hAnsi="Adobe Garamond Pro"/>
          <w:sz w:val="28"/>
          <w:szCs w:val="28"/>
        </w:rPr>
        <w:t xml:space="preserve"> used games. Flynn wants you to design and create ‘alpha phase ‘website that communicates his new business model. (More information on Flynn’s Arcade: </w:t>
      </w:r>
      <w:hyperlink r:id="rId8" w:history="1">
        <w:r w:rsidR="0036007D" w:rsidRPr="00DA5BE5">
          <w:rPr>
            <w:rStyle w:val="Hyperlink"/>
            <w:rFonts w:ascii="Adobe Garamond Pro" w:hAnsi="Adobe Garamond Pro"/>
            <w:sz w:val="28"/>
            <w:szCs w:val="28"/>
          </w:rPr>
          <w:t>http://tron.wikia.com/wiki.Flynn’s_Arcade</w:t>
        </w:r>
      </w:hyperlink>
      <w:r w:rsidR="0036007D">
        <w:rPr>
          <w:rFonts w:ascii="Adobe Garamond Pro" w:hAnsi="Adobe Garamond Pro"/>
          <w:sz w:val="28"/>
          <w:szCs w:val="28"/>
        </w:rPr>
        <w:t>)</w:t>
      </w:r>
    </w:p>
    <w:p w:rsidR="00686A2C" w:rsidRDefault="00686A2C" w:rsidP="00DE7602">
      <w:pPr>
        <w:rPr>
          <w:rFonts w:ascii="Adobe Garamond Pro" w:hAnsi="Adobe Garamond Pro"/>
          <w:sz w:val="28"/>
          <w:szCs w:val="28"/>
        </w:rPr>
      </w:pPr>
      <w:r>
        <w:rPr>
          <w:rFonts w:ascii="Adobe Garamond Pro" w:hAnsi="Adobe Garamond Pro"/>
          <w:sz w:val="28"/>
          <w:szCs w:val="28"/>
        </w:rPr>
        <w:t>Criteria for success</w:t>
      </w:r>
      <w:r w:rsidR="00382348">
        <w:rPr>
          <w:rFonts w:ascii="Adobe Garamond Pro" w:hAnsi="Adobe Garamond Pro"/>
          <w:sz w:val="28"/>
          <w:szCs w:val="28"/>
        </w:rPr>
        <w:t>:</w:t>
      </w:r>
    </w:p>
    <w:p w:rsidR="00382348" w:rsidRDefault="005761A6" w:rsidP="00382348">
      <w:pPr>
        <w:pStyle w:val="ListParagraph"/>
        <w:numPr>
          <w:ilvl w:val="0"/>
          <w:numId w:val="1"/>
        </w:numPr>
        <w:rPr>
          <w:rFonts w:ascii="Adobe Garamond Pro" w:hAnsi="Adobe Garamond Pro"/>
          <w:sz w:val="28"/>
          <w:szCs w:val="28"/>
        </w:rPr>
      </w:pPr>
      <w:r>
        <w:rPr>
          <w:rFonts w:ascii="Adobe Garamond Pro" w:hAnsi="Adobe Garamond Pro"/>
          <w:sz w:val="28"/>
          <w:szCs w:val="28"/>
        </w:rPr>
        <w:t>Watch the tutorials carefully</w:t>
      </w:r>
    </w:p>
    <w:p w:rsidR="005761A6" w:rsidRDefault="005761A6" w:rsidP="00382348">
      <w:pPr>
        <w:pStyle w:val="ListParagraph"/>
        <w:numPr>
          <w:ilvl w:val="0"/>
          <w:numId w:val="1"/>
        </w:numPr>
        <w:rPr>
          <w:rFonts w:ascii="Adobe Garamond Pro" w:hAnsi="Adobe Garamond Pro"/>
          <w:sz w:val="28"/>
          <w:szCs w:val="28"/>
        </w:rPr>
      </w:pPr>
      <w:r>
        <w:rPr>
          <w:rFonts w:ascii="Adobe Garamond Pro" w:hAnsi="Adobe Garamond Pro"/>
          <w:sz w:val="28"/>
          <w:szCs w:val="28"/>
        </w:rPr>
        <w:t>Focus on what the teacher is doing</w:t>
      </w:r>
    </w:p>
    <w:p w:rsidR="00BB7EFD" w:rsidRPr="006208D0" w:rsidRDefault="005761A6" w:rsidP="006208D0">
      <w:pPr>
        <w:pStyle w:val="ListParagraph"/>
        <w:numPr>
          <w:ilvl w:val="0"/>
          <w:numId w:val="1"/>
        </w:numPr>
        <w:rPr>
          <w:rFonts w:ascii="Adobe Garamond Pro" w:hAnsi="Adobe Garamond Pro"/>
          <w:sz w:val="28"/>
          <w:szCs w:val="28"/>
        </w:rPr>
      </w:pPr>
      <w:r>
        <w:rPr>
          <w:rFonts w:ascii="Adobe Garamond Pro" w:hAnsi="Adobe Garamond Pro"/>
          <w:sz w:val="28"/>
          <w:szCs w:val="28"/>
        </w:rPr>
        <w:t>Follow every step for designing the website</w:t>
      </w:r>
    </w:p>
    <w:p w:rsidR="006208D0" w:rsidRDefault="005F7755" w:rsidP="006208D0">
      <w:pPr>
        <w:pStyle w:val="ListParagraph"/>
        <w:numPr>
          <w:ilvl w:val="0"/>
          <w:numId w:val="1"/>
        </w:numPr>
        <w:rPr>
          <w:rFonts w:ascii="Adobe Garamond Pro" w:hAnsi="Adobe Garamond Pro"/>
          <w:sz w:val="28"/>
          <w:szCs w:val="28"/>
        </w:rPr>
      </w:pPr>
      <w:r>
        <w:rPr>
          <w:rFonts w:ascii="Adobe Garamond Pro" w:hAnsi="Adobe Garamond Pro"/>
          <w:sz w:val="28"/>
          <w:szCs w:val="28"/>
        </w:rPr>
        <w:t>Double check that everything was correct according to the video</w:t>
      </w:r>
    </w:p>
    <w:p w:rsidR="005F7755" w:rsidRPr="006208D0" w:rsidRDefault="005F7755" w:rsidP="006208D0">
      <w:pPr>
        <w:pStyle w:val="ListParagraph"/>
        <w:numPr>
          <w:ilvl w:val="0"/>
          <w:numId w:val="1"/>
        </w:numPr>
        <w:rPr>
          <w:rFonts w:ascii="Adobe Garamond Pro" w:hAnsi="Adobe Garamond Pro"/>
          <w:sz w:val="28"/>
          <w:szCs w:val="28"/>
        </w:rPr>
      </w:pPr>
    </w:p>
    <w:p w:rsidR="00BB7EFD" w:rsidRDefault="00BB7EFD" w:rsidP="00BB7EFD">
      <w:pPr>
        <w:ind w:left="360"/>
        <w:rPr>
          <w:rFonts w:ascii="Adobe Garamond Pro" w:hAnsi="Adobe Garamond Pro"/>
          <w:sz w:val="32"/>
          <w:szCs w:val="32"/>
        </w:rPr>
      </w:pPr>
    </w:p>
    <w:p w:rsidR="00BB7EFD" w:rsidRDefault="00BB7EFD" w:rsidP="00BB7EFD">
      <w:pPr>
        <w:ind w:left="360"/>
        <w:rPr>
          <w:rFonts w:ascii="Adobe Garamond Pro" w:hAnsi="Adobe Garamond Pro"/>
          <w:sz w:val="32"/>
          <w:szCs w:val="32"/>
        </w:rPr>
      </w:pPr>
    </w:p>
    <w:p w:rsidR="00BB7EFD" w:rsidRDefault="00BB7EFD" w:rsidP="00BB7EFD">
      <w:pPr>
        <w:ind w:left="360"/>
        <w:rPr>
          <w:rFonts w:ascii="Adobe Garamond Pro" w:hAnsi="Adobe Garamond Pro"/>
          <w:sz w:val="32"/>
          <w:szCs w:val="32"/>
        </w:rPr>
      </w:pPr>
    </w:p>
    <w:p w:rsidR="00BB7EFD" w:rsidRDefault="00BB7EFD" w:rsidP="00BB7EFD">
      <w:pPr>
        <w:ind w:left="360"/>
        <w:rPr>
          <w:rFonts w:ascii="Adobe Garamond Pro" w:hAnsi="Adobe Garamond Pro"/>
          <w:sz w:val="32"/>
          <w:szCs w:val="32"/>
        </w:rPr>
      </w:pPr>
    </w:p>
    <w:p w:rsidR="00BB7EFD" w:rsidRDefault="00BB7EFD" w:rsidP="00BB7EFD">
      <w:pPr>
        <w:ind w:left="360"/>
        <w:rPr>
          <w:rFonts w:ascii="Adobe Garamond Pro" w:hAnsi="Adobe Garamond Pro"/>
          <w:sz w:val="32"/>
          <w:szCs w:val="32"/>
        </w:rPr>
      </w:pPr>
    </w:p>
    <w:p w:rsidR="00BB7EFD" w:rsidRDefault="00BB7EFD" w:rsidP="00BB7EFD">
      <w:pPr>
        <w:ind w:left="360"/>
        <w:rPr>
          <w:rFonts w:ascii="Adobe Garamond Pro" w:hAnsi="Adobe Garamond Pro"/>
          <w:sz w:val="32"/>
          <w:szCs w:val="32"/>
        </w:rPr>
      </w:pPr>
    </w:p>
    <w:p w:rsidR="00BB7EFD" w:rsidRDefault="00BB7EFD" w:rsidP="00BB7EFD">
      <w:pPr>
        <w:ind w:left="360"/>
        <w:rPr>
          <w:rFonts w:ascii="Adobe Garamond Pro" w:hAnsi="Adobe Garamond Pro"/>
          <w:sz w:val="32"/>
          <w:szCs w:val="32"/>
        </w:rPr>
      </w:pPr>
    </w:p>
    <w:p w:rsidR="00BB7EFD" w:rsidRDefault="006B642D" w:rsidP="00BB7EFD">
      <w:pPr>
        <w:ind w:left="360"/>
        <w:rPr>
          <w:rFonts w:ascii="Adobe Garamond Pro" w:hAnsi="Adobe Garamond Pro"/>
          <w:sz w:val="32"/>
          <w:szCs w:val="32"/>
        </w:rPr>
      </w:pPr>
      <w:r w:rsidRPr="00BB7EFD">
        <w:rPr>
          <w:rFonts w:ascii="Adobe Garamond Pro" w:hAnsi="Adobe Garamond Pro"/>
          <w:sz w:val="32"/>
          <w:szCs w:val="32"/>
        </w:rPr>
        <w:lastRenderedPageBreak/>
        <w:t>Areas of Investigation (Research)</w:t>
      </w:r>
    </w:p>
    <w:p w:rsidR="00472556" w:rsidRDefault="00BB7EFD" w:rsidP="00BB7EFD">
      <w:pPr>
        <w:ind w:left="360"/>
        <w:rPr>
          <w:rFonts w:ascii="Adobe Garamond Pro" w:hAnsi="Adobe Garamond Pro"/>
          <w:sz w:val="28"/>
          <w:szCs w:val="28"/>
        </w:rPr>
      </w:pPr>
      <w:r>
        <w:rPr>
          <w:noProof/>
          <w:lang w:eastAsia="en-AU"/>
        </w:rPr>
        <w:drawing>
          <wp:anchor distT="0" distB="0" distL="114300" distR="114300" simplePos="0" relativeHeight="251658240" behindDoc="0" locked="0" layoutInCell="1" allowOverlap="1">
            <wp:simplePos x="1143000" y="1298448"/>
            <wp:positionH relativeFrom="column">
              <wp:align>left</wp:align>
            </wp:positionH>
            <wp:positionV relativeFrom="paragraph">
              <wp:align>top</wp:align>
            </wp:positionV>
            <wp:extent cx="1795370" cy="1847088"/>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95370" cy="1847088"/>
                    </a:xfrm>
                    <a:prstGeom prst="rect">
                      <a:avLst/>
                    </a:prstGeom>
                  </pic:spPr>
                </pic:pic>
              </a:graphicData>
            </a:graphic>
          </wp:anchor>
        </w:drawing>
      </w:r>
      <w:r w:rsidR="00177AD8">
        <w:rPr>
          <w:rFonts w:ascii="Adobe Garamond Pro" w:hAnsi="Adobe Garamond Pro"/>
          <w:sz w:val="28"/>
          <w:szCs w:val="28"/>
        </w:rPr>
        <w:t>Notepad++ is an amazing text editor used for</w:t>
      </w:r>
      <w:r w:rsidR="00AA17A4">
        <w:rPr>
          <w:rFonts w:ascii="Adobe Garamond Pro" w:hAnsi="Adobe Garamond Pro"/>
          <w:sz w:val="28"/>
          <w:szCs w:val="28"/>
        </w:rPr>
        <w:t xml:space="preserve"> creating and editing websites</w:t>
      </w:r>
      <w:r w:rsidR="00584A5E">
        <w:rPr>
          <w:rFonts w:ascii="Adobe Garamond Pro" w:hAnsi="Adobe Garamond Pro"/>
          <w:sz w:val="28"/>
          <w:szCs w:val="28"/>
        </w:rPr>
        <w:t>. This app helped me create and structure my website.</w:t>
      </w:r>
      <w:r w:rsidR="00276516">
        <w:rPr>
          <w:rFonts w:ascii="Adobe Garamond Pro" w:hAnsi="Adobe Garamond Pro"/>
          <w:sz w:val="28"/>
          <w:szCs w:val="28"/>
        </w:rPr>
        <w:t xml:space="preserve"> It is a free and easy website making tool. It also supports tabbed editing which allows working and editing with multiple opened files.</w:t>
      </w:r>
    </w:p>
    <w:p w:rsidR="00472556" w:rsidRDefault="00472556" w:rsidP="00BB7EFD">
      <w:pPr>
        <w:ind w:left="360"/>
        <w:rPr>
          <w:rFonts w:ascii="Adobe Garamond Pro" w:hAnsi="Adobe Garamond Pro"/>
          <w:sz w:val="28"/>
          <w:szCs w:val="28"/>
        </w:rPr>
      </w:pPr>
    </w:p>
    <w:p w:rsidR="00472556" w:rsidRDefault="00472556" w:rsidP="00BB7EFD">
      <w:pPr>
        <w:ind w:left="360"/>
        <w:rPr>
          <w:rFonts w:ascii="Adobe Garamond Pro" w:hAnsi="Adobe Garamond Pro"/>
          <w:sz w:val="28"/>
          <w:szCs w:val="28"/>
        </w:rPr>
      </w:pPr>
    </w:p>
    <w:p w:rsidR="00472556" w:rsidRDefault="00472556" w:rsidP="00BB7EFD">
      <w:pPr>
        <w:ind w:left="360"/>
        <w:rPr>
          <w:rFonts w:ascii="Adobe Garamond Pro" w:hAnsi="Adobe Garamond Pro"/>
          <w:sz w:val="28"/>
          <w:szCs w:val="28"/>
        </w:rPr>
      </w:pPr>
    </w:p>
    <w:p w:rsidR="00472556" w:rsidRDefault="00472556" w:rsidP="00BB7EFD">
      <w:pPr>
        <w:ind w:left="360"/>
        <w:rPr>
          <w:rFonts w:ascii="Adobe Garamond Pro" w:hAnsi="Adobe Garamond Pro"/>
          <w:sz w:val="28"/>
          <w:szCs w:val="28"/>
        </w:rPr>
      </w:pPr>
    </w:p>
    <w:p w:rsidR="00472556" w:rsidRDefault="00472556" w:rsidP="00BB7EFD">
      <w:pPr>
        <w:ind w:left="360"/>
        <w:rPr>
          <w:rFonts w:ascii="Adobe Garamond Pro" w:hAnsi="Adobe Garamond Pro"/>
          <w:sz w:val="28"/>
          <w:szCs w:val="28"/>
        </w:rPr>
      </w:pPr>
    </w:p>
    <w:p w:rsidR="00EB758E" w:rsidRDefault="00472556" w:rsidP="00BB7EFD">
      <w:pPr>
        <w:ind w:left="360"/>
        <w:rPr>
          <w:rFonts w:ascii="Adobe Garamond Pro" w:hAnsi="Adobe Garamond Pro"/>
          <w:sz w:val="28"/>
          <w:szCs w:val="28"/>
        </w:rPr>
      </w:pPr>
      <w:r>
        <w:rPr>
          <w:rFonts w:ascii="Arial" w:hAnsi="Arial" w:cs="Arial"/>
          <w:noProof/>
          <w:color w:val="001BA0"/>
          <w:sz w:val="20"/>
          <w:szCs w:val="20"/>
          <w:lang w:eastAsia="en-AU"/>
        </w:rPr>
        <w:drawing>
          <wp:anchor distT="0" distB="0" distL="114300" distR="114300" simplePos="0" relativeHeight="251659264" behindDoc="0" locked="0" layoutInCell="1" allowOverlap="1">
            <wp:simplePos x="1143000" y="3858768"/>
            <wp:positionH relativeFrom="column">
              <wp:align>left</wp:align>
            </wp:positionH>
            <wp:positionV relativeFrom="paragraph">
              <wp:align>top</wp:align>
            </wp:positionV>
            <wp:extent cx="1805068" cy="1426464"/>
            <wp:effectExtent l="0" t="0" r="5080" b="2540"/>
            <wp:wrapSquare wrapText="bothSides"/>
            <wp:docPr id="3" name="Picture 3" descr="Image result for bootstra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otstra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5068" cy="1426464"/>
                    </a:xfrm>
                    <a:prstGeom prst="rect">
                      <a:avLst/>
                    </a:prstGeom>
                    <a:noFill/>
                    <a:ln>
                      <a:noFill/>
                    </a:ln>
                  </pic:spPr>
                </pic:pic>
              </a:graphicData>
            </a:graphic>
          </wp:anchor>
        </w:drawing>
      </w:r>
      <w:r w:rsidR="00276516">
        <w:rPr>
          <w:rFonts w:ascii="Adobe Garamond Pro" w:hAnsi="Adobe Garamond Pro"/>
          <w:sz w:val="28"/>
          <w:szCs w:val="28"/>
        </w:rPr>
        <w:t>Bootstrap is an open free CSS framework. Bootstrap can be used to construct and build a website. Bootstrap is for developers that are just starting to create and design websites. I t has many design layouts ready to be copied all for free, it can range from coloured button to sliders.</w:t>
      </w:r>
    </w:p>
    <w:p w:rsidR="00EB758E" w:rsidRDefault="00EB758E" w:rsidP="00BB7EFD">
      <w:pPr>
        <w:ind w:left="360"/>
        <w:rPr>
          <w:rFonts w:ascii="Adobe Garamond Pro" w:hAnsi="Adobe Garamond Pro"/>
          <w:sz w:val="28"/>
          <w:szCs w:val="28"/>
        </w:rPr>
      </w:pPr>
    </w:p>
    <w:p w:rsidR="00EB758E" w:rsidRDefault="00EB758E" w:rsidP="00BB7EFD">
      <w:pPr>
        <w:ind w:left="360"/>
        <w:rPr>
          <w:rFonts w:ascii="Adobe Garamond Pro" w:hAnsi="Adobe Garamond Pro"/>
          <w:sz w:val="28"/>
          <w:szCs w:val="28"/>
        </w:rPr>
      </w:pPr>
    </w:p>
    <w:p w:rsidR="00EB758E" w:rsidRDefault="00EB758E" w:rsidP="00EB758E">
      <w:pPr>
        <w:tabs>
          <w:tab w:val="left" w:pos="1008"/>
        </w:tabs>
        <w:ind w:left="360"/>
        <w:rPr>
          <w:rFonts w:ascii="Adobe Garamond Pro" w:hAnsi="Adobe Garamond Pro"/>
          <w:sz w:val="28"/>
          <w:szCs w:val="28"/>
        </w:rPr>
      </w:pPr>
      <w:r>
        <w:rPr>
          <w:rFonts w:ascii="Adobe Garamond Pro" w:hAnsi="Adobe Garamond Pro"/>
          <w:noProof/>
          <w:sz w:val="28"/>
          <w:szCs w:val="28"/>
          <w:lang w:eastAsia="en-AU"/>
        </w:rPr>
        <w:drawing>
          <wp:anchor distT="0" distB="0" distL="114300" distR="114300" simplePos="0" relativeHeight="251660288" behindDoc="0" locked="0" layoutInCell="1" allowOverlap="1">
            <wp:simplePos x="1143000" y="6601968"/>
            <wp:positionH relativeFrom="column">
              <wp:align>left</wp:align>
            </wp:positionH>
            <wp:positionV relativeFrom="paragraph">
              <wp:align>top</wp:align>
            </wp:positionV>
            <wp:extent cx="1682496" cy="1527175"/>
            <wp:effectExtent l="0" t="0" r="0" b="0"/>
            <wp:wrapSquare wrapText="bothSides"/>
            <wp:docPr id="4" name="Picture 4" descr="C:\Users\mustafa.alghanimi\AppData\Local\Microsoft\Windows\INetCache\Content.MSO\C95354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alghanimi\AppData\Local\Microsoft\Windows\INetCache\Content.MSO\C95354F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2496" cy="1527175"/>
                    </a:xfrm>
                    <a:prstGeom prst="rect">
                      <a:avLst/>
                    </a:prstGeom>
                    <a:noFill/>
                    <a:ln>
                      <a:noFill/>
                    </a:ln>
                  </pic:spPr>
                </pic:pic>
              </a:graphicData>
            </a:graphic>
          </wp:anchor>
        </w:drawing>
      </w:r>
      <w:r>
        <w:rPr>
          <w:rFonts w:ascii="Adobe Garamond Pro" w:hAnsi="Adobe Garamond Pro"/>
          <w:sz w:val="28"/>
          <w:szCs w:val="28"/>
        </w:rPr>
        <w:tab/>
      </w:r>
    </w:p>
    <w:p w:rsidR="00472556" w:rsidRDefault="00EB758E" w:rsidP="00EB758E">
      <w:pPr>
        <w:tabs>
          <w:tab w:val="left" w:pos="1008"/>
        </w:tabs>
        <w:ind w:left="360"/>
        <w:rPr>
          <w:rFonts w:ascii="Adobe Garamond Pro" w:hAnsi="Adobe Garamond Pro"/>
          <w:sz w:val="28"/>
          <w:szCs w:val="28"/>
        </w:rPr>
      </w:pPr>
      <w:r>
        <w:rPr>
          <w:rFonts w:ascii="Adobe Garamond Pro" w:hAnsi="Adobe Garamond Pro"/>
          <w:sz w:val="28"/>
          <w:szCs w:val="28"/>
        </w:rPr>
        <w:t xml:space="preserve">Wix is a free and easy online website making tool that helps early website designer with free pre-made and professional websites. Wix was first found by a group Israeli coders, Avishai Abrahami, since then they </w:t>
      </w:r>
      <w:r w:rsidR="00E93675">
        <w:rPr>
          <w:rFonts w:ascii="Adobe Garamond Pro" w:hAnsi="Adobe Garamond Pro"/>
          <w:sz w:val="28"/>
          <w:szCs w:val="28"/>
        </w:rPr>
        <w:t>have used</w:t>
      </w:r>
      <w:r>
        <w:rPr>
          <w:rFonts w:ascii="Adobe Garamond Pro" w:hAnsi="Adobe Garamond Pro"/>
          <w:sz w:val="28"/>
          <w:szCs w:val="28"/>
        </w:rPr>
        <w:t xml:space="preserve"> </w:t>
      </w:r>
      <w:r w:rsidR="00E93675">
        <w:rPr>
          <w:rFonts w:ascii="Adobe Garamond Pro" w:hAnsi="Adobe Garamond Pro"/>
          <w:sz w:val="28"/>
          <w:szCs w:val="28"/>
        </w:rPr>
        <w:t>famous</w:t>
      </w:r>
      <w:r>
        <w:rPr>
          <w:rFonts w:ascii="Adobe Garamond Pro" w:hAnsi="Adobe Garamond Pro"/>
          <w:sz w:val="28"/>
          <w:szCs w:val="28"/>
        </w:rPr>
        <w:t xml:space="preserve"> </w:t>
      </w:r>
      <w:r w:rsidR="00E93675">
        <w:rPr>
          <w:rFonts w:ascii="Adobe Garamond Pro" w:hAnsi="Adobe Garamond Pro"/>
          <w:sz w:val="28"/>
          <w:szCs w:val="28"/>
        </w:rPr>
        <w:t>actors</w:t>
      </w:r>
      <w:r>
        <w:rPr>
          <w:rFonts w:ascii="Adobe Garamond Pro" w:hAnsi="Adobe Garamond Pro"/>
          <w:sz w:val="28"/>
          <w:szCs w:val="28"/>
        </w:rPr>
        <w:t>, actresses and cartoon like kung-fu panda, Gal Godot , Brett Favre and many more</w:t>
      </w:r>
      <w:r w:rsidR="00436CCF">
        <w:rPr>
          <w:rFonts w:ascii="Adobe Garamond Pro" w:hAnsi="Adobe Garamond Pro"/>
          <w:sz w:val="28"/>
          <w:szCs w:val="28"/>
        </w:rPr>
        <w:t>.</w:t>
      </w:r>
      <w:bookmarkStart w:id="0" w:name="_GoBack"/>
      <w:bookmarkEnd w:id="0"/>
      <w:r>
        <w:rPr>
          <w:rFonts w:ascii="Adobe Garamond Pro" w:hAnsi="Adobe Garamond Pro"/>
          <w:sz w:val="28"/>
          <w:szCs w:val="28"/>
        </w:rPr>
        <w:br w:type="textWrapping" w:clear="all"/>
      </w:r>
      <w:r w:rsidR="00472556">
        <w:rPr>
          <w:rFonts w:ascii="Adobe Garamond Pro" w:hAnsi="Adobe Garamond Pro"/>
          <w:sz w:val="28"/>
          <w:szCs w:val="28"/>
        </w:rPr>
        <w:br w:type="textWrapping" w:clear="all"/>
      </w:r>
    </w:p>
    <w:p w:rsidR="00472556" w:rsidRDefault="00472556" w:rsidP="00BB7EFD">
      <w:pPr>
        <w:ind w:left="360"/>
        <w:rPr>
          <w:rFonts w:ascii="Adobe Garamond Pro" w:hAnsi="Adobe Garamond Pro"/>
          <w:sz w:val="28"/>
          <w:szCs w:val="28"/>
        </w:rPr>
      </w:pPr>
    </w:p>
    <w:p w:rsidR="00472556" w:rsidRDefault="00472556" w:rsidP="00BB7EFD">
      <w:pPr>
        <w:ind w:left="360"/>
        <w:rPr>
          <w:rFonts w:ascii="Adobe Garamond Pro" w:hAnsi="Adobe Garamond Pro"/>
          <w:sz w:val="28"/>
          <w:szCs w:val="28"/>
        </w:rPr>
      </w:pPr>
    </w:p>
    <w:p w:rsidR="00BB7EFD" w:rsidRPr="00BB7EFD" w:rsidRDefault="00BB7EFD" w:rsidP="00BB7EFD">
      <w:pPr>
        <w:ind w:left="360"/>
        <w:rPr>
          <w:rFonts w:ascii="Adobe Garamond Pro" w:hAnsi="Adobe Garamond Pro"/>
          <w:sz w:val="28"/>
          <w:szCs w:val="28"/>
        </w:rPr>
      </w:pPr>
      <w:r>
        <w:rPr>
          <w:rFonts w:ascii="Adobe Garamond Pro" w:hAnsi="Adobe Garamond Pro"/>
          <w:sz w:val="28"/>
          <w:szCs w:val="28"/>
        </w:rPr>
        <w:lastRenderedPageBreak/>
        <w:br w:type="textWrapping" w:clear="all"/>
      </w:r>
    </w:p>
    <w:p w:rsidR="007C46E2" w:rsidRDefault="007C46E2" w:rsidP="00DE7602">
      <w:pPr>
        <w:rPr>
          <w:rFonts w:ascii="Adobe Garamond Pro" w:hAnsi="Adobe Garamond Pro"/>
          <w:sz w:val="32"/>
          <w:szCs w:val="32"/>
        </w:rPr>
      </w:pPr>
    </w:p>
    <w:p w:rsidR="00BB7EFD" w:rsidRDefault="00BB7EFD" w:rsidP="00DE7602">
      <w:pPr>
        <w:rPr>
          <w:rFonts w:ascii="Adobe Garamond Pro" w:hAnsi="Adobe Garamond Pro"/>
          <w:sz w:val="32"/>
          <w:szCs w:val="32"/>
        </w:rPr>
      </w:pPr>
    </w:p>
    <w:p w:rsidR="00BB7EFD" w:rsidRPr="007C46E2" w:rsidRDefault="00BB7EFD" w:rsidP="00DE7602">
      <w:pPr>
        <w:rPr>
          <w:rFonts w:ascii="Adobe Garamond Pro" w:hAnsi="Adobe Garamond Pro"/>
          <w:sz w:val="32"/>
          <w:szCs w:val="32"/>
        </w:rPr>
      </w:pPr>
    </w:p>
    <w:p w:rsidR="006B642D" w:rsidRPr="006B642D" w:rsidRDefault="006B642D" w:rsidP="006B642D">
      <w:pPr>
        <w:rPr>
          <w:rFonts w:ascii="Adobe Garamond Pro" w:hAnsi="Adobe Garamond Pro"/>
          <w:sz w:val="32"/>
          <w:szCs w:val="32"/>
        </w:rPr>
      </w:pPr>
      <w:r>
        <w:rPr>
          <w:rFonts w:ascii="Adobe Garamond Pro" w:hAnsi="Adobe Garamond Pro"/>
          <w:sz w:val="32"/>
          <w:szCs w:val="32"/>
        </w:rPr>
        <w:t xml:space="preserve">          </w:t>
      </w:r>
    </w:p>
    <w:p w:rsidR="000A626E" w:rsidRPr="000A626E" w:rsidRDefault="000A626E" w:rsidP="000A626E">
      <w:pPr>
        <w:rPr>
          <w:rFonts w:ascii="Adobe Garamond Pro" w:hAnsi="Adobe Garamond Pro"/>
          <w:sz w:val="28"/>
          <w:szCs w:val="28"/>
        </w:rPr>
      </w:pPr>
    </w:p>
    <w:p w:rsidR="000A626E" w:rsidRPr="000A626E" w:rsidRDefault="000A626E" w:rsidP="000A626E">
      <w:pPr>
        <w:rPr>
          <w:sz w:val="28"/>
          <w:szCs w:val="28"/>
        </w:rPr>
      </w:pPr>
    </w:p>
    <w:sectPr w:rsidR="000A626E" w:rsidRPr="000A62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A5E" w:rsidRDefault="00584A5E" w:rsidP="00BB7EFD">
      <w:pPr>
        <w:spacing w:after="0" w:line="240" w:lineRule="auto"/>
      </w:pPr>
      <w:r>
        <w:separator/>
      </w:r>
    </w:p>
  </w:endnote>
  <w:endnote w:type="continuationSeparator" w:id="0">
    <w:p w:rsidR="00584A5E" w:rsidRDefault="00584A5E" w:rsidP="00BB7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A5E" w:rsidRDefault="00584A5E" w:rsidP="00BB7EFD">
      <w:pPr>
        <w:spacing w:after="0" w:line="240" w:lineRule="auto"/>
      </w:pPr>
      <w:r>
        <w:separator/>
      </w:r>
    </w:p>
  </w:footnote>
  <w:footnote w:type="continuationSeparator" w:id="0">
    <w:p w:rsidR="00584A5E" w:rsidRDefault="00584A5E" w:rsidP="00BB7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257E1"/>
    <w:multiLevelType w:val="hybridMultilevel"/>
    <w:tmpl w:val="BAA4B9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C6E"/>
    <w:rsid w:val="000A626E"/>
    <w:rsid w:val="00126025"/>
    <w:rsid w:val="00177AD8"/>
    <w:rsid w:val="0018504F"/>
    <w:rsid w:val="00276516"/>
    <w:rsid w:val="0036007D"/>
    <w:rsid w:val="00382348"/>
    <w:rsid w:val="00436CCF"/>
    <w:rsid w:val="00472556"/>
    <w:rsid w:val="005761A6"/>
    <w:rsid w:val="00584A5E"/>
    <w:rsid w:val="005F7755"/>
    <w:rsid w:val="006208D0"/>
    <w:rsid w:val="00641E18"/>
    <w:rsid w:val="00686A2C"/>
    <w:rsid w:val="006942FE"/>
    <w:rsid w:val="006B642D"/>
    <w:rsid w:val="007C46E2"/>
    <w:rsid w:val="008C7C6E"/>
    <w:rsid w:val="00AA17A4"/>
    <w:rsid w:val="00B273BD"/>
    <w:rsid w:val="00BB7EFD"/>
    <w:rsid w:val="00DE7602"/>
    <w:rsid w:val="00E93675"/>
    <w:rsid w:val="00EB758E"/>
    <w:rsid w:val="00F02961"/>
    <w:rsid w:val="00F55B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FE1F"/>
  <w15:chartTrackingRefBased/>
  <w15:docId w15:val="{D1D21363-2E34-42DD-B81E-A0640FDD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07D"/>
    <w:rPr>
      <w:color w:val="0563C1" w:themeColor="hyperlink"/>
      <w:u w:val="single"/>
    </w:rPr>
  </w:style>
  <w:style w:type="paragraph" w:styleId="ListParagraph">
    <w:name w:val="List Paragraph"/>
    <w:basedOn w:val="Normal"/>
    <w:uiPriority w:val="34"/>
    <w:qFormat/>
    <w:rsid w:val="00382348"/>
    <w:pPr>
      <w:ind w:left="720"/>
      <w:contextualSpacing/>
    </w:pPr>
  </w:style>
  <w:style w:type="paragraph" w:styleId="Header">
    <w:name w:val="header"/>
    <w:basedOn w:val="Normal"/>
    <w:link w:val="HeaderChar"/>
    <w:uiPriority w:val="99"/>
    <w:unhideWhenUsed/>
    <w:rsid w:val="00BB7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EFD"/>
  </w:style>
  <w:style w:type="paragraph" w:styleId="Footer">
    <w:name w:val="footer"/>
    <w:basedOn w:val="Normal"/>
    <w:link w:val="FooterChar"/>
    <w:uiPriority w:val="99"/>
    <w:unhideWhenUsed/>
    <w:rsid w:val="00BB7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on.wikia.com/wiki.Flynn's_Arca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s://www.bing.com/images/search?view=detailV2&amp;ccid=BLrezSeZ&amp;id=2D179BC32386F4ED65E381E1A6D80CE35F35CFD4&amp;thid=OIP.BLrezSeZuna1mdA4UzyjLwHaGO&amp;mediaurl=https%3a%2f%2fcdn-images-1.medium.com%2fmax%2f2000%2f1*9HanDsRU11ZMsgDGJwN96w.png&amp;exph=860&amp;expw=1024&amp;q=bootstrap&amp;simid=608007213158043425&amp;selectedIndex=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Al-Ganmi</dc:creator>
  <cp:keywords/>
  <dc:description/>
  <cp:lastModifiedBy>Mustafa Al-Ganmi</cp:lastModifiedBy>
  <cp:revision>22</cp:revision>
  <dcterms:created xsi:type="dcterms:W3CDTF">2019-08-29T02:08:00Z</dcterms:created>
  <dcterms:modified xsi:type="dcterms:W3CDTF">2019-09-19T02:29:00Z</dcterms:modified>
</cp:coreProperties>
</file>