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E03CB2" w14:textId="77777777" w:rsidR="00A07483" w:rsidRPr="00A07483" w:rsidRDefault="00A07483" w:rsidP="00766642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31533633"/>
      <w:bookmarkEnd w:id="0"/>
      <w:r w:rsidRPr="00A07483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7483">
        <w:rPr>
          <w:rFonts w:ascii="Times New Roman" w:hAnsi="Times New Roman" w:cs="Times New Roman"/>
          <w:sz w:val="28"/>
          <w:szCs w:val="28"/>
        </w:rPr>
        <w:t>РОССИЙСКОЙ ФЕДЕРАЦИИ</w:t>
      </w:r>
    </w:p>
    <w:p w14:paraId="30854CE2" w14:textId="77777777" w:rsidR="00A07483" w:rsidRPr="00DC2F0B" w:rsidRDefault="00A07483" w:rsidP="00766642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07483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2F0B">
        <w:rPr>
          <w:rFonts w:ascii="Times New Roman" w:hAnsi="Times New Roman" w:cs="Times New Roman"/>
          <w:color w:val="000000" w:themeColor="text1"/>
          <w:sz w:val="28"/>
          <w:szCs w:val="28"/>
        </w:rPr>
        <w:t>высшего образования</w:t>
      </w:r>
    </w:p>
    <w:p w14:paraId="04E35A3D" w14:textId="77777777" w:rsidR="00A07483" w:rsidRPr="00DC2F0B" w:rsidRDefault="00A07483" w:rsidP="00766642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2F0B">
        <w:rPr>
          <w:rFonts w:ascii="Times New Roman" w:hAnsi="Times New Roman" w:cs="Times New Roman"/>
          <w:color w:val="000000" w:themeColor="text1"/>
          <w:sz w:val="28"/>
          <w:szCs w:val="28"/>
        </w:rPr>
        <w:t>«Севастопольский государственный университет»</w:t>
      </w:r>
    </w:p>
    <w:p w14:paraId="21098B5D" w14:textId="77777777" w:rsidR="00A07483" w:rsidRPr="00DC2F0B" w:rsidRDefault="00A07483" w:rsidP="00766642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63420EB" w14:textId="77777777" w:rsidR="00A07483" w:rsidRPr="00DC2F0B" w:rsidRDefault="00A07483" w:rsidP="00766642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8DF7858" w14:textId="77777777" w:rsidR="00A07483" w:rsidRPr="00DC2F0B" w:rsidRDefault="00A07483" w:rsidP="00766642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0187872" w14:textId="77777777" w:rsidR="00A07483" w:rsidRPr="00DC2F0B" w:rsidRDefault="00A07483" w:rsidP="00766642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53E17C1" w14:textId="54190291" w:rsidR="00A07483" w:rsidRPr="00DC2F0B" w:rsidRDefault="00A07483" w:rsidP="00B31478">
      <w:pPr>
        <w:pStyle w:val="a3"/>
        <w:spacing w:after="0" w:line="360" w:lineRule="auto"/>
        <w:ind w:left="0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2F0B">
        <w:rPr>
          <w:rFonts w:ascii="Times New Roman" w:hAnsi="Times New Roman" w:cs="Times New Roman"/>
          <w:color w:val="000000" w:themeColor="text1"/>
          <w:sz w:val="28"/>
          <w:szCs w:val="28"/>
        </w:rPr>
        <w:t>Кафедра «</w:t>
      </w:r>
      <w:r w:rsidR="00B31478">
        <w:rPr>
          <w:rFonts w:ascii="Times New Roman" w:hAnsi="Times New Roman" w:cs="Times New Roman"/>
          <w:color w:val="000000" w:themeColor="text1"/>
          <w:sz w:val="28"/>
          <w:szCs w:val="28"/>
        </w:rPr>
        <w:t>Информационные системы</w:t>
      </w:r>
      <w:r w:rsidRPr="00DC2F0B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p w14:paraId="1A222CB8" w14:textId="77777777" w:rsidR="00A07483" w:rsidRPr="00DC2F0B" w:rsidRDefault="00A07483" w:rsidP="00766642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C1A4E03" w14:textId="77777777" w:rsidR="00A07483" w:rsidRPr="00DC2F0B" w:rsidRDefault="00A07483" w:rsidP="00766642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82F814A" w14:textId="1CB3E797" w:rsidR="00A07483" w:rsidRPr="00815E66" w:rsidRDefault="00CC5AD7" w:rsidP="00766642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ОТЧЕТ ПО ЛАБОРАТОРНОЙ</w:t>
      </w:r>
      <w:r w:rsidR="00A07483" w:rsidRPr="00DC2F0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РАБОТЕ №</w:t>
      </w:r>
      <w:r w:rsidR="00284FF0" w:rsidRPr="00815E66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</w:p>
    <w:p w14:paraId="217FB034" w14:textId="77777777" w:rsidR="00A07483" w:rsidRPr="00A07483" w:rsidRDefault="00A07483" w:rsidP="00766642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A07483"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3A9776D5" w14:textId="3C6D373A" w:rsidR="00A07483" w:rsidRDefault="0024029D" w:rsidP="00766642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24029D">
        <w:rPr>
          <w:rFonts w:ascii="Times New Roman" w:hAnsi="Times New Roman" w:cs="Times New Roman"/>
          <w:sz w:val="28"/>
          <w:szCs w:val="28"/>
        </w:rPr>
        <w:t>«Методы системного анализа и проектирования информационных систем</w:t>
      </w:r>
      <w:r w:rsidR="00A07483" w:rsidRPr="00A07483">
        <w:rPr>
          <w:rFonts w:ascii="Times New Roman" w:hAnsi="Times New Roman" w:cs="Times New Roman"/>
          <w:sz w:val="28"/>
          <w:szCs w:val="28"/>
        </w:rPr>
        <w:t>»</w:t>
      </w:r>
    </w:p>
    <w:p w14:paraId="2888BEAE" w14:textId="7953BDAE" w:rsidR="00D127F3" w:rsidRPr="00765EAE" w:rsidRDefault="00D127F3" w:rsidP="00766642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</w:t>
      </w:r>
      <w:r w:rsidR="00217F3C" w:rsidRPr="00765EAE">
        <w:rPr>
          <w:rFonts w:ascii="Times New Roman" w:hAnsi="Times New Roman" w:cs="Times New Roman"/>
          <w:sz w:val="28"/>
          <w:szCs w:val="28"/>
        </w:rPr>
        <w:t>9</w:t>
      </w:r>
    </w:p>
    <w:p w14:paraId="42D7416B" w14:textId="77777777" w:rsidR="00EB5BAF" w:rsidRPr="00D127F3" w:rsidRDefault="00EB5BAF" w:rsidP="00766642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5FB6AF34" w14:textId="77777777" w:rsidR="00A07483" w:rsidRDefault="00A07483" w:rsidP="00A07483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7E6C5852" w14:textId="77777777" w:rsidR="00A07483" w:rsidRDefault="00A07483" w:rsidP="00A07483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1D853A5A" w14:textId="77777777" w:rsidR="00A07483" w:rsidRDefault="00A07483" w:rsidP="00A07483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4D23AE64" w14:textId="78FD5580" w:rsidR="00A07483" w:rsidRDefault="00E944F1" w:rsidP="00E944F1">
      <w:pPr>
        <w:pStyle w:val="a3"/>
        <w:spacing w:after="0" w:line="360" w:lineRule="auto"/>
        <w:ind w:left="1069" w:firstLine="474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14:paraId="29C5FC13" w14:textId="29C8D561" w:rsidR="00E944F1" w:rsidRPr="00B31478" w:rsidRDefault="00B31478" w:rsidP="00E944F1">
      <w:pPr>
        <w:pStyle w:val="a3"/>
        <w:spacing w:after="0" w:line="360" w:lineRule="auto"/>
        <w:ind w:left="1069" w:firstLine="474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Донец Н.О.</w:t>
      </w:r>
    </w:p>
    <w:p w14:paraId="169A6B44" w14:textId="03F64C9C" w:rsidR="00E944F1" w:rsidRDefault="00E944F1" w:rsidP="00E944F1">
      <w:pPr>
        <w:pStyle w:val="a3"/>
        <w:spacing w:after="0" w:line="360" w:lineRule="auto"/>
        <w:ind w:left="1069" w:firstLine="474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</w:p>
    <w:p w14:paraId="3908444A" w14:textId="59186826" w:rsidR="00E944F1" w:rsidRDefault="00DB0C0E" w:rsidP="00E944F1">
      <w:pPr>
        <w:pStyle w:val="a3"/>
        <w:spacing w:after="0" w:line="360" w:lineRule="auto"/>
        <w:ind w:left="1069" w:firstLine="474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Кудрявченко И.В</w:t>
      </w:r>
      <w:r w:rsidR="00217F3C">
        <w:rPr>
          <w:rFonts w:ascii="Times New Roman" w:hAnsi="Times New Roman" w:cs="Times New Roman"/>
          <w:sz w:val="28"/>
          <w:szCs w:val="28"/>
        </w:rPr>
        <w:t>.</w:t>
      </w:r>
    </w:p>
    <w:p w14:paraId="6CE6221E" w14:textId="77777777" w:rsidR="00A07483" w:rsidRDefault="00A07483" w:rsidP="00A07483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4A1A3E60" w14:textId="77777777" w:rsidR="00E944F1" w:rsidRDefault="00E944F1" w:rsidP="00A07483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53B7D966" w14:textId="77777777" w:rsidR="00766642" w:rsidRPr="00D127F3" w:rsidRDefault="00766642" w:rsidP="00D127F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C538214" w14:textId="77777777" w:rsidR="00B31478" w:rsidRPr="00A07483" w:rsidRDefault="00B31478" w:rsidP="00A07483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4F1C0BAD" w14:textId="77777777" w:rsidR="00A07483" w:rsidRPr="00A07483" w:rsidRDefault="00A07483" w:rsidP="00766642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A07483">
        <w:rPr>
          <w:rFonts w:ascii="Times New Roman" w:hAnsi="Times New Roman" w:cs="Times New Roman"/>
          <w:sz w:val="28"/>
          <w:szCs w:val="28"/>
        </w:rPr>
        <w:t>Севастополь</w:t>
      </w:r>
    </w:p>
    <w:p w14:paraId="01F8BBBA" w14:textId="4078A41A" w:rsidR="00323650" w:rsidRDefault="00A07483" w:rsidP="00766642">
      <w:pPr>
        <w:pStyle w:val="a3"/>
        <w:spacing w:after="0" w:line="360" w:lineRule="auto"/>
        <w:ind w:left="0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</w:t>
      </w:r>
      <w:r w:rsidR="00217F3C" w:rsidRPr="00217F3C">
        <w:rPr>
          <w:rFonts w:ascii="Times New Roman" w:hAnsi="Times New Roman" w:cs="Times New Roman"/>
          <w:sz w:val="28"/>
          <w:szCs w:val="28"/>
        </w:rPr>
        <w:t>4</w:t>
      </w:r>
      <w:r w:rsidRPr="00A07483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1A5B5538" w14:textId="77777777" w:rsidR="00564CD1" w:rsidRDefault="00A07483" w:rsidP="00E944F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44F1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 w:rsidR="00DC2F0B" w:rsidRPr="00F7422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86C3BCE" w14:textId="1113E182" w:rsidR="00012D77" w:rsidRPr="00445B77" w:rsidRDefault="00066D27" w:rsidP="00437441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066D2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Исследование способов анализа структурно-топологических характеристик систем. Проанализировать качество предложенных структур и их элементов с позиций системного подхода.</w:t>
      </w:r>
      <w:r w:rsidR="003620A1" w:rsidRPr="003620A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cr/>
      </w:r>
    </w:p>
    <w:p w14:paraId="3D9FE12A" w14:textId="6D5FE795" w:rsidR="00DC2F0B" w:rsidRPr="00D322B9" w:rsidRDefault="00E944F1" w:rsidP="00A16141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944F1">
        <w:rPr>
          <w:rFonts w:ascii="Times New Roman" w:hAnsi="Times New Roman" w:cs="Times New Roman"/>
          <w:b/>
          <w:sz w:val="28"/>
          <w:szCs w:val="28"/>
        </w:rPr>
        <w:t>З</w:t>
      </w:r>
      <w:r w:rsidR="00DC2F0B" w:rsidRPr="00D322B9">
        <w:rPr>
          <w:rFonts w:ascii="Times New Roman" w:hAnsi="Times New Roman" w:cs="Times New Roman"/>
          <w:b/>
          <w:bCs/>
          <w:sz w:val="28"/>
          <w:szCs w:val="28"/>
        </w:rPr>
        <w:t>адание:</w:t>
      </w:r>
    </w:p>
    <w:p w14:paraId="2CC61E0E" w14:textId="7017985F" w:rsidR="00CE7D86" w:rsidRDefault="00D10BC8" w:rsidP="00D10BC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10BC8">
        <w:rPr>
          <w:rFonts w:ascii="Times New Roman" w:hAnsi="Times New Roman" w:cs="Times New Roman"/>
          <w:sz w:val="28"/>
          <w:szCs w:val="28"/>
        </w:rPr>
        <w:t xml:space="preserve">Определить вид и структурно-топологические характеристики структуры системы: R, </w:t>
      </w:r>
      <w:r w:rsidRPr="00D10BC8">
        <w:rPr>
          <w:rFonts w:ascii="Times New Roman" w:hAnsi="Times New Roman" w:cs="Times New Roman"/>
          <w:sz w:val="28"/>
          <w:szCs w:val="28"/>
        </w:rPr>
        <w:sym w:font="Symbol" w:char="F061"/>
      </w:r>
      <w:r w:rsidRPr="00D10BC8">
        <w:rPr>
          <w:rFonts w:ascii="Times New Roman" w:hAnsi="Times New Roman" w:cs="Times New Roman"/>
          <w:sz w:val="28"/>
          <w:szCs w:val="28"/>
        </w:rPr>
        <w:t xml:space="preserve"> , Q и δ по варианту.</w:t>
      </w:r>
    </w:p>
    <w:p w14:paraId="44D6039B" w14:textId="1A14D19C" w:rsidR="00DF7DD6" w:rsidRDefault="00DF7DD6" w:rsidP="00DF7DD6">
      <w:pPr>
        <w:spacing w:after="0" w:line="360" w:lineRule="auto"/>
        <w:rPr>
          <w:rFonts w:ascii="Times New Roman" w:hAnsi="Times New Roman" w:cs="Times New Roman"/>
          <w:noProof/>
          <w:sz w:val="28"/>
          <w:szCs w:val="28"/>
        </w:rPr>
      </w:pPr>
    </w:p>
    <w:p w14:paraId="0DA135A1" w14:textId="4E87A51C" w:rsidR="00AE479F" w:rsidRPr="00CC1E96" w:rsidRDefault="00DF7DD6" w:rsidP="00AE479F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DF7DD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D22440B" wp14:editId="1564A143">
            <wp:extent cx="2246446" cy="1395413"/>
            <wp:effectExtent l="0" t="0" r="1905" b="0"/>
            <wp:docPr id="4503443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344389" name=""/>
                    <pic:cNvPicPr/>
                  </pic:nvPicPr>
                  <pic:blipFill rotWithShape="1">
                    <a:blip r:embed="rId8"/>
                    <a:srcRect l="1257" t="2886" r="-1" b="3143"/>
                    <a:stretch/>
                  </pic:blipFill>
                  <pic:spPr bwMode="auto">
                    <a:xfrm>
                      <a:off x="0" y="0"/>
                      <a:ext cx="2246446" cy="13954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06B82E" w14:textId="251823F0" w:rsidR="00AE479F" w:rsidRPr="00242416" w:rsidRDefault="00AE479F" w:rsidP="00AE479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</w:t>
      </w:r>
      <w:r w:rsidRPr="00DC2F0B">
        <w:rPr>
          <w:rFonts w:ascii="Times New Roman" w:hAnsi="Times New Roman" w:cs="Times New Roman"/>
          <w:sz w:val="28"/>
          <w:szCs w:val="28"/>
        </w:rPr>
        <w:t>–</w:t>
      </w:r>
      <w:r w:rsidRPr="00564CD1">
        <w:rPr>
          <w:rFonts w:ascii="Times New Roman" w:hAnsi="Times New Roman" w:cs="Times New Roman"/>
          <w:sz w:val="28"/>
          <w:szCs w:val="28"/>
        </w:rPr>
        <w:t xml:space="preserve"> </w:t>
      </w:r>
      <w:r w:rsidR="00242416">
        <w:rPr>
          <w:rFonts w:ascii="Times New Roman" w:hAnsi="Times New Roman" w:cs="Times New Roman"/>
          <w:sz w:val="28"/>
          <w:szCs w:val="28"/>
        </w:rPr>
        <w:t>Структура системы по варианту</w:t>
      </w:r>
    </w:p>
    <w:p w14:paraId="3BFF4159" w14:textId="77777777" w:rsidR="00AE479F" w:rsidRPr="00242416" w:rsidRDefault="00AE479F" w:rsidP="00834F1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65C99FB" w14:textId="02CA7A65" w:rsidR="000D3BA2" w:rsidRDefault="00564CD1" w:rsidP="00834F1D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34F1D"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  <w:r w:rsidR="00871ADD" w:rsidRPr="00834F1D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227DE6C" w14:textId="2557BA7B" w:rsidR="005E3B14" w:rsidRDefault="000D3BA2" w:rsidP="00B7397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</w:r>
      <w:r w:rsidR="00C81522">
        <w:rPr>
          <w:rFonts w:ascii="Times New Roman" w:hAnsi="Times New Roman" w:cs="Times New Roman"/>
          <w:bCs/>
          <w:sz w:val="28"/>
          <w:szCs w:val="28"/>
        </w:rPr>
        <w:t>По структуре на рисунке 1, с</w:t>
      </w:r>
      <w:r w:rsidR="008A086D" w:rsidRPr="008A086D">
        <w:rPr>
          <w:rFonts w:ascii="Times New Roman" w:hAnsi="Times New Roman" w:cs="Times New Roman"/>
          <w:bCs/>
          <w:sz w:val="28"/>
          <w:szCs w:val="28"/>
        </w:rPr>
        <w:t xml:space="preserve"> точки зрения топологии внутренних связей</w:t>
      </w:r>
      <w:r w:rsidR="00C81522">
        <w:rPr>
          <w:rFonts w:ascii="Times New Roman" w:hAnsi="Times New Roman" w:cs="Times New Roman"/>
          <w:bCs/>
          <w:sz w:val="28"/>
          <w:szCs w:val="28"/>
        </w:rPr>
        <w:t>,</w:t>
      </w:r>
      <w:r w:rsidR="008A086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8A086D" w:rsidRPr="00D10BC8">
        <w:rPr>
          <w:rFonts w:ascii="Times New Roman" w:hAnsi="Times New Roman" w:cs="Times New Roman"/>
          <w:sz w:val="28"/>
          <w:szCs w:val="28"/>
        </w:rPr>
        <w:t>вид</w:t>
      </w:r>
      <w:r w:rsidR="008A086D">
        <w:rPr>
          <w:rFonts w:ascii="Times New Roman" w:hAnsi="Times New Roman" w:cs="Times New Roman"/>
          <w:sz w:val="28"/>
          <w:szCs w:val="28"/>
        </w:rPr>
        <w:t xml:space="preserve"> системы </w:t>
      </w:r>
      <w:r w:rsidR="008A086D">
        <w:rPr>
          <w:rFonts w:ascii="Times New Roman" w:hAnsi="Times New Roman" w:cs="Times New Roman"/>
          <w:bCs/>
          <w:sz w:val="28"/>
          <w:szCs w:val="28"/>
        </w:rPr>
        <w:t xml:space="preserve">был </w:t>
      </w:r>
      <w:r w:rsidR="008A086D">
        <w:rPr>
          <w:rFonts w:ascii="Times New Roman" w:hAnsi="Times New Roman" w:cs="Times New Roman"/>
          <w:sz w:val="28"/>
          <w:szCs w:val="28"/>
        </w:rPr>
        <w:t>о</w:t>
      </w:r>
      <w:r w:rsidR="008A086D" w:rsidRPr="00D10BC8">
        <w:rPr>
          <w:rFonts w:ascii="Times New Roman" w:hAnsi="Times New Roman" w:cs="Times New Roman"/>
          <w:sz w:val="28"/>
          <w:szCs w:val="28"/>
        </w:rPr>
        <w:t>предел</w:t>
      </w:r>
      <w:r w:rsidR="008A086D">
        <w:rPr>
          <w:rFonts w:ascii="Times New Roman" w:hAnsi="Times New Roman" w:cs="Times New Roman"/>
          <w:sz w:val="28"/>
          <w:szCs w:val="28"/>
        </w:rPr>
        <w:t>ён</w:t>
      </w:r>
      <w:r w:rsidR="008A086D">
        <w:rPr>
          <w:rFonts w:ascii="Times New Roman" w:hAnsi="Times New Roman" w:cs="Times New Roman"/>
          <w:sz w:val="28"/>
          <w:szCs w:val="28"/>
        </w:rPr>
        <w:t xml:space="preserve"> как последовательный</w:t>
      </w:r>
      <w:r w:rsidR="00C81522" w:rsidRPr="00C81522">
        <w:rPr>
          <w:rFonts w:ascii="Times New Roman" w:hAnsi="Times New Roman" w:cs="Times New Roman"/>
          <w:sz w:val="28"/>
          <w:szCs w:val="28"/>
        </w:rPr>
        <w:t xml:space="preserve">, </w:t>
      </w:r>
      <w:r w:rsidR="00C81522">
        <w:rPr>
          <w:rFonts w:ascii="Times New Roman" w:hAnsi="Times New Roman" w:cs="Times New Roman"/>
          <w:sz w:val="28"/>
          <w:szCs w:val="28"/>
        </w:rPr>
        <w:t xml:space="preserve">а </w:t>
      </w:r>
      <w:r w:rsidR="00C81522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C81522" w:rsidRPr="00C81522">
        <w:rPr>
          <w:rFonts w:ascii="Times New Roman" w:hAnsi="Times New Roman" w:cs="Times New Roman"/>
          <w:sz w:val="28"/>
          <w:szCs w:val="28"/>
        </w:rPr>
        <w:t xml:space="preserve"> (</w:t>
      </w:r>
      <w:r w:rsidR="00C81522">
        <w:rPr>
          <w:rFonts w:ascii="Times New Roman" w:hAnsi="Times New Roman" w:cs="Times New Roman"/>
          <w:sz w:val="28"/>
          <w:szCs w:val="28"/>
        </w:rPr>
        <w:t>количество элементов системы) было определено равным 5</w:t>
      </w:r>
      <w:r w:rsidR="00C821C7" w:rsidRPr="00C821C7">
        <w:rPr>
          <w:rFonts w:ascii="Times New Roman" w:hAnsi="Times New Roman" w:cs="Times New Roman"/>
          <w:bCs/>
          <w:sz w:val="28"/>
          <w:szCs w:val="28"/>
        </w:rPr>
        <w:t>.</w:t>
      </w:r>
    </w:p>
    <w:p w14:paraId="1397B2A1" w14:textId="13203751" w:rsidR="00C02AB7" w:rsidRPr="00CC56A3" w:rsidRDefault="00223BF1" w:rsidP="00B7397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>Далее по формуле на рисунке 2</w:t>
      </w:r>
      <w:r w:rsidR="006C0E6D" w:rsidRPr="006C0E6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510C5D">
        <w:rPr>
          <w:rFonts w:ascii="Times New Roman" w:hAnsi="Times New Roman" w:cs="Times New Roman"/>
          <w:bCs/>
          <w:sz w:val="28"/>
          <w:szCs w:val="28"/>
        </w:rPr>
        <w:t>(согласно со структурой системы на рисунке 1 была выбрана формула для неориентированного графа)</w:t>
      </w:r>
      <w:r>
        <w:rPr>
          <w:rFonts w:ascii="Times New Roman" w:hAnsi="Times New Roman" w:cs="Times New Roman"/>
          <w:bCs/>
          <w:sz w:val="28"/>
          <w:szCs w:val="28"/>
        </w:rPr>
        <w:t xml:space="preserve"> был</w:t>
      </w:r>
      <w:r w:rsidR="007E0C73">
        <w:rPr>
          <w:rFonts w:ascii="Times New Roman" w:hAnsi="Times New Roman" w:cs="Times New Roman"/>
          <w:bCs/>
          <w:sz w:val="28"/>
          <w:szCs w:val="28"/>
        </w:rPr>
        <w:t>о</w:t>
      </w:r>
      <w:r>
        <w:rPr>
          <w:rFonts w:ascii="Times New Roman" w:hAnsi="Times New Roman" w:cs="Times New Roman"/>
          <w:bCs/>
          <w:sz w:val="28"/>
          <w:szCs w:val="28"/>
        </w:rPr>
        <w:t xml:space="preserve"> определе</w:t>
      </w:r>
      <w:r w:rsidR="00D92563">
        <w:rPr>
          <w:rFonts w:ascii="Times New Roman" w:hAnsi="Times New Roman" w:cs="Times New Roman"/>
          <w:bCs/>
          <w:sz w:val="28"/>
          <w:szCs w:val="28"/>
        </w:rPr>
        <w:t>но, что систем</w:t>
      </w:r>
      <w:r w:rsidR="00434BFC">
        <w:rPr>
          <w:rFonts w:ascii="Times New Roman" w:hAnsi="Times New Roman" w:cs="Times New Roman"/>
          <w:bCs/>
          <w:sz w:val="28"/>
          <w:szCs w:val="28"/>
        </w:rPr>
        <w:t>а</w:t>
      </w:r>
      <w:r w:rsidR="00D92563">
        <w:rPr>
          <w:rFonts w:ascii="Times New Roman" w:hAnsi="Times New Roman" w:cs="Times New Roman"/>
          <w:bCs/>
          <w:sz w:val="28"/>
          <w:szCs w:val="28"/>
        </w:rPr>
        <w:t xml:space="preserve"> связная</w:t>
      </w:r>
      <w:r>
        <w:rPr>
          <w:rFonts w:ascii="Times New Roman" w:hAnsi="Times New Roman" w:cs="Times New Roman"/>
          <w:bCs/>
          <w:sz w:val="28"/>
          <w:szCs w:val="28"/>
        </w:rPr>
        <w:t>.</w:t>
      </w:r>
      <w:r w:rsidR="00CC56A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C02AB7">
        <w:rPr>
          <w:rFonts w:ascii="Times New Roman" w:hAnsi="Times New Roman" w:cs="Times New Roman"/>
          <w:bCs/>
          <w:sz w:val="28"/>
          <w:szCs w:val="28"/>
        </w:rPr>
        <w:t xml:space="preserve">Для этого </w:t>
      </w:r>
      <w:r w:rsidR="00143B4A">
        <w:rPr>
          <w:rFonts w:ascii="Times New Roman" w:hAnsi="Times New Roman" w:cs="Times New Roman"/>
          <w:bCs/>
          <w:sz w:val="28"/>
          <w:szCs w:val="28"/>
        </w:rPr>
        <w:t>была построена</w:t>
      </w:r>
      <w:r w:rsidR="00C02AB7">
        <w:rPr>
          <w:rFonts w:ascii="Times New Roman" w:hAnsi="Times New Roman" w:cs="Times New Roman"/>
          <w:bCs/>
          <w:sz w:val="28"/>
          <w:szCs w:val="28"/>
        </w:rPr>
        <w:t xml:space="preserve"> матриц</w:t>
      </w:r>
      <w:r w:rsidR="00143B4A">
        <w:rPr>
          <w:rFonts w:ascii="Times New Roman" w:hAnsi="Times New Roman" w:cs="Times New Roman"/>
          <w:bCs/>
          <w:sz w:val="28"/>
          <w:szCs w:val="28"/>
        </w:rPr>
        <w:t>а</w:t>
      </w:r>
      <w:r w:rsidR="00C02AB7">
        <w:rPr>
          <w:rFonts w:ascii="Times New Roman" w:hAnsi="Times New Roman" w:cs="Times New Roman"/>
          <w:bCs/>
          <w:sz w:val="28"/>
          <w:szCs w:val="28"/>
        </w:rPr>
        <w:t xml:space="preserve"> смежности </w:t>
      </w:r>
      <w:r w:rsidR="00C02AB7">
        <w:rPr>
          <w:rFonts w:ascii="Times New Roman" w:hAnsi="Times New Roman" w:cs="Times New Roman"/>
          <w:bCs/>
          <w:sz w:val="28"/>
          <w:szCs w:val="28"/>
          <w:lang w:val="en-US"/>
        </w:rPr>
        <w:t>A</w:t>
      </w:r>
      <w:r w:rsidR="00C02AB7" w:rsidRPr="00CC56A3">
        <w:rPr>
          <w:rFonts w:ascii="Times New Roman" w:hAnsi="Times New Roman" w:cs="Times New Roman"/>
          <w:bCs/>
          <w:sz w:val="28"/>
          <w:szCs w:val="28"/>
        </w:rPr>
        <w:t>.</w:t>
      </w:r>
    </w:p>
    <w:tbl>
      <w:tblPr>
        <w:tblpPr w:leftFromText="180" w:rightFromText="180" w:vertAnchor="text" w:horzAnchor="page" w:tblpX="2611" w:tblpY="343"/>
        <w:tblW w:w="1640" w:type="dxa"/>
        <w:tblLook w:val="04A0" w:firstRow="1" w:lastRow="0" w:firstColumn="1" w:lastColumn="0" w:noHBand="0" w:noVBand="1"/>
      </w:tblPr>
      <w:tblGrid>
        <w:gridCol w:w="328"/>
        <w:gridCol w:w="328"/>
        <w:gridCol w:w="328"/>
        <w:gridCol w:w="328"/>
        <w:gridCol w:w="328"/>
      </w:tblGrid>
      <w:tr w:rsidR="00C02AB7" w:rsidRPr="00C02AB7" w14:paraId="327B121B" w14:textId="77777777" w:rsidTr="00C02AB7">
        <w:trPr>
          <w:trHeight w:val="285"/>
        </w:trPr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B5D44" w14:textId="77777777" w:rsidR="00C02AB7" w:rsidRPr="00C02AB7" w:rsidRDefault="00C02AB7" w:rsidP="00C02AB7">
            <w:pPr>
              <w:spacing w:after="0" w:line="240" w:lineRule="auto"/>
              <w:jc w:val="right"/>
              <w:rPr>
                <w:lang w:eastAsia="ru-RU"/>
              </w:rPr>
            </w:pPr>
            <w:r w:rsidRPr="00C02AB7">
              <w:rPr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5A0F8" w14:textId="77777777" w:rsidR="00C02AB7" w:rsidRPr="00C02AB7" w:rsidRDefault="00C02AB7" w:rsidP="00C02AB7">
            <w:pPr>
              <w:spacing w:after="0" w:line="240" w:lineRule="auto"/>
              <w:jc w:val="right"/>
              <w:rPr>
                <w:lang w:eastAsia="ru-RU"/>
              </w:rPr>
            </w:pPr>
            <w:r w:rsidRPr="00C02AB7">
              <w:rPr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D0477" w14:textId="77777777" w:rsidR="00C02AB7" w:rsidRPr="00C02AB7" w:rsidRDefault="00C02AB7" w:rsidP="00C02AB7">
            <w:pPr>
              <w:spacing w:after="0" w:line="240" w:lineRule="auto"/>
              <w:jc w:val="right"/>
              <w:rPr>
                <w:lang w:eastAsia="ru-RU"/>
              </w:rPr>
            </w:pPr>
            <w:r w:rsidRPr="00C02AB7">
              <w:rPr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10FD1" w14:textId="77777777" w:rsidR="00C02AB7" w:rsidRPr="00C02AB7" w:rsidRDefault="00C02AB7" w:rsidP="00C02AB7">
            <w:pPr>
              <w:spacing w:after="0" w:line="240" w:lineRule="auto"/>
              <w:jc w:val="right"/>
              <w:rPr>
                <w:lang w:eastAsia="ru-RU"/>
              </w:rPr>
            </w:pPr>
            <w:r w:rsidRPr="00C02AB7">
              <w:rPr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87C73" w14:textId="77777777" w:rsidR="00C02AB7" w:rsidRPr="00C02AB7" w:rsidRDefault="00C02AB7" w:rsidP="00C02AB7">
            <w:pPr>
              <w:spacing w:after="0" w:line="240" w:lineRule="auto"/>
              <w:jc w:val="right"/>
              <w:rPr>
                <w:lang w:eastAsia="ru-RU"/>
              </w:rPr>
            </w:pPr>
            <w:r w:rsidRPr="00C02AB7">
              <w:rPr>
                <w:lang w:eastAsia="ru-RU"/>
              </w:rPr>
              <w:t>0</w:t>
            </w:r>
          </w:p>
        </w:tc>
      </w:tr>
      <w:tr w:rsidR="00C02AB7" w:rsidRPr="00C02AB7" w14:paraId="7E7850B3" w14:textId="77777777" w:rsidTr="00C02AB7">
        <w:trPr>
          <w:trHeight w:val="285"/>
        </w:trPr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276D7" w14:textId="77777777" w:rsidR="00C02AB7" w:rsidRPr="00C02AB7" w:rsidRDefault="00C02AB7" w:rsidP="00C02AB7">
            <w:pPr>
              <w:spacing w:after="0" w:line="240" w:lineRule="auto"/>
              <w:jc w:val="right"/>
              <w:rPr>
                <w:lang w:eastAsia="ru-RU"/>
              </w:rPr>
            </w:pPr>
            <w:r w:rsidRPr="00C02AB7">
              <w:rPr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5F88F" w14:textId="77777777" w:rsidR="00C02AB7" w:rsidRPr="00C02AB7" w:rsidRDefault="00C02AB7" w:rsidP="00C02AB7">
            <w:pPr>
              <w:spacing w:after="0" w:line="240" w:lineRule="auto"/>
              <w:jc w:val="right"/>
              <w:rPr>
                <w:lang w:eastAsia="ru-RU"/>
              </w:rPr>
            </w:pPr>
            <w:r w:rsidRPr="00C02AB7">
              <w:rPr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D79B6" w14:textId="77777777" w:rsidR="00C02AB7" w:rsidRPr="00C02AB7" w:rsidRDefault="00C02AB7" w:rsidP="00C02AB7">
            <w:pPr>
              <w:spacing w:after="0" w:line="240" w:lineRule="auto"/>
              <w:jc w:val="right"/>
              <w:rPr>
                <w:lang w:eastAsia="ru-RU"/>
              </w:rPr>
            </w:pPr>
            <w:r w:rsidRPr="00C02AB7">
              <w:rPr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32D4F" w14:textId="77777777" w:rsidR="00C02AB7" w:rsidRPr="00C02AB7" w:rsidRDefault="00C02AB7" w:rsidP="00C02AB7">
            <w:pPr>
              <w:spacing w:after="0" w:line="240" w:lineRule="auto"/>
              <w:jc w:val="right"/>
              <w:rPr>
                <w:lang w:eastAsia="ru-RU"/>
              </w:rPr>
            </w:pPr>
            <w:r w:rsidRPr="00C02AB7">
              <w:rPr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E02A4" w14:textId="77777777" w:rsidR="00C02AB7" w:rsidRPr="00C02AB7" w:rsidRDefault="00C02AB7" w:rsidP="00C02AB7">
            <w:pPr>
              <w:spacing w:after="0" w:line="240" w:lineRule="auto"/>
              <w:jc w:val="right"/>
              <w:rPr>
                <w:lang w:eastAsia="ru-RU"/>
              </w:rPr>
            </w:pPr>
            <w:r w:rsidRPr="00C02AB7">
              <w:rPr>
                <w:lang w:eastAsia="ru-RU"/>
              </w:rPr>
              <w:t>0</w:t>
            </w:r>
          </w:p>
        </w:tc>
      </w:tr>
      <w:tr w:rsidR="00C02AB7" w:rsidRPr="00C02AB7" w14:paraId="6543C3FB" w14:textId="77777777" w:rsidTr="00C02AB7">
        <w:trPr>
          <w:trHeight w:val="285"/>
        </w:trPr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CDE6F" w14:textId="77777777" w:rsidR="00C02AB7" w:rsidRPr="00C02AB7" w:rsidRDefault="00C02AB7" w:rsidP="00C02AB7">
            <w:pPr>
              <w:spacing w:after="0" w:line="240" w:lineRule="auto"/>
              <w:jc w:val="right"/>
              <w:rPr>
                <w:lang w:eastAsia="ru-RU"/>
              </w:rPr>
            </w:pPr>
            <w:r w:rsidRPr="00C02AB7">
              <w:rPr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E2875" w14:textId="77777777" w:rsidR="00C02AB7" w:rsidRPr="00C02AB7" w:rsidRDefault="00C02AB7" w:rsidP="00C02AB7">
            <w:pPr>
              <w:spacing w:after="0" w:line="240" w:lineRule="auto"/>
              <w:jc w:val="right"/>
              <w:rPr>
                <w:lang w:eastAsia="ru-RU"/>
              </w:rPr>
            </w:pPr>
            <w:r w:rsidRPr="00C02AB7">
              <w:rPr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2EC11" w14:textId="77777777" w:rsidR="00C02AB7" w:rsidRPr="00C02AB7" w:rsidRDefault="00C02AB7" w:rsidP="00C02AB7">
            <w:pPr>
              <w:spacing w:after="0" w:line="240" w:lineRule="auto"/>
              <w:jc w:val="right"/>
              <w:rPr>
                <w:lang w:eastAsia="ru-RU"/>
              </w:rPr>
            </w:pPr>
            <w:r w:rsidRPr="00C02AB7">
              <w:rPr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720AB" w14:textId="77777777" w:rsidR="00C02AB7" w:rsidRPr="00C02AB7" w:rsidRDefault="00C02AB7" w:rsidP="00C02AB7">
            <w:pPr>
              <w:spacing w:after="0" w:line="240" w:lineRule="auto"/>
              <w:jc w:val="right"/>
              <w:rPr>
                <w:lang w:eastAsia="ru-RU"/>
              </w:rPr>
            </w:pPr>
            <w:r w:rsidRPr="00C02AB7">
              <w:rPr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D0775" w14:textId="77777777" w:rsidR="00C02AB7" w:rsidRPr="00C02AB7" w:rsidRDefault="00C02AB7" w:rsidP="00C02AB7">
            <w:pPr>
              <w:spacing w:after="0" w:line="240" w:lineRule="auto"/>
              <w:jc w:val="right"/>
              <w:rPr>
                <w:lang w:eastAsia="ru-RU"/>
              </w:rPr>
            </w:pPr>
            <w:r w:rsidRPr="00C02AB7">
              <w:rPr>
                <w:lang w:eastAsia="ru-RU"/>
              </w:rPr>
              <w:t>0</w:t>
            </w:r>
          </w:p>
        </w:tc>
      </w:tr>
      <w:tr w:rsidR="00C02AB7" w:rsidRPr="00C02AB7" w14:paraId="5104CD37" w14:textId="77777777" w:rsidTr="00C02AB7">
        <w:trPr>
          <w:trHeight w:val="285"/>
        </w:trPr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26207" w14:textId="77777777" w:rsidR="00C02AB7" w:rsidRPr="00C02AB7" w:rsidRDefault="00C02AB7" w:rsidP="00C02AB7">
            <w:pPr>
              <w:spacing w:after="0" w:line="240" w:lineRule="auto"/>
              <w:jc w:val="right"/>
              <w:rPr>
                <w:lang w:eastAsia="ru-RU"/>
              </w:rPr>
            </w:pPr>
            <w:r w:rsidRPr="00C02AB7">
              <w:rPr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78B53" w14:textId="77777777" w:rsidR="00C02AB7" w:rsidRPr="00C02AB7" w:rsidRDefault="00C02AB7" w:rsidP="00C02AB7">
            <w:pPr>
              <w:spacing w:after="0" w:line="240" w:lineRule="auto"/>
              <w:jc w:val="right"/>
              <w:rPr>
                <w:lang w:eastAsia="ru-RU"/>
              </w:rPr>
            </w:pPr>
            <w:r w:rsidRPr="00C02AB7">
              <w:rPr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8AE78" w14:textId="77777777" w:rsidR="00C02AB7" w:rsidRPr="00C02AB7" w:rsidRDefault="00C02AB7" w:rsidP="00C02AB7">
            <w:pPr>
              <w:spacing w:after="0" w:line="240" w:lineRule="auto"/>
              <w:jc w:val="right"/>
              <w:rPr>
                <w:lang w:eastAsia="ru-RU"/>
              </w:rPr>
            </w:pPr>
            <w:r w:rsidRPr="00C02AB7">
              <w:rPr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9F7BA" w14:textId="77777777" w:rsidR="00C02AB7" w:rsidRPr="00C02AB7" w:rsidRDefault="00C02AB7" w:rsidP="00C02AB7">
            <w:pPr>
              <w:spacing w:after="0" w:line="240" w:lineRule="auto"/>
              <w:jc w:val="right"/>
              <w:rPr>
                <w:lang w:eastAsia="ru-RU"/>
              </w:rPr>
            </w:pPr>
            <w:r w:rsidRPr="00C02AB7">
              <w:rPr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18C00" w14:textId="77777777" w:rsidR="00C02AB7" w:rsidRPr="00C02AB7" w:rsidRDefault="00C02AB7" w:rsidP="00C02AB7">
            <w:pPr>
              <w:spacing w:after="0" w:line="240" w:lineRule="auto"/>
              <w:jc w:val="right"/>
              <w:rPr>
                <w:lang w:eastAsia="ru-RU"/>
              </w:rPr>
            </w:pPr>
            <w:r w:rsidRPr="00C02AB7">
              <w:rPr>
                <w:lang w:eastAsia="ru-RU"/>
              </w:rPr>
              <w:t>1</w:t>
            </w:r>
          </w:p>
        </w:tc>
      </w:tr>
      <w:tr w:rsidR="00C02AB7" w:rsidRPr="00C02AB7" w14:paraId="7F6AF8D6" w14:textId="77777777" w:rsidTr="00C02AB7">
        <w:trPr>
          <w:trHeight w:val="285"/>
        </w:trPr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1A281" w14:textId="77777777" w:rsidR="00C02AB7" w:rsidRPr="00C02AB7" w:rsidRDefault="00C02AB7" w:rsidP="00C02AB7">
            <w:pPr>
              <w:spacing w:after="0" w:line="240" w:lineRule="auto"/>
              <w:jc w:val="right"/>
              <w:rPr>
                <w:lang w:eastAsia="ru-RU"/>
              </w:rPr>
            </w:pPr>
            <w:r w:rsidRPr="00C02AB7">
              <w:rPr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3FB71" w14:textId="77777777" w:rsidR="00C02AB7" w:rsidRPr="00C02AB7" w:rsidRDefault="00C02AB7" w:rsidP="00C02AB7">
            <w:pPr>
              <w:spacing w:after="0" w:line="240" w:lineRule="auto"/>
              <w:jc w:val="right"/>
              <w:rPr>
                <w:lang w:eastAsia="ru-RU"/>
              </w:rPr>
            </w:pPr>
            <w:r w:rsidRPr="00C02AB7">
              <w:rPr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1E9F5" w14:textId="77777777" w:rsidR="00C02AB7" w:rsidRPr="00C02AB7" w:rsidRDefault="00C02AB7" w:rsidP="00C02AB7">
            <w:pPr>
              <w:spacing w:after="0" w:line="240" w:lineRule="auto"/>
              <w:jc w:val="right"/>
              <w:rPr>
                <w:lang w:eastAsia="ru-RU"/>
              </w:rPr>
            </w:pPr>
            <w:r w:rsidRPr="00C02AB7">
              <w:rPr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90F8F" w14:textId="77777777" w:rsidR="00C02AB7" w:rsidRPr="00C02AB7" w:rsidRDefault="00C02AB7" w:rsidP="00C02AB7">
            <w:pPr>
              <w:spacing w:after="0" w:line="240" w:lineRule="auto"/>
              <w:jc w:val="right"/>
              <w:rPr>
                <w:lang w:eastAsia="ru-RU"/>
              </w:rPr>
            </w:pPr>
            <w:r w:rsidRPr="00C02AB7">
              <w:rPr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6933A" w14:textId="77777777" w:rsidR="00C02AB7" w:rsidRPr="00C02AB7" w:rsidRDefault="00C02AB7" w:rsidP="00C02AB7">
            <w:pPr>
              <w:spacing w:after="0" w:line="240" w:lineRule="auto"/>
              <w:jc w:val="right"/>
              <w:rPr>
                <w:lang w:eastAsia="ru-RU"/>
              </w:rPr>
            </w:pPr>
            <w:r w:rsidRPr="00C02AB7">
              <w:rPr>
                <w:lang w:eastAsia="ru-RU"/>
              </w:rPr>
              <w:t>0</w:t>
            </w:r>
          </w:p>
        </w:tc>
      </w:tr>
    </w:tbl>
    <w:p w14:paraId="1E82F1BB" w14:textId="77777777" w:rsidR="00C02AB7" w:rsidRPr="00417308" w:rsidRDefault="00C02AB7" w:rsidP="00B7397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76C05D4B" w14:textId="77777777" w:rsidR="00C02AB7" w:rsidRDefault="00C02AB7" w:rsidP="00B7397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605AB2EC" w14:textId="549BB442" w:rsidR="00C02AB7" w:rsidRPr="00C02AB7" w:rsidRDefault="00C02AB7" w:rsidP="001C2949">
      <w:pPr>
        <w:spacing w:after="0" w:line="36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bCs/>
          <w:sz w:val="28"/>
          <w:szCs w:val="28"/>
          <w:vertAlign w:val="subscript"/>
          <w:lang w:val="en-US"/>
        </w:rPr>
        <w:t>5x5</w:t>
      </w:r>
      <w:r w:rsidR="00BD64B3">
        <w:rPr>
          <w:rFonts w:ascii="Times New Roman" w:hAnsi="Times New Roman" w:cs="Times New Roman"/>
          <w:bCs/>
          <w:sz w:val="28"/>
          <w:szCs w:val="28"/>
          <w:vertAlign w:val="subscript"/>
          <w:lang w:val="en-US"/>
        </w:rPr>
        <w:t xml:space="preserve"> 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=</w:t>
      </w:r>
    </w:p>
    <w:p w14:paraId="1C9344AF" w14:textId="77777777" w:rsidR="007D1351" w:rsidRDefault="007D1351" w:rsidP="007D135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E709F16" w14:textId="77777777" w:rsidR="00C56750" w:rsidRPr="007D1351" w:rsidRDefault="00C56750" w:rsidP="007D135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E08DF59" w14:textId="6D03DC4A" w:rsidR="00CC56A3" w:rsidRPr="00435F00" w:rsidRDefault="00435F00" w:rsidP="00435F0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R=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den>
        </m:f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1+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1+1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+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1+1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+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1+1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+1</m:t>
            </m:r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>≥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5-1;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4≥4.</m:t>
        </m:r>
      </m:oMath>
    </w:p>
    <w:p w14:paraId="2D2DC43F" w14:textId="77777777" w:rsidR="00CC56A3" w:rsidRDefault="00CC56A3" w:rsidP="007D135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8BEACD0" w14:textId="656D4CF2" w:rsidR="007D1351" w:rsidRDefault="007D1351" w:rsidP="007D135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44F6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B4989EA" wp14:editId="0D7B9866">
            <wp:extent cx="2224088" cy="570277"/>
            <wp:effectExtent l="0" t="0" r="5080" b="1270"/>
            <wp:docPr id="21038448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84480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46035" cy="575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88D18" w14:textId="77777777" w:rsidR="007D1351" w:rsidRPr="00EB5623" w:rsidRDefault="007D1351" w:rsidP="007D135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</w:t>
      </w:r>
      <w:r w:rsidRPr="00DC2F0B">
        <w:rPr>
          <w:rFonts w:ascii="Times New Roman" w:hAnsi="Times New Roman" w:cs="Times New Roman"/>
          <w:sz w:val="28"/>
          <w:szCs w:val="28"/>
        </w:rPr>
        <w:t>–</w:t>
      </w:r>
      <w:r w:rsidRPr="00564CD1">
        <w:rPr>
          <w:rFonts w:ascii="Times New Roman" w:hAnsi="Times New Roman" w:cs="Times New Roman"/>
          <w:sz w:val="28"/>
          <w:szCs w:val="28"/>
        </w:rPr>
        <w:t xml:space="preserve"> </w:t>
      </w:r>
      <w:r w:rsidRPr="00044F66">
        <w:rPr>
          <w:rFonts w:ascii="Times New Roman" w:hAnsi="Times New Roman" w:cs="Times New Roman"/>
          <w:sz w:val="28"/>
          <w:szCs w:val="28"/>
        </w:rPr>
        <w:t>Связность структуры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044F66">
        <w:rPr>
          <w:rFonts w:ascii="Times New Roman" w:hAnsi="Times New Roman" w:cs="Times New Roman"/>
          <w:sz w:val="28"/>
          <w:szCs w:val="28"/>
        </w:rPr>
        <w:t>где n – число элементов в системе, a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ij</w:t>
      </w:r>
      <w:r w:rsidRPr="00044F66">
        <w:rPr>
          <w:rFonts w:ascii="Times New Roman" w:hAnsi="Times New Roman" w:cs="Times New Roman"/>
          <w:sz w:val="28"/>
          <w:szCs w:val="28"/>
        </w:rPr>
        <w:t xml:space="preserve"> – элемент матрицы смежности А</w:t>
      </w:r>
    </w:p>
    <w:p w14:paraId="3CF4F622" w14:textId="77777777" w:rsidR="007D1351" w:rsidRPr="007D1351" w:rsidRDefault="007D1351" w:rsidP="00BD3CAC">
      <w:pPr>
        <w:spacing w:after="0" w:line="360" w:lineRule="auto"/>
        <w:rPr>
          <w:rFonts w:ascii="Times New Roman" w:hAnsi="Times New Roman" w:cs="Times New Roman"/>
          <w:noProof/>
          <w:sz w:val="28"/>
          <w:szCs w:val="28"/>
        </w:rPr>
      </w:pPr>
    </w:p>
    <w:p w14:paraId="13691E62" w14:textId="6F4C28AB" w:rsidR="00104831" w:rsidRDefault="0021109E" w:rsidP="0021109E">
      <w:p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ab/>
        <w:t>Также по формуле на рисунке 3 была посчитана с</w:t>
      </w:r>
      <w:r w:rsidR="00A701BD">
        <w:rPr>
          <w:rFonts w:ascii="Times New Roman" w:hAnsi="Times New Roman" w:cs="Times New Roman"/>
          <w:noProof/>
          <w:sz w:val="28"/>
          <w:szCs w:val="28"/>
        </w:rPr>
        <w:t xml:space="preserve">труктурная </w:t>
      </w:r>
      <w:r>
        <w:rPr>
          <w:rFonts w:ascii="Times New Roman" w:hAnsi="Times New Roman" w:cs="Times New Roman"/>
          <w:noProof/>
          <w:sz w:val="28"/>
          <w:szCs w:val="28"/>
        </w:rPr>
        <w:t>избыточность</w:t>
      </w:r>
      <w:r w:rsidR="00C830FF">
        <w:rPr>
          <w:rFonts w:ascii="Times New Roman" w:hAnsi="Times New Roman" w:cs="Times New Roman"/>
          <w:noProof/>
          <w:sz w:val="28"/>
          <w:szCs w:val="28"/>
        </w:rPr>
        <w:t>, которая составила 0, что говорит о минимальной избыточности системы</w:t>
      </w:r>
      <w:r w:rsidR="00DF6DD9">
        <w:rPr>
          <w:rFonts w:ascii="Times New Roman" w:hAnsi="Times New Roman" w:cs="Times New Roman"/>
          <w:noProof/>
          <w:sz w:val="28"/>
          <w:szCs w:val="28"/>
        </w:rPr>
        <w:t>.</w:t>
      </w:r>
    </w:p>
    <w:p w14:paraId="6C7500D1" w14:textId="77777777" w:rsidR="00DF6DD9" w:rsidRDefault="00DF6DD9" w:rsidP="0021109E">
      <w:p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75F06697" w14:textId="07A2499E" w:rsidR="00647D01" w:rsidRPr="00647D01" w:rsidRDefault="00647D01" w:rsidP="0021109E">
      <w:p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noProof/>
              <w:sz w:val="28"/>
              <w:szCs w:val="28"/>
            </w:rPr>
            <m:t>a</m:t>
          </m:r>
          <m:r>
            <w:rPr>
              <w:rFonts w:ascii="Cambria Math" w:hAnsi="Cambria Math" w:cs="Times New Roman"/>
              <w:noProof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R</m:t>
              </m:r>
            </m:num>
            <m:den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n-1</m:t>
              </m:r>
            </m:den>
          </m:f>
          <m:r>
            <w:rPr>
              <w:rFonts w:ascii="Cambria Math" w:hAnsi="Cambria Math" w:cs="Times New Roman"/>
              <w:noProof/>
              <w:sz w:val="28"/>
              <w:szCs w:val="28"/>
              <w:lang w:val="en-US"/>
            </w:rPr>
            <m:t>-1=</m:t>
          </m:r>
          <m:f>
            <m:f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4</m:t>
              </m:r>
            </m:num>
            <m:den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4</m:t>
              </m:r>
            </m:den>
          </m:f>
          <m:r>
            <w:rPr>
              <w:rFonts w:ascii="Cambria Math" w:hAnsi="Cambria Math" w:cs="Times New Roman"/>
              <w:noProof/>
              <w:sz w:val="28"/>
              <w:szCs w:val="28"/>
              <w:lang w:val="en-US"/>
            </w:rPr>
            <m:t>-1=0</m:t>
          </m:r>
        </m:oMath>
      </m:oMathPara>
    </w:p>
    <w:p w14:paraId="7ACE39EC" w14:textId="77777777" w:rsidR="00034E0C" w:rsidRDefault="00034E0C" w:rsidP="00DF6DD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E29E8A4" w14:textId="6CC91F9A" w:rsidR="00DF6DD9" w:rsidRDefault="006E74D7" w:rsidP="00DF6DD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E74D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5B2B67F" wp14:editId="4543A37F">
            <wp:extent cx="2270378" cy="962025"/>
            <wp:effectExtent l="0" t="0" r="0" b="0"/>
            <wp:docPr id="15462756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27560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73355" cy="963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EC740" w14:textId="184B473B" w:rsidR="00DF6DD9" w:rsidRPr="00EB5623" w:rsidRDefault="00DF6DD9" w:rsidP="00DF6DD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2F0B">
        <w:rPr>
          <w:rFonts w:ascii="Times New Roman" w:hAnsi="Times New Roman" w:cs="Times New Roman"/>
          <w:sz w:val="28"/>
          <w:szCs w:val="28"/>
        </w:rPr>
        <w:t>–</w:t>
      </w:r>
      <w:r w:rsidRPr="00564CD1">
        <w:rPr>
          <w:rFonts w:ascii="Times New Roman" w:hAnsi="Times New Roman" w:cs="Times New Roman"/>
          <w:sz w:val="28"/>
          <w:szCs w:val="28"/>
        </w:rPr>
        <w:t xml:space="preserve"> </w:t>
      </w:r>
      <w:r w:rsidR="00810AAC">
        <w:rPr>
          <w:rFonts w:ascii="Times New Roman" w:hAnsi="Times New Roman" w:cs="Times New Roman"/>
          <w:sz w:val="28"/>
          <w:szCs w:val="28"/>
        </w:rPr>
        <w:t>Структурная избыточность</w:t>
      </w:r>
    </w:p>
    <w:p w14:paraId="5C45964C" w14:textId="77777777" w:rsidR="00034E0C" w:rsidRDefault="00034E0C" w:rsidP="0021109E">
      <w:p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139CB71F" w14:textId="7FB1A91E" w:rsidR="00DF6DD9" w:rsidRDefault="00034E0C" w:rsidP="00DC3C03">
      <w:pPr>
        <w:spacing w:after="0" w:line="360" w:lineRule="auto"/>
        <w:ind w:firstLine="708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Далее по формуле на рисунке 4 была расчитана структурная компактность системы</w:t>
      </w:r>
      <w:r w:rsidR="003A5DDE">
        <w:rPr>
          <w:rFonts w:ascii="Times New Roman" w:hAnsi="Times New Roman" w:cs="Times New Roman"/>
          <w:noProof/>
          <w:sz w:val="28"/>
          <w:szCs w:val="28"/>
        </w:rPr>
        <w:t>, которая составила 40</w:t>
      </w:r>
      <w:r>
        <w:rPr>
          <w:rFonts w:ascii="Times New Roman" w:hAnsi="Times New Roman" w:cs="Times New Roman"/>
          <w:noProof/>
          <w:sz w:val="28"/>
          <w:szCs w:val="28"/>
        </w:rPr>
        <w:t>.</w:t>
      </w:r>
      <w:r w:rsidR="00667473">
        <w:rPr>
          <w:rFonts w:ascii="Times New Roman" w:hAnsi="Times New Roman" w:cs="Times New Roman"/>
          <w:noProof/>
          <w:sz w:val="28"/>
          <w:szCs w:val="28"/>
        </w:rPr>
        <w:t xml:space="preserve"> Для этого была построена ма</w:t>
      </w:r>
      <w:r w:rsidR="002930E8">
        <w:rPr>
          <w:rFonts w:ascii="Times New Roman" w:hAnsi="Times New Roman" w:cs="Times New Roman"/>
          <w:noProof/>
          <w:sz w:val="28"/>
          <w:szCs w:val="28"/>
        </w:rPr>
        <w:t>тр</w:t>
      </w:r>
      <w:r w:rsidR="00667473">
        <w:rPr>
          <w:rFonts w:ascii="Times New Roman" w:hAnsi="Times New Roman" w:cs="Times New Roman"/>
          <w:noProof/>
          <w:sz w:val="28"/>
          <w:szCs w:val="28"/>
        </w:rPr>
        <w:t>ица расстояний между вершинами.</w:t>
      </w:r>
    </w:p>
    <w:tbl>
      <w:tblPr>
        <w:tblpPr w:leftFromText="180" w:rightFromText="180" w:vertAnchor="text" w:horzAnchor="page" w:tblpX="2671" w:tblpY="435"/>
        <w:tblW w:w="1640" w:type="dxa"/>
        <w:tblLook w:val="04A0" w:firstRow="1" w:lastRow="0" w:firstColumn="1" w:lastColumn="0" w:noHBand="0" w:noVBand="1"/>
      </w:tblPr>
      <w:tblGrid>
        <w:gridCol w:w="328"/>
        <w:gridCol w:w="328"/>
        <w:gridCol w:w="328"/>
        <w:gridCol w:w="328"/>
        <w:gridCol w:w="328"/>
      </w:tblGrid>
      <w:tr w:rsidR="00D159BF" w:rsidRPr="00D159BF" w14:paraId="7891FE0F" w14:textId="77777777" w:rsidTr="00D159BF">
        <w:trPr>
          <w:trHeight w:val="285"/>
        </w:trPr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773FC" w14:textId="77777777" w:rsidR="00D159BF" w:rsidRPr="00D159BF" w:rsidRDefault="00D159BF" w:rsidP="00D159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159BF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97E88" w14:textId="77777777" w:rsidR="00D159BF" w:rsidRPr="00D159BF" w:rsidRDefault="00D159BF" w:rsidP="00D159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159BF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82E80" w14:textId="77777777" w:rsidR="00D159BF" w:rsidRPr="00D159BF" w:rsidRDefault="00D159BF" w:rsidP="00D159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159BF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CD186" w14:textId="77777777" w:rsidR="00D159BF" w:rsidRPr="00D159BF" w:rsidRDefault="00D159BF" w:rsidP="00D159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159BF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EC040" w14:textId="77777777" w:rsidR="00D159BF" w:rsidRPr="00D159BF" w:rsidRDefault="00D159BF" w:rsidP="00D159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159BF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</w:tr>
      <w:tr w:rsidR="00D159BF" w:rsidRPr="00D159BF" w14:paraId="2B5D31AD" w14:textId="77777777" w:rsidTr="00D159BF">
        <w:trPr>
          <w:trHeight w:val="285"/>
        </w:trPr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C891A" w14:textId="77777777" w:rsidR="00D159BF" w:rsidRPr="00D159BF" w:rsidRDefault="00D159BF" w:rsidP="00D159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159BF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46378" w14:textId="77777777" w:rsidR="00D159BF" w:rsidRPr="00D159BF" w:rsidRDefault="00D159BF" w:rsidP="00D159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159BF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8AED6" w14:textId="77777777" w:rsidR="00D159BF" w:rsidRPr="00D159BF" w:rsidRDefault="00D159BF" w:rsidP="00D159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159BF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82315" w14:textId="77777777" w:rsidR="00D159BF" w:rsidRPr="00D159BF" w:rsidRDefault="00D159BF" w:rsidP="00D159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159BF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6A036" w14:textId="77777777" w:rsidR="00D159BF" w:rsidRPr="00D159BF" w:rsidRDefault="00D159BF" w:rsidP="00D159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159BF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</w:tr>
      <w:tr w:rsidR="00D159BF" w:rsidRPr="00D159BF" w14:paraId="5922D211" w14:textId="77777777" w:rsidTr="00D159BF">
        <w:trPr>
          <w:trHeight w:val="285"/>
        </w:trPr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78FA4" w14:textId="77777777" w:rsidR="00D159BF" w:rsidRPr="00D159BF" w:rsidRDefault="00D159BF" w:rsidP="00D159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159BF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E5F98" w14:textId="77777777" w:rsidR="00D159BF" w:rsidRPr="00D159BF" w:rsidRDefault="00D159BF" w:rsidP="00D159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159BF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61BF7" w14:textId="77777777" w:rsidR="00D159BF" w:rsidRPr="00D159BF" w:rsidRDefault="00D159BF" w:rsidP="00D159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159BF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BB316" w14:textId="77777777" w:rsidR="00D159BF" w:rsidRPr="00D159BF" w:rsidRDefault="00D159BF" w:rsidP="00D159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159BF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24376" w14:textId="77777777" w:rsidR="00D159BF" w:rsidRPr="00D159BF" w:rsidRDefault="00D159BF" w:rsidP="00D159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159BF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</w:tr>
      <w:tr w:rsidR="00D159BF" w:rsidRPr="00D159BF" w14:paraId="2A4654D0" w14:textId="77777777" w:rsidTr="00D159BF">
        <w:trPr>
          <w:trHeight w:val="285"/>
        </w:trPr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1CBF7" w14:textId="77777777" w:rsidR="00D159BF" w:rsidRPr="00D159BF" w:rsidRDefault="00D159BF" w:rsidP="00D159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159BF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A8AE4" w14:textId="77777777" w:rsidR="00D159BF" w:rsidRPr="00D159BF" w:rsidRDefault="00D159BF" w:rsidP="00D159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159BF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EFD3B" w14:textId="77777777" w:rsidR="00D159BF" w:rsidRPr="00D159BF" w:rsidRDefault="00D159BF" w:rsidP="00D159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159BF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5A750" w14:textId="77777777" w:rsidR="00D159BF" w:rsidRPr="00D159BF" w:rsidRDefault="00D159BF" w:rsidP="00D159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159BF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06A9A" w14:textId="77777777" w:rsidR="00D159BF" w:rsidRPr="00D159BF" w:rsidRDefault="00D159BF" w:rsidP="00D159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159BF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D159BF" w:rsidRPr="00D159BF" w14:paraId="5CBD5182" w14:textId="77777777" w:rsidTr="00D159BF">
        <w:trPr>
          <w:trHeight w:val="285"/>
        </w:trPr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07DC0" w14:textId="77777777" w:rsidR="00D159BF" w:rsidRPr="00D159BF" w:rsidRDefault="00D159BF" w:rsidP="00D159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159BF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50A33" w14:textId="77777777" w:rsidR="00D159BF" w:rsidRPr="00D159BF" w:rsidRDefault="00D159BF" w:rsidP="00D159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159BF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527C9" w14:textId="77777777" w:rsidR="00D159BF" w:rsidRPr="00D159BF" w:rsidRDefault="00D159BF" w:rsidP="00D159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159BF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41B05" w14:textId="77777777" w:rsidR="00D159BF" w:rsidRPr="00D159BF" w:rsidRDefault="00D159BF" w:rsidP="00D159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159BF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D4FDB" w14:textId="77777777" w:rsidR="00D159BF" w:rsidRPr="00D159BF" w:rsidRDefault="00D159BF" w:rsidP="00D159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159BF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</w:tbl>
    <w:p w14:paraId="25AB6192" w14:textId="77777777" w:rsidR="00D159BF" w:rsidRDefault="00D159BF" w:rsidP="0021109E">
      <w:p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2B86F43C" w14:textId="77777777" w:rsidR="00D159BF" w:rsidRDefault="00D159BF" w:rsidP="0021109E">
      <w:p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7EC94000" w14:textId="349E4D9A" w:rsidR="00D159BF" w:rsidRPr="00D159BF" w:rsidRDefault="00D159BF" w:rsidP="0021109E">
      <w:p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noProof/>
          <w:sz w:val="28"/>
          <w:szCs w:val="28"/>
          <w:vertAlign w:val="subscript"/>
          <w:lang w:val="en-US"/>
        </w:rPr>
        <w:t>5x5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= </w:t>
      </w:r>
    </w:p>
    <w:p w14:paraId="1DD270F9" w14:textId="7F2663A2" w:rsidR="00D159BF" w:rsidRPr="00D159BF" w:rsidRDefault="00D159BF" w:rsidP="0021109E">
      <w:p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3CF8AC66" w14:textId="3844AA03" w:rsidR="004D1E04" w:rsidRDefault="004D1E04" w:rsidP="00034E0C">
      <w:p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0CAE0BDE" w14:textId="7CF3A374" w:rsidR="004722D6" w:rsidRDefault="004722D6" w:rsidP="00034E0C">
      <w:p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noProof/>
              <w:sz w:val="28"/>
              <w:szCs w:val="28"/>
            </w:rPr>
            <m:t>Q</m:t>
          </m:r>
          <m:r>
            <w:rPr>
              <w:rFonts w:ascii="Cambria Math" w:hAnsi="Cambria Math" w:cs="Times New Roman"/>
              <w:noProof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1+2+3+4</m:t>
              </m:r>
            </m:e>
          </m:d>
          <m:r>
            <w:rPr>
              <w:rFonts w:ascii="Cambria Math" w:hAnsi="Cambria Math" w:cs="Times New Roman"/>
              <w:noProof/>
              <w:sz w:val="28"/>
              <w:szCs w:val="28"/>
              <w:lang w:val="en-US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1+1+2+3</m:t>
              </m:r>
            </m:e>
          </m:d>
          <m:r>
            <w:rPr>
              <w:rFonts w:ascii="Cambria Math" w:hAnsi="Cambria Math" w:cs="Times New Roman"/>
              <w:noProof/>
              <w:sz w:val="28"/>
              <w:szCs w:val="28"/>
              <w:lang w:val="en-US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2+1+1+2</m:t>
              </m:r>
            </m:e>
          </m:d>
          <m:r>
            <w:rPr>
              <w:rFonts w:ascii="Cambria Math" w:hAnsi="Cambria Math" w:cs="Times New Roman"/>
              <w:noProof/>
              <w:sz w:val="28"/>
              <w:szCs w:val="28"/>
              <w:lang w:val="en-US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3+2+1+1</m:t>
              </m:r>
            </m:e>
          </m:d>
          <m:r>
            <w:rPr>
              <w:rFonts w:ascii="Cambria Math" w:hAnsi="Cambria Math" w:cs="Times New Roman"/>
              <w:noProof/>
              <w:sz w:val="28"/>
              <w:szCs w:val="28"/>
              <w:lang w:val="en-US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4+3+2+1</m:t>
              </m:r>
            </m:e>
          </m:d>
          <m:r>
            <w:rPr>
              <w:rFonts w:ascii="Cambria Math" w:hAnsi="Cambria Math" w:cs="Times New Roman"/>
              <w:noProof/>
              <w:sz w:val="28"/>
              <w:szCs w:val="28"/>
              <w:lang w:val="en-US"/>
            </w:rPr>
            <m:t>=40</m:t>
          </m:r>
        </m:oMath>
      </m:oMathPara>
    </w:p>
    <w:p w14:paraId="397BD3A1" w14:textId="77777777" w:rsidR="004722D6" w:rsidRDefault="004722D6" w:rsidP="00034E0C">
      <w:p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5A8110AE" w14:textId="77777777" w:rsidR="00BC71C6" w:rsidRPr="004722D6" w:rsidRDefault="00BC71C6" w:rsidP="00034E0C">
      <w:p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43F19729" w14:textId="12730932" w:rsidR="000B16BC" w:rsidRDefault="00272FC7" w:rsidP="000B16B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72FC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2348F5D" wp14:editId="7E6B47A1">
            <wp:extent cx="2243415" cy="800100"/>
            <wp:effectExtent l="0" t="0" r="5080" b="0"/>
            <wp:docPr id="2167084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70848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66850" cy="808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0DADC" w14:textId="1A5AC3AC" w:rsidR="000B16BC" w:rsidRPr="003F3CC3" w:rsidRDefault="000B16BC" w:rsidP="000B16B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3F3CC3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2F0B">
        <w:rPr>
          <w:rFonts w:ascii="Times New Roman" w:hAnsi="Times New Roman" w:cs="Times New Roman"/>
          <w:sz w:val="28"/>
          <w:szCs w:val="28"/>
        </w:rPr>
        <w:t>–</w:t>
      </w:r>
      <w:r w:rsidRPr="00564CD1">
        <w:rPr>
          <w:rFonts w:ascii="Times New Roman" w:hAnsi="Times New Roman" w:cs="Times New Roman"/>
          <w:sz w:val="28"/>
          <w:szCs w:val="28"/>
        </w:rPr>
        <w:t xml:space="preserve"> </w:t>
      </w:r>
      <w:r w:rsidRPr="000B16BC">
        <w:rPr>
          <w:rFonts w:ascii="Times New Roman" w:hAnsi="Times New Roman" w:cs="Times New Roman"/>
          <w:sz w:val="28"/>
          <w:szCs w:val="28"/>
        </w:rPr>
        <w:t>Структурная компактность</w:t>
      </w:r>
      <w:r w:rsidR="003F3CC3" w:rsidRPr="003F3CC3">
        <w:rPr>
          <w:rFonts w:ascii="Times New Roman" w:hAnsi="Times New Roman" w:cs="Times New Roman"/>
          <w:sz w:val="28"/>
          <w:szCs w:val="28"/>
        </w:rPr>
        <w:t xml:space="preserve">, </w:t>
      </w:r>
      <w:r w:rsidR="003F3CC3">
        <w:rPr>
          <w:rFonts w:ascii="Times New Roman" w:hAnsi="Times New Roman" w:cs="Times New Roman"/>
          <w:sz w:val="28"/>
          <w:szCs w:val="28"/>
        </w:rPr>
        <w:t xml:space="preserve">где </w:t>
      </w:r>
      <w:r w:rsidR="003F3CC3" w:rsidRPr="003F3CC3">
        <w:rPr>
          <w:rFonts w:ascii="Times New Roman" w:hAnsi="Times New Roman" w:cs="Times New Roman"/>
          <w:sz w:val="28"/>
          <w:szCs w:val="28"/>
        </w:rPr>
        <w:t>d</w:t>
      </w:r>
      <w:r w:rsidR="003F3CC3" w:rsidRPr="003F3CC3">
        <w:rPr>
          <w:rFonts w:ascii="Times New Roman" w:hAnsi="Times New Roman" w:cs="Times New Roman"/>
          <w:sz w:val="28"/>
          <w:szCs w:val="28"/>
          <w:vertAlign w:val="subscript"/>
        </w:rPr>
        <w:t>ij</w:t>
      </w:r>
      <w:r w:rsidR="003F3CC3" w:rsidRPr="003F3CC3">
        <w:rPr>
          <w:rFonts w:ascii="Times New Roman" w:hAnsi="Times New Roman" w:cs="Times New Roman"/>
          <w:sz w:val="28"/>
          <w:szCs w:val="28"/>
        </w:rPr>
        <w:t xml:space="preserve"> – элемент матрицы расстояний D, характеризующий меру близости элементов </w:t>
      </w:r>
      <w:r w:rsidR="00882F35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3F3CC3" w:rsidRPr="003F3CC3">
        <w:rPr>
          <w:rFonts w:ascii="Times New Roman" w:hAnsi="Times New Roman" w:cs="Times New Roman"/>
          <w:sz w:val="28"/>
          <w:szCs w:val="28"/>
        </w:rPr>
        <w:t xml:space="preserve"> и j</w:t>
      </w:r>
    </w:p>
    <w:p w14:paraId="3B79E10A" w14:textId="77777777" w:rsidR="000B16BC" w:rsidRDefault="000B16BC" w:rsidP="00034E0C">
      <w:p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1969FD8B" w14:textId="3898DA7E" w:rsidR="006F664F" w:rsidRPr="003F3CC3" w:rsidRDefault="006F664F" w:rsidP="00034E0C">
      <w:p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ab/>
        <w:t>Также был</w:t>
      </w:r>
      <w:r w:rsidR="00101B2C">
        <w:rPr>
          <w:rFonts w:ascii="Times New Roman" w:hAnsi="Times New Roman" w:cs="Times New Roman"/>
          <w:noProof/>
          <w:sz w:val="28"/>
          <w:szCs w:val="28"/>
        </w:rPr>
        <w:t>а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определ</w:t>
      </w:r>
      <w:r w:rsidR="00101B2C">
        <w:rPr>
          <w:rFonts w:ascii="Times New Roman" w:hAnsi="Times New Roman" w:cs="Times New Roman"/>
          <w:noProof/>
          <w:sz w:val="28"/>
          <w:szCs w:val="28"/>
        </w:rPr>
        <w:t>ена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101B2C">
        <w:rPr>
          <w:rFonts w:ascii="Times New Roman" w:hAnsi="Times New Roman" w:cs="Times New Roman"/>
          <w:noProof/>
          <w:sz w:val="28"/>
          <w:szCs w:val="28"/>
        </w:rPr>
        <w:t>степень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централ</w:t>
      </w:r>
      <w:r w:rsidR="00101B2C">
        <w:rPr>
          <w:rFonts w:ascii="Times New Roman" w:hAnsi="Times New Roman" w:cs="Times New Roman"/>
          <w:noProof/>
          <w:sz w:val="28"/>
          <w:szCs w:val="28"/>
        </w:rPr>
        <w:t>изации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системы.</w:t>
      </w:r>
      <w:r w:rsidR="00101B2C">
        <w:rPr>
          <w:rFonts w:ascii="Times New Roman" w:hAnsi="Times New Roman" w:cs="Times New Roman"/>
          <w:noProof/>
          <w:sz w:val="28"/>
          <w:szCs w:val="28"/>
        </w:rPr>
        <w:t xml:space="preserve"> Для этого </w:t>
      </w:r>
      <w:r w:rsidR="00550C41">
        <w:rPr>
          <w:rFonts w:ascii="Times New Roman" w:hAnsi="Times New Roman" w:cs="Times New Roman"/>
          <w:noProof/>
          <w:sz w:val="28"/>
          <w:szCs w:val="28"/>
        </w:rPr>
        <w:t xml:space="preserve">по формуле на рисунке </w:t>
      </w:r>
      <w:r w:rsidR="000961C4">
        <w:rPr>
          <w:rFonts w:ascii="Times New Roman" w:hAnsi="Times New Roman" w:cs="Times New Roman"/>
          <w:noProof/>
          <w:sz w:val="28"/>
          <w:szCs w:val="28"/>
        </w:rPr>
        <w:t>5</w:t>
      </w:r>
      <w:r w:rsidR="00550C41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101B2C">
        <w:rPr>
          <w:rFonts w:ascii="Times New Roman" w:hAnsi="Times New Roman" w:cs="Times New Roman"/>
          <w:noProof/>
          <w:sz w:val="28"/>
          <w:szCs w:val="28"/>
        </w:rPr>
        <w:t>был посчитан индекс центральности</w:t>
      </w:r>
      <w:r w:rsidR="00171B30">
        <w:rPr>
          <w:rFonts w:ascii="Times New Roman" w:hAnsi="Times New Roman" w:cs="Times New Roman"/>
          <w:noProof/>
          <w:sz w:val="28"/>
          <w:szCs w:val="28"/>
        </w:rPr>
        <w:t>, который составил 0,66,</w:t>
      </w:r>
      <w:r w:rsidR="000F6862">
        <w:rPr>
          <w:rFonts w:ascii="Times New Roman" w:hAnsi="Times New Roman" w:cs="Times New Roman"/>
          <w:noProof/>
          <w:sz w:val="28"/>
          <w:szCs w:val="28"/>
        </w:rPr>
        <w:t xml:space="preserve"> что говорит о большем влиянии некоторого узла на систему</w:t>
      </w:r>
      <w:r w:rsidR="006C5CE3">
        <w:rPr>
          <w:rFonts w:ascii="Times New Roman" w:hAnsi="Times New Roman" w:cs="Times New Roman"/>
          <w:noProof/>
          <w:sz w:val="28"/>
          <w:szCs w:val="28"/>
        </w:rPr>
        <w:t>,</w:t>
      </w:r>
      <w:r w:rsidR="00171B30">
        <w:rPr>
          <w:rFonts w:ascii="Times New Roman" w:hAnsi="Times New Roman" w:cs="Times New Roman"/>
          <w:noProof/>
          <w:sz w:val="28"/>
          <w:szCs w:val="28"/>
        </w:rPr>
        <w:t xml:space="preserve"> а также </w:t>
      </w:r>
      <w:r w:rsidR="00624D35">
        <w:rPr>
          <w:rFonts w:ascii="Times New Roman" w:hAnsi="Times New Roman" w:cs="Times New Roman"/>
          <w:sz w:val="28"/>
          <w:szCs w:val="28"/>
        </w:rPr>
        <w:t>по формуле на рисунке 6</w:t>
      </w:r>
      <w:r w:rsidR="00624D35">
        <w:rPr>
          <w:rFonts w:ascii="Times New Roman" w:hAnsi="Times New Roman" w:cs="Times New Roman"/>
          <w:sz w:val="28"/>
          <w:szCs w:val="28"/>
        </w:rPr>
        <w:t xml:space="preserve"> </w:t>
      </w:r>
      <w:r w:rsidR="009E02C1">
        <w:rPr>
          <w:rFonts w:ascii="Times New Roman" w:hAnsi="Times New Roman" w:cs="Times New Roman"/>
          <w:noProof/>
          <w:sz w:val="28"/>
          <w:szCs w:val="28"/>
        </w:rPr>
        <w:t xml:space="preserve">были посчитаны значения величины </w:t>
      </w:r>
      <w:r w:rsidR="008D6173">
        <w:rPr>
          <w:rFonts w:ascii="Times New Roman" w:hAnsi="Times New Roman" w:cs="Times New Roman"/>
          <w:noProof/>
          <w:sz w:val="28"/>
          <w:szCs w:val="28"/>
          <w:lang w:val="en-US"/>
        </w:rPr>
        <w:t>Z</w:t>
      </w:r>
      <w:r w:rsidR="00101B2C">
        <w:rPr>
          <w:rFonts w:ascii="Times New Roman" w:hAnsi="Times New Roman" w:cs="Times New Roman"/>
          <w:noProof/>
          <w:sz w:val="28"/>
          <w:szCs w:val="28"/>
        </w:rPr>
        <w:t>.</w:t>
      </w:r>
    </w:p>
    <w:p w14:paraId="6DC6CF78" w14:textId="583AA0AE" w:rsidR="00250263" w:rsidRDefault="00250263" w:rsidP="009146F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7BF2312" w14:textId="032215A7" w:rsidR="00596EDC" w:rsidRPr="00596EDC" w:rsidRDefault="00596EDC" w:rsidP="009146FD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Z1=Z5=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40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=2; Z2=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Z4=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40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7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=2,86; Z3=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40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6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=3,33;</m:t>
          </m:r>
        </m:oMath>
      </m:oMathPara>
    </w:p>
    <w:p w14:paraId="5F3C7CC6" w14:textId="253AFBB9" w:rsidR="00596EDC" w:rsidRPr="00596EDC" w:rsidRDefault="00596EDC" w:rsidP="009146FD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Z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max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 3,33</w:t>
      </w:r>
    </w:p>
    <w:p w14:paraId="563F6E97" w14:textId="2B050C10" w:rsidR="00596EDC" w:rsidRPr="008E1786" w:rsidRDefault="00FD75C9" w:rsidP="009146FD">
      <w:pPr>
        <w:spacing w:after="0" w:line="360" w:lineRule="auto"/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i/>
              <w:sz w:val="28"/>
              <w:szCs w:val="28"/>
            </w:rPr>
            <w:sym w:font="Symbol" w:char="F064"/>
          </m:r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5-1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*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2*3,33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-5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*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3,33*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5-2</m:t>
                  </m:r>
                </m:e>
              </m:d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0,66</m:t>
          </m:r>
        </m:oMath>
      </m:oMathPara>
    </w:p>
    <w:p w14:paraId="3AA38E51" w14:textId="77777777" w:rsidR="002B774F" w:rsidRDefault="002B774F" w:rsidP="009146F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9556830" w14:textId="6BD7389B" w:rsidR="009146FD" w:rsidRDefault="009146FD" w:rsidP="009146F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146F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AC850DE" wp14:editId="21D34950">
            <wp:extent cx="2857899" cy="562053"/>
            <wp:effectExtent l="0" t="0" r="0" b="9525"/>
            <wp:docPr id="16177904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79047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ADA9F" w14:textId="73852E98" w:rsidR="009146FD" w:rsidRPr="00DD5CCB" w:rsidRDefault="009146FD" w:rsidP="009146F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2F0B">
        <w:rPr>
          <w:rFonts w:ascii="Times New Roman" w:hAnsi="Times New Roman" w:cs="Times New Roman"/>
          <w:sz w:val="28"/>
          <w:szCs w:val="28"/>
        </w:rPr>
        <w:t>–</w:t>
      </w:r>
      <w:r w:rsidRPr="00564C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Степень централизации</w:t>
      </w:r>
      <w:r w:rsidR="00D777AB">
        <w:rPr>
          <w:rFonts w:ascii="Times New Roman" w:hAnsi="Times New Roman" w:cs="Times New Roman"/>
          <w:sz w:val="28"/>
          <w:szCs w:val="28"/>
        </w:rPr>
        <w:t xml:space="preserve">, </w:t>
      </w:r>
      <w:r w:rsidR="00D777AB" w:rsidRPr="00D777AB">
        <w:rPr>
          <w:rFonts w:ascii="Times New Roman" w:hAnsi="Times New Roman" w:cs="Times New Roman"/>
          <w:sz w:val="28"/>
          <w:szCs w:val="28"/>
        </w:rPr>
        <w:t>где Z</w:t>
      </w:r>
      <w:r w:rsidR="00D777AB" w:rsidRPr="00D777AB">
        <w:rPr>
          <w:rFonts w:ascii="Times New Roman" w:hAnsi="Times New Roman" w:cs="Times New Roman"/>
          <w:sz w:val="28"/>
          <w:szCs w:val="28"/>
          <w:vertAlign w:val="subscript"/>
        </w:rPr>
        <w:t>max</w:t>
      </w:r>
      <w:r w:rsidR="00D777AB" w:rsidRPr="00D777AB">
        <w:rPr>
          <w:rFonts w:ascii="Times New Roman" w:hAnsi="Times New Roman" w:cs="Times New Roman"/>
          <w:sz w:val="28"/>
          <w:szCs w:val="28"/>
        </w:rPr>
        <w:t xml:space="preserve"> – максимальное значение величины</w:t>
      </w:r>
      <w:r w:rsidR="00DD5CCB" w:rsidRPr="00DD5CCB">
        <w:rPr>
          <w:rFonts w:ascii="Times New Roman" w:hAnsi="Times New Roman" w:cs="Times New Roman"/>
          <w:sz w:val="28"/>
          <w:szCs w:val="28"/>
        </w:rPr>
        <w:t xml:space="preserve"> </w:t>
      </w:r>
      <w:r w:rsidR="00DD5CCB">
        <w:rPr>
          <w:rFonts w:ascii="Times New Roman" w:hAnsi="Times New Roman" w:cs="Times New Roman"/>
          <w:sz w:val="28"/>
          <w:szCs w:val="28"/>
          <w:lang w:val="en-US"/>
        </w:rPr>
        <w:t>Z</w:t>
      </w:r>
    </w:p>
    <w:p w14:paraId="017A0681" w14:textId="6323C3DB" w:rsidR="009146FD" w:rsidRDefault="009146FD" w:rsidP="009146F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8345A54" w14:textId="6E1D9979" w:rsidR="003A11D1" w:rsidRDefault="00D367AE" w:rsidP="003A11D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A11D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095ACE6" wp14:editId="3E79F6D1">
            <wp:extent cx="2965184" cy="909638"/>
            <wp:effectExtent l="0" t="0" r="6985" b="5080"/>
            <wp:docPr id="18723600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36000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77807" cy="91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9EDE7" w14:textId="2C5E829D" w:rsidR="003A11D1" w:rsidRPr="003F3CC3" w:rsidRDefault="003A11D1" w:rsidP="003A11D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2F0B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Величина </w:t>
      </w:r>
      <w:r w:rsidRPr="00D777AB">
        <w:rPr>
          <w:rFonts w:ascii="Times New Roman" w:hAnsi="Times New Roman" w:cs="Times New Roman"/>
          <w:sz w:val="28"/>
          <w:szCs w:val="28"/>
        </w:rPr>
        <w:t>Z</w:t>
      </w:r>
    </w:p>
    <w:p w14:paraId="57C3A8EC" w14:textId="77777777" w:rsidR="003A11D1" w:rsidRDefault="003A11D1" w:rsidP="009146F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043581D" w14:textId="0475E16B" w:rsidR="009146FD" w:rsidRDefault="009146FD" w:rsidP="009146F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63277D7" w14:textId="77777777" w:rsidR="003F18D8" w:rsidRPr="00166395" w:rsidRDefault="003F18D8" w:rsidP="009146F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1D3EEDE" w14:textId="2C15FFF9" w:rsidR="00C72A57" w:rsidRDefault="00C72A57" w:rsidP="00C72A5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Выводы</w:t>
      </w:r>
    </w:p>
    <w:p w14:paraId="00BAB64C" w14:textId="4F7D42E6" w:rsidR="00821AF2" w:rsidRDefault="00863B52" w:rsidP="00821AF2">
      <w:pPr>
        <w:spacing w:after="0" w:line="360" w:lineRule="auto"/>
        <w:ind w:firstLine="708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лабораторной работы</w:t>
      </w:r>
      <w:r w:rsidR="00717D08" w:rsidRPr="00717D08">
        <w:rPr>
          <w:rFonts w:ascii="Times New Roman" w:hAnsi="Times New Roman" w:cs="Times New Roman"/>
          <w:sz w:val="28"/>
          <w:szCs w:val="28"/>
        </w:rPr>
        <w:t xml:space="preserve"> </w:t>
      </w:r>
      <w:r w:rsidR="00717D08">
        <w:rPr>
          <w:rFonts w:ascii="Times New Roman" w:hAnsi="Times New Roman" w:cs="Times New Roman"/>
          <w:sz w:val="28"/>
          <w:szCs w:val="28"/>
        </w:rPr>
        <w:t xml:space="preserve">были </w:t>
      </w:r>
      <w:r w:rsidR="006D2A9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и</w:t>
      </w:r>
      <w:r w:rsidR="006D2A9A" w:rsidRPr="00066D2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сследован</w:t>
      </w:r>
      <w:r w:rsidR="006D2A9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ы</w:t>
      </w:r>
      <w:r w:rsidR="006D2A9A" w:rsidRPr="00066D2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способ</w:t>
      </w:r>
      <w:r w:rsidR="006D2A9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ы</w:t>
      </w:r>
      <w:r w:rsidR="006D2A9A" w:rsidRPr="00066D2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анализа структурно-топологических характеристик систем. </w:t>
      </w:r>
      <w:r w:rsidR="003A134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Также было п</w:t>
      </w:r>
      <w:r w:rsidR="006D2A9A" w:rsidRPr="00066D2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роанализирова</w:t>
      </w:r>
      <w:r w:rsidR="003A134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но</w:t>
      </w:r>
      <w:r w:rsidR="006D2A9A" w:rsidRPr="00066D2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качество предложенн</w:t>
      </w:r>
      <w:r w:rsidR="003A134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ой</w:t>
      </w:r>
      <w:r w:rsidR="006D2A9A" w:rsidRPr="00066D2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структур</w:t>
      </w:r>
      <w:r w:rsidR="003A134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ы</w:t>
      </w:r>
      <w:r w:rsidR="006D2A9A" w:rsidRPr="00066D2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и </w:t>
      </w:r>
      <w:r w:rsidR="003A134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её</w:t>
      </w:r>
      <w:r w:rsidR="006D2A9A" w:rsidRPr="00066D2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элементов с позиций системного подхода.</w:t>
      </w:r>
      <w:r w:rsidR="00990A0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="00990A07">
        <w:rPr>
          <w:rFonts w:ascii="Times New Roman" w:hAnsi="Times New Roman" w:cs="Times New Roman"/>
          <w:bCs/>
          <w:sz w:val="28"/>
          <w:szCs w:val="28"/>
        </w:rPr>
        <w:t>По структуре на рисунке 1, с</w:t>
      </w:r>
      <w:r w:rsidR="00990A07" w:rsidRPr="008A086D">
        <w:rPr>
          <w:rFonts w:ascii="Times New Roman" w:hAnsi="Times New Roman" w:cs="Times New Roman"/>
          <w:bCs/>
          <w:sz w:val="28"/>
          <w:szCs w:val="28"/>
        </w:rPr>
        <w:t xml:space="preserve"> точки зрения топологии внутренних связей</w:t>
      </w:r>
      <w:r w:rsidR="00990A07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="00990A07" w:rsidRPr="00D10BC8">
        <w:rPr>
          <w:rFonts w:ascii="Times New Roman" w:hAnsi="Times New Roman" w:cs="Times New Roman"/>
          <w:sz w:val="28"/>
          <w:szCs w:val="28"/>
        </w:rPr>
        <w:t>вид</w:t>
      </w:r>
      <w:r w:rsidR="00990A07">
        <w:rPr>
          <w:rFonts w:ascii="Times New Roman" w:hAnsi="Times New Roman" w:cs="Times New Roman"/>
          <w:sz w:val="28"/>
          <w:szCs w:val="28"/>
        </w:rPr>
        <w:t xml:space="preserve"> системы </w:t>
      </w:r>
      <w:r w:rsidR="00990A07">
        <w:rPr>
          <w:rFonts w:ascii="Times New Roman" w:hAnsi="Times New Roman" w:cs="Times New Roman"/>
          <w:bCs/>
          <w:sz w:val="28"/>
          <w:szCs w:val="28"/>
        </w:rPr>
        <w:t xml:space="preserve">был </w:t>
      </w:r>
      <w:r w:rsidR="00990A07">
        <w:rPr>
          <w:rFonts w:ascii="Times New Roman" w:hAnsi="Times New Roman" w:cs="Times New Roman"/>
          <w:sz w:val="28"/>
          <w:szCs w:val="28"/>
        </w:rPr>
        <w:t>о</w:t>
      </w:r>
      <w:r w:rsidR="00990A07" w:rsidRPr="00D10BC8">
        <w:rPr>
          <w:rFonts w:ascii="Times New Roman" w:hAnsi="Times New Roman" w:cs="Times New Roman"/>
          <w:sz w:val="28"/>
          <w:szCs w:val="28"/>
        </w:rPr>
        <w:t>предел</w:t>
      </w:r>
      <w:r w:rsidR="00990A07">
        <w:rPr>
          <w:rFonts w:ascii="Times New Roman" w:hAnsi="Times New Roman" w:cs="Times New Roman"/>
          <w:sz w:val="28"/>
          <w:szCs w:val="28"/>
        </w:rPr>
        <w:t>ён как последовательный</w:t>
      </w:r>
      <w:r w:rsidR="00990A07">
        <w:rPr>
          <w:rFonts w:ascii="Times New Roman" w:hAnsi="Times New Roman" w:cs="Times New Roman"/>
          <w:sz w:val="28"/>
          <w:szCs w:val="28"/>
        </w:rPr>
        <w:t xml:space="preserve">. </w:t>
      </w:r>
      <w:r w:rsidR="00990A07">
        <w:rPr>
          <w:rFonts w:ascii="Times New Roman" w:hAnsi="Times New Roman" w:cs="Times New Roman"/>
          <w:bCs/>
          <w:sz w:val="28"/>
          <w:szCs w:val="28"/>
        </w:rPr>
        <w:t>Б</w:t>
      </w:r>
      <w:r w:rsidR="00990A07">
        <w:rPr>
          <w:rFonts w:ascii="Times New Roman" w:hAnsi="Times New Roman" w:cs="Times New Roman"/>
          <w:bCs/>
          <w:sz w:val="28"/>
          <w:szCs w:val="28"/>
        </w:rPr>
        <w:t xml:space="preserve">ыла построена матрица смежности </w:t>
      </w:r>
      <w:r w:rsidR="00990A07">
        <w:rPr>
          <w:rFonts w:ascii="Times New Roman" w:hAnsi="Times New Roman" w:cs="Times New Roman"/>
          <w:bCs/>
          <w:sz w:val="28"/>
          <w:szCs w:val="28"/>
          <w:lang w:val="en-US"/>
        </w:rPr>
        <w:t>A</w:t>
      </w:r>
      <w:r w:rsidR="00990A07">
        <w:rPr>
          <w:rFonts w:ascii="Times New Roman" w:hAnsi="Times New Roman" w:cs="Times New Roman"/>
          <w:bCs/>
          <w:sz w:val="28"/>
          <w:szCs w:val="28"/>
        </w:rPr>
        <w:t xml:space="preserve">. </w:t>
      </w:r>
      <w:r w:rsidR="00990A07">
        <w:rPr>
          <w:rFonts w:ascii="Times New Roman" w:hAnsi="Times New Roman" w:cs="Times New Roman"/>
          <w:bCs/>
          <w:sz w:val="28"/>
          <w:szCs w:val="28"/>
        </w:rPr>
        <w:t>Далее было определено, что система связная.</w:t>
      </w:r>
      <w:r w:rsidR="00990A0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64088E">
        <w:rPr>
          <w:rFonts w:ascii="Times New Roman" w:hAnsi="Times New Roman" w:cs="Times New Roman"/>
          <w:noProof/>
          <w:sz w:val="28"/>
          <w:szCs w:val="28"/>
        </w:rPr>
        <w:t>Также была посчитана структурная избыточность, которая составила 0, что говорит о минимальной избыточности системы.</w:t>
      </w:r>
      <w:r w:rsidR="009E0B98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821AF2">
        <w:rPr>
          <w:rFonts w:ascii="Times New Roman" w:hAnsi="Times New Roman" w:cs="Times New Roman"/>
          <w:noProof/>
          <w:sz w:val="28"/>
          <w:szCs w:val="28"/>
        </w:rPr>
        <w:t>Б</w:t>
      </w:r>
      <w:r w:rsidR="00821AF2">
        <w:rPr>
          <w:rFonts w:ascii="Times New Roman" w:hAnsi="Times New Roman" w:cs="Times New Roman"/>
          <w:noProof/>
          <w:sz w:val="28"/>
          <w:szCs w:val="28"/>
        </w:rPr>
        <w:t>ыла построена ма</w:t>
      </w:r>
      <w:r w:rsidR="00B26B2B">
        <w:rPr>
          <w:rFonts w:ascii="Times New Roman" w:hAnsi="Times New Roman" w:cs="Times New Roman"/>
          <w:noProof/>
          <w:sz w:val="28"/>
          <w:szCs w:val="28"/>
        </w:rPr>
        <w:t>тр</w:t>
      </w:r>
      <w:r w:rsidR="00821AF2">
        <w:rPr>
          <w:rFonts w:ascii="Times New Roman" w:hAnsi="Times New Roman" w:cs="Times New Roman"/>
          <w:noProof/>
          <w:sz w:val="28"/>
          <w:szCs w:val="28"/>
        </w:rPr>
        <w:t>ица расстояний между вершинами</w:t>
      </w:r>
      <w:r w:rsidR="00821AF2">
        <w:rPr>
          <w:rFonts w:ascii="Times New Roman" w:hAnsi="Times New Roman" w:cs="Times New Roman"/>
          <w:noProof/>
          <w:sz w:val="28"/>
          <w:szCs w:val="28"/>
        </w:rPr>
        <w:t xml:space="preserve">. </w:t>
      </w:r>
      <w:r w:rsidR="00821AF2">
        <w:rPr>
          <w:rFonts w:ascii="Times New Roman" w:hAnsi="Times New Roman" w:cs="Times New Roman"/>
          <w:noProof/>
          <w:sz w:val="28"/>
          <w:szCs w:val="28"/>
        </w:rPr>
        <w:t xml:space="preserve">Далее была расчитана структурная компактность системы, которая составила 40. </w:t>
      </w:r>
      <w:r w:rsidR="004A3B44">
        <w:rPr>
          <w:rFonts w:ascii="Times New Roman" w:hAnsi="Times New Roman" w:cs="Times New Roman"/>
          <w:noProof/>
          <w:sz w:val="28"/>
          <w:szCs w:val="28"/>
        </w:rPr>
        <w:t xml:space="preserve">Также была определена степень централизации системы. Для этого был посчитан индекс центральности, который составил 0,66, что говорит о большем влиянии некоторого узла на систему, а также были посчитаны значения величины </w:t>
      </w:r>
      <w:r w:rsidR="004A3B44">
        <w:rPr>
          <w:rFonts w:ascii="Times New Roman" w:hAnsi="Times New Roman" w:cs="Times New Roman"/>
          <w:noProof/>
          <w:sz w:val="28"/>
          <w:szCs w:val="28"/>
          <w:lang w:val="en-US"/>
        </w:rPr>
        <w:t>Z</w:t>
      </w:r>
      <w:r w:rsidR="004A3B44">
        <w:rPr>
          <w:rFonts w:ascii="Times New Roman" w:hAnsi="Times New Roman" w:cs="Times New Roman"/>
          <w:noProof/>
          <w:sz w:val="28"/>
          <w:szCs w:val="28"/>
        </w:rPr>
        <w:t>.</w:t>
      </w:r>
    </w:p>
    <w:p w14:paraId="66DF9CB4" w14:textId="15F03384" w:rsidR="00990A07" w:rsidRPr="00ED2A94" w:rsidRDefault="00990A07" w:rsidP="00ED2A94">
      <w:p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0D785C57" w14:textId="2B8B88E6" w:rsidR="006D2A9A" w:rsidRPr="00445B77" w:rsidRDefault="006D2A9A" w:rsidP="006D2A9A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75700B34" w14:textId="5D7B3777" w:rsidR="005C6CAD" w:rsidRPr="00523D10" w:rsidRDefault="005C6CAD" w:rsidP="00206D84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sectPr w:rsidR="005C6CAD" w:rsidRPr="00523D10" w:rsidSect="007B4CFF">
      <w:footerReference w:type="default" r:id="rId14"/>
      <w:footerReference w:type="firs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8B2C4B" w14:textId="77777777" w:rsidR="00D126B5" w:rsidRDefault="00D126B5" w:rsidP="007B4CFF">
      <w:pPr>
        <w:spacing w:after="0" w:line="240" w:lineRule="auto"/>
      </w:pPr>
      <w:r>
        <w:separator/>
      </w:r>
    </w:p>
  </w:endnote>
  <w:endnote w:type="continuationSeparator" w:id="0">
    <w:p w14:paraId="3432A235" w14:textId="77777777" w:rsidR="00D126B5" w:rsidRDefault="00D126B5" w:rsidP="007B4CFF">
      <w:pPr>
        <w:spacing w:after="0" w:line="240" w:lineRule="auto"/>
      </w:pPr>
      <w:r>
        <w:continuationSeparator/>
      </w:r>
    </w:p>
  </w:endnote>
  <w:endnote w:type="continuationNotice" w:id="1">
    <w:p w14:paraId="42CDBEE2" w14:textId="77777777" w:rsidR="00D126B5" w:rsidRDefault="00D126B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003862942"/>
      <w:docPartObj>
        <w:docPartGallery w:val="Page Numbers (Bottom of Page)"/>
        <w:docPartUnique/>
      </w:docPartObj>
    </w:sdtPr>
    <w:sdtContent>
      <w:p w14:paraId="6C6FA5DC" w14:textId="39437BB9" w:rsidR="008B371D" w:rsidRDefault="008B371D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65805">
          <w:rPr>
            <w:noProof/>
          </w:rPr>
          <w:t>11</w:t>
        </w:r>
        <w:r>
          <w:fldChar w:fldCharType="end"/>
        </w:r>
      </w:p>
    </w:sdtContent>
  </w:sdt>
  <w:p w14:paraId="3FADDD1C" w14:textId="77777777" w:rsidR="008B371D" w:rsidRDefault="008B371D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646280008"/>
      <w:docPartObj>
        <w:docPartGallery w:val="Page Numbers (Bottom of Page)"/>
        <w:docPartUnique/>
      </w:docPartObj>
    </w:sdtPr>
    <w:sdtContent>
      <w:p w14:paraId="5B107EA7" w14:textId="00734841" w:rsidR="008B371D" w:rsidRDefault="00000000">
        <w:pPr>
          <w:pStyle w:val="a7"/>
          <w:jc w:val="center"/>
        </w:pPr>
      </w:p>
    </w:sdtContent>
  </w:sdt>
  <w:p w14:paraId="3D08FBD9" w14:textId="77777777" w:rsidR="008B371D" w:rsidRDefault="008B371D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1E5666" w14:textId="77777777" w:rsidR="00D126B5" w:rsidRDefault="00D126B5" w:rsidP="007B4CFF">
      <w:pPr>
        <w:spacing w:after="0" w:line="240" w:lineRule="auto"/>
      </w:pPr>
      <w:r>
        <w:separator/>
      </w:r>
    </w:p>
  </w:footnote>
  <w:footnote w:type="continuationSeparator" w:id="0">
    <w:p w14:paraId="0C7B261A" w14:textId="77777777" w:rsidR="00D126B5" w:rsidRDefault="00D126B5" w:rsidP="007B4CFF">
      <w:pPr>
        <w:spacing w:after="0" w:line="240" w:lineRule="auto"/>
      </w:pPr>
      <w:r>
        <w:continuationSeparator/>
      </w:r>
    </w:p>
  </w:footnote>
  <w:footnote w:type="continuationNotice" w:id="1">
    <w:p w14:paraId="76A63300" w14:textId="77777777" w:rsidR="00D126B5" w:rsidRDefault="00D126B5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0E732A"/>
    <w:multiLevelType w:val="hybridMultilevel"/>
    <w:tmpl w:val="7ABC14B8"/>
    <w:lvl w:ilvl="0" w:tplc="F628EA2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E49372E"/>
    <w:multiLevelType w:val="hybridMultilevel"/>
    <w:tmpl w:val="4724B3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BC7308"/>
    <w:multiLevelType w:val="hybridMultilevel"/>
    <w:tmpl w:val="CFE2A36E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2AE011D9"/>
    <w:multiLevelType w:val="hybridMultilevel"/>
    <w:tmpl w:val="F0CC6CF2"/>
    <w:lvl w:ilvl="0" w:tplc="0419000F">
      <w:start w:val="1"/>
      <w:numFmt w:val="decimal"/>
      <w:lvlText w:val="%1."/>
      <w:lvlJc w:val="left"/>
      <w:pPr>
        <w:ind w:left="2487" w:hanging="360"/>
      </w:pPr>
    </w:lvl>
    <w:lvl w:ilvl="1" w:tplc="04190019" w:tentative="1">
      <w:start w:val="1"/>
      <w:numFmt w:val="lowerLetter"/>
      <w:lvlText w:val="%2."/>
      <w:lvlJc w:val="left"/>
      <w:pPr>
        <w:ind w:left="3207" w:hanging="360"/>
      </w:pPr>
    </w:lvl>
    <w:lvl w:ilvl="2" w:tplc="0419001B" w:tentative="1">
      <w:start w:val="1"/>
      <w:numFmt w:val="lowerRoman"/>
      <w:lvlText w:val="%3."/>
      <w:lvlJc w:val="right"/>
      <w:pPr>
        <w:ind w:left="3927" w:hanging="180"/>
      </w:pPr>
    </w:lvl>
    <w:lvl w:ilvl="3" w:tplc="0419000F" w:tentative="1">
      <w:start w:val="1"/>
      <w:numFmt w:val="decimal"/>
      <w:lvlText w:val="%4."/>
      <w:lvlJc w:val="left"/>
      <w:pPr>
        <w:ind w:left="4647" w:hanging="360"/>
      </w:pPr>
    </w:lvl>
    <w:lvl w:ilvl="4" w:tplc="04190019" w:tentative="1">
      <w:start w:val="1"/>
      <w:numFmt w:val="lowerLetter"/>
      <w:lvlText w:val="%5."/>
      <w:lvlJc w:val="left"/>
      <w:pPr>
        <w:ind w:left="5367" w:hanging="360"/>
      </w:pPr>
    </w:lvl>
    <w:lvl w:ilvl="5" w:tplc="0419001B" w:tentative="1">
      <w:start w:val="1"/>
      <w:numFmt w:val="lowerRoman"/>
      <w:lvlText w:val="%6."/>
      <w:lvlJc w:val="right"/>
      <w:pPr>
        <w:ind w:left="6087" w:hanging="180"/>
      </w:pPr>
    </w:lvl>
    <w:lvl w:ilvl="6" w:tplc="0419000F" w:tentative="1">
      <w:start w:val="1"/>
      <w:numFmt w:val="decimal"/>
      <w:lvlText w:val="%7."/>
      <w:lvlJc w:val="left"/>
      <w:pPr>
        <w:ind w:left="6807" w:hanging="360"/>
      </w:pPr>
    </w:lvl>
    <w:lvl w:ilvl="7" w:tplc="04190019" w:tentative="1">
      <w:start w:val="1"/>
      <w:numFmt w:val="lowerLetter"/>
      <w:lvlText w:val="%8."/>
      <w:lvlJc w:val="left"/>
      <w:pPr>
        <w:ind w:left="7527" w:hanging="360"/>
      </w:pPr>
    </w:lvl>
    <w:lvl w:ilvl="8" w:tplc="0419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4" w15:restartNumberingAfterBreak="0">
    <w:nsid w:val="2B6F71C2"/>
    <w:multiLevelType w:val="hybridMultilevel"/>
    <w:tmpl w:val="0FD8313A"/>
    <w:lvl w:ilvl="0" w:tplc="075CCC74">
      <w:start w:val="1"/>
      <w:numFmt w:val="decimal"/>
      <w:suff w:val="space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DD0F7B"/>
    <w:multiLevelType w:val="hybridMultilevel"/>
    <w:tmpl w:val="0FD8313A"/>
    <w:lvl w:ilvl="0" w:tplc="FFFFFFFF">
      <w:start w:val="1"/>
      <w:numFmt w:val="decimal"/>
      <w:suff w:val="space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2B008A"/>
    <w:multiLevelType w:val="hybridMultilevel"/>
    <w:tmpl w:val="6178AC2C"/>
    <w:lvl w:ilvl="0" w:tplc="A7C6D1C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578435D3"/>
    <w:multiLevelType w:val="hybridMultilevel"/>
    <w:tmpl w:val="9C58564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600A1BC9"/>
    <w:multiLevelType w:val="hybridMultilevel"/>
    <w:tmpl w:val="12E42DDA"/>
    <w:lvl w:ilvl="0" w:tplc="919A6BE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622D1656"/>
    <w:multiLevelType w:val="hybridMultilevel"/>
    <w:tmpl w:val="4B8235F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FD6263"/>
    <w:multiLevelType w:val="hybridMultilevel"/>
    <w:tmpl w:val="F868735E"/>
    <w:lvl w:ilvl="0" w:tplc="7C403AB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A73C96"/>
    <w:multiLevelType w:val="hybridMultilevel"/>
    <w:tmpl w:val="B4B86F8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DA223D"/>
    <w:multiLevelType w:val="hybridMultilevel"/>
    <w:tmpl w:val="865E663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5A1E89"/>
    <w:multiLevelType w:val="hybridMultilevel"/>
    <w:tmpl w:val="653AF806"/>
    <w:lvl w:ilvl="0" w:tplc="A7AC1D1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936788705">
    <w:abstractNumId w:val="1"/>
  </w:num>
  <w:num w:numId="2" w16cid:durableId="157112968">
    <w:abstractNumId w:val="13"/>
  </w:num>
  <w:num w:numId="3" w16cid:durableId="1039748245">
    <w:abstractNumId w:val="10"/>
  </w:num>
  <w:num w:numId="4" w16cid:durableId="1725255087">
    <w:abstractNumId w:val="3"/>
  </w:num>
  <w:num w:numId="5" w16cid:durableId="948706785">
    <w:abstractNumId w:val="7"/>
  </w:num>
  <w:num w:numId="6" w16cid:durableId="2004316198">
    <w:abstractNumId w:val="6"/>
  </w:num>
  <w:num w:numId="7" w16cid:durableId="1634673977">
    <w:abstractNumId w:val="9"/>
  </w:num>
  <w:num w:numId="8" w16cid:durableId="53507811">
    <w:abstractNumId w:val="11"/>
  </w:num>
  <w:num w:numId="9" w16cid:durableId="1255363964">
    <w:abstractNumId w:val="12"/>
  </w:num>
  <w:num w:numId="10" w16cid:durableId="546599976">
    <w:abstractNumId w:val="4"/>
  </w:num>
  <w:num w:numId="11" w16cid:durableId="200096185">
    <w:abstractNumId w:val="5"/>
  </w:num>
  <w:num w:numId="12" w16cid:durableId="784152118">
    <w:abstractNumId w:val="0"/>
  </w:num>
  <w:num w:numId="13" w16cid:durableId="426779442">
    <w:abstractNumId w:val="2"/>
  </w:num>
  <w:num w:numId="14" w16cid:durableId="22526484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6" w:nlCheck="1" w:checkStyle="1"/>
  <w:defaultTabStop w:val="708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27C5"/>
    <w:rsid w:val="00001147"/>
    <w:rsid w:val="000073C5"/>
    <w:rsid w:val="00010E13"/>
    <w:rsid w:val="00012059"/>
    <w:rsid w:val="00012D77"/>
    <w:rsid w:val="00020B05"/>
    <w:rsid w:val="00034E0C"/>
    <w:rsid w:val="0003731A"/>
    <w:rsid w:val="00037EDE"/>
    <w:rsid w:val="0004038A"/>
    <w:rsid w:val="00043A6C"/>
    <w:rsid w:val="00044F66"/>
    <w:rsid w:val="00046CC6"/>
    <w:rsid w:val="00052959"/>
    <w:rsid w:val="0006229D"/>
    <w:rsid w:val="00065E26"/>
    <w:rsid w:val="00065E3B"/>
    <w:rsid w:val="00066D27"/>
    <w:rsid w:val="00072971"/>
    <w:rsid w:val="00087C3C"/>
    <w:rsid w:val="0009137B"/>
    <w:rsid w:val="00092B0D"/>
    <w:rsid w:val="000961C4"/>
    <w:rsid w:val="000A4AAB"/>
    <w:rsid w:val="000B16BC"/>
    <w:rsid w:val="000B4D51"/>
    <w:rsid w:val="000B61BB"/>
    <w:rsid w:val="000C2194"/>
    <w:rsid w:val="000C6450"/>
    <w:rsid w:val="000D3BA2"/>
    <w:rsid w:val="000D4D46"/>
    <w:rsid w:val="000E47D8"/>
    <w:rsid w:val="000F03D9"/>
    <w:rsid w:val="000F217F"/>
    <w:rsid w:val="000F56A3"/>
    <w:rsid w:val="000F6862"/>
    <w:rsid w:val="00101B2C"/>
    <w:rsid w:val="00104831"/>
    <w:rsid w:val="00110888"/>
    <w:rsid w:val="0011159D"/>
    <w:rsid w:val="00126B04"/>
    <w:rsid w:val="001322E5"/>
    <w:rsid w:val="0013450B"/>
    <w:rsid w:val="0014011A"/>
    <w:rsid w:val="00140789"/>
    <w:rsid w:val="00143B4A"/>
    <w:rsid w:val="001507F8"/>
    <w:rsid w:val="00150EEF"/>
    <w:rsid w:val="00163200"/>
    <w:rsid w:val="00163F60"/>
    <w:rsid w:val="00164800"/>
    <w:rsid w:val="001660C9"/>
    <w:rsid w:val="00166395"/>
    <w:rsid w:val="00166574"/>
    <w:rsid w:val="00170BDD"/>
    <w:rsid w:val="00171B30"/>
    <w:rsid w:val="00175195"/>
    <w:rsid w:val="00176C88"/>
    <w:rsid w:val="00181A69"/>
    <w:rsid w:val="00182353"/>
    <w:rsid w:val="00183DBC"/>
    <w:rsid w:val="001853FE"/>
    <w:rsid w:val="00194076"/>
    <w:rsid w:val="00194328"/>
    <w:rsid w:val="001A75B4"/>
    <w:rsid w:val="001B278E"/>
    <w:rsid w:val="001B2812"/>
    <w:rsid w:val="001C2049"/>
    <w:rsid w:val="001C2949"/>
    <w:rsid w:val="001D05BD"/>
    <w:rsid w:val="001D4489"/>
    <w:rsid w:val="001E213F"/>
    <w:rsid w:val="001E2EFC"/>
    <w:rsid w:val="001E3B2A"/>
    <w:rsid w:val="001E6CE6"/>
    <w:rsid w:val="001F1D1E"/>
    <w:rsid w:val="001F39A0"/>
    <w:rsid w:val="001F3A04"/>
    <w:rsid w:val="001F4898"/>
    <w:rsid w:val="001F4CCB"/>
    <w:rsid w:val="001F5274"/>
    <w:rsid w:val="001F5926"/>
    <w:rsid w:val="001F7435"/>
    <w:rsid w:val="00203F61"/>
    <w:rsid w:val="002050C5"/>
    <w:rsid w:val="00206D84"/>
    <w:rsid w:val="0021109E"/>
    <w:rsid w:val="0021132B"/>
    <w:rsid w:val="00217F3C"/>
    <w:rsid w:val="00217F8D"/>
    <w:rsid w:val="002208E2"/>
    <w:rsid w:val="00223489"/>
    <w:rsid w:val="00223BF1"/>
    <w:rsid w:val="00237D5A"/>
    <w:rsid w:val="0024029D"/>
    <w:rsid w:val="00242416"/>
    <w:rsid w:val="0024742C"/>
    <w:rsid w:val="00250263"/>
    <w:rsid w:val="00252FC0"/>
    <w:rsid w:val="002552C3"/>
    <w:rsid w:val="00263A4F"/>
    <w:rsid w:val="00264052"/>
    <w:rsid w:val="00265D39"/>
    <w:rsid w:val="00266BD4"/>
    <w:rsid w:val="00272FC7"/>
    <w:rsid w:val="00277160"/>
    <w:rsid w:val="0028223A"/>
    <w:rsid w:val="00284FF0"/>
    <w:rsid w:val="00291A03"/>
    <w:rsid w:val="002927D1"/>
    <w:rsid w:val="002930E8"/>
    <w:rsid w:val="002A093F"/>
    <w:rsid w:val="002A561A"/>
    <w:rsid w:val="002B0FEC"/>
    <w:rsid w:val="002B2E90"/>
    <w:rsid w:val="002B774F"/>
    <w:rsid w:val="002C3C4B"/>
    <w:rsid w:val="002D3E84"/>
    <w:rsid w:val="002D4520"/>
    <w:rsid w:val="002F1033"/>
    <w:rsid w:val="002F5229"/>
    <w:rsid w:val="002F5407"/>
    <w:rsid w:val="00302627"/>
    <w:rsid w:val="00303EF0"/>
    <w:rsid w:val="00306A11"/>
    <w:rsid w:val="00313BEE"/>
    <w:rsid w:val="00323650"/>
    <w:rsid w:val="00326279"/>
    <w:rsid w:val="00327AA2"/>
    <w:rsid w:val="0033164D"/>
    <w:rsid w:val="0033168F"/>
    <w:rsid w:val="00343B0A"/>
    <w:rsid w:val="0034598E"/>
    <w:rsid w:val="00351A48"/>
    <w:rsid w:val="00352D4E"/>
    <w:rsid w:val="00357405"/>
    <w:rsid w:val="003620A1"/>
    <w:rsid w:val="00375011"/>
    <w:rsid w:val="003802C1"/>
    <w:rsid w:val="0038150E"/>
    <w:rsid w:val="00381ABE"/>
    <w:rsid w:val="00384A7C"/>
    <w:rsid w:val="003872EC"/>
    <w:rsid w:val="0039143D"/>
    <w:rsid w:val="003920D8"/>
    <w:rsid w:val="00392F98"/>
    <w:rsid w:val="003A11D1"/>
    <w:rsid w:val="003A134B"/>
    <w:rsid w:val="003A4F08"/>
    <w:rsid w:val="003A54A0"/>
    <w:rsid w:val="003A5DDE"/>
    <w:rsid w:val="003A64F9"/>
    <w:rsid w:val="003B3ABE"/>
    <w:rsid w:val="003C1825"/>
    <w:rsid w:val="003C1D75"/>
    <w:rsid w:val="003C3378"/>
    <w:rsid w:val="003C5249"/>
    <w:rsid w:val="003D04A1"/>
    <w:rsid w:val="003D0B0A"/>
    <w:rsid w:val="003D31FC"/>
    <w:rsid w:val="003D7868"/>
    <w:rsid w:val="003E6925"/>
    <w:rsid w:val="003F18D8"/>
    <w:rsid w:val="003F2D2E"/>
    <w:rsid w:val="003F3CC3"/>
    <w:rsid w:val="003F5933"/>
    <w:rsid w:val="004009FF"/>
    <w:rsid w:val="00403CB1"/>
    <w:rsid w:val="004058EB"/>
    <w:rsid w:val="00406C53"/>
    <w:rsid w:val="004074A4"/>
    <w:rsid w:val="00413203"/>
    <w:rsid w:val="004135CB"/>
    <w:rsid w:val="00417308"/>
    <w:rsid w:val="0041742F"/>
    <w:rsid w:val="00417726"/>
    <w:rsid w:val="00420936"/>
    <w:rsid w:val="004209FB"/>
    <w:rsid w:val="00426025"/>
    <w:rsid w:val="00427321"/>
    <w:rsid w:val="00427DFB"/>
    <w:rsid w:val="00433BB3"/>
    <w:rsid w:val="0043493A"/>
    <w:rsid w:val="00434B0E"/>
    <w:rsid w:val="00434BFC"/>
    <w:rsid w:val="00435175"/>
    <w:rsid w:val="00435F00"/>
    <w:rsid w:val="00437441"/>
    <w:rsid w:val="00437590"/>
    <w:rsid w:val="004415AE"/>
    <w:rsid w:val="00443C1A"/>
    <w:rsid w:val="00445B77"/>
    <w:rsid w:val="00450262"/>
    <w:rsid w:val="0045197C"/>
    <w:rsid w:val="00454F30"/>
    <w:rsid w:val="0046303A"/>
    <w:rsid w:val="00466730"/>
    <w:rsid w:val="00467BB8"/>
    <w:rsid w:val="0047202D"/>
    <w:rsid w:val="004722D6"/>
    <w:rsid w:val="00474F53"/>
    <w:rsid w:val="00475EB6"/>
    <w:rsid w:val="0048245F"/>
    <w:rsid w:val="004942B4"/>
    <w:rsid w:val="00497D47"/>
    <w:rsid w:val="004A1C15"/>
    <w:rsid w:val="004A1DE2"/>
    <w:rsid w:val="004A3B44"/>
    <w:rsid w:val="004B0A07"/>
    <w:rsid w:val="004B3FA5"/>
    <w:rsid w:val="004B4D1C"/>
    <w:rsid w:val="004B7C52"/>
    <w:rsid w:val="004C12B4"/>
    <w:rsid w:val="004C57B5"/>
    <w:rsid w:val="004D1E04"/>
    <w:rsid w:val="004D6BF9"/>
    <w:rsid w:val="004F7973"/>
    <w:rsid w:val="00501086"/>
    <w:rsid w:val="0050120E"/>
    <w:rsid w:val="00510C5D"/>
    <w:rsid w:val="00514A95"/>
    <w:rsid w:val="00517F36"/>
    <w:rsid w:val="0052108D"/>
    <w:rsid w:val="00523D10"/>
    <w:rsid w:val="0052542A"/>
    <w:rsid w:val="00526682"/>
    <w:rsid w:val="00527BED"/>
    <w:rsid w:val="00527C4E"/>
    <w:rsid w:val="00547E37"/>
    <w:rsid w:val="00550C41"/>
    <w:rsid w:val="005542C1"/>
    <w:rsid w:val="0055518C"/>
    <w:rsid w:val="00561BBA"/>
    <w:rsid w:val="00561E60"/>
    <w:rsid w:val="00564996"/>
    <w:rsid w:val="00564CD1"/>
    <w:rsid w:val="00565347"/>
    <w:rsid w:val="00571883"/>
    <w:rsid w:val="00572892"/>
    <w:rsid w:val="00577249"/>
    <w:rsid w:val="00583A30"/>
    <w:rsid w:val="005860EE"/>
    <w:rsid w:val="005878C0"/>
    <w:rsid w:val="00596EDC"/>
    <w:rsid w:val="00597E7A"/>
    <w:rsid w:val="005A1389"/>
    <w:rsid w:val="005B0B34"/>
    <w:rsid w:val="005C00E3"/>
    <w:rsid w:val="005C02E7"/>
    <w:rsid w:val="005C37B0"/>
    <w:rsid w:val="005C4C62"/>
    <w:rsid w:val="005C6CAD"/>
    <w:rsid w:val="005D36F8"/>
    <w:rsid w:val="005E3B14"/>
    <w:rsid w:val="005E6F66"/>
    <w:rsid w:val="005F78BF"/>
    <w:rsid w:val="005F7CE8"/>
    <w:rsid w:val="006026A7"/>
    <w:rsid w:val="00602B91"/>
    <w:rsid w:val="00602D55"/>
    <w:rsid w:val="00603C5B"/>
    <w:rsid w:val="00612466"/>
    <w:rsid w:val="00615D31"/>
    <w:rsid w:val="006168A1"/>
    <w:rsid w:val="00624D35"/>
    <w:rsid w:val="00625335"/>
    <w:rsid w:val="00626137"/>
    <w:rsid w:val="006269FE"/>
    <w:rsid w:val="0063235C"/>
    <w:rsid w:val="00632448"/>
    <w:rsid w:val="00632CEA"/>
    <w:rsid w:val="0064088E"/>
    <w:rsid w:val="006436DE"/>
    <w:rsid w:val="00643939"/>
    <w:rsid w:val="00647D01"/>
    <w:rsid w:val="006600C0"/>
    <w:rsid w:val="00662E0C"/>
    <w:rsid w:val="00663B4A"/>
    <w:rsid w:val="00666187"/>
    <w:rsid w:val="00667473"/>
    <w:rsid w:val="00671FC9"/>
    <w:rsid w:val="006776FA"/>
    <w:rsid w:val="0068313D"/>
    <w:rsid w:val="00686582"/>
    <w:rsid w:val="006910DD"/>
    <w:rsid w:val="00691498"/>
    <w:rsid w:val="00691E86"/>
    <w:rsid w:val="00695877"/>
    <w:rsid w:val="006974C2"/>
    <w:rsid w:val="006A1B62"/>
    <w:rsid w:val="006A54C3"/>
    <w:rsid w:val="006A6A8A"/>
    <w:rsid w:val="006C0E6D"/>
    <w:rsid w:val="006C5CE3"/>
    <w:rsid w:val="006C6800"/>
    <w:rsid w:val="006D2A9A"/>
    <w:rsid w:val="006E74D7"/>
    <w:rsid w:val="006F0AE3"/>
    <w:rsid w:val="006F1432"/>
    <w:rsid w:val="006F4DB7"/>
    <w:rsid w:val="006F664F"/>
    <w:rsid w:val="00711665"/>
    <w:rsid w:val="007175C1"/>
    <w:rsid w:val="00717D08"/>
    <w:rsid w:val="007328CF"/>
    <w:rsid w:val="007455BD"/>
    <w:rsid w:val="00750BF5"/>
    <w:rsid w:val="00750CE9"/>
    <w:rsid w:val="00754F11"/>
    <w:rsid w:val="00765EAE"/>
    <w:rsid w:val="00766642"/>
    <w:rsid w:val="00780FA4"/>
    <w:rsid w:val="00797D71"/>
    <w:rsid w:val="007A2075"/>
    <w:rsid w:val="007A2853"/>
    <w:rsid w:val="007A2A16"/>
    <w:rsid w:val="007A58AB"/>
    <w:rsid w:val="007B1031"/>
    <w:rsid w:val="007B1735"/>
    <w:rsid w:val="007B4CFF"/>
    <w:rsid w:val="007B7C6F"/>
    <w:rsid w:val="007D1351"/>
    <w:rsid w:val="007D63CD"/>
    <w:rsid w:val="007D7100"/>
    <w:rsid w:val="007E0C73"/>
    <w:rsid w:val="007E1454"/>
    <w:rsid w:val="007E3584"/>
    <w:rsid w:val="007E505B"/>
    <w:rsid w:val="007E66FA"/>
    <w:rsid w:val="007E6825"/>
    <w:rsid w:val="007F0064"/>
    <w:rsid w:val="007F24A9"/>
    <w:rsid w:val="00806199"/>
    <w:rsid w:val="00810AAC"/>
    <w:rsid w:val="00813BDC"/>
    <w:rsid w:val="00814062"/>
    <w:rsid w:val="00815E66"/>
    <w:rsid w:val="00821AF2"/>
    <w:rsid w:val="008220EB"/>
    <w:rsid w:val="00823B36"/>
    <w:rsid w:val="0082465E"/>
    <w:rsid w:val="00832747"/>
    <w:rsid w:val="00833652"/>
    <w:rsid w:val="00834F1D"/>
    <w:rsid w:val="00840FE2"/>
    <w:rsid w:val="00852D49"/>
    <w:rsid w:val="0086047E"/>
    <w:rsid w:val="00862681"/>
    <w:rsid w:val="00862DD8"/>
    <w:rsid w:val="00863B52"/>
    <w:rsid w:val="00867D98"/>
    <w:rsid w:val="00871ADD"/>
    <w:rsid w:val="00872E25"/>
    <w:rsid w:val="00875597"/>
    <w:rsid w:val="008761E7"/>
    <w:rsid w:val="00877F78"/>
    <w:rsid w:val="008804B7"/>
    <w:rsid w:val="00881357"/>
    <w:rsid w:val="00882F35"/>
    <w:rsid w:val="0088654B"/>
    <w:rsid w:val="00886616"/>
    <w:rsid w:val="00886A40"/>
    <w:rsid w:val="008908F8"/>
    <w:rsid w:val="008A086D"/>
    <w:rsid w:val="008A0934"/>
    <w:rsid w:val="008A7387"/>
    <w:rsid w:val="008A7407"/>
    <w:rsid w:val="008B2134"/>
    <w:rsid w:val="008B371D"/>
    <w:rsid w:val="008B3DF9"/>
    <w:rsid w:val="008C5F2B"/>
    <w:rsid w:val="008C732D"/>
    <w:rsid w:val="008C77B5"/>
    <w:rsid w:val="008D2D3D"/>
    <w:rsid w:val="008D5758"/>
    <w:rsid w:val="008D602D"/>
    <w:rsid w:val="008D6173"/>
    <w:rsid w:val="008D6F9F"/>
    <w:rsid w:val="008E1786"/>
    <w:rsid w:val="008E2BFB"/>
    <w:rsid w:val="008E3A5F"/>
    <w:rsid w:val="008E6B82"/>
    <w:rsid w:val="008E785E"/>
    <w:rsid w:val="0090129F"/>
    <w:rsid w:val="009012F0"/>
    <w:rsid w:val="00913A3F"/>
    <w:rsid w:val="009146FD"/>
    <w:rsid w:val="00920586"/>
    <w:rsid w:val="0093174B"/>
    <w:rsid w:val="00932D5A"/>
    <w:rsid w:val="00933210"/>
    <w:rsid w:val="0093528E"/>
    <w:rsid w:val="009370F9"/>
    <w:rsid w:val="009425D8"/>
    <w:rsid w:val="00944B72"/>
    <w:rsid w:val="00945F7C"/>
    <w:rsid w:val="0095096C"/>
    <w:rsid w:val="00951D86"/>
    <w:rsid w:val="00952495"/>
    <w:rsid w:val="00963A48"/>
    <w:rsid w:val="00964F23"/>
    <w:rsid w:val="00967F32"/>
    <w:rsid w:val="00974447"/>
    <w:rsid w:val="00981967"/>
    <w:rsid w:val="00990A07"/>
    <w:rsid w:val="009928D4"/>
    <w:rsid w:val="009967C1"/>
    <w:rsid w:val="009A3248"/>
    <w:rsid w:val="009A557B"/>
    <w:rsid w:val="009A6700"/>
    <w:rsid w:val="009C0553"/>
    <w:rsid w:val="009C0E80"/>
    <w:rsid w:val="009C54A8"/>
    <w:rsid w:val="009D4480"/>
    <w:rsid w:val="009E02C1"/>
    <w:rsid w:val="009E0B98"/>
    <w:rsid w:val="009F6CEC"/>
    <w:rsid w:val="00A01452"/>
    <w:rsid w:val="00A05276"/>
    <w:rsid w:val="00A07483"/>
    <w:rsid w:val="00A07FFD"/>
    <w:rsid w:val="00A14447"/>
    <w:rsid w:val="00A14EA3"/>
    <w:rsid w:val="00A16141"/>
    <w:rsid w:val="00A21489"/>
    <w:rsid w:val="00A2754A"/>
    <w:rsid w:val="00A3699B"/>
    <w:rsid w:val="00A36D6C"/>
    <w:rsid w:val="00A417CC"/>
    <w:rsid w:val="00A430BD"/>
    <w:rsid w:val="00A47AE1"/>
    <w:rsid w:val="00A542BE"/>
    <w:rsid w:val="00A56760"/>
    <w:rsid w:val="00A65561"/>
    <w:rsid w:val="00A67FBE"/>
    <w:rsid w:val="00A701BD"/>
    <w:rsid w:val="00A70D9A"/>
    <w:rsid w:val="00A8226E"/>
    <w:rsid w:val="00A828DA"/>
    <w:rsid w:val="00A82F94"/>
    <w:rsid w:val="00A87FDB"/>
    <w:rsid w:val="00AA6308"/>
    <w:rsid w:val="00AA7F05"/>
    <w:rsid w:val="00AB5558"/>
    <w:rsid w:val="00AC44C4"/>
    <w:rsid w:val="00AC511A"/>
    <w:rsid w:val="00AC548D"/>
    <w:rsid w:val="00AC67DA"/>
    <w:rsid w:val="00AC6BB2"/>
    <w:rsid w:val="00AD01A5"/>
    <w:rsid w:val="00AD1F49"/>
    <w:rsid w:val="00AD3107"/>
    <w:rsid w:val="00AD740E"/>
    <w:rsid w:val="00AE1EFF"/>
    <w:rsid w:val="00AE2DB1"/>
    <w:rsid w:val="00AE479F"/>
    <w:rsid w:val="00AF06FC"/>
    <w:rsid w:val="00AF1C67"/>
    <w:rsid w:val="00AF29DA"/>
    <w:rsid w:val="00AF7048"/>
    <w:rsid w:val="00B02601"/>
    <w:rsid w:val="00B03EBD"/>
    <w:rsid w:val="00B12B3C"/>
    <w:rsid w:val="00B20E5E"/>
    <w:rsid w:val="00B20EBD"/>
    <w:rsid w:val="00B22448"/>
    <w:rsid w:val="00B23403"/>
    <w:rsid w:val="00B25391"/>
    <w:rsid w:val="00B26B2B"/>
    <w:rsid w:val="00B27194"/>
    <w:rsid w:val="00B31478"/>
    <w:rsid w:val="00B36558"/>
    <w:rsid w:val="00B365E5"/>
    <w:rsid w:val="00B42756"/>
    <w:rsid w:val="00B6359A"/>
    <w:rsid w:val="00B67365"/>
    <w:rsid w:val="00B73977"/>
    <w:rsid w:val="00B76F7A"/>
    <w:rsid w:val="00B808F0"/>
    <w:rsid w:val="00B80C59"/>
    <w:rsid w:val="00B82499"/>
    <w:rsid w:val="00B93E1D"/>
    <w:rsid w:val="00BA4BB5"/>
    <w:rsid w:val="00BB41DE"/>
    <w:rsid w:val="00BB483A"/>
    <w:rsid w:val="00BC276F"/>
    <w:rsid w:val="00BC49D5"/>
    <w:rsid w:val="00BC576E"/>
    <w:rsid w:val="00BC71C6"/>
    <w:rsid w:val="00BD3CAC"/>
    <w:rsid w:val="00BD5E6A"/>
    <w:rsid w:val="00BD64B3"/>
    <w:rsid w:val="00BE0C8A"/>
    <w:rsid w:val="00BE1E24"/>
    <w:rsid w:val="00BE3C33"/>
    <w:rsid w:val="00BE3E42"/>
    <w:rsid w:val="00BE733D"/>
    <w:rsid w:val="00BF1C6F"/>
    <w:rsid w:val="00BF1DC3"/>
    <w:rsid w:val="00BF3AA7"/>
    <w:rsid w:val="00BF5164"/>
    <w:rsid w:val="00C00E8A"/>
    <w:rsid w:val="00C0225A"/>
    <w:rsid w:val="00C02AB7"/>
    <w:rsid w:val="00C076C5"/>
    <w:rsid w:val="00C176F8"/>
    <w:rsid w:val="00C2242D"/>
    <w:rsid w:val="00C31F1F"/>
    <w:rsid w:val="00C327C5"/>
    <w:rsid w:val="00C354A5"/>
    <w:rsid w:val="00C42126"/>
    <w:rsid w:val="00C42939"/>
    <w:rsid w:val="00C45970"/>
    <w:rsid w:val="00C5179F"/>
    <w:rsid w:val="00C56750"/>
    <w:rsid w:val="00C72A57"/>
    <w:rsid w:val="00C8056E"/>
    <w:rsid w:val="00C81522"/>
    <w:rsid w:val="00C821C7"/>
    <w:rsid w:val="00C830FF"/>
    <w:rsid w:val="00C851CC"/>
    <w:rsid w:val="00C87DBC"/>
    <w:rsid w:val="00C916BB"/>
    <w:rsid w:val="00C91F4D"/>
    <w:rsid w:val="00C9491F"/>
    <w:rsid w:val="00C94A82"/>
    <w:rsid w:val="00C9644F"/>
    <w:rsid w:val="00CB26D9"/>
    <w:rsid w:val="00CB59E2"/>
    <w:rsid w:val="00CB7A35"/>
    <w:rsid w:val="00CC1E96"/>
    <w:rsid w:val="00CC2973"/>
    <w:rsid w:val="00CC56A3"/>
    <w:rsid w:val="00CC5AD7"/>
    <w:rsid w:val="00CD3A41"/>
    <w:rsid w:val="00CD3A8D"/>
    <w:rsid w:val="00CD60FE"/>
    <w:rsid w:val="00CD7806"/>
    <w:rsid w:val="00CE3A57"/>
    <w:rsid w:val="00CE7D86"/>
    <w:rsid w:val="00CF6C6C"/>
    <w:rsid w:val="00D009EA"/>
    <w:rsid w:val="00D048FE"/>
    <w:rsid w:val="00D065A5"/>
    <w:rsid w:val="00D10BC8"/>
    <w:rsid w:val="00D11102"/>
    <w:rsid w:val="00D112FF"/>
    <w:rsid w:val="00D114D2"/>
    <w:rsid w:val="00D126B5"/>
    <w:rsid w:val="00D127F3"/>
    <w:rsid w:val="00D159BF"/>
    <w:rsid w:val="00D15AC2"/>
    <w:rsid w:val="00D24B21"/>
    <w:rsid w:val="00D2625E"/>
    <w:rsid w:val="00D322B9"/>
    <w:rsid w:val="00D364A2"/>
    <w:rsid w:val="00D367AE"/>
    <w:rsid w:val="00D37BFB"/>
    <w:rsid w:val="00D43908"/>
    <w:rsid w:val="00D43F87"/>
    <w:rsid w:val="00D46293"/>
    <w:rsid w:val="00D52147"/>
    <w:rsid w:val="00D5305C"/>
    <w:rsid w:val="00D57264"/>
    <w:rsid w:val="00D60E04"/>
    <w:rsid w:val="00D6313B"/>
    <w:rsid w:val="00D65153"/>
    <w:rsid w:val="00D75536"/>
    <w:rsid w:val="00D777AB"/>
    <w:rsid w:val="00D8081C"/>
    <w:rsid w:val="00D83D9A"/>
    <w:rsid w:val="00D92563"/>
    <w:rsid w:val="00DA798E"/>
    <w:rsid w:val="00DA7C49"/>
    <w:rsid w:val="00DB02A1"/>
    <w:rsid w:val="00DB0C0E"/>
    <w:rsid w:val="00DB27AA"/>
    <w:rsid w:val="00DC2F0B"/>
    <w:rsid w:val="00DC3C03"/>
    <w:rsid w:val="00DC4A7A"/>
    <w:rsid w:val="00DC5A5A"/>
    <w:rsid w:val="00DD1516"/>
    <w:rsid w:val="00DD1B8C"/>
    <w:rsid w:val="00DD5CCB"/>
    <w:rsid w:val="00DD6768"/>
    <w:rsid w:val="00DD7A1B"/>
    <w:rsid w:val="00DE0395"/>
    <w:rsid w:val="00DE0B39"/>
    <w:rsid w:val="00DF5EEA"/>
    <w:rsid w:val="00DF6DD9"/>
    <w:rsid w:val="00DF7DD6"/>
    <w:rsid w:val="00E03E0E"/>
    <w:rsid w:val="00E06278"/>
    <w:rsid w:val="00E06A09"/>
    <w:rsid w:val="00E12A4A"/>
    <w:rsid w:val="00E15C10"/>
    <w:rsid w:val="00E16457"/>
    <w:rsid w:val="00E22C12"/>
    <w:rsid w:val="00E23C57"/>
    <w:rsid w:val="00E23C58"/>
    <w:rsid w:val="00E24A7F"/>
    <w:rsid w:val="00E25388"/>
    <w:rsid w:val="00E25FD6"/>
    <w:rsid w:val="00E262D6"/>
    <w:rsid w:val="00E3495A"/>
    <w:rsid w:val="00E34963"/>
    <w:rsid w:val="00E371C3"/>
    <w:rsid w:val="00E40273"/>
    <w:rsid w:val="00E4225F"/>
    <w:rsid w:val="00E427B5"/>
    <w:rsid w:val="00E45050"/>
    <w:rsid w:val="00E60501"/>
    <w:rsid w:val="00E630C1"/>
    <w:rsid w:val="00E66C4F"/>
    <w:rsid w:val="00E75EDD"/>
    <w:rsid w:val="00E812CF"/>
    <w:rsid w:val="00E817AB"/>
    <w:rsid w:val="00E82591"/>
    <w:rsid w:val="00E833A7"/>
    <w:rsid w:val="00E87649"/>
    <w:rsid w:val="00E944F1"/>
    <w:rsid w:val="00E95E46"/>
    <w:rsid w:val="00E964DD"/>
    <w:rsid w:val="00E97655"/>
    <w:rsid w:val="00EA0E49"/>
    <w:rsid w:val="00EA2A4C"/>
    <w:rsid w:val="00EB059E"/>
    <w:rsid w:val="00EB1421"/>
    <w:rsid w:val="00EB3E5C"/>
    <w:rsid w:val="00EB4DCD"/>
    <w:rsid w:val="00EB5623"/>
    <w:rsid w:val="00EB5BAF"/>
    <w:rsid w:val="00EB792B"/>
    <w:rsid w:val="00ED2778"/>
    <w:rsid w:val="00ED2A94"/>
    <w:rsid w:val="00ED2E7B"/>
    <w:rsid w:val="00ED7456"/>
    <w:rsid w:val="00EE1910"/>
    <w:rsid w:val="00EE2CD9"/>
    <w:rsid w:val="00EF65AB"/>
    <w:rsid w:val="00EF67AE"/>
    <w:rsid w:val="00F02C90"/>
    <w:rsid w:val="00F11CB8"/>
    <w:rsid w:val="00F24773"/>
    <w:rsid w:val="00F24E2C"/>
    <w:rsid w:val="00F25D71"/>
    <w:rsid w:val="00F32E31"/>
    <w:rsid w:val="00F36682"/>
    <w:rsid w:val="00F42276"/>
    <w:rsid w:val="00F54B98"/>
    <w:rsid w:val="00F65805"/>
    <w:rsid w:val="00F7422B"/>
    <w:rsid w:val="00F76538"/>
    <w:rsid w:val="00F802B0"/>
    <w:rsid w:val="00F819A8"/>
    <w:rsid w:val="00F81BE8"/>
    <w:rsid w:val="00F82775"/>
    <w:rsid w:val="00F82D95"/>
    <w:rsid w:val="00F84F8A"/>
    <w:rsid w:val="00F902E5"/>
    <w:rsid w:val="00F9151F"/>
    <w:rsid w:val="00F95A8A"/>
    <w:rsid w:val="00FA0E39"/>
    <w:rsid w:val="00FA1E0F"/>
    <w:rsid w:val="00FA7CEB"/>
    <w:rsid w:val="00FB3A26"/>
    <w:rsid w:val="00FD5B04"/>
    <w:rsid w:val="00FD6EFD"/>
    <w:rsid w:val="00FD75C9"/>
    <w:rsid w:val="00FE22E9"/>
    <w:rsid w:val="00FE3BAE"/>
    <w:rsid w:val="00FE6EA5"/>
    <w:rsid w:val="00FF1158"/>
    <w:rsid w:val="00FF3FDC"/>
    <w:rsid w:val="00FF6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05D5EB"/>
  <w15:chartTrackingRefBased/>
  <w15:docId w15:val="{53259F83-AA61-4AA5-9785-6CBEC6E7E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1AF2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4D1C"/>
    <w:pPr>
      <w:ind w:left="720"/>
      <w:contextualSpacing/>
    </w:pPr>
  </w:style>
  <w:style w:type="table" w:styleId="a4">
    <w:name w:val="Table Grid"/>
    <w:basedOn w:val="a1"/>
    <w:uiPriority w:val="39"/>
    <w:rsid w:val="00A074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7B4C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B4CFF"/>
  </w:style>
  <w:style w:type="paragraph" w:styleId="a7">
    <w:name w:val="footer"/>
    <w:basedOn w:val="a"/>
    <w:link w:val="a8"/>
    <w:uiPriority w:val="99"/>
    <w:unhideWhenUsed/>
    <w:rsid w:val="007B4C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B4CFF"/>
  </w:style>
  <w:style w:type="character" w:styleId="a9">
    <w:name w:val="Placeholder Text"/>
    <w:basedOn w:val="a0"/>
    <w:uiPriority w:val="99"/>
    <w:semiHidden/>
    <w:rsid w:val="00E25FD6"/>
    <w:rPr>
      <w:color w:val="808080"/>
    </w:rPr>
  </w:style>
  <w:style w:type="character" w:styleId="aa">
    <w:name w:val="Hyperlink"/>
    <w:basedOn w:val="a0"/>
    <w:uiPriority w:val="99"/>
    <w:unhideWhenUsed/>
    <w:rsid w:val="00F82775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F827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94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7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8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7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9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8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6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8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0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4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4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6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3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2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5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2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1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5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4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8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4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04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2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6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5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034FBF-3A41-4B01-9519-E982DE1107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5</Pages>
  <Words>510</Words>
  <Characters>2909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Николай Донец</cp:lastModifiedBy>
  <cp:revision>94</cp:revision>
  <cp:lastPrinted>2023-11-20T09:26:00Z</cp:lastPrinted>
  <dcterms:created xsi:type="dcterms:W3CDTF">2024-11-05T19:15:00Z</dcterms:created>
  <dcterms:modified xsi:type="dcterms:W3CDTF">2024-11-05T21:24:00Z</dcterms:modified>
</cp:coreProperties>
</file>