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61BC" w14:textId="58FF4D77" w:rsidR="00CE7E67" w:rsidRDefault="00CE7E67" w:rsidP="00CE7E67">
      <w:pPr>
        <w:jc w:val="center"/>
        <w:rPr>
          <w:b/>
          <w:bCs/>
        </w:rPr>
      </w:pPr>
      <w:r>
        <w:rPr>
          <w:b/>
          <w:bCs/>
        </w:rPr>
        <w:t>Coding style guide</w:t>
      </w:r>
    </w:p>
    <w:p w14:paraId="1A4DAE00" w14:textId="0E51F8F4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1. Naming Conventions</w:t>
      </w:r>
    </w:p>
    <w:p w14:paraId="31190068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Variables</w:t>
      </w:r>
      <w:r w:rsidRPr="00CE7E67">
        <w:t>: Use snake_case for variables. Start with a lowercase letter, e.g., player_health.</w:t>
      </w:r>
    </w:p>
    <w:p w14:paraId="2731576C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Functions</w:t>
      </w:r>
      <w:r w:rsidRPr="00CE7E67">
        <w:t>: Also use snake_case. Names should be verbs if they perform actions, e.g., update_score().</w:t>
      </w:r>
    </w:p>
    <w:p w14:paraId="2AF38235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Constants</w:t>
      </w:r>
      <w:r w:rsidRPr="00CE7E67">
        <w:t>: Use all uppercase with underscores, e.g., MAX_SPEED.</w:t>
      </w:r>
    </w:p>
    <w:p w14:paraId="5AD6F90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Classes</w:t>
      </w:r>
      <w:r w:rsidRPr="00CE7E67">
        <w:t>: Use PascalCase, starting each word with a capital letter, e.g., EnemyCharacter.</w:t>
      </w:r>
    </w:p>
    <w:p w14:paraId="041C703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Signals</w:t>
      </w:r>
      <w:r w:rsidRPr="00CE7E67">
        <w:t>: Start with a verb, followed by the condition, using snake_case, e.g., hit_by_enemy.</w:t>
      </w:r>
    </w:p>
    <w:p w14:paraId="5209AC52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2. Indentation and Whitespace</w:t>
      </w:r>
    </w:p>
    <w:p w14:paraId="5824A46C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tabs for indentation.</w:t>
      </w:r>
    </w:p>
    <w:p w14:paraId="10C4ACE3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Add blank lines to separate logical blocks of code.</w:t>
      </w:r>
    </w:p>
    <w:p w14:paraId="6429384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a single space around operators (=, +, -, &lt;, &gt;, etc.), except when passing keyword arguments in function calls.</w:t>
      </w:r>
    </w:p>
    <w:p w14:paraId="1C612EB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words for logical operators where applicable, e.g., or instead of ||, and instead of &amp;&amp;, and not instead of !.</w:t>
      </w:r>
    </w:p>
    <w:p w14:paraId="574A3FC1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3. Commenting and Documentation</w:t>
      </w:r>
    </w:p>
    <w:p w14:paraId="567CB31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comments to explain "why" something is done, not "what" is done—unless it’s particularly complex.</w:t>
      </w:r>
    </w:p>
    <w:p w14:paraId="08EE78DB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Comments should be full sentences, starting with a capital letter and ending with a period.</w:t>
      </w:r>
    </w:p>
    <w:p w14:paraId="3F9F2FB1" w14:textId="3B5E3D2D" w:rsidR="00CE7E67" w:rsidRPr="00CE7E67" w:rsidRDefault="00CE7E67" w:rsidP="00CE7E67">
      <w:pPr>
        <w:numPr>
          <w:ilvl w:val="0"/>
          <w:numId w:val="3"/>
        </w:numPr>
      </w:pPr>
      <w:r w:rsidRPr="00CE7E67">
        <w:t xml:space="preserve">Use </w:t>
      </w:r>
      <w:r w:rsidR="00864B09">
        <w:t>##</w:t>
      </w:r>
      <w:r w:rsidRPr="00CE7E67">
        <w:t xml:space="preserve"> for comments and function documentation.</w:t>
      </w:r>
      <w:r w:rsidR="00864B09">
        <w:t xml:space="preserve"> This makes documentation searchable</w:t>
      </w:r>
    </w:p>
    <w:p w14:paraId="58F573BD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4. Function Definitions</w:t>
      </w:r>
    </w:p>
    <w:p w14:paraId="5B65FCB7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Keep functions short and focused. Each function should do one thing well.</w:t>
      </w:r>
    </w:p>
    <w:p w14:paraId="729CD743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Parameters should have descriptive names. Use default parameter values where practical.</w:t>
      </w:r>
    </w:p>
    <w:p w14:paraId="05FB1CE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Document every function with comments above the function definition, explaining purpose, parameters, and return values.</w:t>
      </w:r>
    </w:p>
    <w:p w14:paraId="0D91860B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lastRenderedPageBreak/>
        <w:t>5. Error Checking</w:t>
      </w:r>
    </w:p>
    <w:p w14:paraId="22D01496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Check for errors or invalid conditions early in functions, and handle them gracefully.</w:t>
      </w:r>
    </w:p>
    <w:p w14:paraId="23B28800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Use assertions sparingly to check for conditions that should never occur.</w:t>
      </w:r>
    </w:p>
    <w:p w14:paraId="131822BF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6. File Structure</w:t>
      </w:r>
    </w:p>
    <w:p w14:paraId="1FF9BC73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Place requires and imports at the top of the file.</w:t>
      </w:r>
    </w:p>
    <w:p w14:paraId="4ABF510F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Organize global variables as follows, with comments defining each group:</w:t>
      </w:r>
    </w:p>
    <w:p w14:paraId="289578A7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Constants</w:t>
      </w:r>
      <w:r w:rsidRPr="00CE7E67">
        <w:t>: Constants used throughout the script.</w:t>
      </w:r>
    </w:p>
    <w:p w14:paraId="09426E18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Export Variables</w:t>
      </w:r>
      <w:r w:rsidRPr="00CE7E67">
        <w:t>: Variables exported to the inspector for easy adjustment.</w:t>
      </w:r>
    </w:p>
    <w:p w14:paraId="548656E0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Object References</w:t>
      </w:r>
      <w:r w:rsidRPr="00CE7E67">
        <w:t>: References to other nodes or objects.</w:t>
      </w:r>
    </w:p>
    <w:p w14:paraId="40BFA624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Runtime Variables</w:t>
      </w:r>
      <w:r w:rsidRPr="00CE7E67">
        <w:t>: Variables that change during runtime.</w:t>
      </w:r>
    </w:p>
    <w:p w14:paraId="135599F5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Define classes next. If a file contains multiple classes, consider splitting them into separate files.</w:t>
      </w:r>
    </w:p>
    <w:p w14:paraId="56000E8A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Main code (if any) should go at the bottom of the file.</w:t>
      </w:r>
    </w:p>
    <w:p w14:paraId="5B3AA95C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7. Use of Godot Features</w:t>
      </w:r>
    </w:p>
    <w:p w14:paraId="74801778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Prefer using built-in types like Vector2, Rect2, etc., for math operations.</w:t>
      </w:r>
    </w:p>
    <w:p w14:paraId="711149C2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Use preload for loading resources like scenes and textures, which are known before runtime and won't change.</w:t>
      </w:r>
    </w:p>
    <w:p w14:paraId="3F47785C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Utilize signals for communication between nodes and scripts effectively.</w:t>
      </w:r>
    </w:p>
    <w:p w14:paraId="33E13604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8. Version Control Integration</w:t>
      </w:r>
    </w:p>
    <w:p w14:paraId="61E21410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Include a .gitignore file in your project root to avoid committing unnecessary files like *.import or the user:// directory.</w:t>
      </w:r>
    </w:p>
    <w:p w14:paraId="39289722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Commit changes frequently with clear, concise commit messages.</w:t>
      </w:r>
    </w:p>
    <w:p w14:paraId="0EC12779" w14:textId="77777777" w:rsidR="00ED5F98" w:rsidRDefault="00ED5F98"/>
    <w:sectPr w:rsidR="00ED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9B1"/>
    <w:multiLevelType w:val="multilevel"/>
    <w:tmpl w:val="3FB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6E0C"/>
    <w:multiLevelType w:val="multilevel"/>
    <w:tmpl w:val="42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4D0C"/>
    <w:multiLevelType w:val="multilevel"/>
    <w:tmpl w:val="22D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1C4D"/>
    <w:multiLevelType w:val="multilevel"/>
    <w:tmpl w:val="F37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6C2"/>
    <w:multiLevelType w:val="multilevel"/>
    <w:tmpl w:val="F6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45702"/>
    <w:multiLevelType w:val="multilevel"/>
    <w:tmpl w:val="7A6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56B8"/>
    <w:multiLevelType w:val="multilevel"/>
    <w:tmpl w:val="21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C2C8A"/>
    <w:multiLevelType w:val="multilevel"/>
    <w:tmpl w:val="F1C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68253">
    <w:abstractNumId w:val="2"/>
  </w:num>
  <w:num w:numId="2" w16cid:durableId="2123382377">
    <w:abstractNumId w:val="7"/>
  </w:num>
  <w:num w:numId="3" w16cid:durableId="2137411954">
    <w:abstractNumId w:val="0"/>
  </w:num>
  <w:num w:numId="4" w16cid:durableId="209264862">
    <w:abstractNumId w:val="5"/>
  </w:num>
  <w:num w:numId="5" w16cid:durableId="1556698038">
    <w:abstractNumId w:val="3"/>
  </w:num>
  <w:num w:numId="6" w16cid:durableId="1485047968">
    <w:abstractNumId w:val="4"/>
  </w:num>
  <w:num w:numId="7" w16cid:durableId="1093041636">
    <w:abstractNumId w:val="1"/>
  </w:num>
  <w:num w:numId="8" w16cid:durableId="549540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D"/>
    <w:rsid w:val="0013543D"/>
    <w:rsid w:val="004A5A53"/>
    <w:rsid w:val="00807260"/>
    <w:rsid w:val="00860B5C"/>
    <w:rsid w:val="00864B09"/>
    <w:rsid w:val="00A25056"/>
    <w:rsid w:val="00CE7E67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D90"/>
  <w15:chartTrackingRefBased/>
  <w15:docId w15:val="{4CFED763-5A1B-46F9-90BC-1D5497D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5</cp:revision>
  <dcterms:created xsi:type="dcterms:W3CDTF">2024-06-17T08:40:00Z</dcterms:created>
  <dcterms:modified xsi:type="dcterms:W3CDTF">2024-06-17T08:59:00Z</dcterms:modified>
</cp:coreProperties>
</file>