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Памятка: логика разделения по этапам анализа и кодирования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pict>
          <v:rect id="_x0000_i1658" style="width:0;height:0" o:hralign="center" o:hrstd="t" o:hr="t" fillcolor="#a0a0a0" stroked="f"/>
        </w:pic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Этапы анализа (</w:t>
      </w:r>
      <w:r w:rsidRPr="005F2EBF">
        <w:rPr>
          <w:rFonts w:ascii="Cambria" w:hAnsi="Cambria"/>
          <w:sz w:val="18"/>
          <w:szCs w:val="18"/>
        </w:rPr>
        <w:t>AnalyzeFiles.ps1</w:t>
      </w:r>
      <w:r w:rsidRPr="005F2EBF">
        <w:rPr>
          <w:rFonts w:ascii="Cambria" w:hAnsi="Cambria"/>
          <w:b/>
          <w:bCs/>
          <w:sz w:val="18"/>
          <w:szCs w:val="18"/>
        </w:rPr>
        <w:t>)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Зачем разделение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Разные форматы файлов требуют </w:t>
      </w:r>
      <w:r w:rsidRPr="005F2EBF">
        <w:rPr>
          <w:rFonts w:ascii="Cambria" w:hAnsi="Cambria"/>
          <w:b/>
          <w:bCs/>
          <w:sz w:val="18"/>
          <w:szCs w:val="18"/>
        </w:rPr>
        <w:t>разных инструментов</w:t>
      </w:r>
      <w:r w:rsidRPr="005F2EBF">
        <w:rPr>
          <w:rFonts w:ascii="Cambria" w:hAnsi="Cambria"/>
          <w:sz w:val="18"/>
          <w:szCs w:val="18"/>
        </w:rPr>
        <w:t xml:space="preserve"> для чтения метаданных (размеры, </w:t>
      </w:r>
      <w:proofErr w:type="spellStart"/>
      <w:r w:rsidRPr="005F2EBF">
        <w:rPr>
          <w:rFonts w:ascii="Cambria" w:hAnsi="Cambria"/>
          <w:sz w:val="18"/>
          <w:szCs w:val="18"/>
        </w:rPr>
        <w:t>alpha</w:t>
      </w:r>
      <w:proofErr w:type="spellEnd"/>
      <w:r w:rsidRPr="005F2EBF">
        <w:rPr>
          <w:rFonts w:ascii="Cambria" w:hAnsi="Cambria"/>
          <w:sz w:val="18"/>
          <w:szCs w:val="18"/>
        </w:rPr>
        <w:t xml:space="preserve">, анимация). Использование неподходящего инструмента приводит к ошибкам, </w:t>
      </w:r>
      <w:proofErr w:type="spellStart"/>
      <w:r w:rsidRPr="005F2EBF">
        <w:rPr>
          <w:rFonts w:ascii="Cambria" w:hAnsi="Cambria"/>
          <w:sz w:val="18"/>
          <w:szCs w:val="18"/>
        </w:rPr>
        <w:t>fallback</w:t>
      </w:r>
      <w:proofErr w:type="spellEnd"/>
      <w:r w:rsidRPr="005F2EBF">
        <w:rPr>
          <w:rFonts w:ascii="Cambria" w:hAnsi="Cambria"/>
          <w:sz w:val="18"/>
          <w:szCs w:val="18"/>
        </w:rPr>
        <w:t>-цепочкам и потере времени.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Группы анализа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398"/>
        <w:gridCol w:w="6797"/>
        <w:gridCol w:w="1562"/>
      </w:tblGrid>
      <w:tr w:rsidR="005F2EBF" w:rsidRPr="005F2EBF" w:rsidTr="005F2E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AnalysisGroup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Инструмент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Почему именно 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Форматы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DotNet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.NET 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BitmapDecoder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(WPF)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Быстрый, точный, работает в памяти без внешних процессов. Надёжно определяет размеры и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для стандартных форматов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5F2EBF">
              <w:rPr>
                <w:rFonts w:ascii="Cambria" w:hAnsi="Cambria"/>
                <w:sz w:val="18"/>
                <w:szCs w:val="18"/>
                <w:lang w:val="en-US"/>
              </w:rPr>
              <w:t>JPG, JPEG, PNG, BMP, TIFF, TIF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Собственные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парсеры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заголовков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.NET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BitmapDecoder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 не умеет определять анимацию GIF (только первый кадр) и не читает VP8X-флаги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. Бинарные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парсеры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читают </w:t>
            </w: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только заголовок</w:t>
            </w:r>
            <w:r w:rsidRPr="005F2EBF">
              <w:rPr>
                <w:rFonts w:ascii="Cambria" w:hAnsi="Cambria"/>
                <w:sz w:val="18"/>
                <w:szCs w:val="18"/>
              </w:rPr>
              <w:t> (десятки байт), что быстрее любого декодера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GIF,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Ffprobe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ffprobe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(внешний процесс)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Форматы, которые .NET не поддерживает вообще.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ffprobe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медленнее (запуск процесса), но универсален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JP2 и другие экзотические</w:t>
            </w:r>
          </w:p>
        </w:tc>
      </w:tr>
    </w:tbl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proofErr w:type="spellStart"/>
      <w:r w:rsidRPr="005F2EBF">
        <w:rPr>
          <w:rFonts w:ascii="Cambria" w:hAnsi="Cambria"/>
          <w:b/>
          <w:bCs/>
          <w:sz w:val="18"/>
          <w:szCs w:val="18"/>
        </w:rPr>
        <w:t>Fallback</w:t>
      </w:r>
      <w:proofErr w:type="spellEnd"/>
      <w:r w:rsidRPr="005F2EBF">
        <w:rPr>
          <w:rFonts w:ascii="Cambria" w:hAnsi="Cambria"/>
          <w:b/>
          <w:bCs/>
          <w:sz w:val="18"/>
          <w:szCs w:val="18"/>
        </w:rPr>
        <w:t>-цепочка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DotNet</w:t>
      </w:r>
      <w:proofErr w:type="spellEnd"/>
      <w:r w:rsidRPr="005F2EBF">
        <w:rPr>
          <w:rFonts w:ascii="Cambria" w:hAnsi="Cambria"/>
          <w:sz w:val="18"/>
          <w:szCs w:val="18"/>
        </w:rPr>
        <w:t xml:space="preserve"> → [при ошибке] → </w:t>
      </w:r>
      <w:proofErr w:type="spellStart"/>
      <w:r w:rsidRPr="005F2EBF">
        <w:rPr>
          <w:rFonts w:ascii="Cambria" w:hAnsi="Cambria"/>
          <w:sz w:val="18"/>
          <w:szCs w:val="18"/>
        </w:rPr>
        <w:t>Ffprobe</w:t>
      </w:r>
      <w:proofErr w:type="spellEnd"/>
      <w:r w:rsidRPr="005F2EBF">
        <w:rPr>
          <w:rFonts w:ascii="Cambria" w:hAnsi="Cambria"/>
          <w:sz w:val="18"/>
          <w:szCs w:val="18"/>
        </w:rPr>
        <w:t xml:space="preserve"> → [при ошибке] → </w:t>
      </w:r>
      <w:proofErr w:type="spellStart"/>
      <w:r w:rsidRPr="005F2EBF">
        <w:rPr>
          <w:rFonts w:ascii="Cambria" w:hAnsi="Cambria"/>
          <w:sz w:val="18"/>
          <w:szCs w:val="18"/>
        </w:rPr>
        <w:t>DecodeTest</w:t>
      </w:r>
      <w:proofErr w:type="spellEnd"/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Binary</w:t>
      </w:r>
      <w:proofErr w:type="spellEnd"/>
      <w:r w:rsidRPr="005F2EBF">
        <w:rPr>
          <w:rFonts w:ascii="Cambria" w:hAnsi="Cambria"/>
          <w:sz w:val="18"/>
          <w:szCs w:val="18"/>
        </w:rPr>
        <w:t xml:space="preserve"> → [при ошибке] → </w:t>
      </w:r>
      <w:proofErr w:type="spellStart"/>
      <w:r w:rsidRPr="005F2EBF">
        <w:rPr>
          <w:rFonts w:ascii="Cambria" w:hAnsi="Cambria"/>
          <w:sz w:val="18"/>
          <w:szCs w:val="18"/>
        </w:rPr>
        <w:t>Ffprobe</w:t>
      </w:r>
      <w:proofErr w:type="spellEnd"/>
      <w:r w:rsidRPr="005F2EBF">
        <w:rPr>
          <w:rFonts w:ascii="Cambria" w:hAnsi="Cambria"/>
          <w:sz w:val="18"/>
          <w:szCs w:val="18"/>
        </w:rPr>
        <w:t xml:space="preserve"> → [при ошибке] → </w:t>
      </w:r>
      <w:proofErr w:type="spellStart"/>
      <w:r w:rsidRPr="005F2EBF">
        <w:rPr>
          <w:rFonts w:ascii="Cambria" w:hAnsi="Cambria"/>
          <w:sz w:val="18"/>
          <w:szCs w:val="18"/>
        </w:rPr>
        <w:t>DecodeTest</w:t>
      </w:r>
      <w:proofErr w:type="spellEnd"/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Ffprobe</w:t>
      </w:r>
      <w:proofErr w:type="spellEnd"/>
      <w:r w:rsidRPr="005F2EBF">
        <w:rPr>
          <w:rFonts w:ascii="Cambria" w:hAnsi="Cambria"/>
          <w:sz w:val="18"/>
          <w:szCs w:val="18"/>
        </w:rPr>
        <w:t xml:space="preserve"> (прямой) → [при ошибке] → </w:t>
      </w:r>
      <w:proofErr w:type="spellStart"/>
      <w:r w:rsidRPr="005F2EBF">
        <w:rPr>
          <w:rFonts w:ascii="Cambria" w:hAnsi="Cambria"/>
          <w:sz w:val="18"/>
          <w:szCs w:val="18"/>
        </w:rPr>
        <w:t>DecodeTest</w:t>
      </w:r>
      <w:proofErr w:type="spellEnd"/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DecodeTest</w:t>
      </w:r>
      <w:proofErr w:type="spellEnd"/>
      <w:r w:rsidRPr="005F2EBF">
        <w:rPr>
          <w:rFonts w:ascii="Cambria" w:hAnsi="Cambria"/>
          <w:sz w:val="18"/>
          <w:szCs w:val="18"/>
        </w:rPr>
        <w:t xml:space="preserve">: </w:t>
      </w:r>
      <w:proofErr w:type="spellStart"/>
      <w:r w:rsidRPr="005F2EBF">
        <w:rPr>
          <w:rFonts w:ascii="Cambria" w:hAnsi="Cambria"/>
          <w:sz w:val="18"/>
          <w:szCs w:val="18"/>
        </w:rPr>
        <w:t>ffmpeg</w:t>
      </w:r>
      <w:proofErr w:type="spellEnd"/>
      <w:r w:rsidRPr="005F2EBF">
        <w:rPr>
          <w:rFonts w:ascii="Cambria" w:hAnsi="Cambria"/>
          <w:sz w:val="18"/>
          <w:szCs w:val="18"/>
        </w:rPr>
        <w:t xml:space="preserve"> пробует декодировать 1 кадр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  </w:t>
      </w:r>
      <w:r w:rsidRPr="005F2EBF">
        <w:rPr>
          <w:rFonts w:ascii="Times New Roman" w:hAnsi="Times New Roman" w:cs="Times New Roman"/>
          <w:sz w:val="18"/>
          <w:szCs w:val="18"/>
        </w:rPr>
        <w:t>├</w:t>
      </w:r>
      <w:r w:rsidRPr="005F2EBF">
        <w:rPr>
          <w:rFonts w:ascii="Cambria" w:hAnsi="Cambria" w:cs="Cambria"/>
          <w:sz w:val="18"/>
          <w:szCs w:val="18"/>
        </w:rPr>
        <w:t>─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Успех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→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файл</w:t>
      </w:r>
      <w:r w:rsidRPr="005F2EBF">
        <w:rPr>
          <w:rFonts w:ascii="Cambria" w:hAnsi="Cambria"/>
          <w:sz w:val="18"/>
          <w:szCs w:val="18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</w:rPr>
        <w:t>decodable</w:t>
      </w:r>
      <w:proofErr w:type="spellEnd"/>
      <w:r w:rsidRPr="005F2EBF">
        <w:rPr>
          <w:rFonts w:ascii="Cambria" w:hAnsi="Cambria"/>
          <w:sz w:val="18"/>
          <w:szCs w:val="18"/>
        </w:rPr>
        <w:t xml:space="preserve">, </w:t>
      </w:r>
      <w:r w:rsidRPr="005F2EBF">
        <w:rPr>
          <w:rFonts w:ascii="Cambria" w:hAnsi="Cambria" w:cs="Cambria"/>
          <w:sz w:val="18"/>
          <w:szCs w:val="18"/>
        </w:rPr>
        <w:t>но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метаданные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недоступны</w:t>
      </w:r>
      <w:r w:rsidRPr="005F2EBF">
        <w:rPr>
          <w:rFonts w:ascii="Cambria" w:hAnsi="Cambria"/>
          <w:sz w:val="18"/>
          <w:szCs w:val="18"/>
        </w:rPr>
        <w:t xml:space="preserve"> </w:t>
      </w:r>
      <w:r w:rsidRPr="005F2EBF">
        <w:rPr>
          <w:rFonts w:ascii="Cambria" w:hAnsi="Cambria" w:cs="Cambria"/>
          <w:sz w:val="18"/>
          <w:szCs w:val="18"/>
        </w:rPr>
        <w:t>→</w:t>
      </w:r>
      <w:r w:rsidRPr="005F2EBF">
        <w:rPr>
          <w:rFonts w:ascii="Cambria" w:hAnsi="Cambria"/>
          <w:sz w:val="18"/>
          <w:szCs w:val="18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</w:rPr>
        <w:t>skip</w:t>
      </w:r>
      <w:proofErr w:type="spellEnd"/>
      <w:r w:rsidRPr="005F2EBF">
        <w:rPr>
          <w:rFonts w:ascii="Cambria" w:hAnsi="Cambria"/>
          <w:sz w:val="18"/>
          <w:szCs w:val="18"/>
        </w:rPr>
        <w:t xml:space="preserve"> + </w:t>
      </w:r>
      <w:proofErr w:type="spellStart"/>
      <w:r w:rsidRPr="005F2EBF">
        <w:rPr>
          <w:rFonts w:ascii="Cambria" w:hAnsi="Cambria"/>
          <w:sz w:val="18"/>
          <w:szCs w:val="18"/>
        </w:rPr>
        <w:t>warning</w:t>
      </w:r>
      <w:proofErr w:type="spellEnd"/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  └─ Ошибка → файл </w:t>
      </w:r>
      <w:proofErr w:type="spellStart"/>
      <w:r w:rsidRPr="005F2EBF">
        <w:rPr>
          <w:rFonts w:ascii="Cambria" w:hAnsi="Cambria"/>
          <w:sz w:val="18"/>
          <w:szCs w:val="18"/>
        </w:rPr>
        <w:t>corrupt</w:t>
      </w:r>
      <w:proofErr w:type="spellEnd"/>
      <w:r w:rsidRPr="005F2EBF">
        <w:rPr>
          <w:rFonts w:ascii="Cambria" w:hAnsi="Cambria"/>
          <w:sz w:val="18"/>
          <w:szCs w:val="18"/>
        </w:rPr>
        <w:t xml:space="preserve"> → перемещение в _</w:t>
      </w:r>
      <w:proofErr w:type="spellStart"/>
      <w:r w:rsidRPr="005F2EBF">
        <w:rPr>
          <w:rFonts w:ascii="Cambria" w:hAnsi="Cambria"/>
          <w:sz w:val="18"/>
          <w:szCs w:val="18"/>
        </w:rPr>
        <w:t>corrupt</w:t>
      </w:r>
      <w:proofErr w:type="spellEnd"/>
      <w:r w:rsidRPr="005F2EBF">
        <w:rPr>
          <w:rFonts w:ascii="Cambria" w:hAnsi="Cambria"/>
          <w:sz w:val="18"/>
          <w:szCs w:val="18"/>
        </w:rPr>
        <w:t>/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Особые случаи анализа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1300"/>
      </w:tblGrid>
      <w:tr w:rsidR="005F2EBF" w:rsidRPr="005F2EBF" w:rsidTr="005F2E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Особенность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Сначала определяется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/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static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по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FrameCount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. Для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—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</w:t>
            </w: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не проверяется</w:t>
            </w:r>
            <w:r w:rsidRPr="005F2EBF">
              <w:rPr>
                <w:rFonts w:ascii="Cambria" w:hAnsi="Cambria"/>
                <w:sz w:val="18"/>
                <w:szCs w:val="18"/>
              </w:rPr>
              <w:t xml:space="preserve"> (gif2webp определяет сам). Для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static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—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читается из GCE-блока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</w:t>
            </w: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отсекается</w:t>
            </w:r>
            <w:r w:rsidRPr="005F2EBF">
              <w:rPr>
                <w:rFonts w:ascii="Cambria" w:hAnsi="Cambria"/>
                <w:sz w:val="18"/>
                <w:szCs w:val="18"/>
              </w:rPr>
              <w:t xml:space="preserve"> на этапе анализа (не поддерживается утилитой).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Static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обрабатывается как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pipe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format</w:t>
            </w:r>
            <w:proofErr w:type="spellEnd"/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PNG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определяется двумя способами: по имени формата пикселей, и для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indexed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/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palette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— через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sampling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пикселей (конвертация в Bgra32)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lastRenderedPageBreak/>
              <w:t>JP2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.NET не поддерживает, сразу идёт в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ffprobe</w:t>
            </w:r>
            <w:proofErr w:type="spellEnd"/>
          </w:p>
        </w:tc>
      </w:tr>
    </w:tbl>
    <w:p w:rsidR="005F2EBF" w:rsidRPr="005F2EBF" w:rsidRDefault="005F2EBF">
      <w:pPr>
        <w:rPr>
          <w:rFonts w:ascii="Cambria" w:hAnsi="Cambria"/>
          <w:sz w:val="18"/>
          <w:szCs w:val="18"/>
        </w:rPr>
      </w:pP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pict>
          <v:rect id="_x0000_i1659" style="width:0;height:0" o:hralign="center" o:hrstd="t" o:hr="t" fillcolor="#a0a0a0" stroked="f"/>
        </w:pic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Этапы кодирования (</w:t>
      </w:r>
      <w:r w:rsidRPr="005F2EBF">
        <w:rPr>
          <w:rFonts w:ascii="Cambria" w:hAnsi="Cambria"/>
          <w:sz w:val="18"/>
          <w:szCs w:val="18"/>
        </w:rPr>
        <w:t>BuildEncodingPlan.ps1</w:t>
      </w:r>
      <w:r w:rsidRPr="005F2EBF">
        <w:rPr>
          <w:rFonts w:ascii="Cambria" w:hAnsi="Cambria"/>
          <w:b/>
          <w:bCs/>
          <w:sz w:val="18"/>
          <w:szCs w:val="18"/>
        </w:rPr>
        <w:t> → </w:t>
      </w:r>
      <w:r w:rsidRPr="005F2EBF">
        <w:rPr>
          <w:rFonts w:ascii="Cambria" w:hAnsi="Cambria"/>
          <w:sz w:val="18"/>
          <w:szCs w:val="18"/>
        </w:rPr>
        <w:t>CompressPhotos.ps1</w:t>
      </w:r>
      <w:r w:rsidRPr="005F2EBF">
        <w:rPr>
          <w:rFonts w:ascii="Cambria" w:hAnsi="Cambria"/>
          <w:b/>
          <w:bCs/>
          <w:sz w:val="18"/>
          <w:szCs w:val="18"/>
        </w:rPr>
        <w:t>)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Зачем разделение на фазы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Разные форматы требуют </w:t>
      </w:r>
      <w:r w:rsidRPr="005F2EBF">
        <w:rPr>
          <w:rFonts w:ascii="Cambria" w:hAnsi="Cambria"/>
          <w:b/>
          <w:bCs/>
          <w:sz w:val="18"/>
          <w:szCs w:val="18"/>
        </w:rPr>
        <w:t xml:space="preserve">разных кодировщиков и </w:t>
      </w:r>
      <w:proofErr w:type="spellStart"/>
      <w:r w:rsidRPr="005F2EBF">
        <w:rPr>
          <w:rFonts w:ascii="Cambria" w:hAnsi="Cambria"/>
          <w:b/>
          <w:bCs/>
          <w:sz w:val="18"/>
          <w:szCs w:val="18"/>
        </w:rPr>
        <w:t>пайплайнов</w:t>
      </w:r>
      <w:proofErr w:type="spellEnd"/>
      <w:r w:rsidRPr="005F2EBF">
        <w:rPr>
          <w:rFonts w:ascii="Cambria" w:hAnsi="Cambria"/>
          <w:sz w:val="18"/>
          <w:szCs w:val="18"/>
        </w:rPr>
        <w:t>. Группировка по фазам позволяет:</w:t>
      </w:r>
    </w:p>
    <w:p w:rsidR="005F2EBF" w:rsidRPr="005F2EBF" w:rsidRDefault="005F2EBF" w:rsidP="005F2EBF">
      <w:pPr>
        <w:numPr>
          <w:ilvl w:val="0"/>
          <w:numId w:val="1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оптимизировать параллелизм (однотипные задачи лучше балансируются),</w:t>
      </w:r>
    </w:p>
    <w:p w:rsidR="005F2EBF" w:rsidRPr="005F2EBF" w:rsidRDefault="005F2EBF" w:rsidP="005F2EBF">
      <w:pPr>
        <w:numPr>
          <w:ilvl w:val="0"/>
          <w:numId w:val="1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упростить </w:t>
      </w:r>
      <w:proofErr w:type="spellStart"/>
      <w:r w:rsidRPr="005F2EBF">
        <w:rPr>
          <w:rFonts w:ascii="Cambria" w:hAnsi="Cambria"/>
          <w:sz w:val="18"/>
          <w:szCs w:val="18"/>
        </w:rPr>
        <w:t>fallback</w:t>
      </w:r>
      <w:proofErr w:type="spellEnd"/>
      <w:r w:rsidRPr="005F2EBF">
        <w:rPr>
          <w:rFonts w:ascii="Cambria" w:hAnsi="Cambria"/>
          <w:sz w:val="18"/>
          <w:szCs w:val="18"/>
        </w:rPr>
        <w:t>-логику (</w:t>
      </w:r>
      <w:proofErr w:type="spellStart"/>
      <w:r w:rsidRPr="005F2EBF">
        <w:rPr>
          <w:rFonts w:ascii="Cambria" w:hAnsi="Cambria"/>
          <w:sz w:val="18"/>
          <w:szCs w:val="18"/>
        </w:rPr>
        <w:t>fallback</w:t>
      </w:r>
      <w:proofErr w:type="spellEnd"/>
      <w:r w:rsidRPr="005F2EBF">
        <w:rPr>
          <w:rFonts w:ascii="Cambria" w:hAnsi="Cambria"/>
          <w:sz w:val="18"/>
          <w:szCs w:val="18"/>
        </w:rPr>
        <w:t xml:space="preserve"> одинаков внутри фазы),</w:t>
      </w:r>
    </w:p>
    <w:p w:rsidR="005F2EBF" w:rsidRPr="005F2EBF" w:rsidRDefault="005F2EBF" w:rsidP="005F2EBF">
      <w:pPr>
        <w:numPr>
          <w:ilvl w:val="0"/>
          <w:numId w:val="1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изолировать зависимости (</w:t>
      </w:r>
      <w:proofErr w:type="spellStart"/>
      <w:r w:rsidRPr="005F2EBF">
        <w:rPr>
          <w:rFonts w:ascii="Cambria" w:hAnsi="Cambria"/>
          <w:sz w:val="18"/>
          <w:szCs w:val="18"/>
        </w:rPr>
        <w:t>Phase</w:t>
      </w:r>
      <w:proofErr w:type="spellEnd"/>
      <w:r w:rsidRPr="005F2EBF">
        <w:rPr>
          <w:rFonts w:ascii="Cambria" w:hAnsi="Cambria"/>
          <w:sz w:val="18"/>
          <w:szCs w:val="18"/>
        </w:rPr>
        <w:t xml:space="preserve"> 1 не требует </w:t>
      </w:r>
      <w:proofErr w:type="spellStart"/>
      <w:r w:rsidRPr="005F2EBF">
        <w:rPr>
          <w:rFonts w:ascii="Cambria" w:hAnsi="Cambria"/>
          <w:sz w:val="18"/>
          <w:szCs w:val="18"/>
        </w:rPr>
        <w:t>ffmpeg</w:t>
      </w:r>
      <w:proofErr w:type="spellEnd"/>
      <w:r w:rsidRPr="005F2EBF">
        <w:rPr>
          <w:rFonts w:ascii="Cambria" w:hAnsi="Cambria"/>
          <w:sz w:val="18"/>
          <w:szCs w:val="18"/>
        </w:rPr>
        <w:t>).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Фазы кодирования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845"/>
        <w:gridCol w:w="2031"/>
        <w:gridCol w:w="8601"/>
      </w:tblGrid>
      <w:tr w:rsidR="005F2EBF" w:rsidRPr="005F2EBF" w:rsidTr="00862A5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TaskType</w:t>
            </w:r>
            <w:proofErr w:type="spellEnd"/>
          </w:p>
        </w:tc>
        <w:tc>
          <w:tcPr>
            <w:tcW w:w="20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Пайплайн</w:t>
            </w:r>
            <w:proofErr w:type="spellEnd"/>
          </w:p>
        </w:tc>
        <w:tc>
          <w:tcPr>
            <w:tcW w:w="86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Почему отдельная фаза</w:t>
            </w:r>
          </w:p>
        </w:tc>
      </w:tr>
      <w:tr w:rsidR="005F2EBF" w:rsidRPr="005F2EBF" w:rsidTr="00862A5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AvifDirect</w:t>
            </w:r>
            <w:proofErr w:type="spellEnd"/>
          </w:p>
        </w:tc>
        <w:tc>
          <w:tcPr>
            <w:tcW w:w="20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input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</w:t>
            </w:r>
          </w:p>
        </w:tc>
        <w:tc>
          <w:tcPr>
            <w:tcW w:w="86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</w:t>
            </w: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умеет читать</w:t>
            </w:r>
            <w:r w:rsidRPr="005F2EBF">
              <w:rPr>
                <w:rFonts w:ascii="Cambria" w:hAnsi="Cambria"/>
                <w:sz w:val="18"/>
                <w:szCs w:val="18"/>
              </w:rPr>
              <w:t xml:space="preserve"> эти форматы напрямую. Не нужен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меньше процессов, быстрее, надёжнее. Это основной объём работы (JPG/PNG — самые частые форматы)</w:t>
            </w:r>
          </w:p>
        </w:tc>
      </w:tr>
      <w:tr w:rsidR="005F2EBF" w:rsidRPr="005F2EBF" w:rsidTr="00862A5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20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... |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--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stdin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</w:t>
            </w:r>
          </w:p>
        </w:tc>
        <w:tc>
          <w:tcPr>
            <w:tcW w:w="86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</w:t>
            </w: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не умеет читать</w:t>
            </w:r>
            <w:r w:rsidRPr="005F2EBF">
              <w:rPr>
                <w:rFonts w:ascii="Cambria" w:hAnsi="Cambria"/>
                <w:sz w:val="18"/>
                <w:szCs w:val="18"/>
              </w:rPr>
              <w:t xml:space="preserve"> эти форматы. Нужен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как декодер.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Pipe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-архитектура: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декодирует → передаёт поток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кодирует</w:t>
            </w:r>
          </w:p>
        </w:tc>
      </w:tr>
      <w:tr w:rsidR="005F2EBF" w:rsidRPr="005F2EBF" w:rsidTr="00862A5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Gif2Webp</w:t>
            </w:r>
          </w:p>
        </w:tc>
        <w:tc>
          <w:tcPr>
            <w:tcW w:w="20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gif2webp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input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 -o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</w:t>
            </w:r>
          </w:p>
        </w:tc>
        <w:tc>
          <w:tcPr>
            <w:tcW w:w="86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GIF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. Совершенно другой кодировщик, другой выходной формат. Не имеет ничего общего с AVIF-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пайплайном</w:t>
            </w:r>
            <w:proofErr w:type="spellEnd"/>
          </w:p>
        </w:tc>
      </w:tr>
    </w:tbl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Распределение форматов по фазам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805"/>
        <w:gridCol w:w="1301"/>
        <w:gridCol w:w="7745"/>
      </w:tblGrid>
      <w:tr w:rsidR="005F2EBF" w:rsidRPr="005F2EBF" w:rsidTr="005F2E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TaskType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Условие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jpg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 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jpeg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AvifDirect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Всегда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png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 (без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AvifDirect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Всегда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png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 (с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AvifDirect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поддерживает PNG с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alpha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напрямую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bmp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не читает BMP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tiff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 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tif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не читает TIFF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.jp2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не читает JPEG 2000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(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static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не читает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gif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(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static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не читает GIF;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извлекает 1 кадр через PNG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pipe</w:t>
            </w:r>
            <w:proofErr w:type="spellEnd"/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lastRenderedPageBreak/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gif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(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Gif2Webp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Отдельный инструмент gif2webp, выход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 не AVIF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.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webp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 (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animated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Пропуск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Не поддерживается утилитой, отсекается на этапе анализа</w:t>
            </w:r>
          </w:p>
        </w:tc>
      </w:tr>
    </w:tbl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proofErr w:type="spellStart"/>
      <w:r w:rsidRPr="005F2EBF">
        <w:rPr>
          <w:rFonts w:ascii="Cambria" w:hAnsi="Cambria"/>
          <w:b/>
          <w:bCs/>
          <w:sz w:val="18"/>
          <w:szCs w:val="18"/>
        </w:rPr>
        <w:t>Fallback</w:t>
      </w:r>
      <w:proofErr w:type="spellEnd"/>
      <w:r w:rsidRPr="005F2EBF">
        <w:rPr>
          <w:rFonts w:ascii="Cambria" w:hAnsi="Cambria"/>
          <w:b/>
          <w:bCs/>
          <w:sz w:val="18"/>
          <w:szCs w:val="18"/>
        </w:rPr>
        <w:t xml:space="preserve"> при ошибке кодирования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210"/>
        <w:gridCol w:w="4996"/>
        <w:gridCol w:w="2579"/>
      </w:tblGrid>
      <w:tr w:rsidR="005F2EBF" w:rsidRPr="005F2EBF" w:rsidTr="005F2E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TaskType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 xml:space="preserve">При ошибке </w:t>
            </w:r>
            <w:proofErr w:type="spellStart"/>
            <w:r w:rsidRPr="005F2EBF">
              <w:rPr>
                <w:rFonts w:ascii="Cambria" w:hAnsi="Cambria"/>
                <w:b/>
                <w:bCs/>
                <w:sz w:val="18"/>
                <w:szCs w:val="18"/>
              </w:rPr>
              <w:t>fallback</w:t>
            </w:r>
            <w:proofErr w:type="spellEnd"/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AvifDirect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input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temp.y4m/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png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Failure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 запись в лог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AvifPipe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|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--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stdin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ffmpeg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temp.y4m/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png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avifenc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 xml:space="preserve"> →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Failure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 запись в лог</w:t>
            </w:r>
          </w:p>
        </w:tc>
      </w:tr>
      <w:tr w:rsidR="005F2EBF" w:rsidRPr="005F2EBF" w:rsidTr="005F2E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Gif2Webp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>gif2webp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input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 -o "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output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r w:rsidRPr="005F2EBF">
              <w:rPr>
                <w:rFonts w:ascii="Cambria" w:hAnsi="Cambria"/>
                <w:sz w:val="18"/>
                <w:szCs w:val="18"/>
              </w:rPr>
              <w:t xml:space="preserve">Нет </w:t>
            </w: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5F2EBF" w:rsidRPr="005F2EBF" w:rsidRDefault="005F2EBF" w:rsidP="005F2EBF">
            <w:pPr>
              <w:rPr>
                <w:rFonts w:ascii="Cambria" w:hAnsi="Cambria"/>
                <w:sz w:val="18"/>
                <w:szCs w:val="18"/>
              </w:rPr>
            </w:pPr>
            <w:proofErr w:type="spellStart"/>
            <w:r w:rsidRPr="005F2EBF">
              <w:rPr>
                <w:rFonts w:ascii="Cambria" w:hAnsi="Cambria"/>
                <w:sz w:val="18"/>
                <w:szCs w:val="18"/>
              </w:rPr>
              <w:t>Failure</w:t>
            </w:r>
            <w:proofErr w:type="spellEnd"/>
            <w:r w:rsidRPr="005F2EBF">
              <w:rPr>
                <w:rFonts w:ascii="Cambria" w:hAnsi="Cambria"/>
                <w:sz w:val="18"/>
                <w:szCs w:val="18"/>
              </w:rPr>
              <w:t>, запись в лог</w:t>
            </w:r>
          </w:p>
        </w:tc>
      </w:tr>
    </w:tbl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pict>
          <v:rect id="_x0000_i1660" style="width:0;height:0" o:hralign="center" o:hrstd="t" o:hr="t" fillcolor="#a0a0a0" stroked="f"/>
        </w:pic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Правила добавления нового формата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1. Добавить запись в </w:t>
      </w:r>
      <w:proofErr w:type="spellStart"/>
      <w:r w:rsidRPr="005F2EBF">
        <w:rPr>
          <w:rFonts w:ascii="Cambria" w:hAnsi="Cambria"/>
          <w:sz w:val="18"/>
          <w:szCs w:val="18"/>
        </w:rPr>
        <w:t>FormatRegistry</w:t>
      </w:r>
      <w:proofErr w:type="spellEnd"/>
      <w:r w:rsidRPr="005F2EBF">
        <w:rPr>
          <w:rFonts w:ascii="Cambria" w:hAnsi="Cambria"/>
          <w:b/>
          <w:bCs/>
          <w:sz w:val="18"/>
          <w:szCs w:val="18"/>
        </w:rPr>
        <w:t> (</w:t>
      </w:r>
      <w:r w:rsidRPr="005F2EBF">
        <w:rPr>
          <w:rFonts w:ascii="Cambria" w:hAnsi="Cambria"/>
          <w:sz w:val="18"/>
          <w:szCs w:val="18"/>
        </w:rPr>
        <w:t>Config.ps1</w:t>
      </w:r>
      <w:r w:rsidRPr="005F2EBF">
        <w:rPr>
          <w:rFonts w:ascii="Cambria" w:hAnsi="Cambria"/>
          <w:b/>
          <w:bCs/>
          <w:sz w:val="18"/>
          <w:szCs w:val="18"/>
        </w:rPr>
        <w:t>)</w:t>
      </w:r>
    </w:p>
    <w:p w:rsidR="005F2EBF" w:rsidRPr="007965A6" w:rsidRDefault="007965A6" w:rsidP="005F2EBF">
      <w:pPr>
        <w:rPr>
          <w:rFonts w:ascii="Cambria" w:hAnsi="Cambria"/>
          <w:sz w:val="18"/>
          <w:szCs w:val="18"/>
          <w:lang w:val="en-US"/>
        </w:rPr>
      </w:pPr>
      <w:r w:rsidRPr="007965A6">
        <w:rPr>
          <w:rFonts w:ascii="Cambria" w:hAnsi="Cambria"/>
          <w:sz w:val="18"/>
          <w:szCs w:val="18"/>
          <w:lang w:val="en-US"/>
        </w:rPr>
        <w:t xml:space="preserve"> </w:t>
      </w:r>
      <w:r w:rsidR="005F2EBF" w:rsidRPr="007965A6">
        <w:rPr>
          <w:rFonts w:ascii="Cambria" w:hAnsi="Cambria"/>
          <w:sz w:val="18"/>
          <w:szCs w:val="18"/>
          <w:lang w:val="en-US"/>
        </w:rPr>
        <w:t>[</w:t>
      </w:r>
      <w:proofErr w:type="spellStart"/>
      <w:r w:rsidR="005F2EBF" w:rsidRPr="007965A6">
        <w:rPr>
          <w:rFonts w:ascii="Cambria" w:hAnsi="Cambria"/>
          <w:sz w:val="18"/>
          <w:szCs w:val="18"/>
          <w:lang w:val="en-US"/>
        </w:rPr>
        <w:t>PSCustomObject</w:t>
      </w:r>
      <w:proofErr w:type="spellEnd"/>
      <w:r w:rsidR="005F2EBF" w:rsidRPr="007965A6">
        <w:rPr>
          <w:rFonts w:ascii="Cambria" w:hAnsi="Cambria"/>
          <w:sz w:val="18"/>
          <w:szCs w:val="18"/>
          <w:lang w:val="en-US"/>
        </w:rPr>
        <w:t>]@{</w:t>
      </w:r>
    </w:p>
    <w:p w:rsidR="005F2EBF" w:rsidRPr="007965A6" w:rsidRDefault="005F2EBF" w:rsidP="005F2EBF">
      <w:pPr>
        <w:rPr>
          <w:rFonts w:ascii="Cambria" w:hAnsi="Cambria"/>
          <w:sz w:val="18"/>
          <w:szCs w:val="18"/>
          <w:lang w:val="en-US"/>
        </w:rPr>
      </w:pPr>
      <w:r w:rsidRPr="007965A6">
        <w:rPr>
          <w:rFonts w:ascii="Cambria" w:hAnsi="Cambria"/>
          <w:sz w:val="18"/>
          <w:szCs w:val="18"/>
          <w:lang w:val="en-US"/>
        </w:rPr>
        <w:t xml:space="preserve">    Ext           = '.</w:t>
      </w:r>
      <w:proofErr w:type="spellStart"/>
      <w:r w:rsidRPr="007965A6">
        <w:rPr>
          <w:rFonts w:ascii="Cambria" w:hAnsi="Cambria"/>
          <w:sz w:val="18"/>
          <w:szCs w:val="18"/>
          <w:lang w:val="en-US"/>
        </w:rPr>
        <w:t>newext</w:t>
      </w:r>
      <w:proofErr w:type="spellEnd"/>
      <w:r w:rsidRPr="007965A6">
        <w:rPr>
          <w:rFonts w:ascii="Cambria" w:hAnsi="Cambria"/>
          <w:sz w:val="18"/>
          <w:szCs w:val="18"/>
          <w:lang w:val="en-US"/>
        </w:rPr>
        <w:t>'</w:t>
      </w:r>
    </w:p>
    <w:p w:rsidR="005F2EBF" w:rsidRPr="007965A6" w:rsidRDefault="005F2EBF" w:rsidP="005F2EBF">
      <w:pPr>
        <w:rPr>
          <w:rFonts w:ascii="Cambria" w:hAnsi="Cambria"/>
          <w:sz w:val="18"/>
          <w:szCs w:val="18"/>
          <w:lang w:val="en-US"/>
        </w:rPr>
      </w:pPr>
      <w:r w:rsidRPr="007965A6">
        <w:rPr>
          <w:rFonts w:ascii="Cambria" w:hAnsi="Cambria"/>
          <w:sz w:val="18"/>
          <w:szCs w:val="18"/>
          <w:lang w:val="en-US"/>
        </w:rPr>
        <w:t xml:space="preserve">    </w:t>
      </w:r>
      <w:proofErr w:type="spellStart"/>
      <w:r w:rsidRPr="007965A6">
        <w:rPr>
          <w:rFonts w:ascii="Cambria" w:hAnsi="Cambria"/>
          <w:sz w:val="18"/>
          <w:szCs w:val="18"/>
          <w:lang w:val="en-US"/>
        </w:rPr>
        <w:t>DisplayName</w:t>
      </w:r>
      <w:proofErr w:type="spellEnd"/>
      <w:r w:rsidRPr="007965A6">
        <w:rPr>
          <w:rFonts w:ascii="Cambria" w:hAnsi="Cambria"/>
          <w:sz w:val="18"/>
          <w:szCs w:val="18"/>
          <w:lang w:val="en-US"/>
        </w:rPr>
        <w:t xml:space="preserve">   = 'NEWEXT'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  <w:lang w:val="en-US"/>
        </w:rPr>
      </w:pPr>
      <w:r w:rsidRPr="005F2EBF">
        <w:rPr>
          <w:rFonts w:ascii="Cambria" w:hAnsi="Cambria"/>
          <w:sz w:val="18"/>
          <w:szCs w:val="18"/>
          <w:lang w:val="en-US"/>
        </w:rPr>
        <w:t xml:space="preserve">    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TaskType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 xml:space="preserve">      = '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AvifDirect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 xml:space="preserve">' </w:t>
      </w:r>
      <w:r w:rsidRPr="005F2EBF">
        <w:rPr>
          <w:rFonts w:ascii="Cambria" w:hAnsi="Cambria"/>
          <w:sz w:val="18"/>
          <w:szCs w:val="18"/>
        </w:rPr>
        <w:t>или</w:t>
      </w:r>
      <w:r w:rsidRPr="005F2EBF">
        <w:rPr>
          <w:rFonts w:ascii="Cambria" w:hAnsi="Cambria"/>
          <w:sz w:val="18"/>
          <w:szCs w:val="18"/>
          <w:lang w:val="en-US"/>
        </w:rPr>
        <w:t xml:space="preserve"> '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AvifPipe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>'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  <w:lang w:val="en-US"/>
        </w:rPr>
      </w:pPr>
      <w:r w:rsidRPr="005F2EBF">
        <w:rPr>
          <w:rFonts w:ascii="Cambria" w:hAnsi="Cambria"/>
          <w:sz w:val="18"/>
          <w:szCs w:val="18"/>
          <w:lang w:val="en-US"/>
        </w:rPr>
        <w:t xml:space="preserve">    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AnalysisGroup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 xml:space="preserve"> = '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DotNet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 xml:space="preserve">', 'Binary' </w:t>
      </w:r>
      <w:r w:rsidRPr="005F2EBF">
        <w:rPr>
          <w:rFonts w:ascii="Cambria" w:hAnsi="Cambria"/>
          <w:sz w:val="18"/>
          <w:szCs w:val="18"/>
        </w:rPr>
        <w:t>или</w:t>
      </w:r>
      <w:r w:rsidRPr="005F2EBF">
        <w:rPr>
          <w:rFonts w:ascii="Cambria" w:hAnsi="Cambria"/>
          <w:sz w:val="18"/>
          <w:szCs w:val="18"/>
          <w:lang w:val="en-US"/>
        </w:rPr>
        <w:t xml:space="preserve"> '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Ffprobe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>'</w:t>
      </w:r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  <w:lang w:val="en-US"/>
        </w:rPr>
        <w:t xml:space="preserve">    </w:t>
      </w:r>
      <w:proofErr w:type="spellStart"/>
      <w:r w:rsidRPr="005F2EBF">
        <w:rPr>
          <w:rFonts w:ascii="Cambria" w:hAnsi="Cambria"/>
          <w:sz w:val="18"/>
          <w:szCs w:val="18"/>
        </w:rPr>
        <w:t>SupportsAlpha</w:t>
      </w:r>
      <w:proofErr w:type="spellEnd"/>
      <w:r w:rsidRPr="005F2EBF">
        <w:rPr>
          <w:rFonts w:ascii="Cambria" w:hAnsi="Cambria"/>
          <w:sz w:val="18"/>
          <w:szCs w:val="18"/>
        </w:rPr>
        <w:t xml:space="preserve"> = $</w:t>
      </w:r>
      <w:proofErr w:type="spellStart"/>
      <w:r w:rsidRPr="005F2EBF">
        <w:rPr>
          <w:rFonts w:ascii="Cambria" w:hAnsi="Cambria"/>
          <w:sz w:val="18"/>
          <w:szCs w:val="18"/>
        </w:rPr>
        <w:t>true</w:t>
      </w:r>
      <w:proofErr w:type="spellEnd"/>
      <w:r w:rsidRPr="005F2EBF">
        <w:rPr>
          <w:rFonts w:ascii="Cambria" w:hAnsi="Cambria"/>
          <w:sz w:val="18"/>
          <w:szCs w:val="18"/>
        </w:rPr>
        <w:t>/$</w:t>
      </w:r>
      <w:proofErr w:type="spellStart"/>
      <w:r w:rsidRPr="005F2EBF">
        <w:rPr>
          <w:rFonts w:ascii="Cambria" w:hAnsi="Cambria"/>
          <w:sz w:val="18"/>
          <w:szCs w:val="18"/>
        </w:rPr>
        <w:t>false</w:t>
      </w:r>
      <w:proofErr w:type="spellEnd"/>
    </w:p>
    <w:p w:rsidR="005F2EBF" w:rsidRPr="005F2EBF" w:rsidRDefault="005F2EBF" w:rsidP="005F2EBF">
      <w:p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}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2. Определить </w:t>
      </w:r>
      <w:proofErr w:type="spellStart"/>
      <w:r w:rsidRPr="005F2EBF">
        <w:rPr>
          <w:rFonts w:ascii="Cambria" w:hAnsi="Cambria"/>
          <w:sz w:val="18"/>
          <w:szCs w:val="18"/>
        </w:rPr>
        <w:t>AnalysisGroup</w:t>
      </w:r>
      <w:proofErr w:type="spellEnd"/>
    </w:p>
    <w:p w:rsidR="005F2EBF" w:rsidRPr="005F2EBF" w:rsidRDefault="005F2EBF" w:rsidP="005F2EBF">
      <w:pPr>
        <w:numPr>
          <w:ilvl w:val="0"/>
          <w:numId w:val="2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.NET </w:t>
      </w:r>
      <w:proofErr w:type="spellStart"/>
      <w:r w:rsidRPr="005F2EBF">
        <w:rPr>
          <w:rFonts w:ascii="Cambria" w:hAnsi="Cambria"/>
          <w:sz w:val="18"/>
          <w:szCs w:val="18"/>
        </w:rPr>
        <w:t>BitmapDecoder</w:t>
      </w:r>
      <w:proofErr w:type="spellEnd"/>
      <w:r w:rsidRPr="005F2EBF">
        <w:rPr>
          <w:rFonts w:ascii="Cambria" w:hAnsi="Cambria"/>
          <w:sz w:val="18"/>
          <w:szCs w:val="18"/>
        </w:rPr>
        <w:t> поддерживает формат? → </w:t>
      </w:r>
      <w:proofErr w:type="spellStart"/>
      <w:r w:rsidRPr="005F2EBF">
        <w:rPr>
          <w:rFonts w:ascii="Cambria" w:hAnsi="Cambria"/>
          <w:sz w:val="18"/>
          <w:szCs w:val="18"/>
        </w:rPr>
        <w:t>DotNet</w:t>
      </w:r>
      <w:proofErr w:type="spellEnd"/>
    </w:p>
    <w:p w:rsidR="005F2EBF" w:rsidRPr="005F2EBF" w:rsidRDefault="005F2EBF" w:rsidP="005F2EBF">
      <w:pPr>
        <w:numPr>
          <w:ilvl w:val="0"/>
          <w:numId w:val="2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Нужен собственный </w:t>
      </w:r>
      <w:proofErr w:type="spellStart"/>
      <w:r w:rsidRPr="005F2EBF">
        <w:rPr>
          <w:rFonts w:ascii="Cambria" w:hAnsi="Cambria"/>
          <w:sz w:val="18"/>
          <w:szCs w:val="18"/>
        </w:rPr>
        <w:t>парсер</w:t>
      </w:r>
      <w:proofErr w:type="spellEnd"/>
      <w:r w:rsidRPr="005F2EBF">
        <w:rPr>
          <w:rFonts w:ascii="Cambria" w:hAnsi="Cambria"/>
          <w:sz w:val="18"/>
          <w:szCs w:val="18"/>
        </w:rPr>
        <w:t xml:space="preserve"> заголовка? → </w:t>
      </w:r>
      <w:proofErr w:type="spellStart"/>
      <w:r w:rsidRPr="005F2EBF">
        <w:rPr>
          <w:rFonts w:ascii="Cambria" w:hAnsi="Cambria"/>
          <w:sz w:val="18"/>
          <w:szCs w:val="18"/>
        </w:rPr>
        <w:t>Binary</w:t>
      </w:r>
      <w:proofErr w:type="spellEnd"/>
      <w:r w:rsidRPr="005F2EBF">
        <w:rPr>
          <w:rFonts w:ascii="Cambria" w:hAnsi="Cambria"/>
          <w:sz w:val="18"/>
          <w:szCs w:val="18"/>
        </w:rPr>
        <w:t xml:space="preserve"> (+ написать </w:t>
      </w:r>
      <w:proofErr w:type="spellStart"/>
      <w:r w:rsidRPr="005F2EBF">
        <w:rPr>
          <w:rFonts w:ascii="Cambria" w:hAnsi="Cambria"/>
          <w:sz w:val="18"/>
          <w:szCs w:val="18"/>
        </w:rPr>
        <w:t>парсер</w:t>
      </w:r>
      <w:proofErr w:type="spellEnd"/>
      <w:r w:rsidRPr="005F2EBF">
        <w:rPr>
          <w:rFonts w:ascii="Cambria" w:hAnsi="Cambria"/>
          <w:sz w:val="18"/>
          <w:szCs w:val="18"/>
        </w:rPr>
        <w:t xml:space="preserve"> в ImageProbe.ps1)</w:t>
      </w:r>
    </w:p>
    <w:p w:rsidR="005F2EBF" w:rsidRPr="005F2EBF" w:rsidRDefault="005F2EBF" w:rsidP="005F2EBF">
      <w:pPr>
        <w:numPr>
          <w:ilvl w:val="0"/>
          <w:numId w:val="2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Ничего из вышеперечисленного? → </w:t>
      </w:r>
      <w:proofErr w:type="spellStart"/>
      <w:r w:rsidRPr="005F2EBF">
        <w:rPr>
          <w:rFonts w:ascii="Cambria" w:hAnsi="Cambria"/>
          <w:sz w:val="18"/>
          <w:szCs w:val="18"/>
        </w:rPr>
        <w:t>Ffprobe</w:t>
      </w:r>
      <w:proofErr w:type="spellEnd"/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3. Определить </w:t>
      </w:r>
      <w:proofErr w:type="spellStart"/>
      <w:r w:rsidRPr="005F2EBF">
        <w:rPr>
          <w:rFonts w:ascii="Cambria" w:hAnsi="Cambria"/>
          <w:sz w:val="18"/>
          <w:szCs w:val="18"/>
        </w:rPr>
        <w:t>TaskType</w:t>
      </w:r>
      <w:proofErr w:type="spellEnd"/>
    </w:p>
    <w:p w:rsidR="005F2EBF" w:rsidRPr="005F2EBF" w:rsidRDefault="005F2EBF" w:rsidP="005F2EBF">
      <w:pPr>
        <w:numPr>
          <w:ilvl w:val="0"/>
          <w:numId w:val="3"/>
        </w:num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avifenc</w:t>
      </w:r>
      <w:proofErr w:type="spellEnd"/>
      <w:r w:rsidRPr="005F2EBF">
        <w:rPr>
          <w:rFonts w:ascii="Cambria" w:hAnsi="Cambria"/>
          <w:sz w:val="18"/>
          <w:szCs w:val="18"/>
        </w:rPr>
        <w:t> умеет читать формат напрямую? → </w:t>
      </w:r>
      <w:proofErr w:type="spellStart"/>
      <w:r w:rsidRPr="005F2EBF">
        <w:rPr>
          <w:rFonts w:ascii="Cambria" w:hAnsi="Cambria"/>
          <w:sz w:val="18"/>
          <w:szCs w:val="18"/>
        </w:rPr>
        <w:t>AvifDirect</w:t>
      </w:r>
      <w:proofErr w:type="spellEnd"/>
      <w:r w:rsidRPr="005F2EBF">
        <w:rPr>
          <w:rFonts w:ascii="Cambria" w:hAnsi="Cambria"/>
          <w:sz w:val="18"/>
          <w:szCs w:val="18"/>
        </w:rPr>
        <w:t> (</w:t>
      </w:r>
      <w:proofErr w:type="spellStart"/>
      <w:r w:rsidRPr="005F2EBF">
        <w:rPr>
          <w:rFonts w:ascii="Cambria" w:hAnsi="Cambria"/>
          <w:sz w:val="18"/>
          <w:szCs w:val="18"/>
        </w:rPr>
        <w:t>Phase</w:t>
      </w:r>
      <w:proofErr w:type="spellEnd"/>
      <w:r w:rsidRPr="005F2EBF">
        <w:rPr>
          <w:rFonts w:ascii="Cambria" w:hAnsi="Cambria"/>
          <w:sz w:val="18"/>
          <w:szCs w:val="18"/>
        </w:rPr>
        <w:t xml:space="preserve"> 1)</w:t>
      </w:r>
    </w:p>
    <w:p w:rsidR="005F2EBF" w:rsidRPr="005F2EBF" w:rsidRDefault="005F2EBF" w:rsidP="005F2EBF">
      <w:pPr>
        <w:numPr>
          <w:ilvl w:val="0"/>
          <w:numId w:val="3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Нет → </w:t>
      </w:r>
      <w:proofErr w:type="spellStart"/>
      <w:r w:rsidRPr="005F2EBF">
        <w:rPr>
          <w:rFonts w:ascii="Cambria" w:hAnsi="Cambria"/>
          <w:sz w:val="18"/>
          <w:szCs w:val="18"/>
        </w:rPr>
        <w:t>AvifPipe</w:t>
      </w:r>
      <w:proofErr w:type="spellEnd"/>
      <w:r w:rsidRPr="005F2EBF">
        <w:rPr>
          <w:rFonts w:ascii="Cambria" w:hAnsi="Cambria"/>
          <w:sz w:val="18"/>
          <w:szCs w:val="18"/>
        </w:rPr>
        <w:t> (</w:t>
      </w:r>
      <w:proofErr w:type="spellStart"/>
      <w:r w:rsidRPr="005F2EBF">
        <w:rPr>
          <w:rFonts w:ascii="Cambria" w:hAnsi="Cambria"/>
          <w:sz w:val="18"/>
          <w:szCs w:val="18"/>
        </w:rPr>
        <w:t>Phase</w:t>
      </w:r>
      <w:proofErr w:type="spellEnd"/>
      <w:r w:rsidRPr="005F2EBF">
        <w:rPr>
          <w:rFonts w:ascii="Cambria" w:hAnsi="Cambria"/>
          <w:sz w:val="18"/>
          <w:szCs w:val="18"/>
        </w:rPr>
        <w:t xml:space="preserve"> 2, нужен </w:t>
      </w:r>
      <w:proofErr w:type="spellStart"/>
      <w:r w:rsidRPr="005F2EBF">
        <w:rPr>
          <w:rFonts w:ascii="Cambria" w:hAnsi="Cambria"/>
          <w:sz w:val="18"/>
          <w:szCs w:val="18"/>
        </w:rPr>
        <w:t>ffmpeg</w:t>
      </w:r>
      <w:proofErr w:type="spellEnd"/>
      <w:r w:rsidRPr="005F2EBF">
        <w:rPr>
          <w:rFonts w:ascii="Cambria" w:hAnsi="Cambria"/>
          <w:sz w:val="18"/>
          <w:szCs w:val="18"/>
        </w:rPr>
        <w:t>)</w:t>
      </w:r>
    </w:p>
    <w:p w:rsidR="005F2EBF" w:rsidRPr="005F2EBF" w:rsidRDefault="005F2EBF" w:rsidP="005F2EBF">
      <w:pPr>
        <w:rPr>
          <w:rFonts w:ascii="Cambria" w:hAnsi="Cambria"/>
          <w:b/>
          <w:bCs/>
          <w:sz w:val="18"/>
          <w:szCs w:val="18"/>
        </w:rPr>
      </w:pPr>
      <w:r w:rsidRPr="005F2EBF">
        <w:rPr>
          <w:rFonts w:ascii="Cambria" w:hAnsi="Cambria"/>
          <w:b/>
          <w:bCs/>
          <w:sz w:val="18"/>
          <w:szCs w:val="18"/>
        </w:rPr>
        <w:t>4. Всё остальное автоматически</w:t>
      </w:r>
    </w:p>
    <w:p w:rsidR="005F2EBF" w:rsidRPr="005F2EBF" w:rsidRDefault="005F2EBF" w:rsidP="005F2EBF">
      <w:pPr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Список поддерживаемых расширений в UI</w:t>
      </w:r>
    </w:p>
    <w:p w:rsidR="005F2EBF" w:rsidRPr="005F2EBF" w:rsidRDefault="005F2EBF" w:rsidP="005F2EBF">
      <w:pPr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lastRenderedPageBreak/>
        <w:t>Фильтрация файлов при сборе</w:t>
      </w:r>
    </w:p>
    <w:p w:rsidR="005F2EBF" w:rsidRPr="005F2EBF" w:rsidRDefault="005F2EBF" w:rsidP="005F2EBF">
      <w:pPr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Группировка при анализе</w:t>
      </w:r>
    </w:p>
    <w:p w:rsidR="005F2EBF" w:rsidRPr="005F2EBF" w:rsidRDefault="005F2EBF" w:rsidP="005F2EBF">
      <w:pPr>
        <w:numPr>
          <w:ilvl w:val="0"/>
          <w:numId w:val="4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>Распределение по фазам при планировании</w:t>
      </w:r>
    </w:p>
    <w:p w:rsidR="005F2EBF" w:rsidRPr="005F2EBF" w:rsidRDefault="005F2EBF" w:rsidP="005F2EBF">
      <w:pPr>
        <w:numPr>
          <w:ilvl w:val="0"/>
          <w:numId w:val="4"/>
        </w:numPr>
        <w:rPr>
          <w:rFonts w:ascii="Cambria" w:hAnsi="Cambria"/>
          <w:sz w:val="18"/>
          <w:szCs w:val="18"/>
        </w:rPr>
      </w:pPr>
      <w:proofErr w:type="spellStart"/>
      <w:r w:rsidRPr="005F2EBF">
        <w:rPr>
          <w:rFonts w:ascii="Cambria" w:hAnsi="Cambria"/>
          <w:sz w:val="18"/>
          <w:szCs w:val="18"/>
        </w:rPr>
        <w:t>Extension</w:t>
      </w:r>
      <w:proofErr w:type="spellEnd"/>
      <w:r w:rsidRPr="005F2EBF">
        <w:rPr>
          <w:rFonts w:ascii="Cambria" w:hAnsi="Cambria"/>
          <w:sz w:val="18"/>
          <w:szCs w:val="18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</w:rPr>
        <w:t>table</w:t>
      </w:r>
      <w:proofErr w:type="spellEnd"/>
      <w:r w:rsidRPr="005F2EBF">
        <w:rPr>
          <w:rFonts w:ascii="Cambria" w:hAnsi="Cambria"/>
          <w:sz w:val="18"/>
          <w:szCs w:val="18"/>
        </w:rPr>
        <w:t xml:space="preserve"> в интерфейсе</w:t>
      </w:r>
    </w:p>
    <w:p w:rsidR="005F2EBF" w:rsidRPr="005F2EBF" w:rsidRDefault="005F2EBF" w:rsidP="005F2EBF">
      <w:pPr>
        <w:numPr>
          <w:ilvl w:val="0"/>
          <w:numId w:val="5"/>
        </w:numPr>
        <w:rPr>
          <w:rFonts w:ascii="Cambria" w:hAnsi="Cambria"/>
          <w:sz w:val="18"/>
          <w:szCs w:val="18"/>
          <w:lang w:val="en-US"/>
        </w:rPr>
      </w:pPr>
      <w:bookmarkStart w:id="0" w:name="_GoBack"/>
      <w:bookmarkEnd w:id="0"/>
      <w:r w:rsidRPr="005F2EBF">
        <w:rPr>
          <w:rFonts w:ascii="Cambria" w:hAnsi="Cambria"/>
          <w:sz w:val="18"/>
          <w:szCs w:val="18"/>
          <w:lang w:val="en-US"/>
        </w:rPr>
        <w:t xml:space="preserve">Main.ps1 — </w:t>
      </w:r>
      <w:r w:rsidRPr="005F2EBF">
        <w:rPr>
          <w:rFonts w:ascii="Cambria" w:hAnsi="Cambria"/>
          <w:sz w:val="18"/>
          <w:szCs w:val="18"/>
        </w:rPr>
        <w:t>использует</w:t>
      </w:r>
      <w:r w:rsidRPr="005F2EBF">
        <w:rPr>
          <w:rFonts w:ascii="Cambria" w:hAnsi="Cambria"/>
          <w:sz w:val="18"/>
          <w:szCs w:val="18"/>
          <w:lang w:val="en-US"/>
        </w:rPr>
        <w:t> Get-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SupportedExtensions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>() </w:t>
      </w:r>
      <w:r w:rsidRPr="005F2EBF">
        <w:rPr>
          <w:rFonts w:ascii="Cambria" w:hAnsi="Cambria"/>
          <w:sz w:val="18"/>
          <w:szCs w:val="18"/>
        </w:rPr>
        <w:t>и</w:t>
      </w:r>
      <w:r w:rsidRPr="005F2EBF">
        <w:rPr>
          <w:rFonts w:ascii="Cambria" w:hAnsi="Cambria"/>
          <w:sz w:val="18"/>
          <w:szCs w:val="18"/>
          <w:lang w:val="en-US"/>
        </w:rPr>
        <w:t> Get-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SupportedFormatsDisplayText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>()</w:t>
      </w:r>
    </w:p>
    <w:p w:rsidR="005F2EBF" w:rsidRPr="005F2EBF" w:rsidRDefault="005F2EBF" w:rsidP="005F2EBF">
      <w:pPr>
        <w:numPr>
          <w:ilvl w:val="0"/>
          <w:numId w:val="5"/>
        </w:numPr>
        <w:rPr>
          <w:rFonts w:ascii="Cambria" w:hAnsi="Cambria"/>
          <w:sz w:val="18"/>
          <w:szCs w:val="18"/>
          <w:lang w:val="en-US"/>
        </w:rPr>
      </w:pPr>
      <w:r w:rsidRPr="005F2EBF">
        <w:rPr>
          <w:rFonts w:ascii="Cambria" w:hAnsi="Cambria"/>
          <w:sz w:val="18"/>
          <w:szCs w:val="18"/>
          <w:lang w:val="en-US"/>
        </w:rPr>
        <w:t xml:space="preserve">CompressPhotos.ps1 — </w:t>
      </w:r>
      <w:r w:rsidRPr="005F2EBF">
        <w:rPr>
          <w:rFonts w:ascii="Cambria" w:hAnsi="Cambria"/>
          <w:sz w:val="18"/>
          <w:szCs w:val="18"/>
        </w:rPr>
        <w:t>работает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r w:rsidRPr="005F2EBF">
        <w:rPr>
          <w:rFonts w:ascii="Cambria" w:hAnsi="Cambria"/>
          <w:sz w:val="18"/>
          <w:szCs w:val="18"/>
        </w:rPr>
        <w:t>с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r w:rsidRPr="005F2EBF">
        <w:rPr>
          <w:rFonts w:ascii="Cambria" w:hAnsi="Cambria"/>
          <w:sz w:val="18"/>
          <w:szCs w:val="18"/>
        </w:rPr>
        <w:t>абстрактными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TaskType</w:t>
      </w:r>
      <w:proofErr w:type="spellEnd"/>
    </w:p>
    <w:p w:rsidR="005F2EBF" w:rsidRPr="005F2EBF" w:rsidRDefault="005F2EBF" w:rsidP="005F2EBF">
      <w:pPr>
        <w:numPr>
          <w:ilvl w:val="0"/>
          <w:numId w:val="5"/>
        </w:numPr>
        <w:rPr>
          <w:rFonts w:ascii="Cambria" w:hAnsi="Cambria"/>
          <w:sz w:val="18"/>
          <w:szCs w:val="18"/>
          <w:lang w:val="en-US"/>
        </w:rPr>
      </w:pPr>
      <w:r w:rsidRPr="005F2EBF">
        <w:rPr>
          <w:rFonts w:ascii="Cambria" w:hAnsi="Cambria"/>
          <w:sz w:val="18"/>
          <w:szCs w:val="18"/>
          <w:lang w:val="en-US"/>
        </w:rPr>
        <w:t xml:space="preserve">ImageEncoding.ps1 — command builders </w:t>
      </w:r>
      <w:r w:rsidRPr="005F2EBF">
        <w:rPr>
          <w:rFonts w:ascii="Cambria" w:hAnsi="Cambria"/>
          <w:sz w:val="18"/>
          <w:szCs w:val="18"/>
        </w:rPr>
        <w:t>уже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r w:rsidRPr="005F2EBF">
        <w:rPr>
          <w:rFonts w:ascii="Cambria" w:hAnsi="Cambria"/>
          <w:sz w:val="18"/>
          <w:szCs w:val="18"/>
        </w:rPr>
        <w:t>покрывают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AvifDirect</w:t>
      </w:r>
      <w:proofErr w:type="spellEnd"/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r w:rsidRPr="005F2EBF">
        <w:rPr>
          <w:rFonts w:ascii="Cambria" w:hAnsi="Cambria"/>
          <w:sz w:val="18"/>
          <w:szCs w:val="18"/>
        </w:rPr>
        <w:t>и</w:t>
      </w:r>
      <w:r w:rsidRPr="005F2EBF">
        <w:rPr>
          <w:rFonts w:ascii="Cambria" w:hAnsi="Cambria"/>
          <w:sz w:val="18"/>
          <w:szCs w:val="18"/>
          <w:lang w:val="en-US"/>
        </w:rPr>
        <w:t xml:space="preserve"> </w:t>
      </w:r>
      <w:proofErr w:type="spellStart"/>
      <w:r w:rsidRPr="005F2EBF">
        <w:rPr>
          <w:rFonts w:ascii="Cambria" w:hAnsi="Cambria"/>
          <w:sz w:val="18"/>
          <w:szCs w:val="18"/>
          <w:lang w:val="en-US"/>
        </w:rPr>
        <w:t>AvifPipe</w:t>
      </w:r>
      <w:proofErr w:type="spellEnd"/>
    </w:p>
    <w:p w:rsidR="005F2EBF" w:rsidRPr="005F2EBF" w:rsidRDefault="005F2EBF" w:rsidP="005F2EBF">
      <w:pPr>
        <w:numPr>
          <w:ilvl w:val="0"/>
          <w:numId w:val="5"/>
        </w:numPr>
        <w:rPr>
          <w:rFonts w:ascii="Cambria" w:hAnsi="Cambria"/>
          <w:sz w:val="18"/>
          <w:szCs w:val="18"/>
        </w:rPr>
      </w:pPr>
      <w:r w:rsidRPr="005F2EBF">
        <w:rPr>
          <w:rFonts w:ascii="Cambria" w:hAnsi="Cambria"/>
          <w:sz w:val="18"/>
          <w:szCs w:val="18"/>
        </w:rPr>
        <w:t xml:space="preserve">UI.ps1 — строит таблицы из данных, не из </w:t>
      </w:r>
      <w:proofErr w:type="spellStart"/>
      <w:r w:rsidRPr="005F2EBF">
        <w:rPr>
          <w:rFonts w:ascii="Cambria" w:hAnsi="Cambria"/>
          <w:sz w:val="18"/>
          <w:szCs w:val="18"/>
        </w:rPr>
        <w:t>хардкода</w:t>
      </w:r>
      <w:proofErr w:type="spellEnd"/>
    </w:p>
    <w:p w:rsidR="009418BB" w:rsidRPr="005F2EBF" w:rsidRDefault="007965A6" w:rsidP="005F2EBF">
      <w:pPr>
        <w:rPr>
          <w:rFonts w:ascii="Cambria" w:hAnsi="Cambria"/>
          <w:sz w:val="18"/>
          <w:szCs w:val="18"/>
        </w:rPr>
      </w:pPr>
    </w:p>
    <w:sectPr w:rsidR="009418BB" w:rsidRPr="005F2EBF" w:rsidSect="005F2EBF">
      <w:pgSz w:w="16838" w:h="11906" w:orient="landscape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73E6"/>
    <w:multiLevelType w:val="multilevel"/>
    <w:tmpl w:val="413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293B94"/>
    <w:multiLevelType w:val="multilevel"/>
    <w:tmpl w:val="C09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BB48A8"/>
    <w:multiLevelType w:val="multilevel"/>
    <w:tmpl w:val="381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8E7946"/>
    <w:multiLevelType w:val="multilevel"/>
    <w:tmpl w:val="842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7475FC"/>
    <w:multiLevelType w:val="multilevel"/>
    <w:tmpl w:val="41A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EBF"/>
    <w:rsid w:val="003F3D25"/>
    <w:rsid w:val="005F2EBF"/>
    <w:rsid w:val="007965A6"/>
    <w:rsid w:val="00862A59"/>
    <w:rsid w:val="00BA4C54"/>
    <w:rsid w:val="00EB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53EE"/>
  <w15:chartTrackingRefBased/>
  <w15:docId w15:val="{D760C4A3-62E4-4ECB-8121-D81899D5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E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E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F2E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F2E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47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709263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67597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02905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69969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7949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2681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381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16530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768432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15722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8360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03766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807111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06992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12866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8753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7315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5358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2329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8399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190031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653022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58500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09908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901962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099763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0069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0109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376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2306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0559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51841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571186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99168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86130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090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04155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922106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66041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5442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4686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4768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6314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5866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1187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6157653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518668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05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2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29751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479613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289161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81154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1509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98843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7524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74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9510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0108942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531308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740460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59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3792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168703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8618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01573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4238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0912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4227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740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44113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475725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32673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5388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922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1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4780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15393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86611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77106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0938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1080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2971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5451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06190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235416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77478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4321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22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20144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5739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260210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4668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9281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0417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919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548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82430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751305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088116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03862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4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4235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765489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48314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1704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7540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74521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706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7446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80299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0299048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88104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078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351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70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64803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0754557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47234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06928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6333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1694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0476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3689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18698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660808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28180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17385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46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2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00282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3075981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70190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45398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2712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04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0266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3578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47142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3415738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12662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3384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64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8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33780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258764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47950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5753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41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53767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879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309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66025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3946199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59005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184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970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14038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48600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18242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6935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1394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9093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935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82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86814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0444858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42167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93489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C7B51-34D1-47C9-B287-82E8D975D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User_2</dc:creator>
  <cp:keywords/>
  <dc:description/>
  <cp:lastModifiedBy>User_2</cp:lastModifiedBy>
  <cp:revision>3</cp:revision>
  <dcterms:created xsi:type="dcterms:W3CDTF">2026-06-01T19:08:00Z</dcterms:created>
  <dcterms:modified xsi:type="dcterms:W3CDTF">2026-06-01T19:23:00Z</dcterms:modified>
</cp:coreProperties>
</file>