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464" w:rsidRPr="003C0352" w:rsidRDefault="003332CD" w:rsidP="003F6464">
      <w:pPr>
        <w:rPr>
          <w:b/>
          <w:sz w:val="32"/>
          <w:szCs w:val="32"/>
        </w:rPr>
      </w:pPr>
      <w:r>
        <w:rPr>
          <w:b/>
          <w:sz w:val="32"/>
          <w:szCs w:val="32"/>
        </w:rPr>
        <w:t xml:space="preserve">1.1 </w:t>
      </w:r>
      <w:r w:rsidR="00753D12" w:rsidRPr="003C0352">
        <w:rPr>
          <w:b/>
          <w:sz w:val="32"/>
          <w:szCs w:val="32"/>
        </w:rPr>
        <w:t>Project</w:t>
      </w:r>
      <w:r w:rsidR="003C0352">
        <w:rPr>
          <w:b/>
          <w:sz w:val="32"/>
          <w:szCs w:val="32"/>
        </w:rPr>
        <w:t xml:space="preserve"> Definition</w:t>
      </w:r>
    </w:p>
    <w:p w:rsidR="00996E84" w:rsidRPr="003C0352" w:rsidRDefault="00753D12" w:rsidP="007A34A2">
      <w:pPr>
        <w:jc w:val="both"/>
        <w:rPr>
          <w:sz w:val="24"/>
          <w:szCs w:val="24"/>
        </w:rPr>
      </w:pPr>
      <w:r w:rsidRPr="003C0352">
        <w:rPr>
          <w:sz w:val="24"/>
          <w:szCs w:val="24"/>
        </w:rPr>
        <w:t xml:space="preserve">The </w:t>
      </w:r>
      <w:hyperlink r:id="rId5" w:tooltip="Pharmaceutical industry" w:history="1">
        <w:r w:rsidRPr="003C0352">
          <w:rPr>
            <w:rStyle w:val="Hyperlink"/>
            <w:bCs/>
            <w:color w:val="auto"/>
            <w:sz w:val="24"/>
            <w:szCs w:val="24"/>
            <w:u w:val="none"/>
          </w:rPr>
          <w:t>pharmaceutical industry</w:t>
        </w:r>
      </w:hyperlink>
      <w:r w:rsidRPr="003C0352">
        <w:rPr>
          <w:bCs/>
          <w:sz w:val="24"/>
          <w:szCs w:val="24"/>
        </w:rPr>
        <w:t xml:space="preserve"> in </w:t>
      </w:r>
      <w:hyperlink r:id="rId6" w:tooltip="Bangladesh" w:history="1">
        <w:r w:rsidRPr="003C0352">
          <w:rPr>
            <w:rStyle w:val="Hyperlink"/>
            <w:bCs/>
            <w:color w:val="auto"/>
            <w:sz w:val="24"/>
            <w:szCs w:val="24"/>
            <w:u w:val="none"/>
          </w:rPr>
          <w:t>Bangladesh</w:t>
        </w:r>
      </w:hyperlink>
      <w:r w:rsidRPr="003C0352">
        <w:rPr>
          <w:sz w:val="24"/>
          <w:szCs w:val="24"/>
        </w:rPr>
        <w:t xml:space="preserve"> is one of the most developed </w:t>
      </w:r>
      <w:r w:rsidR="00E76EC4" w:rsidRPr="003C0352">
        <w:rPr>
          <w:sz w:val="24"/>
          <w:szCs w:val="24"/>
        </w:rPr>
        <w:t xml:space="preserve">sectors </w:t>
      </w:r>
      <w:r w:rsidRPr="003C0352">
        <w:rPr>
          <w:sz w:val="24"/>
          <w:szCs w:val="24"/>
        </w:rPr>
        <w:t xml:space="preserve">in Bangladesh. This sector provides 97% of the total medicinal requirement of the local market. </w:t>
      </w:r>
      <w:r w:rsidR="00996E84" w:rsidRPr="003C0352">
        <w:rPr>
          <w:sz w:val="24"/>
          <w:szCs w:val="24"/>
        </w:rPr>
        <w:t>I</w:t>
      </w:r>
      <w:r w:rsidRPr="003C0352">
        <w:rPr>
          <w:sz w:val="24"/>
          <w:szCs w:val="24"/>
        </w:rPr>
        <w:t>n our country there are almo</w:t>
      </w:r>
      <w:r w:rsidR="00691DE0" w:rsidRPr="003C0352">
        <w:rPr>
          <w:sz w:val="24"/>
          <w:szCs w:val="24"/>
        </w:rPr>
        <w:t>st 8</w:t>
      </w:r>
      <w:r w:rsidR="00996E84" w:rsidRPr="003C0352">
        <w:rPr>
          <w:sz w:val="24"/>
          <w:szCs w:val="24"/>
        </w:rPr>
        <w:t xml:space="preserve">00 </w:t>
      </w:r>
      <w:r w:rsidR="00691DE0" w:rsidRPr="003C0352">
        <w:rPr>
          <w:sz w:val="24"/>
          <w:szCs w:val="24"/>
        </w:rPr>
        <w:t>medicine companies and nearly 1</w:t>
      </w:r>
      <w:r w:rsidR="00996E84" w:rsidRPr="003C0352">
        <w:rPr>
          <w:sz w:val="24"/>
          <w:szCs w:val="24"/>
        </w:rPr>
        <w:t xml:space="preserve"> million medicine </w:t>
      </w:r>
      <w:r w:rsidRPr="003C0352">
        <w:rPr>
          <w:sz w:val="24"/>
          <w:szCs w:val="24"/>
        </w:rPr>
        <w:t>shops</w:t>
      </w:r>
      <w:r w:rsidR="00996E84" w:rsidRPr="003C0352">
        <w:rPr>
          <w:sz w:val="24"/>
          <w:szCs w:val="24"/>
        </w:rPr>
        <w:t xml:space="preserve">. </w:t>
      </w:r>
      <w:r w:rsidRPr="003C0352">
        <w:rPr>
          <w:sz w:val="24"/>
          <w:szCs w:val="24"/>
        </w:rPr>
        <w:t>Every medicine shop order</w:t>
      </w:r>
      <w:r w:rsidR="00E76EC4" w:rsidRPr="003C0352">
        <w:rPr>
          <w:sz w:val="24"/>
          <w:szCs w:val="24"/>
        </w:rPr>
        <w:t>s</w:t>
      </w:r>
      <w:r w:rsidR="00996E84" w:rsidRPr="003C0352">
        <w:rPr>
          <w:sz w:val="24"/>
          <w:szCs w:val="24"/>
        </w:rPr>
        <w:t xml:space="preserve"> </w:t>
      </w:r>
      <w:r w:rsidRPr="003C0352">
        <w:rPr>
          <w:sz w:val="24"/>
          <w:szCs w:val="24"/>
        </w:rPr>
        <w:t>medicine</w:t>
      </w:r>
      <w:r w:rsidR="00E76EC4" w:rsidRPr="003C0352">
        <w:rPr>
          <w:sz w:val="24"/>
          <w:szCs w:val="24"/>
        </w:rPr>
        <w:t>s</w:t>
      </w:r>
      <w:r w:rsidRPr="003C0352">
        <w:rPr>
          <w:sz w:val="24"/>
          <w:szCs w:val="24"/>
        </w:rPr>
        <w:t xml:space="preserve"> to the</w:t>
      </w:r>
      <w:r w:rsidR="00996E84" w:rsidRPr="003C0352">
        <w:rPr>
          <w:sz w:val="24"/>
          <w:szCs w:val="24"/>
        </w:rPr>
        <w:t xml:space="preserve"> medi</w:t>
      </w:r>
      <w:r w:rsidRPr="003C0352">
        <w:rPr>
          <w:sz w:val="24"/>
          <w:szCs w:val="24"/>
        </w:rPr>
        <w:t xml:space="preserve">cal representatives of pharmaceutical </w:t>
      </w:r>
      <w:r w:rsidR="00996E84" w:rsidRPr="003C0352">
        <w:rPr>
          <w:sz w:val="24"/>
          <w:szCs w:val="24"/>
        </w:rPr>
        <w:t>companies</w:t>
      </w:r>
      <w:r w:rsidRPr="003C0352">
        <w:rPr>
          <w:sz w:val="24"/>
          <w:szCs w:val="24"/>
        </w:rPr>
        <w:t xml:space="preserve"> mainly over phone</w:t>
      </w:r>
      <w:r w:rsidR="00996E84" w:rsidRPr="003C0352">
        <w:rPr>
          <w:sz w:val="24"/>
          <w:szCs w:val="24"/>
        </w:rPr>
        <w:t xml:space="preserve">. </w:t>
      </w:r>
      <w:r w:rsidRPr="003C0352">
        <w:rPr>
          <w:sz w:val="24"/>
          <w:szCs w:val="24"/>
        </w:rPr>
        <w:t xml:space="preserve">Payment is also collected by the representatives manually. </w:t>
      </w:r>
      <w:r w:rsidR="00155A10" w:rsidRPr="003C0352">
        <w:rPr>
          <w:sz w:val="24"/>
          <w:szCs w:val="24"/>
        </w:rPr>
        <w:t xml:space="preserve">Automation of a process is always a better solution than doing it manually. </w:t>
      </w:r>
      <w:r w:rsidR="00996E84" w:rsidRPr="003C0352">
        <w:rPr>
          <w:sz w:val="24"/>
          <w:szCs w:val="24"/>
        </w:rPr>
        <w:t>To automate this process we have introduced “e-pharma”.</w:t>
      </w:r>
      <w:r w:rsidR="00155A10" w:rsidRPr="003C0352">
        <w:rPr>
          <w:sz w:val="24"/>
          <w:szCs w:val="24"/>
        </w:rPr>
        <w:t xml:space="preserve"> It will also helpful for the pharmaceutical companies to track of their sold and ordered medicine information.</w:t>
      </w:r>
    </w:p>
    <w:p w:rsidR="007A34A2" w:rsidRPr="003C0352" w:rsidRDefault="003409E1" w:rsidP="007A34A2">
      <w:pPr>
        <w:jc w:val="both"/>
        <w:rPr>
          <w:sz w:val="24"/>
          <w:szCs w:val="24"/>
        </w:rPr>
      </w:pPr>
      <w:r w:rsidRPr="003C0352">
        <w:rPr>
          <w:sz w:val="24"/>
          <w:szCs w:val="24"/>
        </w:rPr>
        <w:t>“e</w:t>
      </w:r>
      <w:r w:rsidR="00EA5B77" w:rsidRPr="003C0352">
        <w:rPr>
          <w:sz w:val="24"/>
          <w:szCs w:val="24"/>
        </w:rPr>
        <w:t>-pharma” is</w:t>
      </w:r>
      <w:r w:rsidR="00996E84" w:rsidRPr="003C0352">
        <w:rPr>
          <w:sz w:val="24"/>
          <w:szCs w:val="24"/>
        </w:rPr>
        <w:t xml:space="preserve"> a</w:t>
      </w:r>
      <w:r w:rsidR="00EA5B77" w:rsidRPr="003C0352">
        <w:rPr>
          <w:sz w:val="24"/>
          <w:szCs w:val="24"/>
        </w:rPr>
        <w:t xml:space="preserve"> </w:t>
      </w:r>
      <w:r w:rsidR="00155A10" w:rsidRPr="003C0352">
        <w:rPr>
          <w:sz w:val="24"/>
          <w:szCs w:val="24"/>
        </w:rPr>
        <w:t>b2b e commerce w</w:t>
      </w:r>
      <w:r w:rsidR="00EA5B77" w:rsidRPr="003C0352">
        <w:rPr>
          <w:sz w:val="24"/>
          <w:szCs w:val="24"/>
        </w:rPr>
        <w:t>eb portal which will be used to order medicine online. This web port</w:t>
      </w:r>
      <w:r w:rsidR="00155A10" w:rsidRPr="003C0352">
        <w:rPr>
          <w:sz w:val="24"/>
          <w:szCs w:val="24"/>
        </w:rPr>
        <w:t xml:space="preserve">al will be used by </w:t>
      </w:r>
      <w:r w:rsidR="00996E84" w:rsidRPr="003C0352">
        <w:rPr>
          <w:sz w:val="24"/>
          <w:szCs w:val="24"/>
        </w:rPr>
        <w:t>medicine</w:t>
      </w:r>
      <w:r w:rsidR="00EA5B77" w:rsidRPr="003C0352">
        <w:rPr>
          <w:sz w:val="24"/>
          <w:szCs w:val="24"/>
        </w:rPr>
        <w:t xml:space="preserve"> </w:t>
      </w:r>
      <w:r w:rsidR="007A34A2" w:rsidRPr="003C0352">
        <w:rPr>
          <w:sz w:val="24"/>
          <w:szCs w:val="24"/>
        </w:rPr>
        <w:t xml:space="preserve">resellers and </w:t>
      </w:r>
      <w:r w:rsidR="00155A10" w:rsidRPr="003C0352">
        <w:rPr>
          <w:sz w:val="24"/>
          <w:szCs w:val="24"/>
        </w:rPr>
        <w:t>pharmaceutical companies</w:t>
      </w:r>
      <w:r w:rsidR="007A34A2" w:rsidRPr="003C0352">
        <w:rPr>
          <w:sz w:val="24"/>
          <w:szCs w:val="24"/>
        </w:rPr>
        <w:t xml:space="preserve">. “e-pharma” can be used through both </w:t>
      </w:r>
      <w:r w:rsidR="00155A10" w:rsidRPr="003C0352">
        <w:rPr>
          <w:sz w:val="24"/>
          <w:szCs w:val="24"/>
        </w:rPr>
        <w:t>web</w:t>
      </w:r>
      <w:r w:rsidR="007A34A2" w:rsidRPr="003C0352">
        <w:rPr>
          <w:sz w:val="24"/>
          <w:szCs w:val="24"/>
        </w:rPr>
        <w:t xml:space="preserve"> and android</w:t>
      </w:r>
      <w:r w:rsidR="00155A10" w:rsidRPr="003C0352">
        <w:rPr>
          <w:sz w:val="24"/>
          <w:szCs w:val="24"/>
        </w:rPr>
        <w:t xml:space="preserve"> app</w:t>
      </w:r>
      <w:r w:rsidR="007A34A2" w:rsidRPr="003C0352">
        <w:rPr>
          <w:sz w:val="24"/>
          <w:szCs w:val="24"/>
        </w:rPr>
        <w:t>.</w:t>
      </w:r>
      <w:r w:rsidR="009D2385" w:rsidRPr="003C0352">
        <w:rPr>
          <w:sz w:val="24"/>
          <w:szCs w:val="24"/>
        </w:rPr>
        <w:t xml:space="preserve"> Normal medicine resellers can download this app from app-store or can use the web portal</w:t>
      </w:r>
      <w:r w:rsidR="00996E84" w:rsidRPr="003C0352">
        <w:rPr>
          <w:sz w:val="24"/>
          <w:szCs w:val="24"/>
        </w:rPr>
        <w:t xml:space="preserve">. </w:t>
      </w:r>
    </w:p>
    <w:p w:rsidR="00EA5B77" w:rsidRDefault="00B83D21" w:rsidP="007A34A2">
      <w:pPr>
        <w:jc w:val="both"/>
        <w:rPr>
          <w:sz w:val="24"/>
          <w:szCs w:val="24"/>
        </w:rPr>
      </w:pPr>
      <w:r>
        <w:rPr>
          <w:sz w:val="24"/>
          <w:szCs w:val="24"/>
        </w:rPr>
        <w:t>Medicine retailors</w:t>
      </w:r>
      <w:r w:rsidR="00155A10" w:rsidRPr="003C0352">
        <w:rPr>
          <w:sz w:val="24"/>
          <w:szCs w:val="24"/>
        </w:rPr>
        <w:t xml:space="preserve"> </w:t>
      </w:r>
      <w:r w:rsidR="003409E1" w:rsidRPr="003C0352">
        <w:rPr>
          <w:sz w:val="24"/>
          <w:szCs w:val="24"/>
        </w:rPr>
        <w:t xml:space="preserve">can </w:t>
      </w:r>
      <w:r w:rsidR="00155A10" w:rsidRPr="003C0352">
        <w:rPr>
          <w:sz w:val="24"/>
          <w:szCs w:val="24"/>
        </w:rPr>
        <w:t>order their medicine and pay</w:t>
      </w:r>
      <w:r w:rsidR="003409E1" w:rsidRPr="003C0352">
        <w:rPr>
          <w:sz w:val="24"/>
          <w:szCs w:val="24"/>
        </w:rPr>
        <w:t xml:space="preserve"> through this application. Pharmaceutical companies will update the medicine catalogue. They will also get a statistics of everyd</w:t>
      </w:r>
      <w:r w:rsidR="00E76EC4" w:rsidRPr="003C0352">
        <w:rPr>
          <w:sz w:val="24"/>
          <w:szCs w:val="24"/>
        </w:rPr>
        <w:t>ay order, monthly</w:t>
      </w:r>
      <w:r w:rsidR="003409E1" w:rsidRPr="003C0352">
        <w:rPr>
          <w:sz w:val="24"/>
          <w:szCs w:val="24"/>
        </w:rPr>
        <w:t xml:space="preserve"> and yearly </w:t>
      </w:r>
      <w:r w:rsidR="00E76EC4" w:rsidRPr="003C0352">
        <w:rPr>
          <w:sz w:val="24"/>
          <w:szCs w:val="24"/>
        </w:rPr>
        <w:t>sold medicines</w:t>
      </w:r>
      <w:r w:rsidR="003409E1" w:rsidRPr="003C0352">
        <w:rPr>
          <w:sz w:val="24"/>
          <w:szCs w:val="24"/>
        </w:rPr>
        <w:t xml:space="preserve">. </w:t>
      </w:r>
      <w:r w:rsidR="00E76EC4" w:rsidRPr="003C0352">
        <w:rPr>
          <w:sz w:val="24"/>
          <w:szCs w:val="24"/>
        </w:rPr>
        <w:t>Besides they will also get predictive analytics of the medicines.</w:t>
      </w:r>
    </w:p>
    <w:p w:rsidR="003332CD" w:rsidRDefault="003332CD" w:rsidP="007A34A2">
      <w:pPr>
        <w:jc w:val="both"/>
        <w:rPr>
          <w:b/>
          <w:sz w:val="32"/>
          <w:szCs w:val="32"/>
        </w:rPr>
      </w:pPr>
      <w:r>
        <w:rPr>
          <w:b/>
          <w:sz w:val="32"/>
          <w:szCs w:val="32"/>
        </w:rPr>
        <w:t>1.2 Domain Analysis</w:t>
      </w:r>
    </w:p>
    <w:p w:rsidR="003332CD" w:rsidRDefault="003B0560" w:rsidP="007A34A2">
      <w:pPr>
        <w:jc w:val="both"/>
        <w:rPr>
          <w:b/>
          <w:sz w:val="28"/>
          <w:szCs w:val="28"/>
        </w:rPr>
      </w:pPr>
      <w:r>
        <w:rPr>
          <w:b/>
          <w:sz w:val="28"/>
          <w:szCs w:val="28"/>
        </w:rPr>
        <w:t xml:space="preserve">1.2.1 </w:t>
      </w:r>
      <w:r w:rsidR="0008789A">
        <w:rPr>
          <w:b/>
          <w:sz w:val="28"/>
          <w:szCs w:val="28"/>
        </w:rPr>
        <w:t>Target Market</w:t>
      </w:r>
    </w:p>
    <w:p w:rsidR="00E0145C" w:rsidRPr="00700631" w:rsidRDefault="00E0145C" w:rsidP="002849CE">
      <w:pPr>
        <w:pStyle w:val="ListParagraph"/>
        <w:numPr>
          <w:ilvl w:val="0"/>
          <w:numId w:val="4"/>
        </w:numPr>
        <w:spacing w:after="0" w:line="240" w:lineRule="auto"/>
        <w:rPr>
          <w:rFonts w:eastAsia="Times New Roman" w:cs="Times New Roman"/>
          <w:sz w:val="24"/>
          <w:szCs w:val="24"/>
        </w:rPr>
      </w:pPr>
      <w:r w:rsidRPr="00700631">
        <w:rPr>
          <w:rFonts w:eastAsia="Times New Roman" w:cs="Times New Roman"/>
          <w:sz w:val="24"/>
          <w:szCs w:val="24"/>
        </w:rPr>
        <w:t>The sector has grown from strength to strength over the last 40 years</w:t>
      </w:r>
      <w:r w:rsidR="006E326F" w:rsidRPr="00700631">
        <w:rPr>
          <w:rFonts w:eastAsia="Times New Roman" w:cs="Times New Roman"/>
          <w:sz w:val="24"/>
          <w:szCs w:val="24"/>
        </w:rPr>
        <w:t>.</w:t>
      </w:r>
    </w:p>
    <w:p w:rsidR="00E0145C" w:rsidRPr="00700631" w:rsidRDefault="006E326F" w:rsidP="00E0145C">
      <w:pPr>
        <w:pStyle w:val="ListParagraph"/>
        <w:numPr>
          <w:ilvl w:val="0"/>
          <w:numId w:val="4"/>
        </w:numPr>
        <w:jc w:val="both"/>
        <w:rPr>
          <w:rFonts w:cs="Times New Roman"/>
          <w:sz w:val="24"/>
          <w:szCs w:val="24"/>
        </w:rPr>
      </w:pPr>
      <w:r w:rsidRPr="00700631">
        <w:rPr>
          <w:rFonts w:cs="Times New Roman"/>
          <w:sz w:val="24"/>
          <w:szCs w:val="24"/>
        </w:rPr>
        <w:t>The industry meets 97</w:t>
      </w:r>
      <w:r w:rsidR="00E0145C" w:rsidRPr="00700631">
        <w:rPr>
          <w:rFonts w:cs="Times New Roman"/>
          <w:sz w:val="24"/>
          <w:szCs w:val="24"/>
        </w:rPr>
        <w:t>% of the demand for medication in the country</w:t>
      </w:r>
      <w:r w:rsidRPr="00700631">
        <w:rPr>
          <w:rFonts w:cs="Times New Roman"/>
          <w:sz w:val="24"/>
          <w:szCs w:val="24"/>
        </w:rPr>
        <w:t>.</w:t>
      </w:r>
    </w:p>
    <w:p w:rsidR="00E0145C" w:rsidRDefault="006E326F" w:rsidP="00E0145C">
      <w:pPr>
        <w:pStyle w:val="ListParagraph"/>
        <w:numPr>
          <w:ilvl w:val="0"/>
          <w:numId w:val="4"/>
        </w:numPr>
        <w:jc w:val="both"/>
        <w:rPr>
          <w:rFonts w:cs="Times New Roman"/>
          <w:sz w:val="24"/>
          <w:szCs w:val="24"/>
        </w:rPr>
      </w:pPr>
      <w:r w:rsidRPr="00700631">
        <w:rPr>
          <w:rFonts w:cs="Times New Roman"/>
          <w:sz w:val="24"/>
          <w:szCs w:val="24"/>
        </w:rPr>
        <w:t>P</w:t>
      </w:r>
      <w:r w:rsidR="0008789A" w:rsidRPr="00700631">
        <w:rPr>
          <w:rFonts w:cs="Times New Roman"/>
          <w:sz w:val="24"/>
          <w:szCs w:val="24"/>
        </w:rPr>
        <w:t>harmaceutical companies around 8</w:t>
      </w:r>
      <w:r w:rsidRPr="00700631">
        <w:rPr>
          <w:rFonts w:cs="Times New Roman"/>
          <w:sz w:val="24"/>
          <w:szCs w:val="24"/>
        </w:rPr>
        <w:t>00.</w:t>
      </w:r>
    </w:p>
    <w:p w:rsidR="00700631" w:rsidRPr="00700631" w:rsidRDefault="00700631" w:rsidP="00E0145C">
      <w:pPr>
        <w:pStyle w:val="ListParagraph"/>
        <w:numPr>
          <w:ilvl w:val="0"/>
          <w:numId w:val="4"/>
        </w:numPr>
        <w:jc w:val="both"/>
        <w:rPr>
          <w:rFonts w:cs="Times New Roman"/>
          <w:sz w:val="24"/>
          <w:szCs w:val="24"/>
        </w:rPr>
      </w:pPr>
      <w:r>
        <w:rPr>
          <w:rFonts w:cs="Times New Roman"/>
          <w:sz w:val="24"/>
          <w:szCs w:val="24"/>
        </w:rPr>
        <w:t>Around 1 million pharmacy retailor shops.</w:t>
      </w:r>
    </w:p>
    <w:p w:rsidR="006E326F" w:rsidRPr="00700631" w:rsidRDefault="00420B1D" w:rsidP="00E0145C">
      <w:pPr>
        <w:pStyle w:val="ListParagraph"/>
        <w:numPr>
          <w:ilvl w:val="0"/>
          <w:numId w:val="4"/>
        </w:numPr>
        <w:jc w:val="both"/>
        <w:rPr>
          <w:rFonts w:cs="Times New Roman"/>
          <w:sz w:val="24"/>
          <w:szCs w:val="24"/>
        </w:rPr>
      </w:pPr>
      <w:r w:rsidRPr="00700631">
        <w:rPr>
          <w:rFonts w:cs="Times New Roman"/>
          <w:sz w:val="24"/>
          <w:szCs w:val="24"/>
        </w:rPr>
        <w:t xml:space="preserve">Total market size </w:t>
      </w:r>
      <w:r w:rsidR="006E326F" w:rsidRPr="00700631">
        <w:rPr>
          <w:rFonts w:cs="Times New Roman"/>
          <w:sz w:val="24"/>
          <w:szCs w:val="24"/>
        </w:rPr>
        <w:t>around $1.6 billion</w:t>
      </w:r>
      <w:r w:rsidRPr="00700631">
        <w:rPr>
          <w:rFonts w:cs="Times New Roman"/>
          <w:sz w:val="24"/>
          <w:szCs w:val="24"/>
        </w:rPr>
        <w:t>.</w:t>
      </w:r>
    </w:p>
    <w:p w:rsidR="00420B1D" w:rsidRPr="00420B1D" w:rsidRDefault="00420B1D" w:rsidP="00420B1D">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72025" cy="2590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ket.JPG"/>
                    <pic:cNvPicPr/>
                  </pic:nvPicPr>
                  <pic:blipFill>
                    <a:blip r:embed="rId7">
                      <a:extLst>
                        <a:ext uri="{28A0092B-C50C-407E-A947-70E740481C1C}">
                          <a14:useLocalDpi xmlns:a14="http://schemas.microsoft.com/office/drawing/2010/main" val="0"/>
                        </a:ext>
                      </a:extLst>
                    </a:blip>
                    <a:stretch>
                      <a:fillRect/>
                    </a:stretch>
                  </pic:blipFill>
                  <pic:spPr>
                    <a:xfrm>
                      <a:off x="0" y="0"/>
                      <a:ext cx="4772025" cy="2590800"/>
                    </a:xfrm>
                    <a:prstGeom prst="rect">
                      <a:avLst/>
                    </a:prstGeom>
                  </pic:spPr>
                </pic:pic>
              </a:graphicData>
            </a:graphic>
          </wp:inline>
        </w:drawing>
      </w:r>
    </w:p>
    <w:p w:rsidR="00700631" w:rsidRDefault="00700631" w:rsidP="007A34A2">
      <w:pPr>
        <w:jc w:val="both"/>
        <w:rPr>
          <w:b/>
          <w:sz w:val="32"/>
          <w:szCs w:val="32"/>
        </w:rPr>
      </w:pPr>
      <w:r>
        <w:rPr>
          <w:b/>
          <w:sz w:val="32"/>
          <w:szCs w:val="32"/>
        </w:rPr>
        <w:lastRenderedPageBreak/>
        <w:t>1.2.2 Targeted User</w:t>
      </w:r>
    </w:p>
    <w:p w:rsidR="00A35433" w:rsidRDefault="00B91DFA" w:rsidP="007A34A2">
      <w:pPr>
        <w:jc w:val="both"/>
        <w:rPr>
          <w:b/>
          <w:sz w:val="32"/>
          <w:szCs w:val="32"/>
        </w:rPr>
      </w:pPr>
      <w:r>
        <w:rPr>
          <w:b/>
          <w:sz w:val="32"/>
          <w:szCs w:val="32"/>
        </w:rPr>
        <w:tab/>
      </w:r>
    </w:p>
    <w:tbl>
      <w:tblPr>
        <w:tblStyle w:val="TableGrid"/>
        <w:tblW w:w="0" w:type="auto"/>
        <w:tblLook w:val="04A0" w:firstRow="1" w:lastRow="0" w:firstColumn="1" w:lastColumn="0" w:noHBand="0" w:noVBand="1"/>
      </w:tblPr>
      <w:tblGrid>
        <w:gridCol w:w="3595"/>
        <w:gridCol w:w="2638"/>
        <w:gridCol w:w="3117"/>
      </w:tblGrid>
      <w:tr w:rsidR="00A35433" w:rsidTr="00A35433">
        <w:tc>
          <w:tcPr>
            <w:tcW w:w="3595" w:type="dxa"/>
          </w:tcPr>
          <w:p w:rsidR="00A35433" w:rsidRPr="00A35433" w:rsidRDefault="00A35433" w:rsidP="00A35433">
            <w:pPr>
              <w:jc w:val="center"/>
              <w:rPr>
                <w:b/>
                <w:sz w:val="28"/>
                <w:szCs w:val="28"/>
              </w:rPr>
            </w:pPr>
            <w:r w:rsidRPr="00A35433">
              <w:rPr>
                <w:b/>
                <w:sz w:val="28"/>
                <w:szCs w:val="28"/>
              </w:rPr>
              <w:t>Pharmaceutical companies</w:t>
            </w:r>
          </w:p>
        </w:tc>
        <w:tc>
          <w:tcPr>
            <w:tcW w:w="2638" w:type="dxa"/>
          </w:tcPr>
          <w:p w:rsidR="00A35433" w:rsidRPr="00A35433" w:rsidRDefault="009D016D" w:rsidP="00A35433">
            <w:pPr>
              <w:jc w:val="center"/>
              <w:rPr>
                <w:b/>
                <w:sz w:val="28"/>
                <w:szCs w:val="28"/>
              </w:rPr>
            </w:pPr>
            <w:r>
              <w:rPr>
                <w:b/>
                <w:sz w:val="28"/>
                <w:szCs w:val="28"/>
              </w:rPr>
              <w:t>Target in each</w:t>
            </w:r>
            <w:r w:rsidR="00A35433" w:rsidRPr="00A35433">
              <w:rPr>
                <w:b/>
                <w:sz w:val="28"/>
                <w:szCs w:val="28"/>
              </w:rPr>
              <w:t xml:space="preserve"> year</w:t>
            </w:r>
          </w:p>
        </w:tc>
        <w:tc>
          <w:tcPr>
            <w:tcW w:w="3117" w:type="dxa"/>
          </w:tcPr>
          <w:p w:rsidR="00A35433" w:rsidRPr="00A35433" w:rsidRDefault="009D016D" w:rsidP="00A35433">
            <w:pPr>
              <w:jc w:val="center"/>
              <w:rPr>
                <w:b/>
                <w:sz w:val="28"/>
                <w:szCs w:val="28"/>
              </w:rPr>
            </w:pPr>
            <w:r>
              <w:rPr>
                <w:b/>
                <w:sz w:val="28"/>
                <w:szCs w:val="28"/>
              </w:rPr>
              <w:t>After 5</w:t>
            </w:r>
            <w:r w:rsidR="00A35433" w:rsidRPr="00A35433">
              <w:rPr>
                <w:b/>
                <w:sz w:val="28"/>
                <w:szCs w:val="28"/>
              </w:rPr>
              <w:t xml:space="preserve"> years</w:t>
            </w:r>
          </w:p>
        </w:tc>
      </w:tr>
      <w:tr w:rsidR="00A35433" w:rsidTr="00A35433">
        <w:tc>
          <w:tcPr>
            <w:tcW w:w="3595" w:type="dxa"/>
          </w:tcPr>
          <w:p w:rsidR="00A35433" w:rsidRPr="00A35433" w:rsidRDefault="00A35433" w:rsidP="00A35433">
            <w:pPr>
              <w:jc w:val="center"/>
              <w:rPr>
                <w:sz w:val="24"/>
                <w:szCs w:val="24"/>
              </w:rPr>
            </w:pPr>
            <w:r w:rsidRPr="00A35433">
              <w:rPr>
                <w:sz w:val="24"/>
                <w:szCs w:val="24"/>
              </w:rPr>
              <w:t>800</w:t>
            </w:r>
          </w:p>
        </w:tc>
        <w:tc>
          <w:tcPr>
            <w:tcW w:w="2638" w:type="dxa"/>
          </w:tcPr>
          <w:p w:rsidR="00A35433" w:rsidRPr="00A35433" w:rsidRDefault="00A35433" w:rsidP="00A35433">
            <w:pPr>
              <w:jc w:val="center"/>
              <w:rPr>
                <w:sz w:val="24"/>
                <w:szCs w:val="24"/>
              </w:rPr>
            </w:pPr>
            <w:r w:rsidRPr="00A35433">
              <w:rPr>
                <w:sz w:val="24"/>
                <w:szCs w:val="24"/>
              </w:rPr>
              <w:t>10</w:t>
            </w:r>
          </w:p>
        </w:tc>
        <w:tc>
          <w:tcPr>
            <w:tcW w:w="3117" w:type="dxa"/>
          </w:tcPr>
          <w:p w:rsidR="00A35433" w:rsidRPr="00A35433" w:rsidRDefault="009D016D" w:rsidP="00A35433">
            <w:pPr>
              <w:jc w:val="center"/>
              <w:rPr>
                <w:sz w:val="24"/>
                <w:szCs w:val="24"/>
              </w:rPr>
            </w:pPr>
            <w:r>
              <w:rPr>
                <w:sz w:val="24"/>
                <w:szCs w:val="24"/>
              </w:rPr>
              <w:t>5</w:t>
            </w:r>
            <w:r w:rsidR="00A35433" w:rsidRPr="00A35433">
              <w:rPr>
                <w:sz w:val="24"/>
                <w:szCs w:val="24"/>
              </w:rPr>
              <w:t>0</w:t>
            </w:r>
          </w:p>
        </w:tc>
      </w:tr>
    </w:tbl>
    <w:p w:rsidR="00B91DFA" w:rsidRDefault="00B91DFA" w:rsidP="007A34A2">
      <w:pPr>
        <w:jc w:val="both"/>
        <w:rPr>
          <w:b/>
          <w:sz w:val="32"/>
          <w:szCs w:val="32"/>
        </w:rPr>
      </w:pPr>
    </w:p>
    <w:p w:rsidR="00280983" w:rsidRDefault="00280983" w:rsidP="00B91DFA">
      <w:pPr>
        <w:jc w:val="center"/>
        <w:rPr>
          <w:b/>
          <w:sz w:val="32"/>
          <w:szCs w:val="32"/>
        </w:rPr>
      </w:pPr>
      <w:r>
        <w:rPr>
          <w:b/>
          <w:noProof/>
          <w:sz w:val="32"/>
          <w:szCs w:val="32"/>
        </w:rPr>
        <w:drawing>
          <wp:inline distT="0" distB="0" distL="0" distR="0" wp14:anchorId="33BC8E13" wp14:editId="63A35135">
            <wp:extent cx="5229225" cy="30194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TableGrid"/>
        <w:tblW w:w="0" w:type="auto"/>
        <w:tblLook w:val="04A0" w:firstRow="1" w:lastRow="0" w:firstColumn="1" w:lastColumn="0" w:noHBand="0" w:noVBand="1"/>
      </w:tblPr>
      <w:tblGrid>
        <w:gridCol w:w="3595"/>
        <w:gridCol w:w="2638"/>
        <w:gridCol w:w="3117"/>
      </w:tblGrid>
      <w:tr w:rsidR="00A35433" w:rsidTr="00AF736A">
        <w:tc>
          <w:tcPr>
            <w:tcW w:w="3595" w:type="dxa"/>
          </w:tcPr>
          <w:p w:rsidR="00A35433" w:rsidRPr="00A35433" w:rsidRDefault="00E24930" w:rsidP="00AF736A">
            <w:pPr>
              <w:jc w:val="center"/>
              <w:rPr>
                <w:b/>
                <w:sz w:val="28"/>
                <w:szCs w:val="28"/>
              </w:rPr>
            </w:pPr>
            <w:r>
              <w:rPr>
                <w:b/>
                <w:sz w:val="28"/>
                <w:szCs w:val="28"/>
              </w:rPr>
              <w:t>R</w:t>
            </w:r>
            <w:r w:rsidR="006B106E">
              <w:rPr>
                <w:b/>
                <w:sz w:val="28"/>
                <w:szCs w:val="28"/>
              </w:rPr>
              <w:t>etail</w:t>
            </w:r>
            <w:r>
              <w:rPr>
                <w:b/>
                <w:sz w:val="28"/>
                <w:szCs w:val="28"/>
              </w:rPr>
              <w:t xml:space="preserve"> shop</w:t>
            </w:r>
            <w:r w:rsidR="006B106E">
              <w:rPr>
                <w:b/>
                <w:sz w:val="28"/>
                <w:szCs w:val="28"/>
              </w:rPr>
              <w:t>s</w:t>
            </w:r>
            <w:r>
              <w:rPr>
                <w:b/>
                <w:sz w:val="28"/>
                <w:szCs w:val="28"/>
              </w:rPr>
              <w:t xml:space="preserve"> in all </w:t>
            </w:r>
            <w:proofErr w:type="spellStart"/>
            <w:r>
              <w:rPr>
                <w:b/>
                <w:sz w:val="28"/>
                <w:szCs w:val="28"/>
              </w:rPr>
              <w:t>zilla</w:t>
            </w:r>
            <w:proofErr w:type="spellEnd"/>
            <w:r>
              <w:rPr>
                <w:b/>
                <w:sz w:val="28"/>
                <w:szCs w:val="28"/>
              </w:rPr>
              <w:t xml:space="preserve"> cities</w:t>
            </w:r>
            <w:r w:rsidR="00A35433">
              <w:rPr>
                <w:b/>
                <w:sz w:val="28"/>
                <w:szCs w:val="28"/>
              </w:rPr>
              <w:t>(reg.)</w:t>
            </w:r>
          </w:p>
        </w:tc>
        <w:tc>
          <w:tcPr>
            <w:tcW w:w="2638" w:type="dxa"/>
          </w:tcPr>
          <w:p w:rsidR="00A35433" w:rsidRPr="00A35433" w:rsidRDefault="00A35433" w:rsidP="00AF736A">
            <w:pPr>
              <w:jc w:val="center"/>
              <w:rPr>
                <w:b/>
                <w:sz w:val="28"/>
                <w:szCs w:val="28"/>
              </w:rPr>
            </w:pPr>
            <w:r w:rsidRPr="00A35433">
              <w:rPr>
                <w:b/>
                <w:sz w:val="28"/>
                <w:szCs w:val="28"/>
              </w:rPr>
              <w:t>Target in 1 year</w:t>
            </w:r>
          </w:p>
        </w:tc>
        <w:tc>
          <w:tcPr>
            <w:tcW w:w="3117" w:type="dxa"/>
          </w:tcPr>
          <w:p w:rsidR="00A35433" w:rsidRPr="00A35433" w:rsidRDefault="00A35433" w:rsidP="00AF736A">
            <w:pPr>
              <w:jc w:val="center"/>
              <w:rPr>
                <w:b/>
                <w:sz w:val="28"/>
                <w:szCs w:val="28"/>
              </w:rPr>
            </w:pPr>
            <w:r w:rsidRPr="00A35433">
              <w:rPr>
                <w:b/>
                <w:sz w:val="28"/>
                <w:szCs w:val="28"/>
              </w:rPr>
              <w:t>After 3 years</w:t>
            </w:r>
          </w:p>
        </w:tc>
      </w:tr>
      <w:tr w:rsidR="00A35433" w:rsidTr="00AF736A">
        <w:tc>
          <w:tcPr>
            <w:tcW w:w="3595" w:type="dxa"/>
          </w:tcPr>
          <w:p w:rsidR="00A35433" w:rsidRPr="00A35433" w:rsidRDefault="00E24930" w:rsidP="00AF736A">
            <w:pPr>
              <w:jc w:val="center"/>
              <w:rPr>
                <w:sz w:val="24"/>
                <w:szCs w:val="24"/>
              </w:rPr>
            </w:pPr>
            <w:r>
              <w:rPr>
                <w:sz w:val="24"/>
                <w:szCs w:val="24"/>
              </w:rPr>
              <w:t>50000</w:t>
            </w:r>
          </w:p>
        </w:tc>
        <w:tc>
          <w:tcPr>
            <w:tcW w:w="2638" w:type="dxa"/>
          </w:tcPr>
          <w:p w:rsidR="00A35433" w:rsidRPr="00A35433" w:rsidRDefault="00927832" w:rsidP="00AF736A">
            <w:pPr>
              <w:jc w:val="center"/>
              <w:rPr>
                <w:sz w:val="24"/>
                <w:szCs w:val="24"/>
              </w:rPr>
            </w:pPr>
            <w:r>
              <w:rPr>
                <w:sz w:val="24"/>
                <w:szCs w:val="24"/>
              </w:rPr>
              <w:t>6000</w:t>
            </w:r>
          </w:p>
        </w:tc>
        <w:tc>
          <w:tcPr>
            <w:tcW w:w="3117" w:type="dxa"/>
          </w:tcPr>
          <w:p w:rsidR="00A35433" w:rsidRPr="00A35433" w:rsidRDefault="00E24930" w:rsidP="00AF736A">
            <w:pPr>
              <w:jc w:val="center"/>
              <w:rPr>
                <w:sz w:val="24"/>
                <w:szCs w:val="24"/>
              </w:rPr>
            </w:pPr>
            <w:r>
              <w:rPr>
                <w:sz w:val="24"/>
                <w:szCs w:val="24"/>
              </w:rPr>
              <w:t>20000</w:t>
            </w:r>
          </w:p>
        </w:tc>
      </w:tr>
    </w:tbl>
    <w:p w:rsidR="00700631" w:rsidRDefault="00700631" w:rsidP="00280983">
      <w:pPr>
        <w:pStyle w:val="ListParagraph"/>
        <w:jc w:val="both"/>
        <w:rPr>
          <w:sz w:val="24"/>
          <w:szCs w:val="24"/>
        </w:rPr>
      </w:pPr>
    </w:p>
    <w:p w:rsidR="00280983" w:rsidRDefault="00280983" w:rsidP="00B91DFA">
      <w:pPr>
        <w:pStyle w:val="ListParagraph"/>
        <w:rPr>
          <w:sz w:val="24"/>
          <w:szCs w:val="24"/>
        </w:rPr>
      </w:pPr>
      <w:r>
        <w:rPr>
          <w:b/>
          <w:noProof/>
          <w:sz w:val="32"/>
          <w:szCs w:val="32"/>
        </w:rPr>
        <w:lastRenderedPageBreak/>
        <w:drawing>
          <wp:inline distT="0" distB="0" distL="0" distR="0" wp14:anchorId="18B8EB2C" wp14:editId="0922C477">
            <wp:extent cx="5181600" cy="30670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42116" w:rsidRDefault="00242116" w:rsidP="009064A7">
      <w:pPr>
        <w:jc w:val="both"/>
        <w:rPr>
          <w:sz w:val="24"/>
          <w:szCs w:val="24"/>
        </w:rPr>
      </w:pPr>
    </w:p>
    <w:p w:rsidR="009064A7" w:rsidRPr="009064A7" w:rsidRDefault="009064A7" w:rsidP="009064A7">
      <w:pPr>
        <w:jc w:val="both"/>
        <w:rPr>
          <w:sz w:val="24"/>
          <w:szCs w:val="24"/>
        </w:rPr>
      </w:pPr>
    </w:p>
    <w:p w:rsidR="00E76EC4" w:rsidRPr="003C0352" w:rsidRDefault="003332CD" w:rsidP="007A34A2">
      <w:pPr>
        <w:jc w:val="both"/>
        <w:rPr>
          <w:b/>
          <w:sz w:val="32"/>
          <w:szCs w:val="32"/>
        </w:rPr>
      </w:pPr>
      <w:r>
        <w:rPr>
          <w:b/>
          <w:sz w:val="32"/>
          <w:szCs w:val="32"/>
        </w:rPr>
        <w:t xml:space="preserve">1.3 </w:t>
      </w:r>
      <w:r w:rsidR="00E76EC4" w:rsidRPr="003C0352">
        <w:rPr>
          <w:b/>
          <w:sz w:val="32"/>
          <w:szCs w:val="32"/>
        </w:rPr>
        <w:t>Project Goal</w:t>
      </w:r>
    </w:p>
    <w:p w:rsidR="00CA4F4A" w:rsidRPr="003C0352" w:rsidRDefault="006834C3" w:rsidP="007A34A2">
      <w:pPr>
        <w:jc w:val="both"/>
        <w:rPr>
          <w:sz w:val="24"/>
          <w:szCs w:val="24"/>
        </w:rPr>
      </w:pPr>
      <w:r w:rsidRPr="003C0352">
        <w:rPr>
          <w:sz w:val="24"/>
          <w:szCs w:val="24"/>
        </w:rPr>
        <w:t xml:space="preserve">Our main goal is to bring thousands of Buyers </w:t>
      </w:r>
      <w:r w:rsidR="00A45D6B" w:rsidRPr="003C0352">
        <w:rPr>
          <w:sz w:val="24"/>
          <w:szCs w:val="24"/>
        </w:rPr>
        <w:t>(medicine shops)</w:t>
      </w:r>
      <w:r w:rsidRPr="003C0352">
        <w:rPr>
          <w:sz w:val="24"/>
          <w:szCs w:val="24"/>
        </w:rPr>
        <w:t xml:space="preserve"> and Suppliers</w:t>
      </w:r>
      <w:r w:rsidR="00A45D6B" w:rsidRPr="003C0352">
        <w:rPr>
          <w:sz w:val="24"/>
          <w:szCs w:val="24"/>
        </w:rPr>
        <w:t xml:space="preserve"> (pharmaceutical companies) together</w:t>
      </w:r>
      <w:r w:rsidRPr="003C0352">
        <w:rPr>
          <w:sz w:val="24"/>
          <w:szCs w:val="24"/>
        </w:rPr>
        <w:t xml:space="preserve"> with the help of </w:t>
      </w:r>
      <w:r w:rsidR="00A45D6B" w:rsidRPr="003C0352">
        <w:rPr>
          <w:sz w:val="24"/>
          <w:szCs w:val="24"/>
        </w:rPr>
        <w:t>t</w:t>
      </w:r>
      <w:r w:rsidRPr="003C0352">
        <w:rPr>
          <w:sz w:val="24"/>
          <w:szCs w:val="24"/>
        </w:rPr>
        <w:t>echnology and promote their Business.</w:t>
      </w:r>
      <w:r w:rsidR="00A45D6B" w:rsidRPr="003C0352">
        <w:rPr>
          <w:sz w:val="24"/>
          <w:szCs w:val="24"/>
        </w:rPr>
        <w:t xml:space="preserve"> </w:t>
      </w:r>
    </w:p>
    <w:p w:rsidR="00CD0354" w:rsidRPr="003C0352" w:rsidRDefault="0096589E" w:rsidP="00CD0354">
      <w:pPr>
        <w:jc w:val="both"/>
        <w:rPr>
          <w:b/>
          <w:sz w:val="32"/>
          <w:szCs w:val="32"/>
        </w:rPr>
      </w:pPr>
      <w:r>
        <w:rPr>
          <w:b/>
          <w:sz w:val="32"/>
          <w:szCs w:val="32"/>
        </w:rPr>
        <w:t>1.4</w:t>
      </w:r>
      <w:r w:rsidR="003332CD">
        <w:rPr>
          <w:b/>
          <w:sz w:val="32"/>
          <w:szCs w:val="32"/>
        </w:rPr>
        <w:t xml:space="preserve"> </w:t>
      </w:r>
      <w:r w:rsidRPr="003C0352">
        <w:rPr>
          <w:b/>
          <w:sz w:val="32"/>
          <w:szCs w:val="32"/>
        </w:rPr>
        <w:t>Project Scope</w:t>
      </w:r>
    </w:p>
    <w:p w:rsidR="00CD0354" w:rsidRPr="003C0352" w:rsidRDefault="00CD0354" w:rsidP="007A34A2">
      <w:pPr>
        <w:jc w:val="both"/>
        <w:rPr>
          <w:sz w:val="24"/>
          <w:szCs w:val="24"/>
        </w:rPr>
      </w:pPr>
      <w:r w:rsidRPr="003C0352">
        <w:rPr>
          <w:sz w:val="24"/>
          <w:szCs w:val="24"/>
        </w:rPr>
        <w:t>The objectives of the project are given below –</w:t>
      </w:r>
    </w:p>
    <w:p w:rsidR="00582E9C" w:rsidRPr="003C0352" w:rsidRDefault="00582E9C" w:rsidP="00CD0354">
      <w:pPr>
        <w:pStyle w:val="ListParagraph"/>
        <w:numPr>
          <w:ilvl w:val="0"/>
          <w:numId w:val="1"/>
        </w:numPr>
        <w:jc w:val="both"/>
        <w:rPr>
          <w:sz w:val="24"/>
          <w:szCs w:val="24"/>
        </w:rPr>
      </w:pPr>
      <w:r w:rsidRPr="003C0352">
        <w:rPr>
          <w:sz w:val="24"/>
          <w:szCs w:val="24"/>
        </w:rPr>
        <w:t>Making profiles of different pharmaceutical companies and medicine shops.</w:t>
      </w:r>
    </w:p>
    <w:p w:rsidR="00CD0354" w:rsidRPr="003C0352" w:rsidRDefault="00582E9C" w:rsidP="00CD0354">
      <w:pPr>
        <w:pStyle w:val="ListParagraph"/>
        <w:numPr>
          <w:ilvl w:val="0"/>
          <w:numId w:val="1"/>
        </w:numPr>
        <w:jc w:val="both"/>
        <w:rPr>
          <w:sz w:val="24"/>
          <w:szCs w:val="24"/>
        </w:rPr>
      </w:pPr>
      <w:r w:rsidRPr="003C0352">
        <w:rPr>
          <w:sz w:val="24"/>
          <w:szCs w:val="24"/>
        </w:rPr>
        <w:t>Making a medicine catalogue of different pharmaceutical companies.</w:t>
      </w:r>
    </w:p>
    <w:p w:rsidR="00582E9C" w:rsidRPr="003C0352" w:rsidRDefault="00582E9C" w:rsidP="00CD0354">
      <w:pPr>
        <w:pStyle w:val="ListParagraph"/>
        <w:numPr>
          <w:ilvl w:val="0"/>
          <w:numId w:val="1"/>
        </w:numPr>
        <w:jc w:val="both"/>
        <w:rPr>
          <w:sz w:val="24"/>
          <w:szCs w:val="24"/>
        </w:rPr>
      </w:pPr>
      <w:r w:rsidRPr="003C0352">
        <w:rPr>
          <w:sz w:val="24"/>
          <w:szCs w:val="24"/>
        </w:rPr>
        <w:t xml:space="preserve">Medicine searching options based </w:t>
      </w:r>
      <w:r w:rsidR="009D62DE">
        <w:rPr>
          <w:sz w:val="24"/>
          <w:szCs w:val="24"/>
        </w:rPr>
        <w:t xml:space="preserve">on </w:t>
      </w:r>
      <w:r w:rsidRPr="003C0352">
        <w:rPr>
          <w:sz w:val="24"/>
          <w:szCs w:val="24"/>
        </w:rPr>
        <w:t>different criteria.</w:t>
      </w:r>
    </w:p>
    <w:p w:rsidR="00582E9C" w:rsidRPr="003C0352" w:rsidRDefault="00582E9C" w:rsidP="00CD0354">
      <w:pPr>
        <w:pStyle w:val="ListParagraph"/>
        <w:numPr>
          <w:ilvl w:val="0"/>
          <w:numId w:val="1"/>
        </w:numPr>
        <w:jc w:val="both"/>
        <w:rPr>
          <w:sz w:val="24"/>
          <w:szCs w:val="24"/>
        </w:rPr>
      </w:pPr>
      <w:r w:rsidRPr="003C0352">
        <w:rPr>
          <w:sz w:val="24"/>
          <w:szCs w:val="24"/>
        </w:rPr>
        <w:t>Medicine ordering and payment options.</w:t>
      </w:r>
    </w:p>
    <w:p w:rsidR="00582E9C" w:rsidRPr="003C0352" w:rsidRDefault="00582E9C" w:rsidP="00CD0354">
      <w:pPr>
        <w:pStyle w:val="ListParagraph"/>
        <w:numPr>
          <w:ilvl w:val="0"/>
          <w:numId w:val="1"/>
        </w:numPr>
        <w:jc w:val="both"/>
        <w:rPr>
          <w:sz w:val="24"/>
          <w:szCs w:val="24"/>
        </w:rPr>
      </w:pPr>
      <w:r w:rsidRPr="003C0352">
        <w:rPr>
          <w:sz w:val="24"/>
          <w:szCs w:val="24"/>
        </w:rPr>
        <w:t xml:space="preserve">Providing predictive analytics to pharmaceutical companies. </w:t>
      </w:r>
    </w:p>
    <w:p w:rsidR="00691DE0" w:rsidRPr="00180293" w:rsidRDefault="003332CD" w:rsidP="00D02F0A">
      <w:pPr>
        <w:jc w:val="both"/>
        <w:rPr>
          <w:b/>
          <w:sz w:val="32"/>
          <w:szCs w:val="32"/>
        </w:rPr>
      </w:pPr>
      <w:r>
        <w:rPr>
          <w:b/>
          <w:sz w:val="32"/>
          <w:szCs w:val="32"/>
        </w:rPr>
        <w:t xml:space="preserve">1.5 </w:t>
      </w:r>
      <w:r w:rsidR="00691DE0" w:rsidRPr="00180293">
        <w:rPr>
          <w:b/>
          <w:sz w:val="32"/>
          <w:szCs w:val="32"/>
        </w:rPr>
        <w:t xml:space="preserve">Key deliverables </w:t>
      </w:r>
    </w:p>
    <w:p w:rsidR="00691DE0" w:rsidRPr="003C0352" w:rsidRDefault="00691DE0" w:rsidP="00691DE0">
      <w:pPr>
        <w:pStyle w:val="ListParagraph"/>
        <w:numPr>
          <w:ilvl w:val="0"/>
          <w:numId w:val="1"/>
        </w:numPr>
        <w:jc w:val="both"/>
        <w:rPr>
          <w:sz w:val="24"/>
          <w:szCs w:val="24"/>
        </w:rPr>
      </w:pPr>
      <w:r w:rsidRPr="003C0352">
        <w:rPr>
          <w:sz w:val="24"/>
          <w:szCs w:val="24"/>
        </w:rPr>
        <w:t>Android app</w:t>
      </w:r>
    </w:p>
    <w:p w:rsidR="00691DE0" w:rsidRPr="003C0352" w:rsidRDefault="00691DE0" w:rsidP="00691DE0">
      <w:pPr>
        <w:pStyle w:val="ListParagraph"/>
        <w:numPr>
          <w:ilvl w:val="0"/>
          <w:numId w:val="1"/>
        </w:numPr>
        <w:jc w:val="both"/>
        <w:rPr>
          <w:sz w:val="24"/>
          <w:szCs w:val="24"/>
        </w:rPr>
      </w:pPr>
      <w:r w:rsidRPr="003C0352">
        <w:rPr>
          <w:sz w:val="24"/>
          <w:szCs w:val="24"/>
        </w:rPr>
        <w:t>Web application</w:t>
      </w:r>
    </w:p>
    <w:p w:rsidR="00691DE0" w:rsidRPr="003C0352" w:rsidRDefault="00691DE0" w:rsidP="00691DE0">
      <w:pPr>
        <w:pStyle w:val="ListParagraph"/>
        <w:numPr>
          <w:ilvl w:val="0"/>
          <w:numId w:val="1"/>
        </w:numPr>
        <w:jc w:val="both"/>
        <w:rPr>
          <w:sz w:val="24"/>
          <w:szCs w:val="24"/>
        </w:rPr>
      </w:pPr>
      <w:r w:rsidRPr="003C0352">
        <w:rPr>
          <w:sz w:val="24"/>
          <w:szCs w:val="24"/>
        </w:rPr>
        <w:t>Necessary documents</w:t>
      </w:r>
    </w:p>
    <w:p w:rsidR="00691DE0" w:rsidRPr="003C0352" w:rsidRDefault="003332CD" w:rsidP="00691DE0">
      <w:pPr>
        <w:jc w:val="both"/>
        <w:rPr>
          <w:b/>
          <w:sz w:val="32"/>
          <w:szCs w:val="32"/>
        </w:rPr>
      </w:pPr>
      <w:r>
        <w:rPr>
          <w:b/>
          <w:sz w:val="32"/>
          <w:szCs w:val="32"/>
        </w:rPr>
        <w:t xml:space="preserve">1.6 </w:t>
      </w:r>
      <w:r w:rsidR="00691DE0" w:rsidRPr="003C0352">
        <w:rPr>
          <w:b/>
          <w:sz w:val="32"/>
          <w:szCs w:val="32"/>
        </w:rPr>
        <w:t>Stakeholders</w:t>
      </w:r>
    </w:p>
    <w:p w:rsidR="00691DE0" w:rsidRPr="003C0352" w:rsidRDefault="00691DE0" w:rsidP="00691DE0">
      <w:pPr>
        <w:jc w:val="both"/>
        <w:rPr>
          <w:color w:val="000000"/>
          <w:sz w:val="24"/>
          <w:szCs w:val="24"/>
        </w:rPr>
      </w:pPr>
      <w:bookmarkStart w:id="0" w:name="_GoBack"/>
      <w:r w:rsidRPr="003C0352">
        <w:rPr>
          <w:color w:val="000000"/>
          <w:sz w:val="24"/>
          <w:szCs w:val="24"/>
        </w:rPr>
        <w:t>The stakeholders of this project along with benefits of each stakeholder are given below:</w:t>
      </w:r>
    </w:p>
    <w:p w:rsidR="00D02F0A" w:rsidRPr="003C0352" w:rsidRDefault="00D02F0A" w:rsidP="00D02F0A">
      <w:pPr>
        <w:pStyle w:val="ListParagraph"/>
        <w:numPr>
          <w:ilvl w:val="0"/>
          <w:numId w:val="1"/>
        </w:numPr>
        <w:jc w:val="both"/>
        <w:rPr>
          <w:sz w:val="24"/>
          <w:szCs w:val="24"/>
        </w:rPr>
      </w:pPr>
      <w:r w:rsidRPr="003C0352">
        <w:rPr>
          <w:sz w:val="24"/>
          <w:szCs w:val="24"/>
        </w:rPr>
        <w:lastRenderedPageBreak/>
        <w:t>Pharmaceutical Companies</w:t>
      </w:r>
    </w:p>
    <w:p w:rsidR="00D02F0A" w:rsidRPr="003C0352" w:rsidRDefault="00D02F0A" w:rsidP="00D343FC">
      <w:pPr>
        <w:pStyle w:val="ListParagraph"/>
        <w:numPr>
          <w:ilvl w:val="1"/>
          <w:numId w:val="1"/>
        </w:numPr>
        <w:jc w:val="both"/>
        <w:rPr>
          <w:sz w:val="24"/>
          <w:szCs w:val="24"/>
        </w:rPr>
      </w:pPr>
      <w:r w:rsidRPr="003C0352">
        <w:rPr>
          <w:sz w:val="24"/>
          <w:szCs w:val="24"/>
        </w:rPr>
        <w:t>Selling medicine through this application.</w:t>
      </w:r>
    </w:p>
    <w:p w:rsidR="00D02F0A" w:rsidRPr="003C0352" w:rsidRDefault="00D02F0A" w:rsidP="00D02F0A">
      <w:pPr>
        <w:pStyle w:val="ListParagraph"/>
        <w:numPr>
          <w:ilvl w:val="1"/>
          <w:numId w:val="1"/>
        </w:numPr>
        <w:jc w:val="both"/>
        <w:rPr>
          <w:sz w:val="24"/>
          <w:szCs w:val="24"/>
        </w:rPr>
      </w:pPr>
      <w:r w:rsidRPr="003C0352">
        <w:rPr>
          <w:sz w:val="24"/>
          <w:szCs w:val="24"/>
        </w:rPr>
        <w:t>Reaching to the target customers by advertising here.</w:t>
      </w:r>
    </w:p>
    <w:p w:rsidR="00D02F0A" w:rsidRPr="003C0352" w:rsidRDefault="00D02F0A" w:rsidP="00D343FC">
      <w:pPr>
        <w:pStyle w:val="ListParagraph"/>
        <w:numPr>
          <w:ilvl w:val="1"/>
          <w:numId w:val="1"/>
        </w:numPr>
        <w:jc w:val="both"/>
        <w:rPr>
          <w:sz w:val="24"/>
          <w:szCs w:val="24"/>
        </w:rPr>
      </w:pPr>
      <w:r w:rsidRPr="003C0352">
        <w:rPr>
          <w:sz w:val="24"/>
          <w:szCs w:val="24"/>
        </w:rPr>
        <w:t>Taking better business decisions based on predictive analytics.</w:t>
      </w:r>
    </w:p>
    <w:p w:rsidR="00D02F0A" w:rsidRPr="003C0352" w:rsidRDefault="00741C19" w:rsidP="00D02F0A">
      <w:pPr>
        <w:pStyle w:val="ListParagraph"/>
        <w:numPr>
          <w:ilvl w:val="0"/>
          <w:numId w:val="1"/>
        </w:numPr>
        <w:jc w:val="both"/>
        <w:rPr>
          <w:sz w:val="24"/>
          <w:szCs w:val="24"/>
        </w:rPr>
      </w:pPr>
      <w:r>
        <w:rPr>
          <w:sz w:val="24"/>
          <w:szCs w:val="24"/>
        </w:rPr>
        <w:t>Medicine Retailors</w:t>
      </w:r>
    </w:p>
    <w:p w:rsidR="00D02F0A" w:rsidRPr="003C0352" w:rsidRDefault="00D02F0A" w:rsidP="00D02F0A">
      <w:pPr>
        <w:pStyle w:val="ListParagraph"/>
        <w:numPr>
          <w:ilvl w:val="1"/>
          <w:numId w:val="1"/>
        </w:numPr>
        <w:jc w:val="both"/>
        <w:rPr>
          <w:sz w:val="24"/>
          <w:szCs w:val="24"/>
        </w:rPr>
      </w:pPr>
      <w:r w:rsidRPr="003C0352">
        <w:rPr>
          <w:sz w:val="24"/>
          <w:szCs w:val="24"/>
        </w:rPr>
        <w:t>Using this one stop sourcing platform, they can find wide range of genuine suppliers.</w:t>
      </w:r>
    </w:p>
    <w:p w:rsidR="00D02F0A" w:rsidRPr="003C0352" w:rsidRDefault="00D02F0A" w:rsidP="00D02F0A">
      <w:pPr>
        <w:pStyle w:val="ListParagraph"/>
        <w:numPr>
          <w:ilvl w:val="1"/>
          <w:numId w:val="1"/>
        </w:numPr>
        <w:jc w:val="both"/>
        <w:rPr>
          <w:sz w:val="24"/>
          <w:szCs w:val="24"/>
        </w:rPr>
      </w:pPr>
      <w:r w:rsidRPr="003C0352">
        <w:rPr>
          <w:sz w:val="24"/>
          <w:szCs w:val="24"/>
        </w:rPr>
        <w:t>Buying medicine.</w:t>
      </w:r>
    </w:p>
    <w:p w:rsidR="00D02F0A" w:rsidRPr="003C0352" w:rsidRDefault="00D02F0A" w:rsidP="00D02F0A">
      <w:pPr>
        <w:pStyle w:val="ListParagraph"/>
        <w:numPr>
          <w:ilvl w:val="0"/>
          <w:numId w:val="1"/>
        </w:numPr>
        <w:jc w:val="both"/>
        <w:rPr>
          <w:sz w:val="24"/>
          <w:szCs w:val="24"/>
        </w:rPr>
      </w:pPr>
      <w:r w:rsidRPr="003C0352">
        <w:rPr>
          <w:sz w:val="24"/>
          <w:szCs w:val="24"/>
        </w:rPr>
        <w:t>Project Team Members</w:t>
      </w:r>
    </w:p>
    <w:p w:rsidR="00D02F0A" w:rsidRPr="003C0352" w:rsidRDefault="00D02F0A" w:rsidP="00D02F0A">
      <w:pPr>
        <w:pStyle w:val="ListParagraph"/>
        <w:numPr>
          <w:ilvl w:val="1"/>
          <w:numId w:val="1"/>
        </w:numPr>
        <w:jc w:val="both"/>
        <w:rPr>
          <w:sz w:val="24"/>
          <w:szCs w:val="24"/>
        </w:rPr>
      </w:pPr>
      <w:r w:rsidRPr="003C0352">
        <w:rPr>
          <w:sz w:val="24"/>
          <w:szCs w:val="24"/>
        </w:rPr>
        <w:t>Benefited financially</w:t>
      </w:r>
      <w:bookmarkEnd w:id="0"/>
      <w:r w:rsidRPr="003C0352">
        <w:rPr>
          <w:sz w:val="24"/>
          <w:szCs w:val="24"/>
        </w:rPr>
        <w:t>.</w:t>
      </w:r>
    </w:p>
    <w:p w:rsidR="00DC7B2D" w:rsidRPr="003C0352" w:rsidRDefault="003332CD" w:rsidP="00DC7B2D">
      <w:pPr>
        <w:jc w:val="both"/>
        <w:rPr>
          <w:b/>
          <w:sz w:val="32"/>
          <w:szCs w:val="32"/>
        </w:rPr>
      </w:pPr>
      <w:r>
        <w:rPr>
          <w:b/>
          <w:sz w:val="32"/>
          <w:szCs w:val="32"/>
        </w:rPr>
        <w:t xml:space="preserve">1.7 </w:t>
      </w:r>
      <w:r w:rsidR="00DC7B2D" w:rsidRPr="003C0352">
        <w:rPr>
          <w:b/>
          <w:sz w:val="32"/>
          <w:szCs w:val="32"/>
        </w:rPr>
        <w:t>Team Role</w:t>
      </w:r>
    </w:p>
    <w:p w:rsidR="00DC7B2D" w:rsidRPr="003C0352" w:rsidRDefault="00DC7B2D" w:rsidP="00DC7B2D">
      <w:pPr>
        <w:jc w:val="both"/>
        <w:rPr>
          <w:color w:val="000000"/>
          <w:sz w:val="24"/>
          <w:szCs w:val="24"/>
        </w:rPr>
      </w:pPr>
      <w:r w:rsidRPr="003C0352">
        <w:rPr>
          <w:color w:val="000000"/>
          <w:sz w:val="24"/>
          <w:szCs w:val="24"/>
        </w:rPr>
        <w:t>We have formed our team with seven members for Software Project Management (SE 803) course.</w:t>
      </w:r>
      <w:r w:rsidRPr="003C0352">
        <w:rPr>
          <w:color w:val="000000"/>
          <w:sz w:val="24"/>
          <w:szCs w:val="24"/>
        </w:rPr>
        <w:br/>
        <w:t>The team will be working on a real life project for approximately four months. To reach optimum</w:t>
      </w:r>
      <w:r w:rsidRPr="003C0352">
        <w:rPr>
          <w:color w:val="000000"/>
          <w:sz w:val="24"/>
          <w:szCs w:val="24"/>
        </w:rPr>
        <w:br/>
        <w:t>goal, the whole activities within the project are divided into many tasks and the members are</w:t>
      </w:r>
      <w:r w:rsidRPr="003C0352">
        <w:rPr>
          <w:color w:val="000000"/>
          <w:sz w:val="24"/>
          <w:szCs w:val="24"/>
        </w:rPr>
        <w:br/>
        <w:t>assigned to that specific task. Some of our members are assigned to multiple tasks but they have their own special role for the project. The following table contains name of the team membe</w:t>
      </w:r>
      <w:r w:rsidR="006D2B7F">
        <w:rPr>
          <w:color w:val="000000"/>
          <w:sz w:val="24"/>
          <w:szCs w:val="24"/>
        </w:rPr>
        <w:t xml:space="preserve">rs and project </w:t>
      </w:r>
      <w:r w:rsidRPr="003C0352">
        <w:rPr>
          <w:color w:val="000000"/>
          <w:sz w:val="24"/>
          <w:szCs w:val="24"/>
        </w:rPr>
        <w:t>responsibilities that are assig</w:t>
      </w:r>
      <w:r w:rsidR="00DB0AC0" w:rsidRPr="003C0352">
        <w:rPr>
          <w:color w:val="000000"/>
          <w:sz w:val="24"/>
          <w:szCs w:val="24"/>
        </w:rPr>
        <w:t>ned to that person.</w:t>
      </w:r>
    </w:p>
    <w:tbl>
      <w:tblPr>
        <w:tblStyle w:val="TableGrid"/>
        <w:tblW w:w="0" w:type="auto"/>
        <w:tblLook w:val="04A0" w:firstRow="1" w:lastRow="0" w:firstColumn="1" w:lastColumn="0" w:noHBand="0" w:noVBand="1"/>
      </w:tblPr>
      <w:tblGrid>
        <w:gridCol w:w="4675"/>
        <w:gridCol w:w="4675"/>
      </w:tblGrid>
      <w:tr w:rsidR="00DC7B2D" w:rsidRPr="003C0352" w:rsidTr="00DC7B2D">
        <w:tc>
          <w:tcPr>
            <w:tcW w:w="4675" w:type="dxa"/>
          </w:tcPr>
          <w:p w:rsidR="00DC7B2D" w:rsidRPr="003C0352" w:rsidRDefault="00DC7B2D" w:rsidP="00DC7B2D">
            <w:pPr>
              <w:jc w:val="both"/>
              <w:rPr>
                <w:sz w:val="24"/>
                <w:szCs w:val="24"/>
              </w:rPr>
            </w:pPr>
            <w:r w:rsidRPr="003C0352">
              <w:rPr>
                <w:sz w:val="24"/>
                <w:szCs w:val="24"/>
              </w:rPr>
              <w:t>Team Member</w:t>
            </w:r>
          </w:p>
        </w:tc>
        <w:tc>
          <w:tcPr>
            <w:tcW w:w="4675" w:type="dxa"/>
          </w:tcPr>
          <w:p w:rsidR="00DC7B2D" w:rsidRPr="003C0352" w:rsidRDefault="00DC7B2D" w:rsidP="00DC7B2D">
            <w:pPr>
              <w:jc w:val="both"/>
              <w:rPr>
                <w:sz w:val="24"/>
                <w:szCs w:val="24"/>
              </w:rPr>
            </w:pPr>
            <w:r w:rsidRPr="003C0352">
              <w:rPr>
                <w:sz w:val="24"/>
                <w:szCs w:val="24"/>
              </w:rPr>
              <w:t>Role</w:t>
            </w:r>
          </w:p>
        </w:tc>
      </w:tr>
      <w:tr w:rsidR="00DC7B2D" w:rsidRPr="003C0352" w:rsidTr="00DC7B2D">
        <w:tc>
          <w:tcPr>
            <w:tcW w:w="4675" w:type="dxa"/>
          </w:tcPr>
          <w:p w:rsidR="00DC7B2D" w:rsidRPr="003C0352" w:rsidRDefault="00DC7B2D" w:rsidP="00DC7B2D">
            <w:pPr>
              <w:jc w:val="both"/>
              <w:rPr>
                <w:sz w:val="24"/>
                <w:szCs w:val="24"/>
              </w:rPr>
            </w:pPr>
            <w:proofErr w:type="spellStart"/>
            <w:r w:rsidRPr="003C0352">
              <w:rPr>
                <w:sz w:val="24"/>
                <w:szCs w:val="24"/>
              </w:rPr>
              <w:t>Md</w:t>
            </w:r>
            <w:proofErr w:type="spellEnd"/>
            <w:r w:rsidRPr="003C0352">
              <w:rPr>
                <w:sz w:val="24"/>
                <w:szCs w:val="24"/>
              </w:rPr>
              <w:t xml:space="preserve"> </w:t>
            </w:r>
            <w:proofErr w:type="spellStart"/>
            <w:r w:rsidRPr="003C0352">
              <w:rPr>
                <w:sz w:val="24"/>
                <w:szCs w:val="24"/>
              </w:rPr>
              <w:t>Rifat</w:t>
            </w:r>
            <w:proofErr w:type="spellEnd"/>
            <w:r w:rsidRPr="003C0352">
              <w:rPr>
                <w:sz w:val="24"/>
                <w:szCs w:val="24"/>
              </w:rPr>
              <w:t xml:space="preserve"> </w:t>
            </w:r>
            <w:proofErr w:type="spellStart"/>
            <w:r w:rsidRPr="003C0352">
              <w:rPr>
                <w:sz w:val="24"/>
                <w:szCs w:val="24"/>
              </w:rPr>
              <w:t>Arefin</w:t>
            </w:r>
            <w:proofErr w:type="spellEnd"/>
            <w:r w:rsidRPr="003C0352">
              <w:rPr>
                <w:sz w:val="24"/>
                <w:szCs w:val="24"/>
              </w:rPr>
              <w:t xml:space="preserve"> (BSSE0515)</w:t>
            </w:r>
          </w:p>
        </w:tc>
        <w:tc>
          <w:tcPr>
            <w:tcW w:w="4675" w:type="dxa"/>
          </w:tcPr>
          <w:p w:rsidR="00DC7B2D" w:rsidRPr="003C0352" w:rsidRDefault="00DC7B2D" w:rsidP="00DC7B2D">
            <w:pPr>
              <w:jc w:val="both"/>
              <w:rPr>
                <w:sz w:val="24"/>
                <w:szCs w:val="24"/>
              </w:rPr>
            </w:pPr>
            <w:r w:rsidRPr="003C0352">
              <w:rPr>
                <w:sz w:val="24"/>
                <w:szCs w:val="24"/>
              </w:rPr>
              <w:t>Project Manager</w:t>
            </w:r>
          </w:p>
        </w:tc>
      </w:tr>
      <w:tr w:rsidR="00DC7B2D" w:rsidRPr="003C0352" w:rsidTr="00DC7B2D">
        <w:tc>
          <w:tcPr>
            <w:tcW w:w="4675" w:type="dxa"/>
          </w:tcPr>
          <w:p w:rsidR="00DC7B2D" w:rsidRPr="003C0352" w:rsidRDefault="00DC7B2D" w:rsidP="00DC7B2D">
            <w:pPr>
              <w:jc w:val="both"/>
              <w:rPr>
                <w:sz w:val="24"/>
                <w:szCs w:val="24"/>
              </w:rPr>
            </w:pPr>
            <w:proofErr w:type="spellStart"/>
            <w:r w:rsidRPr="003C0352">
              <w:rPr>
                <w:sz w:val="24"/>
                <w:szCs w:val="24"/>
              </w:rPr>
              <w:t>Md</w:t>
            </w:r>
            <w:proofErr w:type="spellEnd"/>
            <w:r w:rsidRPr="003C0352">
              <w:rPr>
                <w:sz w:val="24"/>
                <w:szCs w:val="24"/>
              </w:rPr>
              <w:t xml:space="preserve"> </w:t>
            </w:r>
            <w:proofErr w:type="spellStart"/>
            <w:r w:rsidRPr="003C0352">
              <w:rPr>
                <w:sz w:val="24"/>
                <w:szCs w:val="24"/>
              </w:rPr>
              <w:t>Sharifur</w:t>
            </w:r>
            <w:proofErr w:type="spellEnd"/>
            <w:r w:rsidRPr="003C0352">
              <w:rPr>
                <w:sz w:val="24"/>
                <w:szCs w:val="24"/>
              </w:rPr>
              <w:t xml:space="preserve"> Rahman</w:t>
            </w:r>
            <w:r w:rsidR="00866A30" w:rsidRPr="003C0352">
              <w:rPr>
                <w:sz w:val="24"/>
                <w:szCs w:val="24"/>
              </w:rPr>
              <w:t xml:space="preserve"> </w:t>
            </w:r>
            <w:r w:rsidRPr="003C0352">
              <w:rPr>
                <w:sz w:val="24"/>
                <w:szCs w:val="24"/>
              </w:rPr>
              <w:t>(</w:t>
            </w:r>
            <w:r w:rsidR="00866A30" w:rsidRPr="003C0352">
              <w:rPr>
                <w:sz w:val="24"/>
                <w:szCs w:val="24"/>
              </w:rPr>
              <w:t>BSSE</w:t>
            </w:r>
            <w:r w:rsidRPr="003C0352">
              <w:rPr>
                <w:sz w:val="24"/>
                <w:szCs w:val="24"/>
              </w:rPr>
              <w:t>0506)</w:t>
            </w:r>
          </w:p>
        </w:tc>
        <w:tc>
          <w:tcPr>
            <w:tcW w:w="4675" w:type="dxa"/>
          </w:tcPr>
          <w:p w:rsidR="00DC7B2D" w:rsidRPr="003C0352" w:rsidRDefault="00866A30" w:rsidP="00DC7B2D">
            <w:pPr>
              <w:jc w:val="both"/>
              <w:rPr>
                <w:sz w:val="24"/>
                <w:szCs w:val="24"/>
              </w:rPr>
            </w:pPr>
            <w:r w:rsidRPr="003C0352">
              <w:rPr>
                <w:color w:val="000000"/>
                <w:sz w:val="24"/>
                <w:szCs w:val="24"/>
              </w:rPr>
              <w:t>Backend Development, Business Case Analysis</w:t>
            </w:r>
          </w:p>
        </w:tc>
      </w:tr>
      <w:tr w:rsidR="00DC7B2D" w:rsidRPr="003C0352" w:rsidTr="00DC7B2D">
        <w:tc>
          <w:tcPr>
            <w:tcW w:w="4675" w:type="dxa"/>
          </w:tcPr>
          <w:p w:rsidR="00DC7B2D" w:rsidRPr="003C0352" w:rsidRDefault="00DC7B2D" w:rsidP="00DC7B2D">
            <w:pPr>
              <w:jc w:val="both"/>
              <w:rPr>
                <w:sz w:val="24"/>
                <w:szCs w:val="24"/>
              </w:rPr>
            </w:pPr>
            <w:proofErr w:type="spellStart"/>
            <w:r w:rsidRPr="003C0352">
              <w:rPr>
                <w:sz w:val="24"/>
                <w:szCs w:val="24"/>
              </w:rPr>
              <w:t>Muntaqim</w:t>
            </w:r>
            <w:proofErr w:type="spellEnd"/>
            <w:r w:rsidRPr="003C0352">
              <w:rPr>
                <w:sz w:val="24"/>
                <w:szCs w:val="24"/>
              </w:rPr>
              <w:t xml:space="preserve"> </w:t>
            </w:r>
            <w:proofErr w:type="spellStart"/>
            <w:r w:rsidRPr="003C0352">
              <w:rPr>
                <w:sz w:val="24"/>
                <w:szCs w:val="24"/>
              </w:rPr>
              <w:t>Labbaeik</w:t>
            </w:r>
            <w:proofErr w:type="spellEnd"/>
            <w:r w:rsidRPr="003C0352">
              <w:rPr>
                <w:sz w:val="24"/>
                <w:szCs w:val="24"/>
              </w:rPr>
              <w:t xml:space="preserve"> (BSSE0513)</w:t>
            </w:r>
          </w:p>
        </w:tc>
        <w:tc>
          <w:tcPr>
            <w:tcW w:w="4675" w:type="dxa"/>
          </w:tcPr>
          <w:p w:rsidR="00DC7B2D" w:rsidRPr="003C0352" w:rsidRDefault="00866A30" w:rsidP="00DC7B2D">
            <w:pPr>
              <w:jc w:val="both"/>
              <w:rPr>
                <w:sz w:val="24"/>
                <w:szCs w:val="24"/>
              </w:rPr>
            </w:pPr>
            <w:r w:rsidRPr="003C0352">
              <w:rPr>
                <w:sz w:val="24"/>
                <w:szCs w:val="24"/>
              </w:rPr>
              <w:t>App Development</w:t>
            </w:r>
          </w:p>
        </w:tc>
      </w:tr>
      <w:tr w:rsidR="00DC7B2D" w:rsidRPr="003C0352" w:rsidTr="00DC7B2D">
        <w:tc>
          <w:tcPr>
            <w:tcW w:w="4675" w:type="dxa"/>
          </w:tcPr>
          <w:p w:rsidR="00DC7B2D" w:rsidRPr="003C0352" w:rsidRDefault="00DC7B2D" w:rsidP="00DC7B2D">
            <w:pPr>
              <w:jc w:val="both"/>
              <w:rPr>
                <w:sz w:val="24"/>
                <w:szCs w:val="24"/>
              </w:rPr>
            </w:pPr>
            <w:proofErr w:type="spellStart"/>
            <w:r w:rsidRPr="003C0352">
              <w:rPr>
                <w:sz w:val="24"/>
                <w:szCs w:val="24"/>
              </w:rPr>
              <w:t>Mutasim</w:t>
            </w:r>
            <w:proofErr w:type="spellEnd"/>
            <w:r w:rsidRPr="003C0352">
              <w:rPr>
                <w:sz w:val="24"/>
                <w:szCs w:val="24"/>
              </w:rPr>
              <w:t xml:space="preserve"> </w:t>
            </w:r>
            <w:proofErr w:type="spellStart"/>
            <w:r w:rsidRPr="003C0352">
              <w:rPr>
                <w:sz w:val="24"/>
                <w:szCs w:val="24"/>
              </w:rPr>
              <w:t>Fuad</w:t>
            </w:r>
            <w:proofErr w:type="spellEnd"/>
            <w:r w:rsidR="00866A30" w:rsidRPr="003C0352">
              <w:rPr>
                <w:sz w:val="24"/>
                <w:szCs w:val="24"/>
              </w:rPr>
              <w:t xml:space="preserve"> </w:t>
            </w:r>
            <w:r w:rsidRPr="003C0352">
              <w:rPr>
                <w:sz w:val="24"/>
                <w:szCs w:val="24"/>
              </w:rPr>
              <w:t>(BSSE0520)</w:t>
            </w:r>
          </w:p>
        </w:tc>
        <w:tc>
          <w:tcPr>
            <w:tcW w:w="4675" w:type="dxa"/>
          </w:tcPr>
          <w:p w:rsidR="00DC7B2D" w:rsidRPr="003C0352" w:rsidRDefault="00866A30" w:rsidP="00DC7B2D">
            <w:pPr>
              <w:jc w:val="both"/>
              <w:rPr>
                <w:sz w:val="24"/>
                <w:szCs w:val="24"/>
              </w:rPr>
            </w:pPr>
            <w:r w:rsidRPr="003C0352">
              <w:rPr>
                <w:color w:val="000000"/>
                <w:sz w:val="24"/>
                <w:szCs w:val="24"/>
              </w:rPr>
              <w:t>Backend Development, System Designer</w:t>
            </w:r>
          </w:p>
        </w:tc>
      </w:tr>
      <w:tr w:rsidR="00DC7B2D" w:rsidRPr="003C0352" w:rsidTr="00DC7B2D">
        <w:tc>
          <w:tcPr>
            <w:tcW w:w="4675" w:type="dxa"/>
          </w:tcPr>
          <w:p w:rsidR="00DC7B2D" w:rsidRPr="003C0352" w:rsidRDefault="00DC7B2D" w:rsidP="00DC7B2D">
            <w:pPr>
              <w:jc w:val="both"/>
              <w:rPr>
                <w:sz w:val="24"/>
                <w:szCs w:val="24"/>
              </w:rPr>
            </w:pPr>
            <w:r w:rsidRPr="003C0352">
              <w:rPr>
                <w:sz w:val="24"/>
                <w:szCs w:val="24"/>
              </w:rPr>
              <w:t xml:space="preserve">Abdul </w:t>
            </w:r>
            <w:proofErr w:type="spellStart"/>
            <w:r w:rsidRPr="003C0352">
              <w:rPr>
                <w:sz w:val="24"/>
                <w:szCs w:val="24"/>
              </w:rPr>
              <w:t>Mannan</w:t>
            </w:r>
            <w:proofErr w:type="spellEnd"/>
            <w:r w:rsidR="00866A30" w:rsidRPr="003C0352">
              <w:rPr>
                <w:sz w:val="24"/>
                <w:szCs w:val="24"/>
              </w:rPr>
              <w:t xml:space="preserve"> </w:t>
            </w:r>
            <w:r w:rsidRPr="003C0352">
              <w:rPr>
                <w:sz w:val="24"/>
                <w:szCs w:val="24"/>
              </w:rPr>
              <w:t>(BSSE0522)</w:t>
            </w:r>
          </w:p>
        </w:tc>
        <w:tc>
          <w:tcPr>
            <w:tcW w:w="4675" w:type="dxa"/>
          </w:tcPr>
          <w:p w:rsidR="00DC7B2D" w:rsidRPr="003C0352" w:rsidRDefault="00866A30" w:rsidP="00DC7B2D">
            <w:pPr>
              <w:jc w:val="both"/>
              <w:rPr>
                <w:sz w:val="24"/>
                <w:szCs w:val="24"/>
              </w:rPr>
            </w:pPr>
            <w:r w:rsidRPr="003C0352">
              <w:rPr>
                <w:color w:val="000000"/>
                <w:sz w:val="24"/>
                <w:szCs w:val="24"/>
              </w:rPr>
              <w:t>Front-end Development</w:t>
            </w:r>
          </w:p>
        </w:tc>
      </w:tr>
      <w:tr w:rsidR="00DC7B2D" w:rsidRPr="003C0352" w:rsidTr="00DC7B2D">
        <w:tc>
          <w:tcPr>
            <w:tcW w:w="4675" w:type="dxa"/>
          </w:tcPr>
          <w:p w:rsidR="00DC7B2D" w:rsidRPr="003C0352" w:rsidRDefault="00DC7B2D" w:rsidP="00DC7B2D">
            <w:pPr>
              <w:jc w:val="both"/>
              <w:rPr>
                <w:sz w:val="24"/>
                <w:szCs w:val="24"/>
              </w:rPr>
            </w:pPr>
            <w:r w:rsidRPr="003C0352">
              <w:rPr>
                <w:sz w:val="24"/>
                <w:szCs w:val="24"/>
              </w:rPr>
              <w:t>Jamal Hossain(BSSE0525)</w:t>
            </w:r>
          </w:p>
        </w:tc>
        <w:tc>
          <w:tcPr>
            <w:tcW w:w="4675" w:type="dxa"/>
          </w:tcPr>
          <w:p w:rsidR="00DC7B2D" w:rsidRPr="003C0352" w:rsidRDefault="00866A30" w:rsidP="00DC7B2D">
            <w:pPr>
              <w:jc w:val="both"/>
              <w:rPr>
                <w:sz w:val="24"/>
                <w:szCs w:val="24"/>
              </w:rPr>
            </w:pPr>
            <w:r w:rsidRPr="003C0352">
              <w:rPr>
                <w:color w:val="000000"/>
                <w:sz w:val="24"/>
                <w:szCs w:val="24"/>
              </w:rPr>
              <w:t>Front-end Development</w:t>
            </w:r>
          </w:p>
        </w:tc>
      </w:tr>
      <w:tr w:rsidR="00DC7B2D" w:rsidRPr="003C0352" w:rsidTr="00DC7B2D">
        <w:tc>
          <w:tcPr>
            <w:tcW w:w="4675" w:type="dxa"/>
          </w:tcPr>
          <w:p w:rsidR="00DC7B2D" w:rsidRPr="003C0352" w:rsidRDefault="00866A30" w:rsidP="00DC7B2D">
            <w:pPr>
              <w:jc w:val="both"/>
              <w:rPr>
                <w:sz w:val="24"/>
                <w:szCs w:val="24"/>
              </w:rPr>
            </w:pPr>
            <w:proofErr w:type="spellStart"/>
            <w:r w:rsidRPr="003C0352">
              <w:rPr>
                <w:sz w:val="24"/>
                <w:szCs w:val="24"/>
              </w:rPr>
              <w:t>Tahmim</w:t>
            </w:r>
            <w:proofErr w:type="spellEnd"/>
            <w:r w:rsidRPr="003C0352">
              <w:rPr>
                <w:sz w:val="24"/>
                <w:szCs w:val="24"/>
              </w:rPr>
              <w:t xml:space="preserve"> </w:t>
            </w:r>
            <w:proofErr w:type="spellStart"/>
            <w:r w:rsidRPr="003C0352">
              <w:rPr>
                <w:sz w:val="24"/>
                <w:szCs w:val="24"/>
              </w:rPr>
              <w:t>Jeba</w:t>
            </w:r>
            <w:proofErr w:type="spellEnd"/>
            <w:r w:rsidRPr="003C0352">
              <w:rPr>
                <w:sz w:val="24"/>
                <w:szCs w:val="24"/>
              </w:rPr>
              <w:t xml:space="preserve"> (BSSE0533)</w:t>
            </w:r>
          </w:p>
        </w:tc>
        <w:tc>
          <w:tcPr>
            <w:tcW w:w="4675" w:type="dxa"/>
          </w:tcPr>
          <w:p w:rsidR="00DC7B2D" w:rsidRPr="003C0352" w:rsidRDefault="00866A30" w:rsidP="00DC7B2D">
            <w:pPr>
              <w:jc w:val="both"/>
              <w:rPr>
                <w:sz w:val="24"/>
                <w:szCs w:val="24"/>
              </w:rPr>
            </w:pPr>
            <w:r w:rsidRPr="003C0352">
              <w:rPr>
                <w:sz w:val="24"/>
                <w:szCs w:val="24"/>
              </w:rPr>
              <w:t>Quality Assurance,  Documentation</w:t>
            </w:r>
          </w:p>
        </w:tc>
      </w:tr>
    </w:tbl>
    <w:p w:rsidR="00DC7B2D" w:rsidRPr="003C0352" w:rsidRDefault="00DC7B2D" w:rsidP="00DC7B2D">
      <w:pPr>
        <w:jc w:val="both"/>
        <w:rPr>
          <w:sz w:val="24"/>
          <w:szCs w:val="24"/>
        </w:rPr>
      </w:pPr>
    </w:p>
    <w:p w:rsidR="00691DE0" w:rsidRPr="003C0352" w:rsidRDefault="003332CD" w:rsidP="00691DE0">
      <w:pPr>
        <w:jc w:val="both"/>
        <w:rPr>
          <w:b/>
          <w:sz w:val="32"/>
          <w:szCs w:val="32"/>
        </w:rPr>
      </w:pPr>
      <w:r>
        <w:rPr>
          <w:b/>
          <w:sz w:val="32"/>
          <w:szCs w:val="32"/>
        </w:rPr>
        <w:t xml:space="preserve">1.8 </w:t>
      </w:r>
      <w:r w:rsidR="00080A89" w:rsidRPr="003C0352">
        <w:rPr>
          <w:b/>
          <w:sz w:val="32"/>
          <w:szCs w:val="32"/>
        </w:rPr>
        <w:t xml:space="preserve">Assumption, </w:t>
      </w:r>
      <w:r w:rsidR="00866A30" w:rsidRPr="003C0352">
        <w:rPr>
          <w:b/>
          <w:sz w:val="32"/>
          <w:szCs w:val="32"/>
        </w:rPr>
        <w:t>Constraints</w:t>
      </w:r>
      <w:r w:rsidR="00080A89" w:rsidRPr="003C0352">
        <w:rPr>
          <w:b/>
          <w:sz w:val="32"/>
          <w:szCs w:val="32"/>
        </w:rPr>
        <w:t xml:space="preserve"> &amp; Risks</w:t>
      </w:r>
    </w:p>
    <w:p w:rsidR="00866A30" w:rsidRPr="003C0352" w:rsidRDefault="00866A30" w:rsidP="00866A30">
      <w:pPr>
        <w:pStyle w:val="ListParagraph"/>
        <w:numPr>
          <w:ilvl w:val="0"/>
          <w:numId w:val="1"/>
        </w:numPr>
        <w:jc w:val="both"/>
        <w:rPr>
          <w:sz w:val="24"/>
          <w:szCs w:val="24"/>
        </w:rPr>
      </w:pPr>
      <w:r w:rsidRPr="003C0352">
        <w:rPr>
          <w:sz w:val="24"/>
          <w:szCs w:val="24"/>
        </w:rPr>
        <w:t xml:space="preserve">Medicine resellers </w:t>
      </w:r>
      <w:r w:rsidR="00E772A1" w:rsidRPr="003C0352">
        <w:rPr>
          <w:sz w:val="24"/>
          <w:szCs w:val="24"/>
        </w:rPr>
        <w:t>are familiar with mobile app and internet.</w:t>
      </w:r>
    </w:p>
    <w:p w:rsidR="00E772A1" w:rsidRPr="003C0352" w:rsidRDefault="00E772A1" w:rsidP="00866A30">
      <w:pPr>
        <w:pStyle w:val="ListParagraph"/>
        <w:numPr>
          <w:ilvl w:val="0"/>
          <w:numId w:val="1"/>
        </w:numPr>
        <w:jc w:val="both"/>
        <w:rPr>
          <w:sz w:val="24"/>
          <w:szCs w:val="24"/>
        </w:rPr>
      </w:pPr>
      <w:r w:rsidRPr="003C0352">
        <w:rPr>
          <w:sz w:val="24"/>
          <w:szCs w:val="24"/>
        </w:rPr>
        <w:t>Some requirements cannot derived from customer needs.</w:t>
      </w:r>
    </w:p>
    <w:p w:rsidR="00080A89" w:rsidRPr="003C0352" w:rsidRDefault="00080A89" w:rsidP="00866A30">
      <w:pPr>
        <w:pStyle w:val="ListParagraph"/>
        <w:numPr>
          <w:ilvl w:val="0"/>
          <w:numId w:val="1"/>
        </w:numPr>
        <w:jc w:val="both"/>
        <w:rPr>
          <w:sz w:val="24"/>
          <w:szCs w:val="24"/>
        </w:rPr>
      </w:pPr>
      <w:r w:rsidRPr="003C0352">
        <w:rPr>
          <w:sz w:val="24"/>
          <w:szCs w:val="24"/>
        </w:rPr>
        <w:t>Errors in estimations.</w:t>
      </w:r>
    </w:p>
    <w:p w:rsidR="00080A89" w:rsidRPr="003C0352" w:rsidRDefault="00080A89" w:rsidP="00866A30">
      <w:pPr>
        <w:pStyle w:val="ListParagraph"/>
        <w:numPr>
          <w:ilvl w:val="0"/>
          <w:numId w:val="1"/>
        </w:numPr>
        <w:jc w:val="both"/>
        <w:rPr>
          <w:sz w:val="24"/>
          <w:szCs w:val="24"/>
        </w:rPr>
      </w:pPr>
      <w:r w:rsidRPr="003C0352">
        <w:rPr>
          <w:sz w:val="24"/>
          <w:szCs w:val="24"/>
        </w:rPr>
        <w:t>Lack of budget.</w:t>
      </w:r>
    </w:p>
    <w:p w:rsidR="00080A89" w:rsidRPr="003C0352" w:rsidRDefault="00080A89" w:rsidP="00866A30">
      <w:pPr>
        <w:pStyle w:val="ListParagraph"/>
        <w:numPr>
          <w:ilvl w:val="0"/>
          <w:numId w:val="1"/>
        </w:numPr>
        <w:jc w:val="both"/>
        <w:rPr>
          <w:sz w:val="24"/>
          <w:szCs w:val="24"/>
        </w:rPr>
      </w:pPr>
      <w:r w:rsidRPr="003C0352">
        <w:rPr>
          <w:sz w:val="24"/>
          <w:szCs w:val="24"/>
        </w:rPr>
        <w:t>Time limitations.</w:t>
      </w:r>
    </w:p>
    <w:p w:rsidR="00080A89" w:rsidRPr="003C0352" w:rsidRDefault="00080A89" w:rsidP="00866A30">
      <w:pPr>
        <w:pStyle w:val="ListParagraph"/>
        <w:numPr>
          <w:ilvl w:val="0"/>
          <w:numId w:val="1"/>
        </w:numPr>
        <w:jc w:val="both"/>
        <w:rPr>
          <w:sz w:val="24"/>
          <w:szCs w:val="24"/>
        </w:rPr>
      </w:pPr>
      <w:r w:rsidRPr="003C0352">
        <w:rPr>
          <w:sz w:val="24"/>
          <w:szCs w:val="24"/>
        </w:rPr>
        <w:t>Inadequate planning.</w:t>
      </w:r>
    </w:p>
    <w:p w:rsidR="00080A89" w:rsidRPr="003C0352" w:rsidRDefault="00080A89" w:rsidP="00866A30">
      <w:pPr>
        <w:pStyle w:val="ListParagraph"/>
        <w:numPr>
          <w:ilvl w:val="0"/>
          <w:numId w:val="1"/>
        </w:numPr>
        <w:jc w:val="both"/>
        <w:rPr>
          <w:sz w:val="24"/>
          <w:szCs w:val="24"/>
        </w:rPr>
      </w:pPr>
      <w:r w:rsidRPr="003C0352">
        <w:rPr>
          <w:sz w:val="24"/>
          <w:szCs w:val="24"/>
        </w:rPr>
        <w:t>Lack of standards.</w:t>
      </w:r>
    </w:p>
    <w:p w:rsidR="00080A89" w:rsidRPr="003C0352" w:rsidRDefault="00080A89" w:rsidP="00866A30">
      <w:pPr>
        <w:pStyle w:val="ListParagraph"/>
        <w:numPr>
          <w:ilvl w:val="0"/>
          <w:numId w:val="1"/>
        </w:numPr>
        <w:jc w:val="both"/>
        <w:rPr>
          <w:sz w:val="24"/>
          <w:szCs w:val="24"/>
        </w:rPr>
      </w:pPr>
      <w:r w:rsidRPr="003C0352">
        <w:rPr>
          <w:color w:val="000000"/>
          <w:sz w:val="24"/>
          <w:szCs w:val="24"/>
        </w:rPr>
        <w:t>Lack of co-operation among the members.</w:t>
      </w:r>
    </w:p>
    <w:p w:rsidR="00DB0AC0" w:rsidRPr="003C0352" w:rsidRDefault="00DB0AC0" w:rsidP="00866A30">
      <w:pPr>
        <w:pStyle w:val="ListParagraph"/>
        <w:numPr>
          <w:ilvl w:val="0"/>
          <w:numId w:val="1"/>
        </w:numPr>
        <w:jc w:val="both"/>
        <w:rPr>
          <w:sz w:val="24"/>
          <w:szCs w:val="24"/>
        </w:rPr>
      </w:pPr>
      <w:r w:rsidRPr="003C0352">
        <w:rPr>
          <w:color w:val="000000"/>
          <w:sz w:val="24"/>
          <w:szCs w:val="24"/>
        </w:rPr>
        <w:t>Inexperience team members.</w:t>
      </w:r>
    </w:p>
    <w:sectPr w:rsidR="00DB0AC0" w:rsidRPr="003C0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E3EE7"/>
    <w:multiLevelType w:val="hybridMultilevel"/>
    <w:tmpl w:val="F3A0FB1E"/>
    <w:lvl w:ilvl="0" w:tplc="99BAE1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929A5"/>
    <w:multiLevelType w:val="hybridMultilevel"/>
    <w:tmpl w:val="B4F478D2"/>
    <w:lvl w:ilvl="0" w:tplc="9B1CF93A">
      <w:start w:val="1"/>
      <w:numFmt w:val="bullet"/>
      <w:lvlText w:val=""/>
      <w:lvlJc w:val="left"/>
      <w:pPr>
        <w:tabs>
          <w:tab w:val="num" w:pos="720"/>
        </w:tabs>
        <w:ind w:left="720" w:hanging="360"/>
      </w:pPr>
      <w:rPr>
        <w:rFonts w:ascii="Wingdings" w:hAnsi="Wingdings" w:hint="default"/>
      </w:rPr>
    </w:lvl>
    <w:lvl w:ilvl="1" w:tplc="E71810EA">
      <w:start w:val="1"/>
      <w:numFmt w:val="bullet"/>
      <w:lvlText w:val=""/>
      <w:lvlJc w:val="left"/>
      <w:pPr>
        <w:tabs>
          <w:tab w:val="num" w:pos="1440"/>
        </w:tabs>
        <w:ind w:left="1440" w:hanging="360"/>
      </w:pPr>
      <w:rPr>
        <w:rFonts w:ascii="Wingdings" w:hAnsi="Wingdings" w:hint="default"/>
      </w:rPr>
    </w:lvl>
    <w:lvl w:ilvl="2" w:tplc="211EFE1C" w:tentative="1">
      <w:start w:val="1"/>
      <w:numFmt w:val="bullet"/>
      <w:lvlText w:val=""/>
      <w:lvlJc w:val="left"/>
      <w:pPr>
        <w:tabs>
          <w:tab w:val="num" w:pos="2160"/>
        </w:tabs>
        <w:ind w:left="2160" w:hanging="360"/>
      </w:pPr>
      <w:rPr>
        <w:rFonts w:ascii="Wingdings" w:hAnsi="Wingdings" w:hint="default"/>
      </w:rPr>
    </w:lvl>
    <w:lvl w:ilvl="3" w:tplc="19BA5E64" w:tentative="1">
      <w:start w:val="1"/>
      <w:numFmt w:val="bullet"/>
      <w:lvlText w:val=""/>
      <w:lvlJc w:val="left"/>
      <w:pPr>
        <w:tabs>
          <w:tab w:val="num" w:pos="2880"/>
        </w:tabs>
        <w:ind w:left="2880" w:hanging="360"/>
      </w:pPr>
      <w:rPr>
        <w:rFonts w:ascii="Wingdings" w:hAnsi="Wingdings" w:hint="default"/>
      </w:rPr>
    </w:lvl>
    <w:lvl w:ilvl="4" w:tplc="C0C49C66" w:tentative="1">
      <w:start w:val="1"/>
      <w:numFmt w:val="bullet"/>
      <w:lvlText w:val=""/>
      <w:lvlJc w:val="left"/>
      <w:pPr>
        <w:tabs>
          <w:tab w:val="num" w:pos="3600"/>
        </w:tabs>
        <w:ind w:left="3600" w:hanging="360"/>
      </w:pPr>
      <w:rPr>
        <w:rFonts w:ascii="Wingdings" w:hAnsi="Wingdings" w:hint="default"/>
      </w:rPr>
    </w:lvl>
    <w:lvl w:ilvl="5" w:tplc="62783048" w:tentative="1">
      <w:start w:val="1"/>
      <w:numFmt w:val="bullet"/>
      <w:lvlText w:val=""/>
      <w:lvlJc w:val="left"/>
      <w:pPr>
        <w:tabs>
          <w:tab w:val="num" w:pos="4320"/>
        </w:tabs>
        <w:ind w:left="4320" w:hanging="360"/>
      </w:pPr>
      <w:rPr>
        <w:rFonts w:ascii="Wingdings" w:hAnsi="Wingdings" w:hint="default"/>
      </w:rPr>
    </w:lvl>
    <w:lvl w:ilvl="6" w:tplc="911C5CEE" w:tentative="1">
      <w:start w:val="1"/>
      <w:numFmt w:val="bullet"/>
      <w:lvlText w:val=""/>
      <w:lvlJc w:val="left"/>
      <w:pPr>
        <w:tabs>
          <w:tab w:val="num" w:pos="5040"/>
        </w:tabs>
        <w:ind w:left="5040" w:hanging="360"/>
      </w:pPr>
      <w:rPr>
        <w:rFonts w:ascii="Wingdings" w:hAnsi="Wingdings" w:hint="default"/>
      </w:rPr>
    </w:lvl>
    <w:lvl w:ilvl="7" w:tplc="9E4E94EC" w:tentative="1">
      <w:start w:val="1"/>
      <w:numFmt w:val="bullet"/>
      <w:lvlText w:val=""/>
      <w:lvlJc w:val="left"/>
      <w:pPr>
        <w:tabs>
          <w:tab w:val="num" w:pos="5760"/>
        </w:tabs>
        <w:ind w:left="5760" w:hanging="360"/>
      </w:pPr>
      <w:rPr>
        <w:rFonts w:ascii="Wingdings" w:hAnsi="Wingdings" w:hint="default"/>
      </w:rPr>
    </w:lvl>
    <w:lvl w:ilvl="8" w:tplc="CC4E4B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1E103D"/>
    <w:multiLevelType w:val="hybridMultilevel"/>
    <w:tmpl w:val="5DD2AD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732F69"/>
    <w:multiLevelType w:val="hybridMultilevel"/>
    <w:tmpl w:val="EBDA8CEE"/>
    <w:lvl w:ilvl="0" w:tplc="A4D04EC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85C66"/>
    <w:multiLevelType w:val="hybridMultilevel"/>
    <w:tmpl w:val="1E029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B77"/>
    <w:rsid w:val="0003769C"/>
    <w:rsid w:val="00080A89"/>
    <w:rsid w:val="0008789A"/>
    <w:rsid w:val="00122676"/>
    <w:rsid w:val="00155A10"/>
    <w:rsid w:val="00180293"/>
    <w:rsid w:val="00242116"/>
    <w:rsid w:val="00280983"/>
    <w:rsid w:val="003332CD"/>
    <w:rsid w:val="003409E1"/>
    <w:rsid w:val="003B0560"/>
    <w:rsid w:val="003C0352"/>
    <w:rsid w:val="003F6464"/>
    <w:rsid w:val="004175C7"/>
    <w:rsid w:val="00420B1D"/>
    <w:rsid w:val="00492FF0"/>
    <w:rsid w:val="00582E9C"/>
    <w:rsid w:val="005F26E7"/>
    <w:rsid w:val="006834C3"/>
    <w:rsid w:val="00691DE0"/>
    <w:rsid w:val="006B106E"/>
    <w:rsid w:val="006D2B7F"/>
    <w:rsid w:val="006E326F"/>
    <w:rsid w:val="00700631"/>
    <w:rsid w:val="00741C19"/>
    <w:rsid w:val="00753D12"/>
    <w:rsid w:val="007A34A2"/>
    <w:rsid w:val="00866A30"/>
    <w:rsid w:val="0089776B"/>
    <w:rsid w:val="009064A7"/>
    <w:rsid w:val="00927832"/>
    <w:rsid w:val="0096589E"/>
    <w:rsid w:val="00996E84"/>
    <w:rsid w:val="009D016D"/>
    <w:rsid w:val="009D2385"/>
    <w:rsid w:val="009D62DE"/>
    <w:rsid w:val="00A35433"/>
    <w:rsid w:val="00A45D6B"/>
    <w:rsid w:val="00B54C7D"/>
    <w:rsid w:val="00B83D21"/>
    <w:rsid w:val="00B91DFA"/>
    <w:rsid w:val="00C07E31"/>
    <w:rsid w:val="00C23184"/>
    <w:rsid w:val="00CA4F4A"/>
    <w:rsid w:val="00CD0354"/>
    <w:rsid w:val="00D02F0A"/>
    <w:rsid w:val="00DB0AC0"/>
    <w:rsid w:val="00DC7B2D"/>
    <w:rsid w:val="00DE30DB"/>
    <w:rsid w:val="00E0145C"/>
    <w:rsid w:val="00E079DD"/>
    <w:rsid w:val="00E24930"/>
    <w:rsid w:val="00E76EC4"/>
    <w:rsid w:val="00E772A1"/>
    <w:rsid w:val="00EA5B77"/>
    <w:rsid w:val="00F9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D6110E-4369-47C9-B99F-2054073A6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5B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B7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53D12"/>
    <w:rPr>
      <w:color w:val="0000FF"/>
      <w:u w:val="single"/>
    </w:rPr>
  </w:style>
  <w:style w:type="paragraph" w:styleId="ListParagraph">
    <w:name w:val="List Paragraph"/>
    <w:basedOn w:val="Normal"/>
    <w:uiPriority w:val="34"/>
    <w:qFormat/>
    <w:rsid w:val="00CD0354"/>
    <w:pPr>
      <w:ind w:left="720"/>
      <w:contextualSpacing/>
    </w:pPr>
  </w:style>
  <w:style w:type="table" w:styleId="TableGrid">
    <w:name w:val="Table Grid"/>
    <w:basedOn w:val="TableNormal"/>
    <w:uiPriority w:val="39"/>
    <w:rsid w:val="00DC7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80358">
      <w:bodyDiv w:val="1"/>
      <w:marLeft w:val="0"/>
      <w:marRight w:val="0"/>
      <w:marTop w:val="0"/>
      <w:marBottom w:val="0"/>
      <w:divBdr>
        <w:top w:val="none" w:sz="0" w:space="0" w:color="auto"/>
        <w:left w:val="none" w:sz="0" w:space="0" w:color="auto"/>
        <w:bottom w:val="none" w:sz="0" w:space="0" w:color="auto"/>
        <w:right w:val="none" w:sz="0" w:space="0" w:color="auto"/>
      </w:divBdr>
    </w:div>
    <w:div w:id="301081554">
      <w:bodyDiv w:val="1"/>
      <w:marLeft w:val="0"/>
      <w:marRight w:val="0"/>
      <w:marTop w:val="0"/>
      <w:marBottom w:val="0"/>
      <w:divBdr>
        <w:top w:val="none" w:sz="0" w:space="0" w:color="auto"/>
        <w:left w:val="none" w:sz="0" w:space="0" w:color="auto"/>
        <w:bottom w:val="none" w:sz="0" w:space="0" w:color="auto"/>
        <w:right w:val="none" w:sz="0" w:space="0" w:color="auto"/>
      </w:divBdr>
    </w:div>
    <w:div w:id="404955898">
      <w:bodyDiv w:val="1"/>
      <w:marLeft w:val="0"/>
      <w:marRight w:val="0"/>
      <w:marTop w:val="0"/>
      <w:marBottom w:val="0"/>
      <w:divBdr>
        <w:top w:val="none" w:sz="0" w:space="0" w:color="auto"/>
        <w:left w:val="none" w:sz="0" w:space="0" w:color="auto"/>
        <w:bottom w:val="none" w:sz="0" w:space="0" w:color="auto"/>
        <w:right w:val="none" w:sz="0" w:space="0" w:color="auto"/>
      </w:divBdr>
    </w:div>
    <w:div w:id="548491711">
      <w:bodyDiv w:val="1"/>
      <w:marLeft w:val="0"/>
      <w:marRight w:val="0"/>
      <w:marTop w:val="0"/>
      <w:marBottom w:val="0"/>
      <w:divBdr>
        <w:top w:val="none" w:sz="0" w:space="0" w:color="auto"/>
        <w:left w:val="none" w:sz="0" w:space="0" w:color="auto"/>
        <w:bottom w:val="none" w:sz="0" w:space="0" w:color="auto"/>
        <w:right w:val="none" w:sz="0" w:space="0" w:color="auto"/>
      </w:divBdr>
      <w:divsChild>
        <w:div w:id="1637224332">
          <w:marLeft w:val="1166"/>
          <w:marRight w:val="0"/>
          <w:marTop w:val="134"/>
          <w:marBottom w:val="0"/>
          <w:divBdr>
            <w:top w:val="none" w:sz="0" w:space="0" w:color="auto"/>
            <w:left w:val="none" w:sz="0" w:space="0" w:color="auto"/>
            <w:bottom w:val="none" w:sz="0" w:space="0" w:color="auto"/>
            <w:right w:val="none" w:sz="0" w:space="0" w:color="auto"/>
          </w:divBdr>
        </w:div>
        <w:div w:id="1975789041">
          <w:marLeft w:val="1166"/>
          <w:marRight w:val="0"/>
          <w:marTop w:val="134"/>
          <w:marBottom w:val="0"/>
          <w:divBdr>
            <w:top w:val="none" w:sz="0" w:space="0" w:color="auto"/>
            <w:left w:val="none" w:sz="0" w:space="0" w:color="auto"/>
            <w:bottom w:val="none" w:sz="0" w:space="0" w:color="auto"/>
            <w:right w:val="none" w:sz="0" w:space="0" w:color="auto"/>
          </w:divBdr>
        </w:div>
        <w:div w:id="1845053615">
          <w:marLeft w:val="1166"/>
          <w:marRight w:val="0"/>
          <w:marTop w:val="134"/>
          <w:marBottom w:val="0"/>
          <w:divBdr>
            <w:top w:val="none" w:sz="0" w:space="0" w:color="auto"/>
            <w:left w:val="none" w:sz="0" w:space="0" w:color="auto"/>
            <w:bottom w:val="none" w:sz="0" w:space="0" w:color="auto"/>
            <w:right w:val="none" w:sz="0" w:space="0" w:color="auto"/>
          </w:divBdr>
        </w:div>
        <w:div w:id="1889030363">
          <w:marLeft w:val="1166"/>
          <w:marRight w:val="0"/>
          <w:marTop w:val="134"/>
          <w:marBottom w:val="0"/>
          <w:divBdr>
            <w:top w:val="none" w:sz="0" w:space="0" w:color="auto"/>
            <w:left w:val="none" w:sz="0" w:space="0" w:color="auto"/>
            <w:bottom w:val="none" w:sz="0" w:space="0" w:color="auto"/>
            <w:right w:val="none" w:sz="0" w:space="0" w:color="auto"/>
          </w:divBdr>
        </w:div>
        <w:div w:id="242834380">
          <w:marLeft w:val="1166"/>
          <w:marRight w:val="0"/>
          <w:marTop w:val="134"/>
          <w:marBottom w:val="0"/>
          <w:divBdr>
            <w:top w:val="none" w:sz="0" w:space="0" w:color="auto"/>
            <w:left w:val="none" w:sz="0" w:space="0" w:color="auto"/>
            <w:bottom w:val="none" w:sz="0" w:space="0" w:color="auto"/>
            <w:right w:val="none" w:sz="0" w:space="0" w:color="auto"/>
          </w:divBdr>
        </w:div>
        <w:div w:id="1136410940">
          <w:marLeft w:val="1166"/>
          <w:marRight w:val="0"/>
          <w:marTop w:val="134"/>
          <w:marBottom w:val="0"/>
          <w:divBdr>
            <w:top w:val="none" w:sz="0" w:space="0" w:color="auto"/>
            <w:left w:val="none" w:sz="0" w:space="0" w:color="auto"/>
            <w:bottom w:val="none" w:sz="0" w:space="0" w:color="auto"/>
            <w:right w:val="none" w:sz="0" w:space="0" w:color="auto"/>
          </w:divBdr>
        </w:div>
        <w:div w:id="1264533012">
          <w:marLeft w:val="1166"/>
          <w:marRight w:val="0"/>
          <w:marTop w:val="134"/>
          <w:marBottom w:val="0"/>
          <w:divBdr>
            <w:top w:val="none" w:sz="0" w:space="0" w:color="auto"/>
            <w:left w:val="none" w:sz="0" w:space="0" w:color="auto"/>
            <w:bottom w:val="none" w:sz="0" w:space="0" w:color="auto"/>
            <w:right w:val="none" w:sz="0" w:space="0" w:color="auto"/>
          </w:divBdr>
        </w:div>
      </w:divsChild>
    </w:div>
    <w:div w:id="599262419">
      <w:bodyDiv w:val="1"/>
      <w:marLeft w:val="0"/>
      <w:marRight w:val="0"/>
      <w:marTop w:val="0"/>
      <w:marBottom w:val="0"/>
      <w:divBdr>
        <w:top w:val="none" w:sz="0" w:space="0" w:color="auto"/>
        <w:left w:val="none" w:sz="0" w:space="0" w:color="auto"/>
        <w:bottom w:val="none" w:sz="0" w:space="0" w:color="auto"/>
        <w:right w:val="none" w:sz="0" w:space="0" w:color="auto"/>
      </w:divBdr>
    </w:div>
    <w:div w:id="603391227">
      <w:bodyDiv w:val="1"/>
      <w:marLeft w:val="0"/>
      <w:marRight w:val="0"/>
      <w:marTop w:val="0"/>
      <w:marBottom w:val="0"/>
      <w:divBdr>
        <w:top w:val="none" w:sz="0" w:space="0" w:color="auto"/>
        <w:left w:val="none" w:sz="0" w:space="0" w:color="auto"/>
        <w:bottom w:val="none" w:sz="0" w:space="0" w:color="auto"/>
        <w:right w:val="none" w:sz="0" w:space="0" w:color="auto"/>
      </w:divBdr>
      <w:divsChild>
        <w:div w:id="280381712">
          <w:marLeft w:val="1166"/>
          <w:marRight w:val="0"/>
          <w:marTop w:val="134"/>
          <w:marBottom w:val="0"/>
          <w:divBdr>
            <w:top w:val="none" w:sz="0" w:space="0" w:color="auto"/>
            <w:left w:val="none" w:sz="0" w:space="0" w:color="auto"/>
            <w:bottom w:val="none" w:sz="0" w:space="0" w:color="auto"/>
            <w:right w:val="none" w:sz="0" w:space="0" w:color="auto"/>
          </w:divBdr>
        </w:div>
        <w:div w:id="1712656594">
          <w:marLeft w:val="1166"/>
          <w:marRight w:val="0"/>
          <w:marTop w:val="134"/>
          <w:marBottom w:val="0"/>
          <w:divBdr>
            <w:top w:val="none" w:sz="0" w:space="0" w:color="auto"/>
            <w:left w:val="none" w:sz="0" w:space="0" w:color="auto"/>
            <w:bottom w:val="none" w:sz="0" w:space="0" w:color="auto"/>
            <w:right w:val="none" w:sz="0" w:space="0" w:color="auto"/>
          </w:divBdr>
        </w:div>
        <w:div w:id="422924010">
          <w:marLeft w:val="1166"/>
          <w:marRight w:val="0"/>
          <w:marTop w:val="134"/>
          <w:marBottom w:val="0"/>
          <w:divBdr>
            <w:top w:val="none" w:sz="0" w:space="0" w:color="auto"/>
            <w:left w:val="none" w:sz="0" w:space="0" w:color="auto"/>
            <w:bottom w:val="none" w:sz="0" w:space="0" w:color="auto"/>
            <w:right w:val="none" w:sz="0" w:space="0" w:color="auto"/>
          </w:divBdr>
        </w:div>
        <w:div w:id="448473051">
          <w:marLeft w:val="1166"/>
          <w:marRight w:val="0"/>
          <w:marTop w:val="134"/>
          <w:marBottom w:val="0"/>
          <w:divBdr>
            <w:top w:val="none" w:sz="0" w:space="0" w:color="auto"/>
            <w:left w:val="none" w:sz="0" w:space="0" w:color="auto"/>
            <w:bottom w:val="none" w:sz="0" w:space="0" w:color="auto"/>
            <w:right w:val="none" w:sz="0" w:space="0" w:color="auto"/>
          </w:divBdr>
        </w:div>
        <w:div w:id="1275165728">
          <w:marLeft w:val="1166"/>
          <w:marRight w:val="0"/>
          <w:marTop w:val="134"/>
          <w:marBottom w:val="0"/>
          <w:divBdr>
            <w:top w:val="none" w:sz="0" w:space="0" w:color="auto"/>
            <w:left w:val="none" w:sz="0" w:space="0" w:color="auto"/>
            <w:bottom w:val="none" w:sz="0" w:space="0" w:color="auto"/>
            <w:right w:val="none" w:sz="0" w:space="0" w:color="auto"/>
          </w:divBdr>
        </w:div>
        <w:div w:id="1829175759">
          <w:marLeft w:val="1166"/>
          <w:marRight w:val="0"/>
          <w:marTop w:val="134"/>
          <w:marBottom w:val="0"/>
          <w:divBdr>
            <w:top w:val="none" w:sz="0" w:space="0" w:color="auto"/>
            <w:left w:val="none" w:sz="0" w:space="0" w:color="auto"/>
            <w:bottom w:val="none" w:sz="0" w:space="0" w:color="auto"/>
            <w:right w:val="none" w:sz="0" w:space="0" w:color="auto"/>
          </w:divBdr>
        </w:div>
        <w:div w:id="1155419219">
          <w:marLeft w:val="1166"/>
          <w:marRight w:val="0"/>
          <w:marTop w:val="134"/>
          <w:marBottom w:val="0"/>
          <w:divBdr>
            <w:top w:val="none" w:sz="0" w:space="0" w:color="auto"/>
            <w:left w:val="none" w:sz="0" w:space="0" w:color="auto"/>
            <w:bottom w:val="none" w:sz="0" w:space="0" w:color="auto"/>
            <w:right w:val="none" w:sz="0" w:space="0" w:color="auto"/>
          </w:divBdr>
        </w:div>
      </w:divsChild>
    </w:div>
    <w:div w:id="1444572757">
      <w:bodyDiv w:val="1"/>
      <w:marLeft w:val="0"/>
      <w:marRight w:val="0"/>
      <w:marTop w:val="0"/>
      <w:marBottom w:val="0"/>
      <w:divBdr>
        <w:top w:val="none" w:sz="0" w:space="0" w:color="auto"/>
        <w:left w:val="none" w:sz="0" w:space="0" w:color="auto"/>
        <w:bottom w:val="none" w:sz="0" w:space="0" w:color="auto"/>
        <w:right w:val="none" w:sz="0" w:space="0" w:color="auto"/>
      </w:divBdr>
      <w:divsChild>
        <w:div w:id="1751659704">
          <w:marLeft w:val="0"/>
          <w:marRight w:val="0"/>
          <w:marTop w:val="0"/>
          <w:marBottom w:val="0"/>
          <w:divBdr>
            <w:top w:val="none" w:sz="0" w:space="0" w:color="auto"/>
            <w:left w:val="none" w:sz="0" w:space="0" w:color="auto"/>
            <w:bottom w:val="none" w:sz="0" w:space="0" w:color="auto"/>
            <w:right w:val="none" w:sz="0" w:space="0" w:color="auto"/>
          </w:divBdr>
        </w:div>
        <w:div w:id="402800773">
          <w:marLeft w:val="0"/>
          <w:marRight w:val="0"/>
          <w:marTop w:val="0"/>
          <w:marBottom w:val="0"/>
          <w:divBdr>
            <w:top w:val="none" w:sz="0" w:space="0" w:color="auto"/>
            <w:left w:val="none" w:sz="0" w:space="0" w:color="auto"/>
            <w:bottom w:val="none" w:sz="0" w:space="0" w:color="auto"/>
            <w:right w:val="none" w:sz="0" w:space="0" w:color="auto"/>
          </w:divBdr>
        </w:div>
      </w:divsChild>
    </w:div>
    <w:div w:id="1614245623">
      <w:bodyDiv w:val="1"/>
      <w:marLeft w:val="0"/>
      <w:marRight w:val="0"/>
      <w:marTop w:val="0"/>
      <w:marBottom w:val="0"/>
      <w:divBdr>
        <w:top w:val="none" w:sz="0" w:space="0" w:color="auto"/>
        <w:left w:val="none" w:sz="0" w:space="0" w:color="auto"/>
        <w:bottom w:val="none" w:sz="0" w:space="0" w:color="auto"/>
        <w:right w:val="none" w:sz="0" w:space="0" w:color="auto"/>
      </w:divBdr>
    </w:div>
    <w:div w:id="171326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ngladesh" TargetMode="External"/><Relationship Id="rId11" Type="http://schemas.openxmlformats.org/officeDocument/2006/relationships/theme" Target="theme/theme1.xml"/><Relationship Id="rId5" Type="http://schemas.openxmlformats.org/officeDocument/2006/relationships/hyperlink" Target="https://en.wikipedia.org/wiki/Pharmaceutical_industr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Pharmaceuticals</c:v>
                </c:pt>
              </c:strCache>
            </c:strRef>
          </c:tx>
          <c:spPr>
            <a:solidFill>
              <a:schemeClr val="accent1"/>
            </a:solidFill>
            <a:ln>
              <a:noFill/>
            </a:ln>
            <a:effectLst/>
          </c:spPr>
          <c:invertIfNegative val="0"/>
          <c:cat>
            <c:strRef>
              <c:f>Sheet1!$A$2:$A$6</c:f>
              <c:strCache>
                <c:ptCount val="5"/>
                <c:pt idx="0">
                  <c:v>Year 1</c:v>
                </c:pt>
                <c:pt idx="1">
                  <c:v>Year 2</c:v>
                </c:pt>
                <c:pt idx="2">
                  <c:v>Year 3</c:v>
                </c:pt>
                <c:pt idx="3">
                  <c:v>Year 4</c:v>
                </c:pt>
                <c:pt idx="4">
                  <c:v>Year 5</c:v>
                </c:pt>
              </c:strCache>
            </c:strRef>
          </c:cat>
          <c:val>
            <c:numRef>
              <c:f>Sheet1!$B$2:$B$6</c:f>
              <c:numCache>
                <c:formatCode>General</c:formatCode>
                <c:ptCount val="5"/>
                <c:pt idx="0">
                  <c:v>10</c:v>
                </c:pt>
                <c:pt idx="1">
                  <c:v>20</c:v>
                </c:pt>
                <c:pt idx="2">
                  <c:v>30</c:v>
                </c:pt>
                <c:pt idx="3">
                  <c:v>40</c:v>
                </c:pt>
                <c:pt idx="4">
                  <c:v>50</c:v>
                </c:pt>
              </c:numCache>
            </c:numRef>
          </c:val>
        </c:ser>
        <c:dLbls>
          <c:showLegendKey val="0"/>
          <c:showVal val="0"/>
          <c:showCatName val="0"/>
          <c:showSerName val="0"/>
          <c:showPercent val="0"/>
          <c:showBubbleSize val="0"/>
        </c:dLbls>
        <c:gapWidth val="219"/>
        <c:overlap val="-27"/>
        <c:axId val="438195992"/>
        <c:axId val="438195600"/>
      </c:barChart>
      <c:catAx>
        <c:axId val="438195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195600"/>
        <c:crosses val="autoZero"/>
        <c:auto val="1"/>
        <c:lblAlgn val="ctr"/>
        <c:lblOffset val="100"/>
        <c:noMultiLvlLbl val="0"/>
      </c:catAx>
      <c:valAx>
        <c:axId val="438195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195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Retail Shop</c:v>
                </c:pt>
              </c:strCache>
            </c:strRef>
          </c:tx>
          <c:spPr>
            <a:solidFill>
              <a:schemeClr val="accent1"/>
            </a:solidFill>
            <a:ln>
              <a:noFill/>
            </a:ln>
            <a:effectLst/>
          </c:spPr>
          <c:invertIfNegative val="0"/>
          <c:dPt>
            <c:idx val="0"/>
            <c:invertIfNegative val="0"/>
            <c:bubble3D val="0"/>
            <c:spPr>
              <a:solidFill>
                <a:schemeClr val="accent2">
                  <a:lumMod val="75000"/>
                </a:schemeClr>
              </a:solidFill>
              <a:ln>
                <a:noFill/>
              </a:ln>
              <a:effectLst/>
            </c:spPr>
          </c:dPt>
          <c:dPt>
            <c:idx val="1"/>
            <c:invertIfNegative val="0"/>
            <c:bubble3D val="0"/>
            <c:spPr>
              <a:solidFill>
                <a:schemeClr val="accent2">
                  <a:lumMod val="75000"/>
                </a:schemeClr>
              </a:solidFill>
              <a:ln>
                <a:noFill/>
              </a:ln>
              <a:effectLst/>
            </c:spPr>
          </c:dPt>
          <c:dPt>
            <c:idx val="2"/>
            <c:invertIfNegative val="0"/>
            <c:bubble3D val="0"/>
            <c:spPr>
              <a:solidFill>
                <a:schemeClr val="accent2">
                  <a:lumMod val="75000"/>
                </a:schemeClr>
              </a:solidFill>
              <a:ln>
                <a:noFill/>
              </a:ln>
              <a:effectLst/>
            </c:spPr>
          </c:dPt>
          <c:cat>
            <c:strRef>
              <c:f>Sheet1!$A$2:$A$4</c:f>
              <c:strCache>
                <c:ptCount val="3"/>
                <c:pt idx="0">
                  <c:v>Year 1</c:v>
                </c:pt>
                <c:pt idx="1">
                  <c:v>Year 2</c:v>
                </c:pt>
                <c:pt idx="2">
                  <c:v>Year 3</c:v>
                </c:pt>
              </c:strCache>
            </c:strRef>
          </c:cat>
          <c:val>
            <c:numRef>
              <c:f>Sheet1!$B$2:$B$4</c:f>
              <c:numCache>
                <c:formatCode>General</c:formatCode>
                <c:ptCount val="3"/>
                <c:pt idx="0">
                  <c:v>6000</c:v>
                </c:pt>
                <c:pt idx="1">
                  <c:v>13000</c:v>
                </c:pt>
                <c:pt idx="2">
                  <c:v>20000</c:v>
                </c:pt>
              </c:numCache>
            </c:numRef>
          </c:val>
        </c:ser>
        <c:dLbls>
          <c:showLegendKey val="0"/>
          <c:showVal val="0"/>
          <c:showCatName val="0"/>
          <c:showSerName val="0"/>
          <c:showPercent val="0"/>
          <c:showBubbleSize val="0"/>
        </c:dLbls>
        <c:gapWidth val="219"/>
        <c:overlap val="-27"/>
        <c:axId val="435952008"/>
        <c:axId val="435950440"/>
      </c:barChart>
      <c:catAx>
        <c:axId val="435952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50440"/>
        <c:crosses val="autoZero"/>
        <c:auto val="1"/>
        <c:lblAlgn val="ctr"/>
        <c:lblOffset val="100"/>
        <c:noMultiLvlLbl val="0"/>
      </c:catAx>
      <c:valAx>
        <c:axId val="435950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952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FUAD</dc:creator>
  <cp:keywords/>
  <dc:description/>
  <cp:lastModifiedBy>FUAD</cp:lastModifiedBy>
  <cp:revision>3</cp:revision>
  <dcterms:created xsi:type="dcterms:W3CDTF">2016-11-19T07:54:00Z</dcterms:created>
  <dcterms:modified xsi:type="dcterms:W3CDTF">2016-11-19T07:54:00Z</dcterms:modified>
</cp:coreProperties>
</file>