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3459"/>
        <w:gridCol w:w="2512"/>
        <w:gridCol w:w="1486"/>
      </w:tblGrid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bdr w:val="none" w:sz="0" w:space="0" w:color="auto" w:frame="1"/>
              </w:rPr>
              <w:t>Idea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bdr w:val="none" w:sz="0" w:space="0" w:color="auto" w:frame="1"/>
              </w:rPr>
              <w:t>Arabic 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bdr w:val="none" w:sz="0" w:space="0" w:color="auto" w:frame="1"/>
              </w:rPr>
              <w:t>Arabic Idea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Accounting and Tax Services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Provides accounting and tax preparation services to individuals and businesses.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يقدم خدمات المحاسبة وإعداد الضرائب للأفراد والشركات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خدمات المحاسبة والضرائب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Business Consulting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Offers expert advice and guidance to help businesses improve their operations, strategy, and overall performance.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يقدم المشورة والتوجيهات المتخصصة لمساعدة الشركات على تحسين عملياتها واستراتيجياتها وأدائها العام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استشارات الأعمال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Financial Planning and Advising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Assists individuals and families with managing their finances, investments, and long-term financial goals.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يساعد الأفراد والعائلات في إدارة شؤونهم المالية واستثماراتهم وأهدافهم المالية طويلة الأجل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التخطيط المالي وتقديم المشورة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Buying a Franchise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Invests in a pre-established business model and brand, gaining access to proven systems and support.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يستثمر في نموذج عمل وعلامة تجارية راسخة، ويحصل على إمكانية الوصول إلى أنظمة ودعم مثبتين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شراء امتياز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Notary Public Services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Provides official witnessing and verification of signatures on legal documents.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يقدم خدمات الشهادة الرسمية والتصديق على التوقيعات على المستندات القانونية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خدمات كاتب العدل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General Construction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Handles a variety of construction projects, including building, renovation, and repair work.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يتولى مجموعة متنوعة من المشاريع الإنشائية، بما في ذلك أعمال البناء والتجديد والإصلاح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المقاولات العامة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Landscaping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Designs, installs, and maintains outdoor spaces, including gardens, lawns, and hardscapes.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يصمم ويركب ويصون المساحات الخارجية، بما في ذلك الحدائق والمروج والمناظر الطبيعية الصلبة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تنسيق الحدائق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House Painting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Offers interior and exterior painting services for residential properties.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يقدم خدمات طلاء داخلية وخارجية للعقارات السكنية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طلاء المنازل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Carpentry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Specializes in woodworking, including building, installing, and repairing structures and fixtures.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متخصص في النجارة، بما في ذلك بناء وتركيب وإصلاح الهياكل والتجهيزات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النجارة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Electrical Work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Provides electrical installation, repair, and maintenance services for homes and businesses.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يقدم خدمات التركيب والإصلاح والصيانة الكهربائية للمنازل والشركات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الأعمال الكهربائية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Moving Services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 xml:space="preserve">Assists individuals and families with packing, transporting, and 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lastRenderedPageBreak/>
              <w:t>unpacking their belongings when relocating.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lastRenderedPageBreak/>
              <w:t xml:space="preserve">يساعد الأفراد والعائلات في تعبئة ونقل وتفريغ </w:t>
            </w:r>
            <w:proofErr w:type="spellStart"/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متعلقاتهم</w:t>
            </w:r>
            <w:proofErr w:type="spellEnd"/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 xml:space="preserve"> عند الانتقال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خدمات النقل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Content and Editorial Contracting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Creates written content for various purposes, such as marketing materials, websites, and publications.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ينشئ محتوى مكتوبًا لأغراض مختلفة، مثل المواد التسويقية والمواقع الإلكترونية والمنشورات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التعاقد على المحتوى والتحرير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Graphic Design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Develops visual concepts and designs for branding, marketing, and communication materials.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يطور مفاهيم وتصميمات مرئية للعلامات التجارية والمواد التسويقية والتواصلية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 xml:space="preserve">التصميم </w:t>
            </w:r>
            <w:proofErr w:type="spellStart"/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الجرافيكي</w:t>
            </w:r>
            <w:proofErr w:type="spellEnd"/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Web 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Builds and maintains websites for individuals and businesses, including design, coding, and functionality.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يبني ويصون مواقع الويب للأفراد والشركات، بما في ذلك التصميم والبرمجة والوظائف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تطوير الويب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Appliance Installation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Installs and sets up various household appliances, such as refrigerators, ovens, and washing machines.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يركب ويجهز مختلف الأجهزة المنزلية، مثل الثلاجات والأفران والغسالات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تركيب الأجهزة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Personal Chef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Provides customized meal preparation services for individuals and families in their homes.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يقدم خدمات مخصصة لإعداد الوجبات للأفراد والعائلات في منازلهم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طاهٍ شخصي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Bed and Breakfast / Airbnb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Offers accommodation and hospitality services to travelers in a home-like setting.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يقدم خدمات الإقامة والضيافة للمسافرين في مكان يشبه المنزل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المبيت والإفطار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 xml:space="preserve"> / Airbnb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Catering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Provides food and beverage services for events, parties, and gatherings.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يقدم خدمات الطعام والشراب للمناسبات والحفلات والتجمعات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تقديم الطعام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Food Truck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Operates a mobile kitchen to prepare and sell food at various locations.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يدير مطبخًا متنقلًا لإعداد وبيع الطعام في مواقع مختلفة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شاحنة طعام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Boat Cleaning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Cleans and maintains the interior and exterior of boats.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ينظف ويصون الأجزاء الداخلية والخارجية من القوارب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تنظيف القوارب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Car Cleaning &amp; Detailing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Provides thorough cleaning and detailing services for vehicles.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يقدم خدمات تنظيف وتفصيل شاملة للمركبات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تنظيف وتفصيل السيارات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Electronics Repair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Fixes and repairs various electronic devices, such as computers, smartphones, and televisions.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يصلح ويصلح الأجهزة الإلكترونية المختلفة، مثل أجهزة الكمبيوتر والهواتف الذكية والتلفزيونات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إصلاح الإلكترونيات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lastRenderedPageBreak/>
              <w:t>Furniture Restoration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Repairs and refinishes old or damaged furniture to restore its original condition.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يصلح ويعيد طلاء الأثاث القديم أو التالف لاستعادة حالته الأصلية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ترميم الأثاث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Rug Cleaning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Specializes in cleaning and restoring rugs, including various types and materials.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متخصص في تنظيف وترميم السجاد، بما في ذلك الأنواع والمواد المختلفة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تنظيف السجاد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Event Planning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Organizes and manages all aspects of events, such as parties, conferences, and weddings.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ينظم ويدير جميع جوانب الأحداث، مثل الحفلات والمؤتمرات وحفلات الزفاف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تخطيط الفعاليات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Wedding Planning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Focuses specifically on organizing and coordinating weddings.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يركز بشكل خاص على تنظيم وتنسيق حفلات الزفاف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تخطيط حفلات الزفاف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Vacation Planning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Helps individuals and families plan and book their vacations, including transportation, accommodation, and activities.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يساعد الأفراد والعائلات في التخطيط وحجز إجازاتهم، بما في ذلك وسائل النقل والإقامة والأنشطة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التخطيط للإجازات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Private Coaching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Provides one-on-one guidance and support to clients in a specific area, such as business, career, or personal development.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يقدم التوجيه والدعم الفردي للعملاء في مجال معين، مثل الأعمال أو الحياة المهنية أو التطوير الشخصي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التدريب الخاص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Personal Training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Offers fitness instruction and guidance to help clients achieve their health and wellness goals.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يقدم تعليمات وتوجيهات اللياقة البدنية لمساعدة العملاء على تحقيق أهدافهم الصحية والعافية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التدريب الشخصي</w:t>
            </w:r>
          </w:p>
        </w:tc>
      </w:tr>
      <w:tr w:rsidR="00B45720" w:rsidRPr="00B45720" w:rsidTr="00B4572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Tutoring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Provides academic assistance and instruction to students in various subjects.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يقدم المساعدة والتعليم الأكاديمي للطلاب في مختلف المواد</w:t>
            </w: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45720" w:rsidRPr="00B45720" w:rsidRDefault="00B45720" w:rsidP="00B457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B45720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rtl/>
              </w:rPr>
              <w:t>التدريس الخصوصي</w:t>
            </w:r>
          </w:p>
        </w:tc>
      </w:tr>
    </w:tbl>
    <w:p w:rsidR="00C40ACD" w:rsidRDefault="00B45720">
      <w:bookmarkStart w:id="0" w:name="_GoBack"/>
      <w:bookmarkEnd w:id="0"/>
    </w:p>
    <w:sectPr w:rsidR="00C40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20"/>
    <w:rsid w:val="000E562E"/>
    <w:rsid w:val="005738D2"/>
    <w:rsid w:val="009A3DCB"/>
    <w:rsid w:val="00B45720"/>
    <w:rsid w:val="00E4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637E0D-995E-4F33-98B6-4F45E758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45720"/>
    <w:rPr>
      <w:b/>
      <w:bCs/>
    </w:rPr>
  </w:style>
  <w:style w:type="paragraph" w:styleId="a4">
    <w:name w:val="Normal (Web)"/>
    <w:basedOn w:val="a"/>
    <w:uiPriority w:val="99"/>
    <w:semiHidden/>
    <w:unhideWhenUsed/>
    <w:rsid w:val="00B45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Mutawakil Hussein Saad Ibrahim</dc:creator>
  <cp:keywords/>
  <dc:description/>
  <cp:lastModifiedBy>Mutawakil Hussein Saad Ibrahim</cp:lastModifiedBy>
  <cp:revision>1</cp:revision>
  <dcterms:created xsi:type="dcterms:W3CDTF">2025-05-07T12:54:00Z</dcterms:created>
  <dcterms:modified xsi:type="dcterms:W3CDTF">2025-05-07T12:56:00Z</dcterms:modified>
</cp:coreProperties>
</file>