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26CF" w14:textId="77777777" w:rsidR="009A788B" w:rsidRPr="009A788B" w:rsidRDefault="009A788B" w:rsidP="009A7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3A0B88" w14:textId="1EAB3CE6" w:rsidR="009A788B" w:rsidRPr="009A788B" w:rsidRDefault="009A788B" w:rsidP="009A78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AFRICAN YOUTH SUMMIT ON CRIME, DRUG AND SUBSTANCE ABUSE PREVENTION, 15</w:t>
      </w: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17</w:t>
      </w: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SEPTEMBER, 2026, MOMBASA, 2026</w:t>
      </w:r>
    </w:p>
    <w:p w14:paraId="388AA71E" w14:textId="52BA6F05" w:rsidR="009A788B" w:rsidRPr="009A788B" w:rsidRDefault="009A788B" w:rsidP="009A78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 OF EVENT.</w:t>
      </w:r>
    </w:p>
    <w:p w14:paraId="1DB8DB64" w14:textId="77777777" w:rsidR="009A788B" w:rsidRPr="009A788B" w:rsidRDefault="009A788B" w:rsidP="009A7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"Empowering African Youth as Catalysts for Crime, Drug and Substance Abuse Prevention and Sustainable Development" </w:t>
      </w:r>
    </w:p>
    <w:p w14:paraId="393BA4A6" w14:textId="453DD40D" w:rsidR="009A788B" w:rsidRPr="009A788B" w:rsidRDefault="009A788B" w:rsidP="009A7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88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DAY 1 – TUESDAY, 15 SEPTEMBER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8228"/>
      </w:tblGrid>
      <w:tr w:rsidR="009A788B" w:rsidRPr="009A788B" w14:paraId="3CD2C6E5" w14:textId="77777777" w:rsidTr="009A7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84CCC" w14:textId="77777777" w:rsidR="009A788B" w:rsidRPr="009A788B" w:rsidRDefault="009A788B" w:rsidP="009A7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516F570" w14:textId="77777777" w:rsidR="009A788B" w:rsidRPr="009A788B" w:rsidRDefault="009A788B" w:rsidP="009A7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9A788B" w:rsidRPr="009A788B" w14:paraId="4704C504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06AB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08:00 – 09:00</w:t>
            </w:r>
          </w:p>
        </w:tc>
        <w:tc>
          <w:tcPr>
            <w:tcW w:w="0" w:type="auto"/>
            <w:vAlign w:val="center"/>
            <w:hideMark/>
          </w:tcPr>
          <w:p w14:paraId="107DD944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and Networking</w:t>
            </w:r>
          </w:p>
        </w:tc>
      </w:tr>
      <w:tr w:rsidR="009A788B" w:rsidRPr="009A788B" w14:paraId="3BF44989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16F4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09:00 – 09:30</w:t>
            </w:r>
          </w:p>
        </w:tc>
        <w:tc>
          <w:tcPr>
            <w:tcW w:w="0" w:type="auto"/>
            <w:vAlign w:val="center"/>
            <w:hideMark/>
          </w:tcPr>
          <w:p w14:paraId="340842B8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Procession of Dignitaries and National Anthems</w:t>
            </w:r>
          </w:p>
        </w:tc>
      </w:tr>
      <w:tr w:rsidR="009A788B" w:rsidRPr="009A788B" w14:paraId="45731624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EB8E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09:30 – 10:00</w:t>
            </w:r>
          </w:p>
        </w:tc>
        <w:tc>
          <w:tcPr>
            <w:tcW w:w="0" w:type="auto"/>
            <w:vAlign w:val="center"/>
            <w:hideMark/>
          </w:tcPr>
          <w:p w14:paraId="4F1A77CF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Opening Ceremony and Welcome Address by Host Organization</w:t>
            </w:r>
          </w:p>
        </w:tc>
      </w:tr>
      <w:tr w:rsidR="009A788B" w:rsidRPr="009A788B" w14:paraId="60824353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4A07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10:00 – 10:20</w:t>
            </w:r>
          </w:p>
        </w:tc>
        <w:tc>
          <w:tcPr>
            <w:tcW w:w="0" w:type="auto"/>
            <w:vAlign w:val="center"/>
            <w:hideMark/>
          </w:tcPr>
          <w:p w14:paraId="1095DE6A" w14:textId="27C7338F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Remarks by Mombasa County Government </w:t>
            </w:r>
            <w:r w:rsidR="000947D9">
              <w:rPr>
                <w:rFonts w:ascii="Times New Roman" w:eastAsia="Times New Roman" w:hAnsi="Times New Roman" w:cs="Times New Roman"/>
                <w:sz w:val="24"/>
                <w:szCs w:val="24"/>
              </w:rPr>
              <w:t>Governor/</w:t>
            </w: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Representative</w:t>
            </w:r>
          </w:p>
        </w:tc>
      </w:tr>
      <w:tr w:rsidR="009A788B" w:rsidRPr="009A788B" w14:paraId="7B7FFB64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B78D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10:20 – 10:40</w:t>
            </w:r>
          </w:p>
        </w:tc>
        <w:tc>
          <w:tcPr>
            <w:tcW w:w="0" w:type="auto"/>
            <w:vAlign w:val="center"/>
            <w:hideMark/>
          </w:tcPr>
          <w:p w14:paraId="26573B05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Remarks by African Union Youth Representative</w:t>
            </w:r>
          </w:p>
        </w:tc>
      </w:tr>
      <w:tr w:rsidR="009A788B" w:rsidRPr="009A788B" w14:paraId="35F77DF2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2BFA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10:40 – 11:00</w:t>
            </w:r>
          </w:p>
        </w:tc>
        <w:tc>
          <w:tcPr>
            <w:tcW w:w="0" w:type="auto"/>
            <w:vAlign w:val="center"/>
            <w:hideMark/>
          </w:tcPr>
          <w:p w14:paraId="54901160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Remarks by UNODC / WHO / NACADA Representative</w:t>
            </w:r>
          </w:p>
        </w:tc>
      </w:tr>
      <w:tr w:rsidR="009A788B" w:rsidRPr="009A788B" w14:paraId="5EEADAFF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803B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11:00 – 11:30</w:t>
            </w:r>
          </w:p>
        </w:tc>
        <w:tc>
          <w:tcPr>
            <w:tcW w:w="0" w:type="auto"/>
            <w:vAlign w:val="center"/>
            <w:hideMark/>
          </w:tcPr>
          <w:p w14:paraId="1EEF570A" w14:textId="23AFC59E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Official Opening and Keynote Address</w:t>
            </w:r>
            <w:r w:rsidR="000947D9">
              <w:rPr>
                <w:rFonts w:ascii="Times New Roman" w:eastAsia="Times New Roman" w:hAnsi="Times New Roman" w:cs="Times New Roman"/>
                <w:sz w:val="24"/>
                <w:szCs w:val="24"/>
              </w:rPr>
              <w:t>: President Williams Ruto of Kenya</w:t>
            </w:r>
          </w:p>
        </w:tc>
      </w:tr>
      <w:tr w:rsidR="009A788B" w:rsidRPr="009A788B" w14:paraId="0A23051A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4399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11:30 – 12:00</w:t>
            </w:r>
          </w:p>
        </w:tc>
        <w:tc>
          <w:tcPr>
            <w:tcW w:w="0" w:type="auto"/>
            <w:vAlign w:val="center"/>
            <w:hideMark/>
          </w:tcPr>
          <w:p w14:paraId="208E320E" w14:textId="39642A48" w:rsidR="009A788B" w:rsidRPr="009A788B" w:rsidRDefault="000947D9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Award </w:t>
            </w:r>
            <w:r w:rsidR="00D3151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Presentation,</w:t>
            </w:r>
            <w:r w:rsidR="00D31518"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</w:t>
            </w:r>
            <w:r w:rsidR="009A788B"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Photograph and Media Briefing</w:t>
            </w:r>
          </w:p>
        </w:tc>
      </w:tr>
      <w:tr w:rsidR="009A788B" w:rsidRPr="009A788B" w14:paraId="520153D3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6AE4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12:00 – 13:00</w:t>
            </w:r>
          </w:p>
        </w:tc>
        <w:tc>
          <w:tcPr>
            <w:tcW w:w="0" w:type="auto"/>
            <w:vAlign w:val="center"/>
            <w:hideMark/>
          </w:tcPr>
          <w:p w14:paraId="721CB2B9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Lunch Break</w:t>
            </w:r>
          </w:p>
        </w:tc>
      </w:tr>
      <w:tr w:rsidR="009A788B" w:rsidRPr="009A788B" w14:paraId="21AE745E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9FCB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13:00 – 14:00</w:t>
            </w:r>
          </w:p>
        </w:tc>
        <w:tc>
          <w:tcPr>
            <w:tcW w:w="0" w:type="auto"/>
            <w:vAlign w:val="center"/>
            <w:hideMark/>
          </w:tcPr>
          <w:p w14:paraId="5E73F5ED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Plenary Session I: The State of Crime, Drug and Substance Abuse Among African Youth</w:t>
            </w:r>
          </w:p>
        </w:tc>
      </w:tr>
      <w:tr w:rsidR="009A788B" w:rsidRPr="009A788B" w14:paraId="67D23047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09DF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14:00 – 15:00</w:t>
            </w:r>
          </w:p>
        </w:tc>
        <w:tc>
          <w:tcPr>
            <w:tcW w:w="0" w:type="auto"/>
            <w:vAlign w:val="center"/>
            <w:hideMark/>
          </w:tcPr>
          <w:p w14:paraId="3B8E940B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Plenary Session II: Emerging Trends – Cybercrime, Online Drug Markets, Organized Crime and Youth Vulnerability</w:t>
            </w:r>
          </w:p>
        </w:tc>
      </w:tr>
      <w:tr w:rsidR="009A788B" w:rsidRPr="009A788B" w14:paraId="36DBF9DC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FC2C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15:00 – 15:30</w:t>
            </w:r>
          </w:p>
        </w:tc>
        <w:tc>
          <w:tcPr>
            <w:tcW w:w="0" w:type="auto"/>
            <w:vAlign w:val="center"/>
            <w:hideMark/>
          </w:tcPr>
          <w:p w14:paraId="72E0D86E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Health Break</w:t>
            </w:r>
          </w:p>
        </w:tc>
      </w:tr>
      <w:tr w:rsidR="009A788B" w:rsidRPr="009A788B" w14:paraId="5EC609B8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372D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15:30 – 17:00</w:t>
            </w:r>
          </w:p>
        </w:tc>
        <w:tc>
          <w:tcPr>
            <w:tcW w:w="0" w:type="auto"/>
            <w:vAlign w:val="center"/>
            <w:hideMark/>
          </w:tcPr>
          <w:p w14:paraId="060A936A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Panel Discussion: Government, Civil Society, Academia and Youth Perspectives on Prevention</w:t>
            </w:r>
          </w:p>
        </w:tc>
      </w:tr>
      <w:tr w:rsidR="009A788B" w:rsidRPr="009A788B" w14:paraId="62114F11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CB3B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17:00 – 18:00</w:t>
            </w:r>
          </w:p>
        </w:tc>
        <w:tc>
          <w:tcPr>
            <w:tcW w:w="0" w:type="auto"/>
            <w:vAlign w:val="center"/>
            <w:hideMark/>
          </w:tcPr>
          <w:p w14:paraId="51D48C25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Country Presentations (Selected African Delegations)</w:t>
            </w:r>
          </w:p>
        </w:tc>
      </w:tr>
      <w:tr w:rsidR="009A788B" w:rsidRPr="009A788B" w14:paraId="48B56751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2108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18:30 – 20:30</w:t>
            </w:r>
          </w:p>
        </w:tc>
        <w:tc>
          <w:tcPr>
            <w:tcW w:w="0" w:type="auto"/>
            <w:vAlign w:val="center"/>
            <w:hideMark/>
          </w:tcPr>
          <w:p w14:paraId="71E71249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Welcome Dinner and Cultural Night</w:t>
            </w:r>
          </w:p>
        </w:tc>
      </w:tr>
    </w:tbl>
    <w:p w14:paraId="03B65B73" w14:textId="77777777" w:rsidR="009A788B" w:rsidRPr="009A788B" w:rsidRDefault="009A788B" w:rsidP="009A78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88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DAY 2 – WEDNESDAY, 16 SEPTEMBER 2026</w:t>
      </w:r>
    </w:p>
    <w:p w14:paraId="05DF04DA" w14:textId="77777777" w:rsidR="009A788B" w:rsidRPr="009A788B" w:rsidRDefault="009A788B" w:rsidP="009A7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</w:rPr>
        <w:t>Theme: Youth Solutions, Innovation and Capacity Building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8146"/>
      </w:tblGrid>
      <w:tr w:rsidR="000947D9" w:rsidRPr="009A788B" w14:paraId="67F98CB6" w14:textId="77777777" w:rsidTr="009A7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9C9E7" w14:textId="77777777" w:rsidR="009A788B" w:rsidRPr="009A788B" w:rsidRDefault="009A788B" w:rsidP="009A7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3539149" w14:textId="77777777" w:rsidR="009A788B" w:rsidRPr="009A788B" w:rsidRDefault="009A788B" w:rsidP="009A7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0947D9" w:rsidRPr="009A788B" w14:paraId="2015BA56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113C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08:30 – 09:00</w:t>
            </w:r>
          </w:p>
        </w:tc>
        <w:tc>
          <w:tcPr>
            <w:tcW w:w="0" w:type="auto"/>
            <w:vAlign w:val="center"/>
            <w:hideMark/>
          </w:tcPr>
          <w:p w14:paraId="43DA12F3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Recap of Day One</w:t>
            </w:r>
          </w:p>
        </w:tc>
      </w:tr>
      <w:tr w:rsidR="000947D9" w:rsidRPr="009A788B" w14:paraId="63A8FCBB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48B5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09:00 – 10:00</w:t>
            </w:r>
          </w:p>
        </w:tc>
        <w:tc>
          <w:tcPr>
            <w:tcW w:w="0" w:type="auto"/>
            <w:vAlign w:val="center"/>
            <w:hideMark/>
          </w:tcPr>
          <w:p w14:paraId="45E4554B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Inspirational Keynote: Youth Leadership in Prevention and Community Safety</w:t>
            </w:r>
          </w:p>
        </w:tc>
      </w:tr>
      <w:tr w:rsidR="000947D9" w:rsidRPr="009A788B" w14:paraId="18E8B09B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6DA5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10:00 – 11:00</w:t>
            </w:r>
          </w:p>
        </w:tc>
        <w:tc>
          <w:tcPr>
            <w:tcW w:w="0" w:type="auto"/>
            <w:vAlign w:val="center"/>
            <w:hideMark/>
          </w:tcPr>
          <w:p w14:paraId="101F395F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Dialogue: Investing in Prevention Rather Than Punishment</w:t>
            </w:r>
          </w:p>
        </w:tc>
      </w:tr>
      <w:tr w:rsidR="000947D9" w:rsidRPr="009A788B" w14:paraId="6B59ABF8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DB8A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11:00 – 11:30</w:t>
            </w:r>
          </w:p>
        </w:tc>
        <w:tc>
          <w:tcPr>
            <w:tcW w:w="0" w:type="auto"/>
            <w:vAlign w:val="center"/>
            <w:hideMark/>
          </w:tcPr>
          <w:p w14:paraId="74B1FD91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Health Break</w:t>
            </w:r>
          </w:p>
        </w:tc>
      </w:tr>
      <w:tr w:rsidR="000947D9" w:rsidRPr="009A788B" w14:paraId="67E356A7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3284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11:30 – 13:00</w:t>
            </w:r>
          </w:p>
        </w:tc>
        <w:tc>
          <w:tcPr>
            <w:tcW w:w="0" w:type="auto"/>
            <w:vAlign w:val="center"/>
            <w:hideMark/>
          </w:tcPr>
          <w:p w14:paraId="7CC9E1AB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Technical Workshops</w:t>
            </w:r>
          </w:p>
        </w:tc>
      </w:tr>
      <w:tr w:rsidR="000947D9" w:rsidRPr="009A788B" w14:paraId="04F4D7F6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367D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B70984" w14:textId="55B0B43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Workshop A: School-Based Drug Prevention Program</w:t>
            </w:r>
          </w:p>
        </w:tc>
      </w:tr>
      <w:tr w:rsidR="000947D9" w:rsidRPr="009A788B" w14:paraId="738F4D6A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A506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80BAE8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Workshop B: Community Policing and Crime Prevention</w:t>
            </w:r>
          </w:p>
        </w:tc>
      </w:tr>
      <w:tr w:rsidR="000947D9" w:rsidRPr="009A788B" w14:paraId="1CAFC35C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D45E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74F38A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Workshop C: Mental Health, Resilience and Recovery</w:t>
            </w:r>
          </w:p>
        </w:tc>
      </w:tr>
      <w:tr w:rsidR="000947D9" w:rsidRPr="009A788B" w14:paraId="03553F0A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6C2D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D0C654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Workshop D: Digital Safety, Cybercrime and Online Protection</w:t>
            </w:r>
          </w:p>
        </w:tc>
      </w:tr>
      <w:tr w:rsidR="000947D9" w:rsidRPr="009A788B" w14:paraId="3EF54DA0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10C9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13:00 – 14:00</w:t>
            </w:r>
          </w:p>
        </w:tc>
        <w:tc>
          <w:tcPr>
            <w:tcW w:w="0" w:type="auto"/>
            <w:vAlign w:val="center"/>
            <w:hideMark/>
          </w:tcPr>
          <w:p w14:paraId="1870EB08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Lunch</w:t>
            </w:r>
          </w:p>
        </w:tc>
      </w:tr>
      <w:tr w:rsidR="000947D9" w:rsidRPr="009A788B" w14:paraId="61BC9CD1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C40C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14:00 – 15:30</w:t>
            </w:r>
          </w:p>
        </w:tc>
        <w:tc>
          <w:tcPr>
            <w:tcW w:w="0" w:type="auto"/>
            <w:vAlign w:val="center"/>
            <w:hideMark/>
          </w:tcPr>
          <w:p w14:paraId="6900E0CA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Youth Innovation Challenge and Exhibition</w:t>
            </w:r>
          </w:p>
        </w:tc>
      </w:tr>
      <w:tr w:rsidR="000947D9" w:rsidRPr="009A788B" w14:paraId="20FAFFCF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EC4C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15:30 – 16:00</w:t>
            </w:r>
          </w:p>
        </w:tc>
        <w:tc>
          <w:tcPr>
            <w:tcW w:w="0" w:type="auto"/>
            <w:vAlign w:val="center"/>
            <w:hideMark/>
          </w:tcPr>
          <w:p w14:paraId="6BEDE870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Health Break</w:t>
            </w:r>
          </w:p>
        </w:tc>
      </w:tr>
      <w:tr w:rsidR="000947D9" w:rsidRPr="009A788B" w14:paraId="3A81ABB7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6A0F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16:00 – 17:30</w:t>
            </w:r>
          </w:p>
        </w:tc>
        <w:tc>
          <w:tcPr>
            <w:tcW w:w="0" w:type="auto"/>
            <w:vAlign w:val="center"/>
            <w:hideMark/>
          </w:tcPr>
          <w:p w14:paraId="6DD5B4B0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Breakout Groups: Developing National and Regional Youth Action Plans</w:t>
            </w:r>
          </w:p>
        </w:tc>
      </w:tr>
      <w:tr w:rsidR="000947D9" w:rsidRPr="009A788B" w14:paraId="70B67817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54FD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17:30 – 18:30</w:t>
            </w:r>
          </w:p>
        </w:tc>
        <w:tc>
          <w:tcPr>
            <w:tcW w:w="0" w:type="auto"/>
            <w:vAlign w:val="center"/>
            <w:hideMark/>
          </w:tcPr>
          <w:p w14:paraId="30BA28A8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 Session and Partnership Marketplace</w:t>
            </w:r>
          </w:p>
        </w:tc>
      </w:tr>
      <w:tr w:rsidR="000947D9" w:rsidRPr="009A788B" w14:paraId="748FC00E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FA00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19:00 – 21:00</w:t>
            </w:r>
          </w:p>
        </w:tc>
        <w:tc>
          <w:tcPr>
            <w:tcW w:w="0" w:type="auto"/>
            <w:vAlign w:val="center"/>
            <w:hideMark/>
          </w:tcPr>
          <w:p w14:paraId="1C689E5B" w14:textId="53123FAC" w:rsidR="009A788B" w:rsidRPr="009A788B" w:rsidRDefault="000947D9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Courtesy visit to the Governor/</w:t>
            </w:r>
            <w:r w:rsidR="009A788B"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African Youth Awards on Prevention, Leadership and Community Service</w:t>
            </w:r>
          </w:p>
        </w:tc>
      </w:tr>
    </w:tbl>
    <w:p w14:paraId="49C7BF5D" w14:textId="22672A5E" w:rsidR="009A788B" w:rsidRPr="009A788B" w:rsidRDefault="009A788B" w:rsidP="009A7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CA874" w14:textId="77777777" w:rsidR="009A788B" w:rsidRDefault="009A788B" w:rsidP="009A78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88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DAY 3 – THURSDAY, 17 SEPTEMBER 2026</w:t>
      </w:r>
    </w:p>
    <w:p w14:paraId="54378BAD" w14:textId="4FE01619" w:rsidR="009A788B" w:rsidRPr="009A788B" w:rsidRDefault="009A788B" w:rsidP="009A78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88B">
        <w:rPr>
          <w:rFonts w:ascii="Times New Roman" w:eastAsia="Times New Roman" w:hAnsi="Times New Roman" w:cs="Times New Roman"/>
          <w:b/>
          <w:bCs/>
          <w:sz w:val="24"/>
          <w:szCs w:val="24"/>
        </w:rPr>
        <w:t>Theme: Commitment, Action and Continental Collaboration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8068"/>
      </w:tblGrid>
      <w:tr w:rsidR="009A788B" w:rsidRPr="009A788B" w14:paraId="15A8E068" w14:textId="77777777" w:rsidTr="009A7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64DC7" w14:textId="77777777" w:rsidR="009A788B" w:rsidRPr="009A788B" w:rsidRDefault="009A788B" w:rsidP="009A7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112B4A5" w14:textId="77777777" w:rsidR="009A788B" w:rsidRPr="009A788B" w:rsidRDefault="009A788B" w:rsidP="009A7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9A788B" w:rsidRPr="009A788B" w14:paraId="58E4933E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ADAE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08:30 – 09:00</w:t>
            </w:r>
          </w:p>
        </w:tc>
        <w:tc>
          <w:tcPr>
            <w:tcW w:w="0" w:type="auto"/>
            <w:vAlign w:val="center"/>
            <w:hideMark/>
          </w:tcPr>
          <w:p w14:paraId="76D4B304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Day Two Highlights</w:t>
            </w:r>
          </w:p>
        </w:tc>
      </w:tr>
      <w:tr w:rsidR="009A788B" w:rsidRPr="009A788B" w14:paraId="2C438A96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95DA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09:00 – 10:00</w:t>
            </w:r>
          </w:p>
        </w:tc>
        <w:tc>
          <w:tcPr>
            <w:tcW w:w="0" w:type="auto"/>
            <w:vAlign w:val="center"/>
            <w:hideMark/>
          </w:tcPr>
          <w:p w14:paraId="760EAE59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Keynote Address: Building a Drug-Free and Crime-Free Africa</w:t>
            </w:r>
          </w:p>
        </w:tc>
      </w:tr>
      <w:tr w:rsidR="009A788B" w:rsidRPr="009A788B" w14:paraId="52BB46E5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78E1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10:00 – 11:00</w:t>
            </w:r>
          </w:p>
        </w:tc>
        <w:tc>
          <w:tcPr>
            <w:tcW w:w="0" w:type="auto"/>
            <w:vAlign w:val="center"/>
            <w:hideMark/>
          </w:tcPr>
          <w:p w14:paraId="49B22827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of Workshop and Breakout Outcomes</w:t>
            </w:r>
          </w:p>
        </w:tc>
      </w:tr>
      <w:tr w:rsidR="009A788B" w:rsidRPr="009A788B" w14:paraId="5812D097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9A27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11:00 – 11:30</w:t>
            </w:r>
          </w:p>
        </w:tc>
        <w:tc>
          <w:tcPr>
            <w:tcW w:w="0" w:type="auto"/>
            <w:vAlign w:val="center"/>
            <w:hideMark/>
          </w:tcPr>
          <w:p w14:paraId="6D75B7A3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Health Break</w:t>
            </w:r>
          </w:p>
        </w:tc>
      </w:tr>
      <w:tr w:rsidR="009A788B" w:rsidRPr="009A788B" w14:paraId="3DCB271A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0BBE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11:30 – 12:30</w:t>
            </w:r>
          </w:p>
        </w:tc>
        <w:tc>
          <w:tcPr>
            <w:tcW w:w="0" w:type="auto"/>
            <w:vAlign w:val="center"/>
            <w:hideMark/>
          </w:tcPr>
          <w:p w14:paraId="75A45E86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Adoption of the Mombasa Youth Declaration on Crime, Drug and Substance Abuse Prevention</w:t>
            </w:r>
          </w:p>
        </w:tc>
      </w:tr>
      <w:tr w:rsidR="009A788B" w:rsidRPr="009A788B" w14:paraId="78FFA65F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E3FE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12:30 – 13:30</w:t>
            </w:r>
          </w:p>
        </w:tc>
        <w:tc>
          <w:tcPr>
            <w:tcW w:w="0" w:type="auto"/>
            <w:vAlign w:val="center"/>
            <w:hideMark/>
          </w:tcPr>
          <w:p w14:paraId="04E24F0F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Launch of the African Youth Prevention Network (AYPN)</w:t>
            </w:r>
          </w:p>
        </w:tc>
      </w:tr>
      <w:tr w:rsidR="009A788B" w:rsidRPr="009A788B" w14:paraId="5EED8272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85FF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13:30 – 14:30</w:t>
            </w:r>
          </w:p>
        </w:tc>
        <w:tc>
          <w:tcPr>
            <w:tcW w:w="0" w:type="auto"/>
            <w:vAlign w:val="center"/>
            <w:hideMark/>
          </w:tcPr>
          <w:p w14:paraId="1687484D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Lunch</w:t>
            </w:r>
          </w:p>
        </w:tc>
      </w:tr>
      <w:tr w:rsidR="009A788B" w:rsidRPr="009A788B" w14:paraId="64A949C0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4367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14:30 – 15:30</w:t>
            </w:r>
          </w:p>
        </w:tc>
        <w:tc>
          <w:tcPr>
            <w:tcW w:w="0" w:type="auto"/>
            <w:vAlign w:val="center"/>
            <w:hideMark/>
          </w:tcPr>
          <w:p w14:paraId="49D0A726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Commitment Session: Governments, Youth Organizations and Development Partners</w:t>
            </w:r>
          </w:p>
        </w:tc>
      </w:tr>
      <w:tr w:rsidR="009A788B" w:rsidRPr="009A788B" w14:paraId="0F2F1888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28A2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15:30 – 16:30</w:t>
            </w:r>
          </w:p>
        </w:tc>
        <w:tc>
          <w:tcPr>
            <w:tcW w:w="0" w:type="auto"/>
            <w:vAlign w:val="center"/>
            <w:hideMark/>
          </w:tcPr>
          <w:p w14:paraId="2246BF8C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Closing Ceremony and Communiqué</w:t>
            </w:r>
          </w:p>
        </w:tc>
      </w:tr>
      <w:tr w:rsidR="009A788B" w:rsidRPr="009A788B" w14:paraId="7623D5BE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D580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16:30 – 17:00</w:t>
            </w:r>
          </w:p>
        </w:tc>
        <w:tc>
          <w:tcPr>
            <w:tcW w:w="0" w:type="auto"/>
            <w:vAlign w:val="center"/>
            <w:hideMark/>
          </w:tcPr>
          <w:p w14:paraId="79275CE6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Vote of Thanks</w:t>
            </w:r>
          </w:p>
        </w:tc>
      </w:tr>
      <w:tr w:rsidR="009A788B" w:rsidRPr="009A788B" w14:paraId="16FA8858" w14:textId="77777777" w:rsidTr="009A7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D355" w14:textId="77777777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417740B7" w14:textId="3FC32AFC" w:rsidR="009A788B" w:rsidRPr="009A788B" w:rsidRDefault="009A788B" w:rsidP="009A7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88B">
              <w:rPr>
                <w:rFonts w:ascii="Times New Roman" w:eastAsia="Times New Roman" w:hAnsi="Times New Roman" w:cs="Times New Roman"/>
                <w:sz w:val="24"/>
                <w:szCs w:val="24"/>
              </w:rPr>
              <w:t>Official Close of Summit</w:t>
            </w:r>
          </w:p>
        </w:tc>
      </w:tr>
    </w:tbl>
    <w:p w14:paraId="2EF9C817" w14:textId="1123BC32" w:rsidR="009A788B" w:rsidRPr="009A788B" w:rsidRDefault="009A788B">
      <w:pPr>
        <w:rPr>
          <w:rFonts w:ascii="Times New Roman" w:hAnsi="Times New Roman" w:cs="Times New Roman"/>
          <w:sz w:val="24"/>
          <w:szCs w:val="24"/>
        </w:rPr>
      </w:pPr>
      <w:r w:rsidRPr="009A788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A788B" w:rsidRPr="009A7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43CD3"/>
    <w:multiLevelType w:val="multilevel"/>
    <w:tmpl w:val="722E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54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8B"/>
    <w:rsid w:val="000857DA"/>
    <w:rsid w:val="000947D9"/>
    <w:rsid w:val="009A788B"/>
    <w:rsid w:val="00D3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035B"/>
  <w15:chartTrackingRefBased/>
  <w15:docId w15:val="{BF22FFCB-F382-4B98-B8BB-DFDCA267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78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7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788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A7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8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Richard mteule</cp:lastModifiedBy>
  <cp:revision>3</cp:revision>
  <dcterms:created xsi:type="dcterms:W3CDTF">2026-07-23T10:34:00Z</dcterms:created>
  <dcterms:modified xsi:type="dcterms:W3CDTF">2026-07-23T15:09:00Z</dcterms:modified>
</cp:coreProperties>
</file>