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E9854" w14:textId="77777777" w:rsidR="00BE26BF" w:rsidRDefault="00BE26BF" w:rsidP="001C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14:paraId="0296B2B3" w14:textId="77777777" w:rsidR="00BE26BF" w:rsidRDefault="00BE26BF" w:rsidP="00BE2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A522AE2" w14:textId="77777777" w:rsidR="00BE26BF" w:rsidRDefault="00BE26BF" w:rsidP="00BE26BF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44003C" w14:textId="77777777" w:rsidR="00BE26BF" w:rsidRPr="0004783D" w:rsidRDefault="00BE26BF" w:rsidP="00BE26BF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64C9F05C" w14:textId="77777777" w:rsidR="00BE26BF" w:rsidRPr="0004783D" w:rsidRDefault="00BE26BF" w:rsidP="00BE26B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04783D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en-GB"/>
        </w:rPr>
        <w:drawing>
          <wp:anchor distT="0" distB="0" distL="114300" distR="114300" simplePos="0" relativeHeight="251659264" behindDoc="0" locked="0" layoutInCell="1" allowOverlap="1" wp14:anchorId="542F6840" wp14:editId="39BF5231">
            <wp:simplePos x="0" y="0"/>
            <wp:positionH relativeFrom="column">
              <wp:posOffset>2143125</wp:posOffset>
            </wp:positionH>
            <wp:positionV relativeFrom="paragraph">
              <wp:posOffset>-695325</wp:posOffset>
            </wp:positionV>
            <wp:extent cx="1295400" cy="1304925"/>
            <wp:effectExtent l="19050" t="0" r="0" b="0"/>
            <wp:wrapSquare wrapText="bothSides"/>
            <wp:docPr id="11" name="Picture 0" descr="AYICRIP LOGO NE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YICRIP LOGO NEW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6EF49" w14:textId="77777777" w:rsidR="00BE26BF" w:rsidRPr="0004783D" w:rsidRDefault="00BE26BF" w:rsidP="00BE26BF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34E692A5" w14:textId="77777777" w:rsidR="00BE26BF" w:rsidRPr="0004783D" w:rsidRDefault="00BE26BF" w:rsidP="00BE26BF">
      <w:pPr>
        <w:pStyle w:val="BodyText"/>
        <w:spacing w:line="312" w:lineRule="auto"/>
        <w:rPr>
          <w:b/>
          <w:bCs/>
          <w:color w:val="000000"/>
        </w:rPr>
      </w:pPr>
      <w:r w:rsidRPr="0004783D">
        <w:rPr>
          <w:b/>
          <w:bCs/>
          <w:color w:val="000000"/>
        </w:rPr>
        <w:br w:type="textWrapping" w:clear="all"/>
      </w:r>
    </w:p>
    <w:p w14:paraId="0C949697" w14:textId="77777777" w:rsidR="00BE26BF" w:rsidRPr="0004783D" w:rsidRDefault="00BE26BF" w:rsidP="00BE26BF">
      <w:pPr>
        <w:pStyle w:val="NoSpacing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4783D">
        <w:rPr>
          <w:rFonts w:ascii="Times New Roman" w:hAnsi="Times New Roman" w:cs="Times New Roman"/>
          <w:b/>
          <w:sz w:val="24"/>
          <w:szCs w:val="24"/>
        </w:rPr>
        <w:t>AFRICAN YOUTHS INITIATIVE ON CRIME PREVENTION</w:t>
      </w:r>
    </w:p>
    <w:p w14:paraId="3B61DFBE" w14:textId="77777777" w:rsidR="00BE26BF" w:rsidRPr="0004783D" w:rsidRDefault="00BE26BF" w:rsidP="00BE26B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4783D">
        <w:rPr>
          <w:rFonts w:ascii="Times New Roman" w:hAnsi="Times New Roman" w:cs="Times New Roman"/>
          <w:sz w:val="24"/>
          <w:szCs w:val="24"/>
        </w:rPr>
        <w:t>(Developing the Mind-set of the Youth for Positive Development)</w:t>
      </w:r>
    </w:p>
    <w:p w14:paraId="34D16167" w14:textId="77777777" w:rsidR="00BE26BF" w:rsidRPr="0004783D" w:rsidRDefault="00BE26BF" w:rsidP="00BE26B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4783D">
        <w:rPr>
          <w:rFonts w:ascii="Times New Roman" w:hAnsi="Times New Roman" w:cs="Times New Roman"/>
          <w:sz w:val="24"/>
          <w:szCs w:val="24"/>
        </w:rPr>
        <w:t>(Organization in Special Consultative Status with the UN Economic and Social Council, ECOSOC, 2018)</w:t>
      </w:r>
    </w:p>
    <w:p w14:paraId="5F927D0A" w14:textId="77777777" w:rsidR="00BE26BF" w:rsidRPr="0004783D" w:rsidRDefault="00BE26BF" w:rsidP="00BE26BF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04783D">
        <w:rPr>
          <w:rFonts w:ascii="Times New Roman" w:hAnsi="Times New Roman" w:cs="Times New Roman"/>
          <w:b/>
          <w:sz w:val="24"/>
          <w:szCs w:val="24"/>
        </w:rPr>
        <w:t>HEAD OFFICE:</w:t>
      </w:r>
      <w:r>
        <w:rPr>
          <w:rFonts w:ascii="Times New Roman" w:hAnsi="Times New Roman" w:cs="Times New Roman"/>
          <w:sz w:val="24"/>
          <w:szCs w:val="24"/>
        </w:rPr>
        <w:t xml:space="preserve">6, Anjorin Street Off </w:t>
      </w:r>
      <w:proofErr w:type="spellStart"/>
      <w:r>
        <w:rPr>
          <w:rFonts w:ascii="Times New Roman" w:hAnsi="Times New Roman" w:cs="Times New Roman"/>
          <w:sz w:val="24"/>
          <w:szCs w:val="24"/>
        </w:rPr>
        <w:t>Lawanason</w:t>
      </w:r>
      <w:proofErr w:type="spellEnd"/>
      <w:r w:rsidRPr="0004783D">
        <w:rPr>
          <w:rFonts w:ascii="Times New Roman" w:hAnsi="Times New Roman" w:cs="Times New Roman"/>
          <w:sz w:val="24"/>
          <w:szCs w:val="24"/>
        </w:rPr>
        <w:t>, Surulere, Lagos,</w:t>
      </w:r>
    </w:p>
    <w:p w14:paraId="11D3D38F" w14:textId="77777777" w:rsidR="00BE26BF" w:rsidRPr="0004783D" w:rsidRDefault="00BE26BF" w:rsidP="00BE26B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4783D">
        <w:rPr>
          <w:rFonts w:ascii="Times New Roman" w:hAnsi="Times New Roman" w:cs="Times New Roman"/>
          <w:sz w:val="24"/>
          <w:szCs w:val="24"/>
        </w:rPr>
        <w:t>TEL: +2347062356658, +2348023893589, +2349066941952</w:t>
      </w:r>
    </w:p>
    <w:p w14:paraId="0667D025" w14:textId="77777777" w:rsidR="00BE26BF" w:rsidRDefault="00BE26BF" w:rsidP="00BE26BF">
      <w:pPr>
        <w:pStyle w:val="NoSpacing"/>
        <w:jc w:val="center"/>
        <w:rPr>
          <w:rFonts w:ascii="Times New Roman" w:hAnsi="Times New Roman" w:cs="Times New Roman"/>
          <w:sz w:val="24"/>
          <w:szCs w:val="24"/>
        </w:rPr>
      </w:pPr>
      <w:r w:rsidRPr="0004783D">
        <w:rPr>
          <w:rFonts w:ascii="Times New Roman" w:hAnsi="Times New Roman" w:cs="Times New Roman"/>
          <w:bCs/>
          <w:sz w:val="24"/>
          <w:szCs w:val="24"/>
        </w:rPr>
        <w:t xml:space="preserve">E-mail: </w:t>
      </w:r>
      <w:hyperlink r:id="rId6" w:history="1">
        <w:r w:rsidRPr="0004783D">
          <w:rPr>
            <w:rStyle w:val="Hyperlink"/>
            <w:bCs/>
          </w:rPr>
          <w:t>ayicripe@yahoo.com</w:t>
        </w:r>
      </w:hyperlink>
      <w:r w:rsidRPr="0004783D">
        <w:rPr>
          <w:rFonts w:ascii="Times New Roman" w:hAnsi="Times New Roman" w:cs="Times New Roman"/>
          <w:bCs/>
          <w:sz w:val="24"/>
          <w:szCs w:val="24"/>
        </w:rPr>
        <w:t xml:space="preserve">, </w:t>
      </w:r>
      <w:hyperlink r:id="rId7" w:history="1">
        <w:r w:rsidRPr="0004783D">
          <w:rPr>
            <w:rStyle w:val="Hyperlink"/>
            <w:bCs/>
          </w:rPr>
          <w:t>ayicripyouths@gmail.com</w:t>
        </w:r>
      </w:hyperlink>
      <w:r w:rsidRPr="0004783D">
        <w:rPr>
          <w:rFonts w:ascii="Times New Roman" w:hAnsi="Times New Roman" w:cs="Times New Roman"/>
          <w:sz w:val="24"/>
          <w:szCs w:val="24"/>
        </w:rPr>
        <w:t xml:space="preserve">, Website: </w:t>
      </w:r>
      <w:hyperlink r:id="rId8" w:history="1">
        <w:r w:rsidRPr="001E5BEB">
          <w:rPr>
            <w:rStyle w:val="Hyperlink"/>
          </w:rPr>
          <w:t>www.ayicripafrica.org</w:t>
        </w:r>
      </w:hyperlink>
    </w:p>
    <w:p w14:paraId="57A8E1F3" w14:textId="77777777" w:rsidR="00BE26BF" w:rsidRPr="00BE26BF" w:rsidRDefault="00BE26BF" w:rsidP="00BE26BF">
      <w:pPr>
        <w:pStyle w:val="NoSpacing"/>
        <w:jc w:val="center"/>
        <w:rPr>
          <w:rFonts w:ascii="Times New Roman" w:hAnsi="Times New Roman" w:cs="Times New Roman"/>
          <w:color w:val="0000FF" w:themeColor="hyperlink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----------------------------------------------------------------------------------------------------------------</w:t>
      </w:r>
    </w:p>
    <w:p w14:paraId="04F0FE33" w14:textId="77777777" w:rsidR="001C6ED7" w:rsidRPr="001C6ED7" w:rsidRDefault="001C6ED7" w:rsidP="001C6E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June 28, 2026</w:t>
      </w:r>
    </w:p>
    <w:p w14:paraId="461BD46D" w14:textId="7904E47F" w:rsidR="001C6ED7" w:rsidRPr="001C6ED7" w:rsidRDefault="001C6ED7" w:rsidP="001C6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Dear Sir</w:t>
      </w:r>
      <w:r w:rsidR="008C2FCE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/madam</w:t>
      </w:r>
    </w:p>
    <w:p w14:paraId="34B13E27" w14:textId="77777777" w:rsidR="001C6ED7" w:rsidRPr="001C6ED7" w:rsidRDefault="001C6ED7" w:rsidP="001C6ED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REQUEST FOR PARTNERSHIP AND SUPPORT IN HOSTING THE 1ST AFRICAN YOUTH SUMMIT ON CRIME, DRUG AND SUBSTANCE ABUSE PREVENTION IN MOMBASA COUNTY</w:t>
      </w:r>
      <w:r w:rsidR="003F32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, 15</w:t>
      </w:r>
      <w:r w:rsidR="003F321B" w:rsidRPr="003F321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GB"/>
        </w:rPr>
        <w:t>TH</w:t>
      </w:r>
      <w:r w:rsidR="003F32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TO 17</w:t>
      </w:r>
      <w:r w:rsidR="003F321B" w:rsidRPr="003F321B">
        <w:rPr>
          <w:rFonts w:ascii="Times New Roman" w:eastAsia="Times New Roman" w:hAnsi="Times New Roman" w:cs="Times New Roman"/>
          <w:b/>
          <w:bCs/>
          <w:sz w:val="24"/>
          <w:szCs w:val="24"/>
          <w:vertAlign w:val="superscript"/>
          <w:lang w:eastAsia="en-GB"/>
        </w:rPr>
        <w:t>TH</w:t>
      </w:r>
      <w:r w:rsidR="003F321B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SEPTEMBER, 2026</w:t>
      </w:r>
    </w:p>
    <w:p w14:paraId="0EAA2EDE" w14:textId="77777777" w:rsidR="001C6ED7" w:rsidRPr="001C6ED7" w:rsidRDefault="001C6ED7" w:rsidP="001C6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We humbly write to request your partnership and formal support in hosting the upcoming </w:t>
      </w: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1st African Youth Summit on Crime, Drug and Substance Abuse Prevention</w:t>
      </w:r>
      <w:r w:rsidR="00BE26BF">
        <w:rPr>
          <w:rFonts w:ascii="Times New Roman" w:eastAsia="Times New Roman" w:hAnsi="Times New Roman" w:cs="Times New Roman"/>
          <w:sz w:val="24"/>
          <w:szCs w:val="24"/>
          <w:lang w:eastAsia="en-GB"/>
        </w:rPr>
        <w:t>. Given your County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’s unwavering commitment to youth empowerment and the fight against substance abuse, we believe Mombasa County is the ideal host for this landmark event.</w:t>
      </w:r>
    </w:p>
    <w:p w14:paraId="31D4C62D" w14:textId="77777777" w:rsidR="001C6ED7" w:rsidRPr="001C6ED7" w:rsidRDefault="001C6ED7" w:rsidP="001C6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Africa is currently at a crossroads. The rising rate of drug and substance abuse has directly contributed to spiking crime rates in communities across the continent. With over 60% of Africa's population under the age of 25, our youth represent a powerful resource for innovation but remain highly vulnerable to unemployment, peer pressure, and exploitation by cri</w:t>
      </w:r>
      <w:r w:rsidR="00BE26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minal networks. Substance abuse 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particularly cannabi</w:t>
      </w:r>
      <w:r w:rsidR="00BE26BF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s, cocaine, and synthetic drugs 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is escalating rapidly in both urban and rural areas.</w:t>
      </w:r>
    </w:p>
    <w:p w14:paraId="4AC389C8" w14:textId="77777777" w:rsidR="001C6ED7" w:rsidRPr="001C6ED7" w:rsidRDefault="001C6ED7" w:rsidP="001C6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This historic summit aims to bring together 150 youth leaders, policymakers, civil society actors, and institutional stakeholders from all 55 African Union-recognized countries. Together, they will interact, share experiences, and develop youth-driven strategies to mitigate these threats, strengthening regional cooperation for a safer, drug-free Africa.</w:t>
      </w:r>
    </w:p>
    <w:p w14:paraId="4A89AAE7" w14:textId="77777777" w:rsidR="001C6ED7" w:rsidRPr="001C6ED7" w:rsidRDefault="001C6ED7" w:rsidP="001C6ED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Summit Framework &amp; Objectives</w:t>
      </w:r>
    </w:p>
    <w:p w14:paraId="1E6E3351" w14:textId="77777777" w:rsidR="001C6ED7" w:rsidRPr="001C6ED7" w:rsidRDefault="001C6ED7" w:rsidP="001C6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summit is structured around key themes, including </w:t>
      </w: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Understanding Root Causes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Building Resilience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</w:t>
      </w: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Leveraging Technology for Prevention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, and </w:t>
      </w: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Partnerships for Progress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4B36446" w14:textId="77777777" w:rsidR="001C6ED7" w:rsidRPr="001C6ED7" w:rsidRDefault="001C6ED7" w:rsidP="001C6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Our primary goals are to:</w:t>
      </w:r>
    </w:p>
    <w:p w14:paraId="711A8D98" w14:textId="77777777" w:rsidR="001C6ED7" w:rsidRPr="001C6ED7" w:rsidRDefault="001C6ED7" w:rsidP="001C6E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Raise Awareness: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Educate participants through panel discussions and keynote addresses.</w:t>
      </w:r>
    </w:p>
    <w:p w14:paraId="22B6FAF4" w14:textId="77777777" w:rsidR="001C6ED7" w:rsidRPr="001C6ED7" w:rsidRDefault="001C6ED7" w:rsidP="001C6E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Empower Youth: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Equip young leaders with leadership and practical community intervention skills.</w:t>
      </w:r>
    </w:p>
    <w:p w14:paraId="60C62A7F" w14:textId="77777777" w:rsidR="001C6ED7" w:rsidRPr="001C6ED7" w:rsidRDefault="001C6ED7" w:rsidP="001C6E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Facilitate Collaboration: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Bridge the gap between youth, law enforcement, educators, and NGOs.</w:t>
      </w:r>
    </w:p>
    <w:p w14:paraId="2D592B65" w14:textId="77777777" w:rsidR="001C6ED7" w:rsidRPr="001C6ED7" w:rsidRDefault="001C6ED7" w:rsidP="001C6ED7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Policy Advocacy: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Ensure youth voices directly inform youth-centric regional policy design.</w:t>
      </w:r>
    </w:p>
    <w:p w14:paraId="50E292B0" w14:textId="77777777" w:rsidR="00BE26BF" w:rsidRPr="0021002E" w:rsidRDefault="001C6ED7" w:rsidP="0021002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Develop Solutions: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Host targeted workshops to generate context-relevant, regional action plans.</w:t>
      </w:r>
    </w:p>
    <w:p w14:paraId="1F225157" w14:textId="77777777" w:rsidR="001C6ED7" w:rsidRPr="001C6ED7" w:rsidRDefault="001C6ED7" w:rsidP="001C6ED7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Expected Outcomes</w:t>
      </w:r>
    </w:p>
    <w:p w14:paraId="02974390" w14:textId="77777777" w:rsidR="001C6ED7" w:rsidRPr="001C6ED7" w:rsidRDefault="001C6ED7" w:rsidP="001C6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We are focused on generating tangible, scalable results, including:</w:t>
      </w:r>
    </w:p>
    <w:p w14:paraId="00078D56" w14:textId="77777777" w:rsidR="001C6ED7" w:rsidRPr="001C6ED7" w:rsidRDefault="001C6ED7" w:rsidP="001C6E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A comprehensive, youth-led continental action plan for crime and drug prevention.</w:t>
      </w:r>
    </w:p>
    <w:p w14:paraId="3CC5BB31" w14:textId="77777777" w:rsidR="001C6ED7" w:rsidRPr="001C6ED7" w:rsidRDefault="001C6ED7" w:rsidP="001C6E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The official establishment of the </w:t>
      </w:r>
      <w:r w:rsidRPr="001C6ED7"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>Youth-Led Coalition Against Crime and Substance Abuse Prevention</w:t>
      </w: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08AB11F4" w14:textId="77777777" w:rsidR="001C6ED7" w:rsidRPr="001C6ED7" w:rsidRDefault="001C6ED7" w:rsidP="001C6ED7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Strengthened bilateral partnerships between grassroots youth groups and regional governments.</w:t>
      </w:r>
    </w:p>
    <w:p w14:paraId="4B08E799" w14:textId="3FE24F0F" w:rsidR="001C6ED7" w:rsidRPr="001C6ED7" w:rsidRDefault="001C6ED7" w:rsidP="001C6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.</w:t>
      </w:r>
    </w:p>
    <w:p w14:paraId="2FA9A862" w14:textId="77777777" w:rsidR="00BE26BF" w:rsidRPr="00BE26BF" w:rsidRDefault="001C6ED7" w:rsidP="00BE26B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6ED7">
        <w:rPr>
          <w:rFonts w:ascii="Times New Roman" w:eastAsia="Times New Roman" w:hAnsi="Times New Roman" w:cs="Times New Roman"/>
          <w:sz w:val="24"/>
          <w:szCs w:val="24"/>
          <w:lang w:eastAsia="en-GB"/>
        </w:rPr>
        <w:t>Yours sincerely,</w:t>
      </w:r>
    </w:p>
    <w:p w14:paraId="1AAD7C3D" w14:textId="77777777" w:rsidR="00BE26BF" w:rsidRPr="00EA4D68" w:rsidRDefault="00BE26BF" w:rsidP="00BE26BF">
      <w:pPr>
        <w:jc w:val="both"/>
        <w:rPr>
          <w:rFonts w:ascii="Times New Roman" w:hAnsi="Times New Roman" w:cs="Times New Roman"/>
        </w:rPr>
      </w:pPr>
      <w:r w:rsidRPr="00EA4D68">
        <w:rPr>
          <w:rFonts w:ascii="Times New Roman" w:hAnsi="Times New Roman" w:cs="Times New Roman"/>
        </w:rPr>
        <w:t xml:space="preserve">   </w:t>
      </w:r>
      <w:r w:rsidRPr="00EA4D68">
        <w:rPr>
          <w:rFonts w:ascii="Times New Roman" w:hAnsi="Times New Roman" w:cs="Times New Roman"/>
          <w:noProof/>
          <w:lang w:eastAsia="en-GB"/>
        </w:rPr>
        <w:drawing>
          <wp:inline distT="0" distB="0" distL="0" distR="0" wp14:anchorId="12C155D5" wp14:editId="67FFD9FF">
            <wp:extent cx="1123950" cy="3638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36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A4D68">
        <w:rPr>
          <w:rFonts w:ascii="Times New Roman" w:hAnsi="Times New Roman" w:cs="Times New Roman"/>
        </w:rPr>
        <w:t xml:space="preserve">    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Pr="00EA4D68">
        <w:rPr>
          <w:rFonts w:ascii="Times New Roman" w:hAnsi="Times New Roman" w:cs="Times New Roman"/>
        </w:rPr>
        <w:t xml:space="preserve">                                </w:t>
      </w:r>
      <w:r>
        <w:rPr>
          <w:rFonts w:ascii="Times New Roman" w:hAnsi="Times New Roman" w:cs="Times New Roman"/>
        </w:rPr>
        <w:t xml:space="preserve">              </w:t>
      </w:r>
      <w:r w:rsidRPr="00EA4D68">
        <w:rPr>
          <w:rFonts w:ascii="Times New Roman" w:hAnsi="Times New Roman" w:cs="Times New Roman"/>
        </w:rPr>
        <w:t xml:space="preserve">   </w:t>
      </w:r>
      <w:r>
        <w:rPr>
          <w:noProof/>
          <w:lang w:eastAsia="en-GB"/>
        </w:rPr>
        <w:drawing>
          <wp:inline distT="0" distB="0" distL="0" distR="0" wp14:anchorId="7CF6089D" wp14:editId="05B557CA">
            <wp:extent cx="264795" cy="48541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IGNATURE NEW 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88" cy="493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3F253" w14:textId="77777777" w:rsidR="00BE26BF" w:rsidRPr="00EA4D68" w:rsidRDefault="00BE26BF" w:rsidP="00BE26BF">
      <w:pPr>
        <w:pStyle w:val="NoSpacing"/>
        <w:rPr>
          <w:rFonts w:ascii="Times New Roman" w:hAnsi="Times New Roman" w:cs="Times New Roman"/>
        </w:rPr>
      </w:pPr>
      <w:r w:rsidRPr="00EA4D68">
        <w:rPr>
          <w:rFonts w:ascii="Times New Roman" w:hAnsi="Times New Roman" w:cs="Times New Roman"/>
        </w:rPr>
        <w:t xml:space="preserve">Amb. </w:t>
      </w:r>
      <w:proofErr w:type="spellStart"/>
      <w:r w:rsidRPr="00EA4D68">
        <w:rPr>
          <w:rFonts w:ascii="Times New Roman" w:hAnsi="Times New Roman" w:cs="Times New Roman"/>
        </w:rPr>
        <w:t>Chris</w:t>
      </w:r>
      <w:r>
        <w:rPr>
          <w:rFonts w:ascii="Times New Roman" w:hAnsi="Times New Roman" w:cs="Times New Roman"/>
        </w:rPr>
        <w:t>togonus</w:t>
      </w:r>
      <w:proofErr w:type="spellEnd"/>
      <w:r w:rsidRPr="00EA4D68">
        <w:rPr>
          <w:rFonts w:ascii="Times New Roman" w:hAnsi="Times New Roman" w:cs="Times New Roman"/>
        </w:rPr>
        <w:t xml:space="preserve"> C. Ibe                                               </w:t>
      </w:r>
      <w:r>
        <w:rPr>
          <w:rFonts w:ascii="Times New Roman" w:hAnsi="Times New Roman" w:cs="Times New Roman"/>
        </w:rPr>
        <w:t xml:space="preserve">                                    Richard Matundura</w:t>
      </w:r>
    </w:p>
    <w:p w14:paraId="3CF41C8A" w14:textId="77777777" w:rsidR="00BE26BF" w:rsidRPr="00304838" w:rsidRDefault="00BE26BF" w:rsidP="00BE26BF">
      <w:r w:rsidRPr="00EA4D68">
        <w:rPr>
          <w:rFonts w:ascii="Times New Roman" w:hAnsi="Times New Roman" w:cs="Times New Roman"/>
        </w:rPr>
        <w:t xml:space="preserve">Executive Director                                                                                  </w:t>
      </w:r>
      <w:r>
        <w:rPr>
          <w:rFonts w:ascii="Times New Roman" w:hAnsi="Times New Roman" w:cs="Times New Roman"/>
        </w:rPr>
        <w:t xml:space="preserve">         Coordinator, East African </w:t>
      </w:r>
      <w:r w:rsidRPr="00EA4D68">
        <w:rPr>
          <w:rFonts w:ascii="Times New Roman" w:hAnsi="Times New Roman" w:cs="Times New Roman"/>
        </w:rPr>
        <w:t xml:space="preserve"> </w:t>
      </w:r>
      <w:r w:rsidRPr="00EA4D68">
        <w:t xml:space="preserve"> </w:t>
      </w:r>
    </w:p>
    <w:p w14:paraId="7BF7B16C" w14:textId="77777777" w:rsidR="00BE26BF" w:rsidRPr="001C6ED7" w:rsidRDefault="00BE26BF" w:rsidP="001C6ED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685E6D86" w14:textId="77777777" w:rsidR="00F94BE9" w:rsidRPr="001C6ED7" w:rsidRDefault="001C6ED7" w:rsidP="001C6ED7">
      <w:pPr>
        <w:jc w:val="both"/>
        <w:rPr>
          <w:sz w:val="24"/>
          <w:szCs w:val="24"/>
        </w:rPr>
      </w:pPr>
      <w:r w:rsidRPr="001C6ED7">
        <w:rPr>
          <w:sz w:val="24"/>
          <w:szCs w:val="24"/>
        </w:rPr>
        <w:t xml:space="preserve"> </w:t>
      </w:r>
    </w:p>
    <w:sectPr w:rsidR="00F94BE9" w:rsidRPr="001C6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3724D"/>
    <w:multiLevelType w:val="multilevel"/>
    <w:tmpl w:val="8AE4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F00E9"/>
    <w:multiLevelType w:val="multilevel"/>
    <w:tmpl w:val="2B1E8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2C0990"/>
    <w:multiLevelType w:val="multilevel"/>
    <w:tmpl w:val="FFDE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954FB6"/>
    <w:multiLevelType w:val="multilevel"/>
    <w:tmpl w:val="A008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467562">
    <w:abstractNumId w:val="0"/>
  </w:num>
  <w:num w:numId="2" w16cid:durableId="2120104649">
    <w:abstractNumId w:val="1"/>
  </w:num>
  <w:num w:numId="3" w16cid:durableId="1525439057">
    <w:abstractNumId w:val="3"/>
  </w:num>
  <w:num w:numId="4" w16cid:durableId="18812808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6ED7"/>
    <w:rsid w:val="001C6ED7"/>
    <w:rsid w:val="0021002E"/>
    <w:rsid w:val="003550F8"/>
    <w:rsid w:val="003F321B"/>
    <w:rsid w:val="00600EF0"/>
    <w:rsid w:val="00731162"/>
    <w:rsid w:val="008C2FCE"/>
    <w:rsid w:val="00BE26BF"/>
    <w:rsid w:val="00DA3CF8"/>
    <w:rsid w:val="00F60D95"/>
    <w:rsid w:val="00F94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818BB4"/>
  <w15:docId w15:val="{DDD99626-D090-4724-A428-6658A5B30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C6ED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C6ED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E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NoSpacing">
    <w:name w:val="No Spacing"/>
    <w:uiPriority w:val="1"/>
    <w:qFormat/>
    <w:rsid w:val="001C6ED7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E26B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26B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BE26B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BE26BF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BE26B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95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yicripafrica.org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yicripyouths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yicripe@yahoo.com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CHRIS</dc:creator>
  <cp:lastModifiedBy>Richard mteule</cp:lastModifiedBy>
  <cp:revision>11</cp:revision>
  <dcterms:created xsi:type="dcterms:W3CDTF">2026-06-28T00:50:00Z</dcterms:created>
  <dcterms:modified xsi:type="dcterms:W3CDTF">2026-07-06T06:04:00Z</dcterms:modified>
</cp:coreProperties>
</file>