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D2" w:rsidRDefault="00DF7518">
      <w:r>
        <w:t>RAILA AMOLO ODINGA-1,800,000</w:t>
      </w:r>
    </w:p>
    <w:p w:rsidR="00DF7518" w:rsidRDefault="00DF7518">
      <w:r>
        <w:t>WILLIAM SAMOEI RUTO-1,800,000</w:t>
      </w:r>
    </w:p>
    <w:p w:rsidR="00DF7518" w:rsidRDefault="00DF7518">
      <w:r>
        <w:t>WANAJACKOYA-15,000</w:t>
      </w:r>
    </w:p>
    <w:p w:rsidR="00DF7518" w:rsidRDefault="00DF7518">
      <w:r>
        <w:t>MWAURE-8,000</w:t>
      </w:r>
    </w:p>
    <w:p w:rsidR="00DF7518" w:rsidRDefault="00DF7518">
      <w:bookmarkStart w:id="0" w:name="_GoBack"/>
      <w:bookmarkEnd w:id="0"/>
    </w:p>
    <w:sectPr w:rsidR="00D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18"/>
    <w:rsid w:val="003F5CD2"/>
    <w:rsid w:val="00D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B11C"/>
  <w15:chartTrackingRefBased/>
  <w15:docId w15:val="{D3AA054B-7847-4618-92A4-C5D3730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2022-08-10T10:41:00Z</dcterms:created>
  <dcterms:modified xsi:type="dcterms:W3CDTF">2022-08-10T10:44:00Z</dcterms:modified>
</cp:coreProperties>
</file>