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 Arraez Ortigosa — Portfolio de Concept Art y Modelado 3D</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Lenguajes_de_Marcas_Extra_-_Arraez-Portfolio.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https://mutenros.github.io/Arraez-Portfolio/ (https://mutenros.github.io/Arraez-Portfolio/)</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Extra - Arraez-Portfolio.png"/>
                    <pic:cNvPicPr/>
                  </pic:nvPicPr>
                  <pic:blipFill>
                    <a:blip r:embed="rId10"/>
                    <a:stretch>
                      <a:fillRect/>
                    </a:stretch>
                  </pic:blipFill>
                  <pic:spPr>
                    <a:xfrm>
                      <a:off x="0" y="0"/>
                      <a:ext cx="5486400" cy="3857625"/>
                    </a:xfrm>
                    <a:prstGeom prst="rect"/>
                  </pic:spPr>
                </pic:pic>
              </a:graphicData>
            </a:graphic>
          </wp:inline>
        </w:drawing>
      </w:r>
    </w:p>
    <w:p>
      <w:r>
        <w:t>Portfolio profesional de Marc Arraez Ortigosa, un artista digital especializado en Concept Art y Modelado de Personajes 3D. Esta web single-page presenta sus trabajos, habilidades y datos de contacto en una experiencia visual inmersiva construida con HTML5, CSS3 y JavaScript vanilla. El diseño oscuro con acentos violeta/rosa refleja la estética del arte digital y los videojuegos, creando una primera impresión impactante para cualquier reclutador o cliente potencial.</w:t>
      </w:r>
    </w:p>
    <w:p>
      <w:pPr>
        <w:pStyle w:val="Heading2"/>
      </w:pPr>
      <w:r>
        <w:t>Desarrollo de las partes</w:t>
      </w:r>
    </w:p>
    <w:p>
      <w:pPr>
        <w:pStyle w:val="Heading3"/>
      </w:pPr>
      <w:r>
        <w:t>1. Estructura HTML Semántica y SEO</w:t>
      </w:r>
    </w:p>
    <w:p>
      <w:r>
        <w:t>El proyecto se articula en un único archivo HTML con secciones semánticas claramente diferenciadas: navegación, hero, portfolio, sobre mí, habilidades, contacto y footer. Se incluyen meta tags de Open Graph para optimizar la presencia en redes sociales y atributos ARIA para accesibilidad.</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1-14 — Head con meta tags SEO y OG --&gt;</w:t>
            </w:r>
          </w:p>
          <w:p>
            <w:pPr>
              <w:spacing w:before="0" w:after="0" w:line="220" w:lineRule="exact"/>
            </w:pPr>
            <w:r>
              <w:rPr>
                <w:rFonts w:ascii="Consolas" w:hAnsi="Consolas"/>
                <w:sz w:val="16"/>
              </w:rPr>
              <w:t>&lt;meta charset="UTF-8"&gt;</w:t>
            </w:r>
          </w:p>
          <w:p>
            <w:pPr>
              <w:spacing w:before="0" w:after="0" w:line="220" w:lineRule="exact"/>
            </w:pPr>
            <w:r>
              <w:rPr>
                <w:rFonts w:ascii="Consolas" w:hAnsi="Consolas"/>
                <w:sz w:val="16"/>
              </w:rPr>
              <w:t>&lt;meta name="viewport" content="width=device-width, initial-scale=1.0"&gt;</w:t>
            </w:r>
          </w:p>
          <w:p>
            <w:pPr>
              <w:spacing w:before="0" w:after="0" w:line="220" w:lineRule="exact"/>
            </w:pPr>
            <w:r>
              <w:rPr>
                <w:rFonts w:ascii="Consolas" w:hAnsi="Consolas"/>
                <w:sz w:val="16"/>
              </w:rPr>
              <w:t>&lt;title&gt;Marc Arraez Ortigosa | Arte y Diseño 3D&lt;/title&gt;</w:t>
            </w:r>
          </w:p>
          <w:p>
            <w:pPr>
              <w:spacing w:before="0" w:after="0" w:line="220" w:lineRule="exact"/>
            </w:pPr>
            <w:r>
              <w:rPr>
                <w:rFonts w:ascii="Consolas" w:hAnsi="Consolas"/>
                <w:sz w:val="16"/>
              </w:rPr>
              <w:t>&lt;meta name="description" content="Portfolio de Marc Arraez Ortigosa - Concept Art y Modelado de Personajes 3D"&gt;</w:t>
            </w:r>
          </w:p>
          <w:p>
            <w:pPr>
              <w:spacing w:before="0" w:after="0" w:line="220" w:lineRule="exact"/>
            </w:pPr>
            <w:r>
              <w:rPr>
                <w:rFonts w:ascii="Consolas" w:hAnsi="Consolas"/>
                <w:sz w:val="16"/>
              </w:rPr>
              <w:t>&lt;meta property="og:title" content="Marc Arraez Ortigosa | Arte y Diseño 3D"&gt;</w:t>
            </w:r>
          </w:p>
          <w:p>
            <w:pPr>
              <w:spacing w:before="0" w:after="0" w:line="220" w:lineRule="exact"/>
            </w:pPr>
            <w:r>
              <w:rPr>
                <w:rFonts w:ascii="Consolas" w:hAnsi="Consolas"/>
                <w:sz w:val="16"/>
              </w:rPr>
              <w:t>&lt;meta property="og:description" content="Portfolio profesional de Concept Art y Modelado de Personajes 3D"&gt;</w:t>
            </w:r>
          </w:p>
        </w:tc>
      </w:tr>
    </w:tbl>
    <w:p>
      <w:r>
        <w:t xml:space="preserve">La navegación utiliza una estructura </w:t>
      </w:r>
      <w:r>
        <w:rPr>
          <w:rFonts w:ascii="Consolas" w:hAnsi="Consolas"/>
          <w:color w:val="C7254E"/>
          <w:sz w:val="18"/>
        </w:rPr>
        <w:t>&lt;nav&gt;</w:t>
      </w:r>
      <w:r>
        <w:t xml:space="preserve"> con atributos </w:t>
      </w:r>
      <w:r>
        <w:rPr>
          <w:rFonts w:ascii="Consolas" w:hAnsi="Consolas"/>
          <w:color w:val="C7254E"/>
          <w:sz w:val="18"/>
        </w:rPr>
        <w:t>role</w:t>
      </w:r>
      <w:r>
        <w:t xml:space="preserve"> y </w:t>
      </w:r>
      <w:r>
        <w:rPr>
          <w:rFonts w:ascii="Consolas" w:hAnsi="Consolas"/>
          <w:color w:val="C7254E"/>
          <w:sz w:val="18"/>
        </w:rPr>
        <w:t>aria-label</w:t>
      </w:r>
      <w:r>
        <w:t xml:space="preserve"> para lectores de pantalla, y el botón hamburger para dispositivos móviles con </w:t>
      </w:r>
      <w:r>
        <w:rPr>
          <w:rFonts w:ascii="Consolas" w:hAnsi="Consolas"/>
          <w:color w:val="C7254E"/>
          <w:sz w:val="18"/>
        </w:rPr>
        <w:t>aria-label="Toggle navigation"</w:t>
      </w:r>
      <w:r>
        <w:t>.</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16-34 — Navegación accesible --&gt;</w:t>
            </w:r>
          </w:p>
          <w:p>
            <w:pPr>
              <w:spacing w:before="0" w:after="0" w:line="220" w:lineRule="exact"/>
            </w:pPr>
            <w:r>
              <w:rPr>
                <w:rFonts w:ascii="Consolas" w:hAnsi="Consolas"/>
                <w:sz w:val="16"/>
              </w:rPr>
              <w:t>&lt;nav class="navbar" role="navigation" aria-label="Navegación principal"&gt;</w:t>
            </w:r>
          </w:p>
          <w:p>
            <w:pPr>
              <w:spacing w:before="0" w:after="0" w:line="220" w:lineRule="exact"/>
            </w:pPr>
            <w:r>
              <w:rPr>
                <w:rFonts w:ascii="Consolas" w:hAnsi="Consolas"/>
                <w:sz w:val="16"/>
              </w:rPr>
              <w:t xml:space="preserve">    &lt;a href="#" class="logo"&gt;PORTFOLIO&lt;/a&gt;</w:t>
            </w:r>
          </w:p>
          <w:p>
            <w:pPr>
              <w:spacing w:before="0" w:after="0" w:line="220" w:lineRule="exact"/>
            </w:pPr>
            <w:r>
              <w:rPr>
                <w:rFonts w:ascii="Consolas" w:hAnsi="Consolas"/>
                <w:sz w:val="16"/>
              </w:rPr>
              <w:t xml:space="preserve">    &lt;button class="nav-toggle" aria-label="Toggle navigation"&gt;</w:t>
            </w:r>
          </w:p>
          <w:p>
            <w:pPr>
              <w:spacing w:before="0" w:after="0" w:line="220" w:lineRule="exact"/>
            </w:pPr>
            <w:r>
              <w:rPr>
                <w:rFonts w:ascii="Consolas" w:hAnsi="Consolas"/>
                <w:sz w:val="16"/>
              </w:rPr>
              <w:t xml:space="preserve">        &lt;span&gt;&lt;/span&gt;&lt;span&gt;&lt;/span&gt;&lt;span&gt;&lt;/span&gt;</w:t>
            </w:r>
          </w:p>
          <w:p>
            <w:pPr>
              <w:spacing w:before="0" w:after="0" w:line="220" w:lineRule="exact"/>
            </w:pPr>
            <w:r>
              <w:rPr>
                <w:rFonts w:ascii="Consolas" w:hAnsi="Consolas"/>
                <w:sz w:val="16"/>
              </w:rPr>
              <w:t xml:space="preserve">    &lt;/button&gt;</w:t>
            </w:r>
          </w:p>
          <w:p>
            <w:pPr>
              <w:spacing w:before="0" w:after="0" w:line="220" w:lineRule="exact"/>
            </w:pPr>
            <w:r>
              <w:rPr>
                <w:rFonts w:ascii="Consolas" w:hAnsi="Consolas"/>
                <w:sz w:val="16"/>
              </w:rPr>
              <w:t xml:space="preserve">    &lt;ul class="nav-menu"&gt;</w:t>
            </w:r>
          </w:p>
          <w:p>
            <w:pPr>
              <w:spacing w:before="0" w:after="0" w:line="220" w:lineRule="exact"/>
            </w:pPr>
            <w:r>
              <w:rPr>
                <w:rFonts w:ascii="Consolas" w:hAnsi="Consolas"/>
                <w:sz w:val="16"/>
              </w:rPr>
              <w:t xml:space="preserve">        &lt;li&gt;&lt;a href="#inicio" class="nav-link"&gt;Inicio&lt;/a&gt;&lt;/li&gt;</w:t>
            </w:r>
          </w:p>
          <w:p>
            <w:pPr>
              <w:spacing w:before="0" w:after="0" w:line="220" w:lineRule="exact"/>
            </w:pPr>
            <w:r>
              <w:rPr>
                <w:rFonts w:ascii="Consolas" w:hAnsi="Consolas"/>
                <w:sz w:val="16"/>
              </w:rPr>
              <w:t xml:space="preserve">        &lt;li&gt;&lt;a href="#portfolio" class="nav-link"&gt;Portfolio&lt;/a&gt;&lt;/li&gt;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&lt;/ul&gt;</w:t>
            </w:r>
          </w:p>
          <w:p>
            <w:pPr>
              <w:spacing w:before="0" w:after="0" w:line="220" w:lineRule="exact"/>
            </w:pPr>
            <w:r>
              <w:rPr>
                <w:rFonts w:ascii="Consolas" w:hAnsi="Consolas"/>
                <w:sz w:val="16"/>
              </w:rPr>
              <w:t>&lt;/nav&gt;</w:t>
            </w:r>
          </w:p>
        </w:tc>
      </w:tr>
    </w:tbl>
    <w:p>
      <w:pPr>
        <w:pStyle w:val="Heading3"/>
      </w:pPr>
      <w:r>
        <w:t>2. Sistema de Variables CSS y Diseño Visual</w:t>
      </w:r>
    </w:p>
    <w:p>
      <w:r>
        <w:t>El CSS está organizado con variables CSS personalizadas que definen toda la paleta cromática, tipografía, espaciado, transiciones y sombras. Esto permite mantener consistencia visual y facilita enormemente cualquier cambio de tema.</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css/styles.css, líneas 3-43 — Variables globales del tema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--color-bg: #0a0a0f;</w:t>
            </w:r>
          </w:p>
          <w:p>
            <w:pPr>
              <w:spacing w:before="0" w:after="0" w:line="220" w:lineRule="exact"/>
            </w:pPr>
            <w:r>
              <w:rPr>
                <w:rFonts w:ascii="Consolas" w:hAnsi="Consolas"/>
                <w:sz w:val="16"/>
              </w:rPr>
              <w:t xml:space="preserve">    --color-bg-secondary: #12121a;</w:t>
            </w:r>
          </w:p>
          <w:p>
            <w:pPr>
              <w:spacing w:before="0" w:after="0" w:line="220" w:lineRule="exact"/>
            </w:pPr>
            <w:r>
              <w:rPr>
                <w:rFonts w:ascii="Consolas" w:hAnsi="Consolas"/>
                <w:sz w:val="16"/>
              </w:rPr>
              <w:t xml:space="preserve">    --color-accent: #8b5cf6;</w:t>
            </w:r>
          </w:p>
          <w:p>
            <w:pPr>
              <w:spacing w:before="0" w:after="0" w:line="220" w:lineRule="exact"/>
            </w:pPr>
            <w:r>
              <w:rPr>
                <w:rFonts w:ascii="Consolas" w:hAnsi="Consolas"/>
                <w:sz w:val="16"/>
              </w:rPr>
              <w:t xml:space="preserve">    --color-accent-light: #a78bfa;</w:t>
            </w:r>
          </w:p>
          <w:p>
            <w:pPr>
              <w:spacing w:before="0" w:after="0" w:line="220" w:lineRule="exact"/>
            </w:pPr>
            <w:r>
              <w:rPr>
                <w:rFonts w:ascii="Consolas" w:hAnsi="Consolas"/>
                <w:sz w:val="16"/>
              </w:rPr>
              <w:t xml:space="preserve">    --color-gradient-start: #8b5cf6;</w:t>
            </w:r>
          </w:p>
          <w:p>
            <w:pPr>
              <w:spacing w:before="0" w:after="0" w:line="220" w:lineRule="exact"/>
            </w:pPr>
            <w:r>
              <w:rPr>
                <w:rFonts w:ascii="Consolas" w:hAnsi="Consolas"/>
                <w:sz w:val="16"/>
              </w:rPr>
              <w:t xml:space="preserve">    --color-gradient-end: #ec4899;</w:t>
            </w:r>
          </w:p>
          <w:p>
            <w:pPr>
              <w:spacing w:before="0" w:after="0" w:line="220" w:lineRule="exact"/>
            </w:pPr>
            <w:r>
              <w:rPr>
                <w:rFonts w:ascii="Consolas" w:hAnsi="Consolas"/>
                <w:sz w:val="16"/>
              </w:rPr>
              <w:t xml:space="preserve">    --font-primary: 'Space Grotesk', sans-serif;</w:t>
            </w:r>
          </w:p>
          <w:p>
            <w:pPr>
              <w:spacing w:before="0" w:after="0" w:line="220" w:lineRule="exact"/>
            </w:pPr>
            <w:r>
              <w:rPr>
                <w:rFonts w:ascii="Consolas" w:hAnsi="Consolas"/>
                <w:sz w:val="16"/>
              </w:rPr>
              <w:t xml:space="preserve">    --font-secondary: 'Inter', sans-serif;</w:t>
            </w:r>
          </w:p>
          <w:p>
            <w:pPr>
              <w:spacing w:before="0" w:after="0" w:line="220" w:lineRule="exact"/>
            </w:pPr>
            <w:r>
              <w:rPr>
                <w:rFonts w:ascii="Consolas" w:hAnsi="Consolas"/>
                <w:sz w:val="16"/>
              </w:rPr>
              <w:t xml:space="preserve">    --transition-fast: 0.2s ease;</w:t>
            </w:r>
          </w:p>
          <w:p>
            <w:pPr>
              <w:spacing w:before="0" w:after="0" w:line="220" w:lineRule="exact"/>
            </w:pPr>
            <w:r>
              <w:rPr>
                <w:rFonts w:ascii="Consolas" w:hAnsi="Consolas"/>
                <w:sz w:val="16"/>
              </w:rPr>
              <w:t xml:space="preserve">    --shadow-glow: 0 0 30px rgba(139, 92, 246, 0.3);</w:t>
            </w:r>
          </w:p>
          <w:p>
            <w:pPr>
              <w:spacing w:before="0" w:after="0" w:line="220" w:lineRule="exact"/>
            </w:pPr>
            <w:r>
              <w:rPr>
                <w:rFonts w:ascii="Consolas" w:hAnsi="Consolas"/>
                <w:sz w:val="16"/>
              </w:rPr>
              <w:t>}</w:t>
            </w:r>
          </w:p>
        </w:tc>
      </w:tr>
    </w:tbl>
    <w:p>
      <w:r>
        <w:t xml:space="preserve">Se utilizan gradientes como </w:t>
      </w:r>
      <w:r>
        <w:rPr>
          <w:rFonts w:ascii="Consolas" w:hAnsi="Consolas"/>
          <w:color w:val="C7254E"/>
          <w:sz w:val="18"/>
        </w:rPr>
        <w:t>linear-gradient(135deg, var(--color-gradient-start), var(--color-gradient-end))</w:t>
      </w:r>
      <w:r>
        <w:t xml:space="preserve"> para los acentos principales, los botones y las barras de progreso de habilidades, creando una identidad visual cohesiva.</w:t>
      </w:r>
    </w:p>
    <w:p>
      <w:pPr>
        <w:pStyle w:val="Heading3"/>
      </w:pPr>
      <w:r>
        <w:t>3. Hero Section con Animaciones CSS</w:t>
      </w:r>
    </w:p>
    <w:p>
      <w:r>
        <w:t xml:space="preserve">El hero ocupa 100vh con una cuadrícula de dos columnas: texto animado a la izquierda y formas flotantes decorativas a la derecha. Las animaciones se implementan con </w:t>
      </w:r>
      <w:r>
        <w:rPr>
          <w:rFonts w:ascii="Consolas" w:hAnsi="Consolas"/>
          <w:color w:val="C7254E"/>
          <w:sz w:val="18"/>
        </w:rPr>
        <w:t>@keyframes fadeInUp</w:t>
      </w:r>
      <w:r>
        <w:t xml:space="preserve"> y delays escalonados para crear un efecto de entrada secuencial.</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css/styles.css, líneas 296-310 — Animaciones escalonadas del hero */</w:t>
            </w:r>
          </w:p>
          <w:p>
            <w:pPr>
              <w:spacing w:before="0" w:after="0" w:line="220" w:lineRule="exact"/>
            </w:pPr>
            <w:r>
              <w:rPr>
                <w:rFonts w:ascii="Consolas" w:hAnsi="Consolas"/>
                <w:sz w:val="16"/>
              </w:rPr>
              <w:t>.greeting {</w:t>
            </w:r>
          </w:p>
          <w:p>
            <w:pPr>
              <w:spacing w:before="0" w:after="0" w:line="220" w:lineRule="exact"/>
            </w:pPr>
            <w:r>
              <w:rPr>
                <w:rFonts w:ascii="Consolas" w:hAnsi="Consolas"/>
                <w:sz w:val="16"/>
              </w:rPr>
              <w:t xml:space="preserve">    opacity: 0;</w:t>
            </w:r>
          </w:p>
          <w:p>
            <w:pPr>
              <w:spacing w:before="0" w:after="0" w:line="220" w:lineRule="exact"/>
            </w:pPr>
            <w:r>
              <w:rPr>
                <w:rFonts w:ascii="Consolas" w:hAnsi="Consolas"/>
                <w:sz w:val="16"/>
              </w:rPr>
              <w:t xml:space="preserve">    animation: fadeInUp 0.8s ease forwards;</w:t>
            </w:r>
          </w:p>
          <w:p>
            <w:pPr>
              <w:spacing w:before="0" w:after="0" w:line="220" w:lineRule="exact"/>
            </w:pPr>
            <w:r>
              <w:rPr>
                <w:rFonts w:ascii="Consolas" w:hAnsi="Consolas"/>
                <w:sz w:val="16"/>
              </w:rPr>
              <w:t>}</w:t>
            </w:r>
          </w:p>
          <w:p>
            <w:pPr>
              <w:spacing w:before="0" w:after="0" w:line="220" w:lineRule="exact"/>
            </w:pPr>
            <w:r>
              <w:rPr>
                <w:rFonts w:ascii="Consolas" w:hAnsi="Consolas"/>
                <w:sz w:val="16"/>
              </w:rPr>
              <w:t>.hero-title .name {</w:t>
            </w:r>
          </w:p>
          <w:p>
            <w:pPr>
              <w:spacing w:before="0" w:after="0" w:line="220" w:lineRule="exact"/>
            </w:pPr>
            <w:r>
              <w:rPr>
                <w:rFonts w:ascii="Consolas" w:hAnsi="Consolas"/>
                <w:sz w:val="16"/>
              </w:rPr>
              <w:t xml:space="preserve">    opacity: 0;</w:t>
            </w:r>
          </w:p>
          <w:p>
            <w:pPr>
              <w:spacing w:before="0" w:after="0" w:line="220" w:lineRule="exact"/>
            </w:pPr>
            <w:r>
              <w:rPr>
                <w:rFonts w:ascii="Consolas" w:hAnsi="Consolas"/>
                <w:sz w:val="16"/>
              </w:rPr>
              <w:t xml:space="preserve">    animation: fadeInUp 0.8s ease 0.2s forwards;</w:t>
            </w:r>
          </w:p>
          <w:p>
            <w:pPr>
              <w:spacing w:before="0" w:after="0" w:line="220" w:lineRule="exact"/>
            </w:pPr>
            <w:r>
              <w:rPr>
                <w:rFonts w:ascii="Consolas" w:hAnsi="Consolas"/>
                <w:sz w:val="16"/>
              </w:rPr>
              <w:t>}</w:t>
            </w:r>
          </w:p>
          <w:p>
            <w:pPr>
              <w:spacing w:before="0" w:after="0" w:line="220" w:lineRule="exact"/>
            </w:pPr>
            <w:r>
              <w:rPr>
                <w:rFonts w:ascii="Consolas" w:hAnsi="Consolas"/>
                <w:sz w:val="16"/>
              </w:rPr>
              <w:t>.hero-title .title-line {</w:t>
            </w:r>
          </w:p>
          <w:p>
            <w:pPr>
              <w:spacing w:before="0" w:after="0" w:line="220" w:lineRule="exact"/>
            </w:pPr>
            <w:r>
              <w:rPr>
                <w:rFonts w:ascii="Consolas" w:hAnsi="Consolas"/>
                <w:sz w:val="16"/>
              </w:rPr>
              <w:t xml:space="preserve">    opacity: 0;</w:t>
            </w:r>
          </w:p>
          <w:p>
            <w:pPr>
              <w:spacing w:before="0" w:after="0" w:line="220" w:lineRule="exact"/>
            </w:pPr>
            <w:r>
              <w:rPr>
                <w:rFonts w:ascii="Consolas" w:hAnsi="Consolas"/>
                <w:sz w:val="16"/>
              </w:rPr>
              <w:t xml:space="preserve">    animation: fadeInUp 0.8s ease 0.4s forwards;</w:t>
            </w:r>
          </w:p>
          <w:p>
            <w:pPr>
              <w:spacing w:before="0" w:after="0" w:line="220" w:lineRule="exact"/>
            </w:pPr>
            <w:r>
              <w:rPr>
                <w:rFonts w:ascii="Consolas" w:hAnsi="Consolas"/>
                <w:sz w:val="16"/>
              </w:rPr>
              <w:t>}</w:t>
            </w:r>
          </w:p>
        </w:tc>
      </w:tr>
    </w:tbl>
    <w:p>
      <w:r>
        <w:t>Las formas flotantes del fondo (</w:t>
      </w:r>
      <w:r>
        <w:rPr>
          <w:rFonts w:ascii="Consolas" w:hAnsi="Consolas"/>
          <w:color w:val="C7254E"/>
          <w:sz w:val="18"/>
        </w:rPr>
        <w:t>floating-shape</w:t>
      </w:r>
      <w:r>
        <w:t xml:space="preserve">) usan la animación </w:t>
      </w:r>
      <w:r>
        <w:rPr>
          <w:rFonts w:ascii="Consolas" w:hAnsi="Consolas"/>
          <w:color w:val="C7254E"/>
          <w:sz w:val="18"/>
        </w:rPr>
        <w:t>float</w:t>
      </w:r>
      <w:r>
        <w:t xml:space="preserve"> con diferentes </w:t>
      </w:r>
      <w:r>
        <w:rPr>
          <w:rFonts w:ascii="Consolas" w:hAnsi="Consolas"/>
          <w:color w:val="C7254E"/>
          <w:sz w:val="18"/>
        </w:rPr>
        <w:t>animation-delay</w:t>
      </w:r>
      <w:r>
        <w:t xml:space="preserve"> y un </w:t>
      </w:r>
      <w:r>
        <w:rPr>
          <w:rFonts w:ascii="Consolas" w:hAnsi="Consolas"/>
          <w:color w:val="C7254E"/>
          <w:sz w:val="18"/>
        </w:rPr>
        <w:t>filter: blur(60px)</w:t>
      </w:r>
      <w:r>
        <w:t xml:space="preserve"> para crear un efecto de ambiente luminoso sutil.</w:t>
      </w:r>
    </w:p>
    <w:p>
      <w:pPr>
        <w:pStyle w:val="Heading3"/>
      </w:pPr>
      <w:r>
        <w:t>4. Portfolio con Filtrado Dinámico y Galería</w:t>
      </w:r>
    </w:p>
    <w:p>
      <w:r>
        <w:t xml:space="preserve">La sección de portfolio muestra 6 proyectos alojados en Cara.app, organizados por categorías (Personajes 3D, Concept Art, Escultura Digital). El filtro se implementa con </w:t>
      </w:r>
      <w:r>
        <w:rPr>
          <w:rFonts w:ascii="Consolas" w:hAnsi="Consolas"/>
          <w:color w:val="C7254E"/>
          <w:sz w:val="18"/>
        </w:rPr>
        <w:t>data-category</w:t>
      </w:r>
      <w:r>
        <w:t xml:space="preserve"> en los artículos y botones que muestran/ocultan con transiciones suaves.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js/main.js, líneas 126-151 — Filtro de portfolio con animación</w:t>
            </w:r>
          </w:p>
          <w:p>
            <w:pPr>
              <w:spacing w:before="0" w:after="0" w:line="220" w:lineRule="exact"/>
            </w:pPr>
            <w:r>
              <w:rPr>
                <w:rFonts w:ascii="Consolas" w:hAnsi="Consolas"/>
                <w:sz w:val="16"/>
              </w:rPr>
              <w:t>filterBtns.forEach(btn =&gt; {</w:t>
            </w:r>
          </w:p>
          <w:p>
            <w:pPr>
              <w:spacing w:before="0" w:after="0" w:line="220" w:lineRule="exact"/>
            </w:pPr>
            <w:r>
              <w:rPr>
                <w:rFonts w:ascii="Consolas" w:hAnsi="Consolas"/>
                <w:sz w:val="16"/>
              </w:rPr>
              <w:t xml:space="preserve">    btn.addEventListener('click', () =&gt; {</w:t>
            </w:r>
          </w:p>
          <w:p>
            <w:pPr>
              <w:spacing w:before="0" w:after="0" w:line="220" w:lineRule="exact"/>
            </w:pPr>
            <w:r>
              <w:rPr>
                <w:rFonts w:ascii="Consolas" w:hAnsi="Consolas"/>
                <w:sz w:val="16"/>
              </w:rPr>
              <w:t xml:space="preserve">        filterBtns.forEach(b =&gt; b.classList.remove('active'));</w:t>
            </w:r>
          </w:p>
          <w:p>
            <w:pPr>
              <w:spacing w:before="0" w:after="0" w:line="220" w:lineRule="exact"/>
            </w:pPr>
            <w:r>
              <w:rPr>
                <w:rFonts w:ascii="Consolas" w:hAnsi="Consolas"/>
                <w:sz w:val="16"/>
              </w:rPr>
              <w:t xml:space="preserve">        btn.classList.add('active');</w:t>
            </w:r>
          </w:p>
          <w:p>
            <w:pPr>
              <w:spacing w:before="0" w:after="0" w:line="220" w:lineRule="exact"/>
            </w:pPr>
            <w:r>
              <w:rPr>
                <w:rFonts w:ascii="Consolas" w:hAnsi="Consolas"/>
                <w:sz w:val="16"/>
              </w:rPr>
              <w:t xml:space="preserve">        const filter = btn.dataset.filter;</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portfolioItems.forEach(item =&gt; {</w:t>
            </w:r>
          </w:p>
          <w:p>
            <w:pPr>
              <w:spacing w:before="0" w:after="0" w:line="220" w:lineRule="exact"/>
            </w:pPr>
            <w:r>
              <w:rPr>
                <w:rFonts w:ascii="Consolas" w:hAnsi="Consolas"/>
                <w:sz w:val="16"/>
              </w:rPr>
              <w:t xml:space="preserve">            const category = item.dataset.category;</w:t>
            </w:r>
          </w:p>
          <w:p>
            <w:pPr>
              <w:spacing w:before="0" w:after="0" w:line="220" w:lineRule="exact"/>
            </w:pPr>
            <w:r>
              <w:rPr>
                <w:rFonts w:ascii="Consolas" w:hAnsi="Consolas"/>
                <w:sz w:val="16"/>
              </w:rPr>
              <w:t xml:space="preserve">            if (filter === 'all' || category === filter) {</w:t>
            </w:r>
          </w:p>
          <w:p>
            <w:pPr>
              <w:spacing w:before="0" w:after="0" w:line="220" w:lineRule="exact"/>
            </w:pPr>
            <w:r>
              <w:rPr>
                <w:rFonts w:ascii="Consolas" w:hAnsi="Consolas"/>
                <w:sz w:val="16"/>
              </w:rPr>
              <w:t xml:space="preserve">                item.style.display = 'block';</w:t>
            </w:r>
          </w:p>
          <w:p>
            <w:pPr>
              <w:spacing w:before="0" w:after="0" w:line="220" w:lineRule="exact"/>
            </w:pPr>
            <w:r>
              <w:rPr>
                <w:rFonts w:ascii="Consolas" w:hAnsi="Consolas"/>
                <w:sz w:val="16"/>
              </w:rPr>
              <w:t xml:space="preserve">                setTimeout(() =&gt; {</w:t>
            </w:r>
          </w:p>
          <w:p>
            <w:pPr>
              <w:spacing w:before="0" w:after="0" w:line="220" w:lineRule="exact"/>
            </w:pPr>
            <w:r>
              <w:rPr>
                <w:rFonts w:ascii="Consolas" w:hAnsi="Consolas"/>
                <w:sz w:val="16"/>
              </w:rPr>
              <w:t xml:space="preserve">                    item.style.opacity = '1';</w:t>
            </w:r>
          </w:p>
          <w:p>
            <w:pPr>
              <w:spacing w:before="0" w:after="0" w:line="220" w:lineRule="exact"/>
            </w:pPr>
            <w:r>
              <w:rPr>
                <w:rFonts w:ascii="Consolas" w:hAnsi="Consolas"/>
                <w:sz w:val="16"/>
              </w:rPr>
              <w:t xml:space="preserve">                    item.style.transform = 'translateY(0)';</w:t>
            </w:r>
          </w:p>
          <w:p>
            <w:pPr>
              <w:spacing w:before="0" w:after="0" w:line="220" w:lineRule="exact"/>
            </w:pPr>
            <w:r>
              <w:rPr>
                <w:rFonts w:ascii="Consolas" w:hAnsi="Consolas"/>
                <w:sz w:val="16"/>
              </w:rPr>
              <w:t xml:space="preserve">                }, 10);</w:t>
            </w:r>
          </w:p>
          <w:p>
            <w:pPr>
              <w:spacing w:before="0" w:after="0" w:line="220" w:lineRule="exact"/>
            </w:pPr>
            <w:r>
              <w:rPr>
                <w:rFonts w:ascii="Consolas" w:hAnsi="Consolas"/>
                <w:sz w:val="16"/>
              </w:rPr>
              <w:t xml:space="preserve">            } else {</w:t>
            </w:r>
          </w:p>
          <w:p>
            <w:pPr>
              <w:spacing w:before="0" w:after="0" w:line="220" w:lineRule="exact"/>
            </w:pPr>
            <w:r>
              <w:rPr>
                <w:rFonts w:ascii="Consolas" w:hAnsi="Consolas"/>
                <w:sz w:val="16"/>
              </w:rPr>
              <w:t xml:space="preserve">                item.style.opacity = '0';</w:t>
            </w:r>
          </w:p>
          <w:p>
            <w:pPr>
              <w:spacing w:before="0" w:after="0" w:line="220" w:lineRule="exact"/>
            </w:pPr>
            <w:r>
              <w:rPr>
                <w:rFonts w:ascii="Consolas" w:hAnsi="Consolas"/>
                <w:sz w:val="16"/>
              </w:rPr>
              <w:t xml:space="preserve">                item.style.transform = 'translateY(20px)';</w:t>
            </w:r>
          </w:p>
          <w:p>
            <w:pPr>
              <w:spacing w:before="0" w:after="0" w:line="220" w:lineRule="exact"/>
            </w:pPr>
            <w:r>
              <w:rPr>
                <w:rFonts w:ascii="Consolas" w:hAnsi="Consolas"/>
                <w:sz w:val="16"/>
              </w:rPr>
              <w:t xml:space="preserve">                setTimeout(() =&gt; { item.style.display = 'none'; }, 300);</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r>
        <w:t xml:space="preserve">Cada tarjeta de portfolio tiene un overlay con gradiente que aparece en hover, mostrando título, descripción y enlace al proyecto en Cara.app. Las imágenes tienen lazy loading nativo con </w:t>
      </w:r>
      <w:r>
        <w:rPr>
          <w:rFonts w:ascii="Consolas" w:hAnsi="Consolas"/>
          <w:color w:val="C7254E"/>
          <w:sz w:val="18"/>
        </w:rPr>
        <w:t>loading="lazy"</w:t>
      </w:r>
      <w:r>
        <w:t>.</w:t>
      </w:r>
    </w:p>
    <w:p>
      <w:pPr>
        <w:pStyle w:val="Heading3"/>
      </w:pPr>
      <w:r>
        <w:t>5. Barras de Habilidades con Intersection Observer</w:t>
      </w:r>
    </w:p>
    <w:p>
      <w:r>
        <w:t xml:space="preserve">Las habilidades emplean barras de progreso animadas que solo se activan cuando el usuario las ve por primera vez, usando </w:t>
      </w:r>
      <w:r>
        <w:rPr>
          <w:rFonts w:ascii="Consolas" w:hAnsi="Consolas"/>
          <w:color w:val="C7254E"/>
          <w:sz w:val="18"/>
        </w:rPr>
        <w:t>IntersectionObserver</w:t>
      </w:r>
      <w:r>
        <w:t xml:space="preserve">. El porcentaje se define mediante una variable CSS personalizada </w:t>
      </w:r>
      <w:r>
        <w:rPr>
          <w:rFonts w:ascii="Consolas" w:hAnsi="Consolas"/>
          <w:color w:val="C7254E"/>
          <w:sz w:val="18"/>
        </w:rPr>
        <w:t>--progress</w:t>
      </w:r>
      <w:r>
        <w:t xml:space="preserve"> en cada barra.</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js/main.js, líneas 258-275 — Animación de barras con observer</w:t>
            </w:r>
          </w:p>
          <w:p>
            <w:pPr>
              <w:spacing w:before="0" w:after="0" w:line="220" w:lineRule="exact"/>
            </w:pPr>
            <w:r>
              <w:rPr>
                <w:rFonts w:ascii="Consolas" w:hAnsi="Consolas"/>
                <w:sz w:val="16"/>
              </w:rPr>
              <w:t>function initSkillBars() {</w:t>
            </w:r>
          </w:p>
          <w:p>
            <w:pPr>
              <w:spacing w:before="0" w:after="0" w:line="220" w:lineRule="exact"/>
            </w:pPr>
            <w:r>
              <w:rPr>
                <w:rFonts w:ascii="Consolas" w:hAnsi="Consolas"/>
                <w:sz w:val="16"/>
              </w:rPr>
              <w:t xml:space="preserve">    const skillCards = document.querySelectorAll('.skill-card');</w:t>
            </w:r>
          </w:p>
          <w:p>
            <w:pPr>
              <w:spacing w:before="0" w:after="0" w:line="220" w:lineRule="exact"/>
            </w:pPr>
            <w:r>
              <w:rPr>
                <w:rFonts w:ascii="Consolas" w:hAnsi="Consolas"/>
                <w:sz w:val="16"/>
              </w:rPr>
              <w:t xml:space="preserve">    const skillObserver = new IntersectionObserver((entries) =&gt; {</w:t>
            </w:r>
          </w:p>
          <w:p>
            <w:pPr>
              <w:spacing w:before="0" w:after="0" w:line="220" w:lineRule="exact"/>
            </w:pPr>
            <w:r>
              <w:rPr>
                <w:rFonts w:ascii="Consolas" w:hAnsi="Consolas"/>
                <w:sz w:val="16"/>
              </w:rPr>
              <w:t xml:space="preserve">        entries.forEach(entry =&gt; {</w:t>
            </w:r>
          </w:p>
          <w:p>
            <w:pPr>
              <w:spacing w:before="0" w:after="0" w:line="220" w:lineRule="exact"/>
            </w:pPr>
            <w:r>
              <w:rPr>
                <w:rFonts w:ascii="Consolas" w:hAnsi="Consolas"/>
                <w:sz w:val="16"/>
              </w:rPr>
              <w:t xml:space="preserve">            if (entry.isIntersecting) {</w:t>
            </w:r>
          </w:p>
          <w:p>
            <w:pPr>
              <w:spacing w:before="0" w:after="0" w:line="220" w:lineRule="exact"/>
            </w:pPr>
            <w:r>
              <w:rPr>
                <w:rFonts w:ascii="Consolas" w:hAnsi="Consolas"/>
                <w:sz w:val="16"/>
              </w:rPr>
              <w:t xml:space="preserve">                const progressBar = entry.target.querySelector('.skill-progress');</w:t>
            </w:r>
          </w:p>
          <w:p>
            <w:pPr>
              <w:spacing w:before="0" w:after="0" w:line="220" w:lineRule="exact"/>
            </w:pPr>
            <w:r>
              <w:rPr>
                <w:rFonts w:ascii="Consolas" w:hAnsi="Consolas"/>
                <w:sz w:val="16"/>
              </w:rPr>
              <w:t xml:space="preserve">                if (progressBar) {</w:t>
            </w:r>
          </w:p>
          <w:p>
            <w:pPr>
              <w:spacing w:before="0" w:after="0" w:line="220" w:lineRule="exact"/>
            </w:pPr>
            <w:r>
              <w:rPr>
                <w:rFonts w:ascii="Consolas" w:hAnsi="Consolas"/>
                <w:sz w:val="16"/>
              </w:rPr>
              <w:t xml:space="preserve">                    const progress = getComputedStyle(progressBar)</w:t>
            </w:r>
          </w:p>
          <w:p>
            <w:pPr>
              <w:spacing w:before="0" w:after="0" w:line="220" w:lineRule="exact"/>
            </w:pPr>
            <w:r>
              <w:rPr>
                <w:rFonts w:ascii="Consolas" w:hAnsi="Consolas"/>
                <w:sz w:val="16"/>
              </w:rPr>
              <w:t xml:space="preserve">                        .getPropertyValue('--progress');</w:t>
            </w:r>
          </w:p>
          <w:p>
            <w:pPr>
              <w:spacing w:before="0" w:after="0" w:line="220" w:lineRule="exact"/>
            </w:pPr>
            <w:r>
              <w:rPr>
                <w:rFonts w:ascii="Consolas" w:hAnsi="Consolas"/>
                <w:sz w:val="16"/>
              </w:rPr>
              <w:t xml:space="preserve">                    progressBar.style.width = progress;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 threshold: 0.5 });</w:t>
            </w:r>
          </w:p>
          <w:p>
            <w:pPr>
              <w:spacing w:before="0" w:after="0" w:line="220" w:lineRule="exact"/>
            </w:pPr>
            <w:r>
              <w:rPr>
                <w:rFonts w:ascii="Consolas" w:hAnsi="Consolas"/>
                <w:sz w:val="16"/>
              </w:rPr>
              <w:t xml:space="preserve">    skillCards.forEach(card =&gt; skillObserver.observe(card));</w:t>
            </w:r>
          </w:p>
          <w:p>
            <w:pPr>
              <w:spacing w:before="0" w:after="0" w:line="220" w:lineRule="exact"/>
            </w:pPr>
            <w:r>
              <w:rPr>
                <w:rFonts w:ascii="Consolas" w:hAnsi="Consolas"/>
                <w:sz w:val="16"/>
              </w:rPr>
              <w:t>}</w:t>
            </w:r>
          </w:p>
        </w:tc>
      </w:tr>
    </w:tbl>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216-222 — Skill card con progress variable --&gt;</w:t>
            </w:r>
          </w:p>
          <w:p>
            <w:pPr>
              <w:spacing w:before="0" w:after="0" w:line="220" w:lineRule="exact"/>
            </w:pPr>
            <w:r>
              <w:rPr>
                <w:rFonts w:ascii="Consolas" w:hAnsi="Consolas"/>
                <w:sz w:val="16"/>
              </w:rPr>
              <w:t>&lt;div class="skill-card"&gt;</w:t>
            </w:r>
          </w:p>
          <w:p>
            <w:pPr>
              <w:spacing w:before="0" w:after="0" w:line="220" w:lineRule="exact"/>
            </w:pPr>
            <w:r>
              <w:rPr>
                <w:rFonts w:ascii="Consolas" w:hAnsi="Consolas"/>
                <w:sz w:val="16"/>
              </w:rPr>
              <w:t xml:space="preserve">    &lt;div class="skill-icon"&gt;🖌️&lt;/div&gt;</w:t>
            </w:r>
          </w:p>
          <w:p>
            <w:pPr>
              <w:spacing w:before="0" w:after="0" w:line="220" w:lineRule="exact"/>
            </w:pPr>
            <w:r>
              <w:rPr>
                <w:rFonts w:ascii="Consolas" w:hAnsi="Consolas"/>
                <w:sz w:val="16"/>
              </w:rPr>
              <w:t xml:space="preserve">    &lt;h3&gt;ZBrush&lt;/h3&gt;</w:t>
            </w:r>
          </w:p>
          <w:p>
            <w:pPr>
              <w:spacing w:before="0" w:after="0" w:line="220" w:lineRule="exact"/>
            </w:pPr>
            <w:r>
              <w:rPr>
                <w:rFonts w:ascii="Consolas" w:hAnsi="Consolas"/>
                <w:sz w:val="16"/>
              </w:rPr>
              <w:t xml:space="preserve">    &lt;p&gt;Escultura digital y personajes high poly&lt;/p&gt;</w:t>
            </w:r>
          </w:p>
          <w:p>
            <w:pPr>
              <w:spacing w:before="0" w:after="0" w:line="220" w:lineRule="exact"/>
            </w:pPr>
            <w:r>
              <w:rPr>
                <w:rFonts w:ascii="Consolas" w:hAnsi="Consolas"/>
                <w:sz w:val="16"/>
              </w:rPr>
              <w:t xml:space="preserve">    &lt;div class="skill-bar"&gt;</w:t>
            </w:r>
          </w:p>
          <w:p>
            <w:pPr>
              <w:spacing w:before="0" w:after="0" w:line="220" w:lineRule="exact"/>
            </w:pPr>
            <w:r>
              <w:rPr>
                <w:rFonts w:ascii="Consolas" w:hAnsi="Consolas"/>
                <w:sz w:val="16"/>
              </w:rPr>
              <w:t xml:space="preserve">        &lt;div class="skill-progress" style="--progress: 90%"&gt;&lt;/div&gt;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tc>
      </w:tr>
    </w:tbl>
    <w:p>
      <w:pPr>
        <w:pStyle w:val="Heading3"/>
      </w:pPr>
      <w:r>
        <w:t>6. Formulario de Contacto con Formspree y Validación</w:t>
      </w:r>
    </w:p>
    <w:p>
      <w:r>
        <w:t xml:space="preserve">El formulario de contacto se envía a Formspree.io de forma asíncrona via </w:t>
      </w:r>
      <w:r>
        <w:rPr>
          <w:rFonts w:ascii="Consolas" w:hAnsi="Consolas"/>
          <w:color w:val="C7254E"/>
          <w:sz w:val="18"/>
        </w:rPr>
        <w:t>fetch</w:t>
      </w:r>
      <w:r>
        <w:t xml:space="preserve"> con </w:t>
      </w:r>
      <w:r>
        <w:rPr>
          <w:rFonts w:ascii="Consolas" w:hAnsi="Consolas"/>
          <w:color w:val="C7254E"/>
          <w:sz w:val="18"/>
        </w:rPr>
        <w:t>FormData</w:t>
      </w:r>
      <w:r>
        <w:t>, mostrando feedback visual al usuario. Se incluye validación de longitud mínima del nombre y gestión de errores de red.</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js/main.js, líneas 157-205 — Envío async con validación y feedback</w:t>
            </w:r>
          </w:p>
          <w:p>
            <w:pPr>
              <w:spacing w:before="0" w:after="0" w:line="220" w:lineRule="exact"/>
            </w:pPr>
            <w:r>
              <w:rPr>
                <w:rFonts w:ascii="Consolas" w:hAnsi="Consolas"/>
                <w:sz w:val="16"/>
              </w:rPr>
              <w:t>form?.addEventListener('submit', async (e) =&gt; {</w:t>
            </w:r>
          </w:p>
          <w:p>
            <w:pPr>
              <w:spacing w:before="0" w:after="0" w:line="220" w:lineRule="exact"/>
            </w:pPr>
            <w:r>
              <w:rPr>
                <w:rFonts w:ascii="Consolas" w:hAnsi="Consolas"/>
                <w:sz w:val="16"/>
              </w:rPr>
              <w:t xml:space="preserve">    e.preventDefault();</w:t>
            </w:r>
          </w:p>
          <w:p>
            <w:pPr>
              <w:spacing w:before="0" w:after="0" w:line="220" w:lineRule="exact"/>
            </w:pPr>
            <w:r>
              <w:rPr>
                <w:rFonts w:ascii="Consolas" w:hAnsi="Consolas"/>
                <w:sz w:val="16"/>
              </w:rPr>
              <w:t xml:space="preserve">    // Validación del nombre (mínimo 2 caracteres)</w:t>
            </w:r>
          </w:p>
          <w:p>
            <w:pPr>
              <w:spacing w:before="0" w:after="0" w:line="220" w:lineRule="exact"/>
            </w:pPr>
            <w:r>
              <w:rPr>
                <w:rFonts w:ascii="Consolas" w:hAnsi="Consolas"/>
                <w:sz w:val="16"/>
              </w:rPr>
              <w:t xml:space="preserve">    const nameInput = form.querySelector('input[name="name"]');</w:t>
            </w:r>
          </w:p>
          <w:p>
            <w:pPr>
              <w:spacing w:before="0" w:after="0" w:line="220" w:lineRule="exact"/>
            </w:pPr>
            <w:r>
              <w:rPr>
                <w:rFonts w:ascii="Consolas" w:hAnsi="Consolas"/>
                <w:sz w:val="16"/>
              </w:rPr>
              <w:t xml:space="preserve">    if (nameInput &amp;&amp; nameInput.value.trim().length &lt; 2) {</w:t>
            </w:r>
          </w:p>
          <w:p>
            <w:pPr>
              <w:spacing w:before="0" w:after="0" w:line="220" w:lineRule="exact"/>
            </w:pPr>
            <w:r>
              <w:rPr>
                <w:rFonts w:ascii="Consolas" w:hAnsi="Consolas"/>
                <w:sz w:val="16"/>
              </w:rPr>
              <w:t xml:space="preserve">        statusMsg.textContent = 'Por favor, introduce un nombre válido.';</w:t>
            </w:r>
          </w:p>
          <w:p>
            <w:pPr>
              <w:spacing w:before="0" w:after="0" w:line="220" w:lineRule="exact"/>
            </w:pPr>
            <w:r>
              <w:rPr>
                <w:rFonts w:ascii="Consolas" w:hAnsi="Consolas"/>
                <w:sz w:val="16"/>
              </w:rPr>
              <w:t xml:space="preserve">        statusMsg.style.color = '#ef4444';</w:t>
            </w:r>
          </w:p>
          <w:p>
            <w:pPr>
              <w:spacing w:before="0" w:after="0" w:line="220" w:lineRule="exact"/>
            </w:pPr>
            <w:r>
              <w:rPr>
                <w:rFonts w:ascii="Consolas" w:hAnsi="Consolas"/>
                <w:sz w:val="16"/>
              </w:rPr>
              <w:t xml:space="preserve">        return;</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submitBtn.textContent = 'Enviando...';</w:t>
            </w:r>
          </w:p>
          <w:p>
            <w:pPr>
              <w:spacing w:before="0" w:after="0" w:line="220" w:lineRule="exact"/>
            </w:pPr>
            <w:r>
              <w:rPr>
                <w:rFonts w:ascii="Consolas" w:hAnsi="Consolas"/>
                <w:sz w:val="16"/>
              </w:rPr>
              <w:t xml:space="preserve">    submitBtn.disabled = true;</w:t>
            </w:r>
          </w:p>
          <w:p>
            <w:pPr>
              <w:spacing w:before="0" w:after="0" w:line="220" w:lineRule="exact"/>
            </w:pPr>
            <w:r>
              <w:rPr>
                <w:rFonts w:ascii="Consolas" w:hAnsi="Consolas"/>
                <w:sz w:val="16"/>
              </w:rPr>
              <w:t xml:space="preserve">    try {</w:t>
            </w:r>
          </w:p>
          <w:p>
            <w:pPr>
              <w:spacing w:before="0" w:after="0" w:line="220" w:lineRule="exact"/>
            </w:pPr>
            <w:r>
              <w:rPr>
                <w:rFonts w:ascii="Consolas" w:hAnsi="Consolas"/>
                <w:sz w:val="16"/>
              </w:rPr>
              <w:t xml:space="preserve">        const response = await fetch(form.action, {</w:t>
            </w:r>
          </w:p>
          <w:p>
            <w:pPr>
              <w:spacing w:before="0" w:after="0" w:line="220" w:lineRule="exact"/>
            </w:pPr>
            <w:r>
              <w:rPr>
                <w:rFonts w:ascii="Consolas" w:hAnsi="Consolas"/>
                <w:sz w:val="16"/>
              </w:rPr>
              <w:t xml:space="preserve">            method: 'POST',</w:t>
            </w:r>
          </w:p>
          <w:p>
            <w:pPr>
              <w:spacing w:before="0" w:after="0" w:line="220" w:lineRule="exact"/>
            </w:pPr>
            <w:r>
              <w:rPr>
                <w:rFonts w:ascii="Consolas" w:hAnsi="Consolas"/>
                <w:sz w:val="16"/>
              </w:rPr>
              <w:t xml:space="preserve">            body: new FormData(form),</w:t>
            </w:r>
          </w:p>
          <w:p>
            <w:pPr>
              <w:spacing w:before="0" w:after="0" w:line="220" w:lineRule="exact"/>
            </w:pPr>
            <w:r>
              <w:rPr>
                <w:rFonts w:ascii="Consolas" w:hAnsi="Consolas"/>
                <w:sz w:val="16"/>
              </w:rPr>
              <w:t xml:space="preserve">            headers: { 'Accept': 'application/json'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 (response.ok) {</w:t>
            </w:r>
          </w:p>
          <w:p>
            <w:pPr>
              <w:spacing w:before="0" w:after="0" w:line="220" w:lineRule="exact"/>
            </w:pPr>
            <w:r>
              <w:rPr>
                <w:rFonts w:ascii="Consolas" w:hAnsi="Consolas"/>
                <w:sz w:val="16"/>
              </w:rPr>
              <w:t xml:space="preserve">            statusMsg.textContent = '¡Mensaje enviado correctamente!';</w:t>
            </w:r>
          </w:p>
          <w:p>
            <w:pPr>
              <w:spacing w:before="0" w:after="0" w:line="220" w:lineRule="exact"/>
            </w:pPr>
            <w:r>
              <w:rPr>
                <w:rFonts w:ascii="Consolas" w:hAnsi="Consolas"/>
                <w:sz w:val="16"/>
              </w:rPr>
              <w:t xml:space="preserve">            statusMsg.style.color = '#10b981';</w:t>
            </w:r>
          </w:p>
          <w:p>
            <w:pPr>
              <w:spacing w:before="0" w:after="0" w:line="220" w:lineRule="exact"/>
            </w:pPr>
            <w:r>
              <w:rPr>
                <w:rFonts w:ascii="Consolas" w:hAnsi="Consolas"/>
                <w:sz w:val="16"/>
              </w:rPr>
              <w:t xml:space="preserve">            form.reset();</w:t>
            </w:r>
          </w:p>
          <w:p>
            <w:pPr>
              <w:spacing w:before="0" w:after="0" w:line="220" w:lineRule="exact"/>
            </w:pPr>
            <w:r>
              <w:rPr>
                <w:rFonts w:ascii="Consolas" w:hAnsi="Consolas"/>
                <w:sz w:val="16"/>
              </w:rPr>
              <w:t xml:space="preserve">        } else {</w:t>
            </w:r>
          </w:p>
          <w:p>
            <w:pPr>
              <w:spacing w:before="0" w:after="0" w:line="220" w:lineRule="exact"/>
            </w:pPr>
            <w:r>
              <w:rPr>
                <w:rFonts w:ascii="Consolas" w:hAnsi="Consolas"/>
                <w:sz w:val="16"/>
              </w:rPr>
              <w:t xml:space="preserve">            statusMsg.textContent = 'Error al enviar. Inténtalo de nuevo.';</w:t>
            </w:r>
          </w:p>
          <w:p>
            <w:pPr>
              <w:spacing w:before="0" w:after="0" w:line="220" w:lineRule="exact"/>
            </w:pPr>
            <w:r>
              <w:rPr>
                <w:rFonts w:ascii="Consolas" w:hAnsi="Consolas"/>
                <w:sz w:val="16"/>
              </w:rPr>
              <w:t xml:space="preserve">            statusMsg.style.color = '#ef4444';</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catch (error) { ... }</w:t>
            </w:r>
          </w:p>
          <w:p>
            <w:pPr>
              <w:spacing w:before="0" w:after="0" w:line="220" w:lineRule="exact"/>
            </w:pPr>
            <w:r>
              <w:rPr>
                <w:rFonts w:ascii="Consolas" w:hAnsi="Consolas"/>
                <w:sz w:val="16"/>
              </w:rPr>
              <w:t>});</w:t>
            </w:r>
          </w:p>
        </w:tc>
      </w:tr>
    </w:tbl>
    <w:p>
      <w:pPr>
        <w:pStyle w:val="Heading3"/>
      </w:pPr>
      <w:r>
        <w:t>7. Easter Egg — Código Konami</w:t>
      </w:r>
    </w:p>
    <w:p>
      <w:r>
        <w:t>Como detalle creativo, el portfolio incluye un easter egg activable con el código Konami (↑↑↓↓←→←→BA). Al activarse, la página se voltea y aparece un overlay con efecto arcoíris que enlaza a un portal secreto.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js/main.js, líneas 345-398 — Easter egg con Konami code</w:t>
            </w:r>
          </w:p>
          <w:p>
            <w:pPr>
              <w:spacing w:before="0" w:after="0" w:line="220" w:lineRule="exact"/>
            </w:pPr>
            <w:r>
              <w:rPr>
                <w:rFonts w:ascii="Consolas" w:hAnsi="Consolas"/>
                <w:sz w:val="16"/>
              </w:rPr>
              <w:t>const konamiCode = [</w:t>
            </w:r>
          </w:p>
          <w:p>
            <w:pPr>
              <w:spacing w:before="0" w:after="0" w:line="220" w:lineRule="exact"/>
            </w:pPr>
            <w:r>
              <w:rPr>
                <w:rFonts w:ascii="Consolas" w:hAnsi="Consolas"/>
                <w:sz w:val="16"/>
              </w:rPr>
              <w:t xml:space="preserve">    'ArrowUp', 'ArrowUp', 'ArrowDown', 'ArrowDown',</w:t>
            </w:r>
          </w:p>
          <w:p>
            <w:pPr>
              <w:spacing w:before="0" w:after="0" w:line="220" w:lineRule="exact"/>
            </w:pPr>
            <w:r>
              <w:rPr>
                <w:rFonts w:ascii="Consolas" w:hAnsi="Consolas"/>
                <w:sz w:val="16"/>
              </w:rPr>
              <w:t xml:space="preserve">    'ArrowLeft', 'ArrowRight', 'ArrowLeft', 'ArrowRight',</w:t>
            </w:r>
          </w:p>
          <w:p>
            <w:pPr>
              <w:spacing w:before="0" w:after="0" w:line="220" w:lineRule="exact"/>
            </w:pPr>
            <w:r>
              <w:rPr>
                <w:rFonts w:ascii="Consolas" w:hAnsi="Consolas"/>
                <w:sz w:val="16"/>
              </w:rPr>
              <w:t xml:space="preserve">    'KeyB', 'KeyA'</w:t>
            </w:r>
          </w:p>
          <w:p>
            <w:pPr>
              <w:spacing w:before="0" w:after="0" w:line="220" w:lineRule="exact"/>
            </w:pPr>
            <w:r>
              <w:rPr>
                <w:rFonts w:ascii="Consolas" w:hAnsi="Consolas"/>
                <w:sz w:val="16"/>
              </w:rPr>
              <w:t>];</w:t>
            </w:r>
          </w:p>
          <w:p>
            <w:pPr>
              <w:spacing w:before="0" w:after="0" w:line="220" w:lineRule="exact"/>
            </w:pPr>
            <w:r>
              <w:rPr>
                <w:rFonts w:ascii="Consolas" w:hAnsi="Consolas"/>
                <w:sz w:val="16"/>
              </w:rPr>
              <w:t>document.addEventListener('keydown', (e) =&gt; {</w:t>
            </w:r>
          </w:p>
          <w:p>
            <w:pPr>
              <w:spacing w:before="0" w:after="0" w:line="220" w:lineRule="exact"/>
            </w:pPr>
            <w:r>
              <w:rPr>
                <w:rFonts w:ascii="Consolas" w:hAnsi="Consolas"/>
                <w:sz w:val="16"/>
              </w:rPr>
              <w:t xml:space="preserve">    if (e.code === konamiCode[konamiIndex]) {</w:t>
            </w:r>
          </w:p>
          <w:p>
            <w:pPr>
              <w:spacing w:before="0" w:after="0" w:line="220" w:lineRule="exact"/>
            </w:pPr>
            <w:r>
              <w:rPr>
                <w:rFonts w:ascii="Consolas" w:hAnsi="Consolas"/>
                <w:sz w:val="16"/>
              </w:rPr>
              <w:t xml:space="preserve">        konamiIndex++;</w:t>
            </w:r>
          </w:p>
          <w:p>
            <w:pPr>
              <w:spacing w:before="0" w:after="0" w:line="220" w:lineRule="exact"/>
            </w:pPr>
            <w:r>
              <w:rPr>
                <w:rFonts w:ascii="Consolas" w:hAnsi="Consolas"/>
                <w:sz w:val="16"/>
              </w:rPr>
              <w:t xml:space="preserve">        if (konamiIndex === konamiCode.length) {</w:t>
            </w:r>
          </w:p>
          <w:p>
            <w:pPr>
              <w:spacing w:before="0" w:after="0" w:line="220" w:lineRule="exact"/>
            </w:pPr>
            <w:r>
              <w:rPr>
                <w:rFonts w:ascii="Consolas" w:hAnsi="Consolas"/>
                <w:sz w:val="16"/>
              </w:rPr>
              <w:t xml:space="preserve">            activateEasterEgg(); // Voltea la página y muestra overlay rainbow</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else { konamiIndex = 0; }</w:t>
            </w:r>
          </w:p>
          <w:p>
            <w:pPr>
              <w:spacing w:before="0" w:after="0" w:line="220" w:lineRule="exact"/>
            </w:pPr>
            <w:r>
              <w:rPr>
                <w:rFonts w:ascii="Consolas" w:hAnsi="Consolas"/>
                <w:sz w:val="16"/>
              </w:rPr>
              <w:t>});</w:t>
            </w:r>
          </w:p>
        </w:tc>
      </w:tr>
    </w:tbl>
    <w:p>
      <w:r>
        <w:t xml:space="preserve">El efecto visual usa CSS con </w:t>
      </w:r>
      <w:r>
        <w:rPr>
          <w:rFonts w:ascii="Consolas" w:hAnsi="Consolas"/>
          <w:color w:val="C7254E"/>
          <w:sz w:val="18"/>
        </w:rPr>
        <w:t>transform: rotate(180deg)</w:t>
      </w:r>
      <w:r>
        <w:t xml:space="preserve"> y un gradiente animado con </w:t>
      </w:r>
      <w:r>
        <w:rPr>
          <w:rFonts w:ascii="Consolas" w:hAnsi="Consolas"/>
          <w:color w:val="C7254E"/>
          <w:sz w:val="18"/>
        </w:rPr>
        <w:t>background-size: 400% 100%</w:t>
      </w:r>
      <w:r>
        <w:t xml:space="preserve"> y </w:t>
      </w:r>
      <w:r>
        <w:rPr>
          <w:rFonts w:ascii="Consolas" w:hAnsi="Consolas"/>
          <w:color w:val="C7254E"/>
          <w:sz w:val="18"/>
        </w:rPr>
        <w:t>@keyframes rainbow</w:t>
      </w:r>
      <w:r>
        <w:t>.</w:t>
      </w:r>
    </w:p>
    <w:p>
      <w:pPr>
        <w:pStyle w:val="Heading2"/>
      </w:pPr>
      <w:r>
        <w:t>Presentación del proyecto</w:t>
      </w:r>
    </w:p>
    <w:p>
      <w:r>
        <w:t>Este portfolio muestra la identidad artística de Marc Arraez Ortigosa como Concept Artist y Modelador de Personajes 3D. Al entrar, un hero a pantalla completa con animaciones escalonadas presenta el nombre, la especialización y dos botones de acción. Las formas flotantes de fondo con blur crean profundidad visual.</w:t>
      </w:r>
    </w:p>
    <w:p>
      <w:r>
        <w:t>La sección de portfolio presenta 6 trabajos reales publicados en Cara.app, filtrables por categoría: Personajes 3D, Concept Art y Escultura Digital. Cada pieza se muestra con overlay informativo en hover y enlace directo a la publicación original.</w:t>
      </w:r>
    </w:p>
    <w:p>
      <w:r>
        <w:t>La sección "Sobre mí" combina una foto de perfil con texto biográfico y tres estadísticas impactantes (30 proyectos, espíritu 1986, creatividad infinita). Las habilidades se visualizan con tarjetas que incluyen barras de progreso animadas al hacer scroll, cubriendo herramientas como ZBrush, Blender, Substance Painter y Photoshop.</w:t>
      </w:r>
    </w:p>
    <w:p>
      <w:r>
        <w:t>El contacto integra email, ubicación y redes sociales con un formulario funcional conectado a Formspree para recibir mensajes reales, con validación y feedback visual de envío.</w:t>
      </w:r>
    </w:p>
    <w:p>
      <w:r>
        <w:t>Todo está construido con HTML5 semántico, CSS3 con variables y gradientes, y JavaScript vanilla con Intersection Observer para las animaciones de scroll, demostrando un dominio completo del frontend sin dependencias externas.</w:t>
      </w:r>
    </w:p>
    <w:p>
      <w:pPr>
        <w:pStyle w:val="Heading2"/>
      </w:pPr>
      <w:r>
        <w:t>Conclusión</w:t>
      </w:r>
    </w:p>
    <w:p>
      <w:r>
        <w:t>Este portfolio demuestra que con HTML, CSS y JavaScript puros se puede crear una experiencia web profesional, visualmente impactante y completamente funcional. El uso de variables CSS para mantener coherencia visual, Intersection Observer para animaciones performantes, y Formspree para el formulario de contacto, muestra un enfoque práctico y moderno del desarrollo frontend. Los detalles como el Código Konami, las animaciones escalonadas del hero y el filtrado dinámico del portfolio añaden capas de interactividad que elevan la experiencia del usuario. Es un proyecto que sirve tanto como carta de presentación artística como demostración de competencias técnicas en desarrollo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