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 Curso IA en Directo</w:t>
      </w:r>
    </w:p>
    <w:p>
      <w:pPr>
        <w:shd w:fill="FFF3CD" w:val="clear"/>
        <w:spacing w:before="80" w:after="80"/>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Lenguajes_de_Marcas_002-Web_curso_IA.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https://mutenros.github.io/Lenguajes-de-marcas-002-Web-curso-IA/ (https://mutenros.github.io/Lenguajes-de-marcas-002-Web-curso-IA/)</w:t>
      </w:r>
    </w:p>
    <w:p>
      <w:pPr>
        <w:pStyle w:val="Heading2"/>
      </w:pPr>
      <w:r>
        <w:t>Introducción</w:t>
      </w:r>
    </w:p>
    <w:p>
      <w:pPr>
        <w:pStyle w:val="Heading2"/>
      </w:pPr>
      <w:r>
        <w:t>Desarrollo de las partes</w:t>
      </w:r>
    </w:p>
    <w:p>
      <w:pPr>
        <w:pStyle w:val="Heading3"/>
      </w:pPr>
      <w:r>
        <w:t>1. Introducción teórica — Objetivo del proyecto</w:t>
      </w:r>
    </w:p>
    <w:p>
      <w:r>
        <w:t>El punto de partida es la definición del objetivo empresarial: crear una web promocional que convierta visitantes en leads a través de un formulario de contacto. El flujo es: Web → Formulario → Correo.</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Queremos:</w:t>
            </w:r>
          </w:p>
          <w:p>
            <w:pPr>
              <w:spacing w:before="0" w:after="0" w:line="220" w:lineRule="exact"/>
            </w:pPr>
            <w:r>
              <w:rPr>
                <w:rFonts w:ascii="Consolas" w:hAnsi="Consolas"/>
                <w:sz w:val="16"/>
              </w:rPr>
              <w:t>1.-Promocionar un servicio o producto</w:t>
            </w:r>
          </w:p>
          <w:p>
            <w:pPr>
              <w:spacing w:before="0" w:after="0" w:line="220" w:lineRule="exact"/>
            </w:pPr>
            <w:r>
              <w:rPr>
                <w:rFonts w:ascii="Consolas" w:hAnsi="Consolas"/>
                <w:sz w:val="16"/>
              </w:rPr>
              <w:t>2.-Crear una web pero desde el punto de vista empresarial</w:t>
            </w:r>
          </w:p>
          <w:p>
            <w:pPr>
              <w:spacing w:before="0" w:after="0" w:line="220" w:lineRule="exact"/>
            </w:pPr>
            <w:r>
              <w:rPr>
                <w:rFonts w:ascii="Consolas" w:hAnsi="Consolas"/>
                <w:sz w:val="16"/>
              </w:rPr>
              <w:t>3.-Queremos una conversión</w:t>
            </w:r>
          </w:p>
          <w:p>
            <w:pPr>
              <w:spacing w:before="0" w:after="0" w:line="220" w:lineRule="exact"/>
            </w:pPr>
            <w:r>
              <w:rPr>
                <w:rFonts w:ascii="Consolas" w:hAnsi="Consolas"/>
                <w:sz w:val="16"/>
              </w:rPr>
              <w:t>Web -&gt; Formulario -&gt; Correo</w:t>
            </w:r>
          </w:p>
        </w:tc>
      </w:tr>
    </w:tbl>
    <w:p>
      <w:pPr>
        <w:spacing w:before="20" w:after="20"/>
        <w:ind w:left="567"/>
      </w:pPr>
      <w:r>
        <w:rPr>
          <w:b/>
        </w:rPr>
        <w:t xml:space="preserve">• </w:t>
      </w:r>
      <w:r>
        <w:rPr>
          <w:b/>
        </w:rPr>
        <w:t>Archivo:</w:t>
      </w:r>
      <w:r>
        <w:t xml:space="preserve"> </w:t>
      </w:r>
      <w:r>
        <w:rPr>
          <w:rFonts w:ascii="Consolas" w:hAnsi="Consolas"/>
          <w:color w:val="C7254E"/>
          <w:sz w:val="18"/>
        </w:rPr>
        <w:t>001-introduccion.md</w:t>
      </w:r>
    </w:p>
    <w:p>
      <w:pPr>
        <w:spacing w:before="20" w:after="20"/>
        <w:ind w:left="567"/>
      </w:pPr>
      <w:r>
        <w:rPr>
          <w:b/>
        </w:rPr>
        <w:t xml:space="preserve">• </w:t>
      </w:r>
      <w:r>
        <w:rPr>
          <w:b/>
        </w:rPr>
        <w:t>Líneas:</w:t>
      </w:r>
      <w:r>
        <w:t xml:space="preserve"> 1-7</w:t>
      </w:r>
    </w:p>
    <w:p>
      <w:pPr>
        <w:spacing w:before="20" w:after="20"/>
        <w:ind w:left="567"/>
      </w:pPr>
      <w:r>
        <w:rPr>
          <w:b/>
        </w:rPr>
        <w:t xml:space="preserve">• </w:t>
      </w:r>
      <w:r>
        <w:rPr>
          <w:b/>
        </w:rPr>
        <w:t>Ruta:</w:t>
      </w:r>
      <w:r>
        <w:t xml:space="preserve"> </w:t>
      </w:r>
      <w:r>
        <w:rPr>
          <w:rFonts w:ascii="Consolas" w:hAnsi="Consolas"/>
          <w:color w:val="C7254E"/>
          <w:sz w:val="18"/>
        </w:rPr>
        <w:t>001-introduccion.md</w:t>
      </w:r>
    </w:p>
    <w:p>
      <w:pPr>
        <w:pStyle w:val="Heading3"/>
      </w:pPr>
      <w:r>
        <w:t>2. Estructura HTML base con placeholders</w:t>
      </w:r>
    </w:p>
    <w:p>
      <w:r>
        <w:t xml:space="preserve">Se construye la estructura semántica HTML de toda la web usando marcadores </w:t>
      </w:r>
      <w:r>
        <w:rPr>
          <w:rFonts w:ascii="Consolas" w:hAnsi="Consolas"/>
          <w:color w:val="C7254E"/>
          <w:sz w:val="18"/>
        </w:rPr>
        <w:t>{{clave}}</w:t>
      </w:r>
      <w:r>
        <w:t xml:space="preserve"> en lugar de contenido real. Incluye: header con logo y navegación, sección héroe, 9 secciones destacadas (con imágenes, textos y CTAs), formulario de contacto y footer.</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&lt;header&gt;</w:t>
            </w:r>
          </w:p>
          <w:p>
            <w:pPr>
              <w:spacing w:before="0" w:after="0" w:line="220" w:lineRule="exact"/>
            </w:pPr>
            <w:r>
              <w:rPr>
                <w:rFonts w:ascii="Consolas" w:hAnsi="Consolas"/>
                <w:sz w:val="16"/>
              </w:rPr>
              <w:t xml:space="preserve">  &lt;div id="corporativo"&gt;</w:t>
            </w:r>
          </w:p>
          <w:p>
            <w:pPr>
              <w:spacing w:before="0" w:after="0" w:line="220" w:lineRule="exact"/>
            </w:pPr>
            <w:r>
              <w:rPr>
                <w:rFonts w:ascii="Consolas" w:hAnsi="Consolas"/>
                <w:sz w:val="16"/>
              </w:rPr>
              <w:t xml:space="preserve">    &lt;img src="logo.png"&gt;</w:t>
            </w:r>
          </w:p>
          <w:p>
            <w:pPr>
              <w:spacing w:before="0" w:after="0" w:line="220" w:lineRule="exact"/>
            </w:pPr>
            <w:r>
              <w:rPr>
                <w:rFonts w:ascii="Consolas" w:hAnsi="Consolas"/>
                <w:sz w:val="16"/>
              </w:rPr>
              <w:t xml:space="preserve">    &lt;div class="texto"&gt;</w:t>
            </w:r>
          </w:p>
          <w:p>
            <w:pPr>
              <w:spacing w:before="0" w:after="0" w:line="220" w:lineRule="exact"/>
            </w:pPr>
            <w:r>
              <w:rPr>
                <w:rFonts w:ascii="Consolas" w:hAnsi="Consolas"/>
                <w:sz w:val="16"/>
              </w:rPr>
              <w:t xml:space="preserve">      {{titulo1}}</w:t>
            </w:r>
          </w:p>
          <w:p>
            <w:pPr>
              <w:spacing w:before="0" w:after="0" w:line="220" w:lineRule="exact"/>
            </w:pPr>
            <w:r>
              <w:rPr>
                <w:rFonts w:ascii="Consolas" w:hAnsi="Consolas"/>
                <w:sz w:val="16"/>
              </w:rPr>
              <w:t xml:space="preserve">      {{titulo2}}</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&lt;nav&gt;</w:t>
            </w:r>
          </w:p>
          <w:p>
            <w:pPr>
              <w:spacing w:before="0" w:after="0" w:line="220" w:lineRule="exact"/>
            </w:pPr>
            <w:r>
              <w:rPr>
                <w:rFonts w:ascii="Consolas" w:hAnsi="Consolas"/>
                <w:sz w:val="16"/>
              </w:rPr>
              <w:t xml:space="preserve">    &lt;a href=""&gt;{{enlace 1}}&lt;/a&gt;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&lt;/nav&gt;</w:t>
            </w:r>
          </w:p>
          <w:p>
            <w:pPr>
              <w:spacing w:before="0" w:after="0" w:line="220" w:lineRule="exact"/>
            </w:pPr>
            <w:r>
              <w:rPr>
                <w:rFonts w:ascii="Consolas" w:hAnsi="Consolas"/>
                <w:sz w:val="16"/>
              </w:rPr>
              <w:t>&lt;/header&gt;</w:t>
            </w:r>
          </w:p>
        </w:tc>
      </w:tr>
    </w:tbl>
    <w:p>
      <w:pPr>
        <w:spacing w:before="20" w:after="20"/>
        <w:ind w:left="567"/>
      </w:pPr>
      <w:r>
        <w:rPr>
          <w:b/>
        </w:rPr>
        <w:t xml:space="preserve">• </w:t>
      </w:r>
      <w:r>
        <w:rPr>
          <w:b/>
        </w:rPr>
        <w:t>Archivo:</w:t>
      </w:r>
      <w:r>
        <w:t xml:space="preserve"> </w:t>
      </w:r>
      <w:r>
        <w:rPr>
          <w:rFonts w:ascii="Consolas" w:hAnsi="Consolas"/>
          <w:color w:val="C7254E"/>
          <w:sz w:val="18"/>
        </w:rPr>
        <w:t>002-web estatica.html</w:t>
      </w:r>
    </w:p>
    <w:p>
      <w:pPr>
        <w:spacing w:before="20" w:after="20"/>
        <w:ind w:left="567"/>
      </w:pPr>
      <w:r>
        <w:rPr>
          <w:b/>
        </w:rPr>
        <w:t xml:space="preserve">• </w:t>
      </w:r>
      <w:r>
        <w:rPr>
          <w:b/>
        </w:rPr>
        <w:t>Líneas:</w:t>
      </w:r>
      <w:r>
        <w:t xml:space="preserve"> 6-22 (header), 91-103 (formulario de contacto)</w:t>
      </w:r>
    </w:p>
    <w:p>
      <w:pPr>
        <w:spacing w:before="20" w:after="20"/>
        <w:ind w:left="567"/>
      </w:pPr>
      <w:r>
        <w:rPr>
          <w:b/>
        </w:rPr>
        <w:t xml:space="preserve">• </w:t>
      </w:r>
      <w:r>
        <w:rPr>
          <w:b/>
        </w:rPr>
        <w:t>Ruta:</w:t>
      </w:r>
      <w:r>
        <w:t xml:space="preserve"> </w:t>
      </w:r>
      <w:r>
        <w:rPr>
          <w:rFonts w:ascii="Consolas" w:hAnsi="Consolas"/>
          <w:color w:val="C7254E"/>
          <w:sz w:val="18"/>
        </w:rPr>
        <w:t>002-web estatica.html</w:t>
      </w:r>
    </w:p>
    <w:p>
      <w:pPr>
        <w:pStyle w:val="Heading3"/>
      </w:pPr>
      <w:r>
        <w:t>3. Plantilla con clases CSS y estructura mejorada</w:t>
      </w:r>
    </w:p>
    <w:p>
      <w:r>
        <w:t>Se refina la estructura HTML añadiendo clases CSS semánticas (</w:t>
      </w:r>
      <w:r>
        <w:rPr>
          <w:rFonts w:ascii="Consolas" w:hAnsi="Consolas"/>
          <w:color w:val="C7254E"/>
          <w:sz w:val="18"/>
        </w:rPr>
        <w:t>container</w:t>
      </w:r>
      <w:r>
        <w:t xml:space="preserve">, </w:t>
      </w:r>
      <w:r>
        <w:rPr>
          <w:rFonts w:ascii="Consolas" w:hAnsi="Consolas"/>
          <w:color w:val="C7254E"/>
          <w:sz w:val="18"/>
        </w:rPr>
        <w:t>topbar</w:t>
      </w:r>
      <w:r>
        <w:t xml:space="preserve">, </w:t>
      </w:r>
      <w:r>
        <w:rPr>
          <w:rFonts w:ascii="Consolas" w:hAnsi="Consolas"/>
          <w:color w:val="C7254E"/>
          <w:sz w:val="18"/>
        </w:rPr>
        <w:t>pill-card</w:t>
      </w:r>
      <w:r>
        <w:t xml:space="preserve">, </w:t>
      </w:r>
      <w:r>
        <w:rPr>
          <w:rFonts w:ascii="Consolas" w:hAnsi="Consolas"/>
          <w:color w:val="C7254E"/>
          <w:sz w:val="18"/>
        </w:rPr>
        <w:t>section-grid</w:t>
      </w:r>
      <w:r>
        <w:t xml:space="preserve">, etc.), etiquetas </w:t>
      </w:r>
      <w:r>
        <w:rPr>
          <w:rFonts w:ascii="Consolas" w:hAnsi="Consolas"/>
          <w:color w:val="C7254E"/>
          <w:sz w:val="18"/>
        </w:rPr>
        <w:t>aria-label</w:t>
      </w:r>
      <w:r>
        <w:t xml:space="preserve"> para accesibilidad y una organización más clara con comentarios HTML para cada sección.</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&lt;section id="destacado1" class="soft" aria-label="Destacado 1"&gt;</w:t>
            </w:r>
          </w:p>
          <w:p>
            <w:pPr>
              <w:spacing w:before="0" w:after="0" w:line="220" w:lineRule="exact"/>
            </w:pPr>
            <w:r>
              <w:rPr>
                <w:rFonts w:ascii="Consolas" w:hAnsi="Consolas"/>
                <w:sz w:val="16"/>
              </w:rPr>
              <w:t xml:space="preserve">  &lt;div class="container"&gt;</w:t>
            </w:r>
          </w:p>
          <w:p>
            <w:pPr>
              <w:spacing w:before="0" w:after="0" w:line="220" w:lineRule="exact"/>
            </w:pPr>
            <w:r>
              <w:rPr>
                <w:rFonts w:ascii="Consolas" w:hAnsi="Consolas"/>
                <w:sz w:val="16"/>
              </w:rPr>
              <w:t xml:space="preserve">    &lt;div class="pill-card"&gt;</w:t>
            </w:r>
          </w:p>
          <w:p>
            <w:pPr>
              <w:spacing w:before="0" w:after="0" w:line="220" w:lineRule="exact"/>
            </w:pPr>
            <w:r>
              <w:rPr>
                <w:rFonts w:ascii="Consolas" w:hAnsi="Consolas"/>
                <w:sz w:val="16"/>
              </w:rPr>
              <w:t xml:space="preserve">      &lt;div class="left"&gt;</w:t>
            </w:r>
          </w:p>
          <w:p>
            <w:pPr>
              <w:spacing w:before="0" w:after="0" w:line="220" w:lineRule="exact"/>
            </w:pPr>
            <w:r>
              <w:rPr>
                <w:rFonts w:ascii="Consolas" w:hAnsi="Consolas"/>
                <w:sz w:val="16"/>
              </w:rPr>
              <w:t xml:space="preserve">        &lt;img src="destacado1.jpg" alt=""&gt;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 class="right"&gt;</w:t>
            </w:r>
          </w:p>
          <w:p>
            <w:pPr>
              <w:spacing w:before="0" w:after="0" w:line="220" w:lineRule="exact"/>
            </w:pPr>
            <w:r>
              <w:rPr>
                <w:rFonts w:ascii="Consolas" w:hAnsi="Consolas"/>
                <w:sz w:val="16"/>
              </w:rPr>
              <w:t xml:space="preserve">        &lt;h4&gt;{{destacado1titulo}}&lt;/h4&gt;</w:t>
            </w:r>
          </w:p>
          <w:p>
            <w:pPr>
              <w:spacing w:before="0" w:after="0" w:line="220" w:lineRule="exact"/>
            </w:pPr>
            <w:r>
              <w:rPr>
                <w:rFonts w:ascii="Consolas" w:hAnsi="Consolas"/>
                <w:sz w:val="16"/>
              </w:rPr>
              <w:t xml:space="preserve">        &lt;p&gt;{{destacado1texto}}&lt;/p&gt;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&lt;/section&gt;</w:t>
            </w:r>
          </w:p>
        </w:tc>
      </w:tr>
    </w:tbl>
    <w:p>
      <w:pPr>
        <w:spacing w:before="20" w:after="20"/>
        <w:ind w:left="567"/>
      </w:pPr>
      <w:r>
        <w:rPr>
          <w:b/>
        </w:rPr>
        <w:t xml:space="preserve">• </w:t>
      </w:r>
      <w:r>
        <w:rPr>
          <w:b/>
        </w:rPr>
        <w:t>Archivo:</w:t>
      </w:r>
      <w:r>
        <w:t xml:space="preserve"> </w:t>
      </w:r>
      <w:r>
        <w:rPr>
          <w:rFonts w:ascii="Consolas" w:hAnsi="Consolas"/>
          <w:color w:val="C7254E"/>
          <w:sz w:val="18"/>
        </w:rPr>
        <w:t>003-con estilo.html</w:t>
      </w:r>
    </w:p>
    <w:p>
      <w:pPr>
        <w:spacing w:before="20" w:after="20"/>
        <w:ind w:left="567"/>
      </w:pPr>
      <w:r>
        <w:rPr>
          <w:b/>
        </w:rPr>
        <w:t xml:space="preserve">• </w:t>
      </w:r>
      <w:r>
        <w:rPr>
          <w:b/>
        </w:rPr>
        <w:t>Líneas:</w:t>
      </w:r>
      <w:r>
        <w:t xml:space="preserve"> 52-65 (destacado 1 con clases)</w:t>
      </w:r>
    </w:p>
    <w:p>
      <w:pPr>
        <w:spacing w:before="20" w:after="20"/>
        <w:ind w:left="567"/>
      </w:pPr>
      <w:r>
        <w:rPr>
          <w:b/>
        </w:rPr>
        <w:t xml:space="preserve">• </w:t>
      </w:r>
      <w:r>
        <w:rPr>
          <w:b/>
        </w:rPr>
        <w:t>Ruta:</w:t>
      </w:r>
      <w:r>
        <w:t xml:space="preserve"> </w:t>
      </w:r>
      <w:r>
        <w:rPr>
          <w:rFonts w:ascii="Consolas" w:hAnsi="Consolas"/>
          <w:color w:val="C7254E"/>
          <w:sz w:val="18"/>
        </w:rPr>
        <w:t>003-con estilo.html</w:t>
      </w:r>
    </w:p>
    <w:p>
      <w:pPr>
        <w:pStyle w:val="Heading3"/>
      </w:pPr>
      <w:r>
        <w:t>4. Plantilla con CSS externo</w:t>
      </w:r>
    </w:p>
    <w:p>
      <w:r>
        <w:t>Se separa la estructura HTML del estilo, vinculando una hoja de estilos CSS externa (</w:t>
      </w:r>
      <w:r>
        <w:rPr>
          <w:rFonts w:ascii="Consolas" w:hAnsi="Consolas"/>
          <w:color w:val="C7254E"/>
          <w:sz w:val="18"/>
        </w:rPr>
        <w:t>estilochatgpt.css</w:t>
      </w:r>
      <w:r>
        <w:t>). La plantilla HTML queda limpia y reutilizable.</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&lt;link rel="stylesheet" href="estilochatgpt.css"&gt;</w:t>
            </w:r>
          </w:p>
        </w:tc>
      </w:tr>
    </w:tbl>
    <w:p>
      <w:pPr>
        <w:spacing w:before="20" w:after="20"/>
        <w:ind w:left="567"/>
      </w:pPr>
      <w:r>
        <w:rPr>
          <w:b/>
        </w:rPr>
        <w:t xml:space="preserve">• </w:t>
      </w:r>
      <w:r>
        <w:rPr>
          <w:b/>
        </w:rPr>
        <w:t>Archivo:</w:t>
      </w:r>
      <w:r>
        <w:t xml:space="preserve"> </w:t>
      </w:r>
      <w:r>
        <w:rPr>
          <w:rFonts w:ascii="Consolas" w:hAnsi="Consolas"/>
          <w:color w:val="C7254E"/>
          <w:sz w:val="18"/>
        </w:rPr>
        <w:t>004-soloplantilla.html</w:t>
      </w:r>
    </w:p>
    <w:p>
      <w:pPr>
        <w:spacing w:before="20" w:after="20"/>
        <w:ind w:left="567"/>
      </w:pPr>
      <w:r>
        <w:rPr>
          <w:b/>
        </w:rPr>
        <w:t xml:space="preserve">• </w:t>
      </w:r>
      <w:r>
        <w:rPr>
          <w:b/>
        </w:rPr>
        <w:t>Líneas:</w:t>
      </w:r>
      <w:r>
        <w:t xml:space="preserve"> 7</w:t>
      </w:r>
    </w:p>
    <w:p>
      <w:pPr>
        <w:spacing w:before="20" w:after="20"/>
        <w:ind w:left="567"/>
      </w:pPr>
      <w:r>
        <w:rPr>
          <w:b/>
        </w:rPr>
        <w:t xml:space="preserve">• </w:t>
      </w:r>
      <w:r>
        <w:rPr>
          <w:b/>
        </w:rPr>
        <w:t>Ruta:</w:t>
      </w:r>
      <w:r>
        <w:t xml:space="preserve"> </w:t>
      </w:r>
      <w:r>
        <w:rPr>
          <w:rFonts w:ascii="Consolas" w:hAnsi="Consolas"/>
          <w:color w:val="C7254E"/>
          <w:sz w:val="18"/>
        </w:rPr>
        <w:t>004-soloplantilla.html</w:t>
      </w:r>
    </w:p>
    <w:p>
      <w:pPr>
        <w:pStyle w:val="Heading3"/>
      </w:pPr>
      <w:r>
        <w:t>5. Plantilla con SEO avanzado (versión final)</w:t>
      </w:r>
    </w:p>
    <w:p>
      <w:r>
        <w:t xml:space="preserve">La versión más avanzada de la plantilla HTML incorpora todas las meta etiquetas necesarias para SEO: </w:t>
      </w:r>
      <w:r>
        <w:rPr>
          <w:rFonts w:ascii="Consolas" w:hAnsi="Consolas"/>
          <w:color w:val="C7254E"/>
          <w:sz w:val="18"/>
        </w:rPr>
        <w:t>description</w:t>
      </w:r>
      <w:r>
        <w:t xml:space="preserve">, </w:t>
      </w:r>
      <w:r>
        <w:rPr>
          <w:rFonts w:ascii="Consolas" w:hAnsi="Consolas"/>
          <w:color w:val="C7254E"/>
          <w:sz w:val="18"/>
        </w:rPr>
        <w:t>robots</w:t>
      </w:r>
      <w:r>
        <w:t xml:space="preserve">, </w:t>
      </w:r>
      <w:r>
        <w:rPr>
          <w:rFonts w:ascii="Consolas" w:hAnsi="Consolas"/>
          <w:color w:val="C7254E"/>
          <w:sz w:val="18"/>
        </w:rPr>
        <w:t>theme-color</w:t>
      </w:r>
      <w:r>
        <w:t xml:space="preserve">, </w:t>
      </w:r>
      <w:r>
        <w:rPr>
          <w:rFonts w:ascii="Consolas" w:hAnsi="Consolas"/>
          <w:color w:val="C7254E"/>
          <w:sz w:val="18"/>
        </w:rPr>
        <w:t>canonical</w:t>
      </w:r>
      <w:r>
        <w:t>, Open Graph, Twitter Cards, un skip-link de accesibilidad, JSON-LD para datos estructurados (Organization, WebSite, WebPage, Course), precarga de recursos y un formulario con labels y autocomplete.</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&lt;meta name="description" content="{{meta_description}}"&gt;</w:t>
            </w:r>
          </w:p>
          <w:p>
            <w:pPr>
              <w:spacing w:before="0" w:after="0" w:line="220" w:lineRule="exact"/>
            </w:pPr>
            <w:r>
              <w:rPr>
                <w:rFonts w:ascii="Consolas" w:hAnsi="Consolas"/>
                <w:sz w:val="16"/>
              </w:rPr>
              <w:t>&lt;meta name="robots" content="{{meta_robots}}"&gt;</w:t>
            </w:r>
          </w:p>
          <w:p>
            <w:pPr>
              <w:spacing w:before="0" w:after="0" w:line="220" w:lineRule="exact"/>
            </w:pPr>
            <w:r>
              <w:rPr>
                <w:rFonts w:ascii="Consolas" w:hAnsi="Consolas"/>
                <w:sz w:val="16"/>
              </w:rPr>
              <w:t>&lt;meta property="og:title" content="{{og_title}}"&gt;</w:t>
            </w:r>
          </w:p>
          <w:p>
            <w:pPr>
              <w:spacing w:before="0" w:after="0" w:line="220" w:lineRule="exact"/>
            </w:pPr>
            <w:r>
              <w:rPr>
                <w:rFonts w:ascii="Consolas" w:hAnsi="Consolas"/>
                <w:sz w:val="16"/>
              </w:rPr>
              <w:t>&lt;meta property="og:image" content="{{og_image}}"&gt;</w:t>
            </w:r>
          </w:p>
          <w:p>
            <w:pPr>
              <w:spacing w:before="0" w:after="0" w:line="220" w:lineRule="exact"/>
            </w:pPr>
            <w:r>
              <w:rPr>
                <w:rFonts w:ascii="Consolas" w:hAnsi="Consolas"/>
                <w:sz w:val="16"/>
              </w:rPr>
              <w:t>&lt;script type="application/ld+json"&gt;</w:t>
            </w:r>
          </w:p>
          <w:p>
            <w:pPr>
              <w:spacing w:before="0" w:after="0" w:line="220" w:lineRule="exact"/>
            </w:pPr>
            <w:r>
              <w:rPr>
                <w:rFonts w:ascii="Consolas" w:hAnsi="Consolas"/>
                <w:sz w:val="16"/>
              </w:rPr>
              <w:t>{{raw:jsonld}}</w:t>
            </w:r>
          </w:p>
          <w:p>
            <w:pPr>
              <w:spacing w:before="0" w:after="0" w:line="220" w:lineRule="exact"/>
            </w:pPr>
            <w:r>
              <w:rPr>
                <w:rFonts w:ascii="Consolas" w:hAnsi="Consolas"/>
                <w:sz w:val="16"/>
              </w:rPr>
              <w:t>&lt;/script&gt;</w:t>
            </w:r>
          </w:p>
        </w:tc>
      </w:tr>
    </w:tbl>
    <w:p>
      <w:pPr>
        <w:spacing w:before="20" w:after="20"/>
        <w:ind w:left="567"/>
      </w:pPr>
      <w:r>
        <w:rPr>
          <w:b/>
        </w:rPr>
        <w:t xml:space="preserve">• </w:t>
      </w:r>
      <w:r>
        <w:rPr>
          <w:b/>
        </w:rPr>
        <w:t>Archivo:</w:t>
      </w:r>
      <w:r>
        <w:t xml:space="preserve"> </w:t>
      </w:r>
      <w:r>
        <w:rPr>
          <w:rFonts w:ascii="Consolas" w:hAnsi="Consolas"/>
          <w:color w:val="C7254E"/>
          <w:sz w:val="18"/>
        </w:rPr>
        <w:t>005-plantillaSEO.html</w:t>
      </w:r>
    </w:p>
    <w:p>
      <w:pPr>
        <w:spacing w:before="20" w:after="20"/>
        <w:ind w:left="567"/>
      </w:pPr>
      <w:r>
        <w:rPr>
          <w:b/>
        </w:rPr>
        <w:t xml:space="preserve">• </w:t>
      </w:r>
      <w:r>
        <w:rPr>
          <w:b/>
        </w:rPr>
        <w:t>Líneas:</w:t>
      </w:r>
      <w:r>
        <w:t xml:space="preserve"> 7-9 (meta SEO), 19-27 (Open Graph), 29-33 (Twitter), 43-46 (JSON-LD)</w:t>
      </w:r>
    </w:p>
    <w:p>
      <w:pPr>
        <w:spacing w:before="20" w:after="20"/>
        <w:ind w:left="567"/>
      </w:pPr>
      <w:r>
        <w:rPr>
          <w:b/>
        </w:rPr>
        <w:t xml:space="preserve">• </w:t>
      </w:r>
      <w:r>
        <w:rPr>
          <w:b/>
        </w:rPr>
        <w:t>Ruta:</w:t>
      </w:r>
      <w:r>
        <w:t xml:space="preserve"> </w:t>
      </w:r>
      <w:r>
        <w:rPr>
          <w:rFonts w:ascii="Consolas" w:hAnsi="Consolas"/>
          <w:color w:val="C7254E"/>
          <w:sz w:val="18"/>
        </w:rPr>
        <w:t>005-plantillaSEO.html</w:t>
      </w:r>
    </w:p>
    <w:p>
      <w:pPr>
        <w:pStyle w:val="Heading3"/>
      </w:pPr>
      <w:r>
        <w:t>6. Hojas de estilo CSS (generadas por IA)</w:t>
      </w:r>
    </w:p>
    <w:p>
      <w:r>
        <w:t>El proyecto incluye 4 hojas de estilo CSS diferentes, presumiblemente generadas por distintas IAs (ChatGPT, Claude, Mistral y una genérica). Todas siguen la misma estructura de variables CSS, sistema de grid, y componentes, pero con diferentes valores de radio de borde, sombras y proporciones.</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:root{</w:t>
            </w:r>
          </w:p>
          <w:p>
            <w:pPr>
              <w:spacing w:before="0" w:after="0" w:line="220" w:lineRule="exact"/>
            </w:pPr>
            <w:r>
              <w:rPr>
                <w:rFonts w:ascii="Consolas" w:hAnsi="Consolas"/>
                <w:sz w:val="16"/>
              </w:rPr>
              <w:t xml:space="preserve">  --bg: #ffffff;</w:t>
            </w:r>
          </w:p>
          <w:p>
            <w:pPr>
              <w:spacing w:before="0" w:after="0" w:line="220" w:lineRule="exact"/>
            </w:pPr>
            <w:r>
              <w:rPr>
                <w:rFonts w:ascii="Consolas" w:hAnsi="Consolas"/>
                <w:sz w:val="16"/>
              </w:rPr>
              <w:t xml:space="preserve">  --bg-soft: #f2f4f4;</w:t>
            </w:r>
          </w:p>
          <w:p>
            <w:pPr>
              <w:spacing w:before="0" w:after="0" w:line="220" w:lineRule="exact"/>
            </w:pPr>
            <w:r>
              <w:rPr>
                <w:rFonts w:ascii="Consolas" w:hAnsi="Consolas"/>
                <w:sz w:val="16"/>
              </w:rPr>
              <w:t xml:space="preserve">  --text: #1b1f23;</w:t>
            </w:r>
          </w:p>
          <w:p>
            <w:pPr>
              <w:spacing w:before="0" w:after="0" w:line="220" w:lineRule="exact"/>
            </w:pPr>
            <w:r>
              <w:rPr>
                <w:rFonts w:ascii="Consolas" w:hAnsi="Consolas"/>
                <w:sz w:val="16"/>
              </w:rPr>
              <w:t xml:space="preserve">  --orange: #f39a1a;</w:t>
            </w:r>
          </w:p>
          <w:p>
            <w:pPr>
              <w:spacing w:before="0" w:after="0" w:line="220" w:lineRule="exact"/>
            </w:pPr>
            <w:r>
              <w:rPr>
                <w:rFonts w:ascii="Consolas" w:hAnsi="Consolas"/>
                <w:sz w:val="16"/>
              </w:rPr>
              <w:t xml:space="preserve">  --radius: 10px;</w:t>
            </w:r>
          </w:p>
          <w:p>
            <w:pPr>
              <w:spacing w:before="0" w:after="0" w:line="220" w:lineRule="exact"/>
            </w:pPr>
            <w:r>
              <w:rPr>
                <w:rFonts w:ascii="Consolas" w:hAnsi="Consolas"/>
                <w:sz w:val="16"/>
              </w:rPr>
              <w:t xml:space="preserve">  --container: 1120px;</w:t>
            </w:r>
          </w:p>
          <w:p>
            <w:pPr>
              <w:spacing w:before="0" w:after="0" w:line="220" w:lineRule="exact"/>
            </w:pPr>
            <w:r>
              <w:rPr>
                <w:rFonts w:ascii="Consolas" w:hAnsi="Consolas"/>
                <w:sz w:val="16"/>
              </w:rPr>
              <w:t>}</w:t>
            </w:r>
          </w:p>
        </w:tc>
      </w:tr>
    </w:tbl>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estilochatgpt.css</w:t>
            </w:r>
          </w:p>
        </w:tc>
      </w:tr>
      <w:tr>
        <w:tc>
          <w:tcPr>
            <w:tcW w:type="dxa" w:w="8640"/>
            <w:shd w:fill="1e1e1e" w:val="clear"/>
          </w:tcPr>
          <w:p>
            <w:r>
              <w:rPr>
                <w:rFonts w:ascii="Consolas" w:hAnsi="Consolas"/>
                <w:color w:val="D4D4D4"/>
                <w:sz w:val="14"/>
              </w:rPr>
              <w:t>/* estilochatgpt.css (solo cambios SEO/UX útiles: skip-link + H1) */</w:t>
              <w:br/>
              <w:t>:root{</w:t>
              <w:br/>
              <w:t xml:space="preserve">  --bg: #ffffff;</w:t>
              <w:br/>
              <w:t xml:space="preserve">  --bg-soft: #f2f4f4;</w:t>
              <w:br/>
              <w:t xml:space="preserve">  --text: #1b1f23;</w:t>
              <w:br/>
              <w:t xml:space="preserve">  --muted: #5b6670;</w:t>
              <w:br/>
              <w:br/>
              <w:t xml:space="preserve">  --green: #6f8f12;</w:t>
              <w:br/>
              <w:t xml:space="preserve">  --orange: #f39a1a;</w:t>
              <w:br/>
              <w:t xml:space="preserve">  --orange-dark: #d98206;</w:t>
              <w:br/>
              <w:br/>
              <w:t xml:space="preserve">  --card: #ffffff;</w:t>
              <w:br/>
              <w:br/>
              <w:t xml:space="preserve">  --shadow: 0 10px 24px rgba(0,0,0,.08);</w:t>
              <w:br/>
              <w:t xml:space="preserve">  --shadow-soft: 0 8px 18px rgba(0,0,0,.06);</w:t>
              <w:br/>
              <w:br/>
              <w:t xml:space="preserve">  --radius: 10px;</w:t>
              <w:br/>
              <w:t xml:space="preserve">  --radius-lg: 14px;</w:t>
              <w:br/>
              <w:br/>
              <w:t xml:space="preserve">  --container: 1120px;</w:t>
              <w:br/>
              <w:t>}</w:t>
              <w:br/>
              <w:br/>
              <w:t>*{ box-sizing:border-box; }</w:t>
              <w:br/>
              <w:t>html{ scroll-behavior:smooth; }</w:t>
              <w:br/>
              <w:t>html,body{ height:100%; }</w:t>
              <w:br/>
              <w:t>body{</w:t>
              <w:br/>
              <w:t xml:space="preserve">  margin:0;</w:t>
              <w:br/>
              <w:t xml:space="preserve">  font-family: system-ui, -apple-system, Segoe UI, Roboto, Ubuntu, Cantarell, Arial, sans-serif;</w:t>
              <w:br/>
              <w:t xml:space="preserve">  color: var(--text);</w:t>
              <w:br/>
              <w:t xml:space="preserve">  background: var(--bg);</w:t>
              <w:br/>
              <w:t xml:space="preserve">  line-height: 1.55;</w:t>
              <w:br/>
              <w:t>}</w:t>
              <w:br/>
              <w:t>img{ max-width:100%; display:block; }</w:t>
              <w:br/>
              <w:t>a{ color: inherit; text-decoration:none; }</w:t>
              <w:br/>
              <w:t>p{ margin:0 0 14px; color: var(--muted); font-size: 14px; }</w:t>
              <w:br/>
              <w:t>h1,h2,h3,h4,h5{ margin:0 0 12px; line-height:1.12; color: var(--text); }</w:t>
              <w:br/>
              <w:t>.container{</w:t>
              <w:br/>
              <w:t xml:space="preserve">  width: min(var(--container), calc(100% - 48px));</w:t>
              <w:br/>
              <w:t xml:space="preserve">  margin: 0 auto;</w:t>
              <w:br/>
              <w:t>}</w:t>
              <w:br/>
              <w:br/>
              <w:t>/* Skip link (a11y + crawl-friendly UX) */</w:t>
              <w:br/>
              <w:t>.skip-link{</w:t>
              <w:br/>
              <w:t xml:space="preserve">  position:absolute;</w:t>
              <w:br/>
              <w:t xml:space="preserve">  left:-9999px;</w:t>
              <w:br/>
              <w:t xml:space="preserve">  top:auto;</w:t>
              <w:br/>
              <w:t xml:space="preserve">  width:1px;</w:t>
              <w:br/>
              <w:t xml:space="preserve">  height:1px;</w:t>
              <w:br/>
              <w:t xml:space="preserve">  overflow:hidden;</w:t>
              <w:br/>
              <w:t>}</w:t>
              <w:br/>
              <w:t>.skip-link:focus{</w:t>
              <w:br/>
              <w:t xml:space="preserve">  left: 12px;</w:t>
              <w:br/>
              <w:t xml:space="preserve">  top: 12px;</w:t>
              <w:br/>
              <w:t xml:space="preserve">  width:auto;</w:t>
              <w:br/>
              <w:t xml:space="preserve">  height:auto;</w:t>
              <w:br/>
              <w:t xml:space="preserve">  padding: 10px 12px;</w:t>
              <w:br/>
              <w:t xml:space="preserve">  background:#fff;</w:t>
              <w:br/>
              <w:t xml:space="preserve">  border:1px solid rgba(0,0,0,.15);</w:t>
              <w:br/>
              <w:t xml:space="preserve">  z-index: 9999;</w:t>
              <w:br/>
              <w:t>}</w:t>
              <w:br/>
              <w:br/>
              <w:t>/* =========================</w:t>
              <w:br/>
              <w:t xml:space="preserve">   HEADER / NAV</w:t>
              <w:br/>
              <w:t>========================== */</w:t>
              <w:br/>
              <w:t>header{</w:t>
              <w:br/>
              <w:t xml:space="preserve">  position: sticky;</w:t>
              <w:br/>
              <w:t xml:space="preserve">  top:0;</w:t>
              <w:br/>
              <w:t xml:space="preserve">  z-index: 50;</w:t>
              <w:br/>
              <w:t xml:space="preserve">  background: rgba(255,255,255,.96);</w:t>
              <w:br/>
              <w:t xml:space="preserve">  border-bottom: 1px solid rgba(0,0,0,.08);</w:t>
              <w:br/>
              <w:t>}</w:t>
              <w:br/>
              <w:t>.topbar{</w:t>
              <w:br/>
              <w:t xml:space="preserve">  display:flex;</w:t>
              <w:br/>
              <w:t xml:space="preserve">  align-items:center;</w:t>
              <w:br/>
              <w:t xml:space="preserve">  justify-content: space-between;</w:t>
              <w:br/>
              <w:t xml:space="preserve">  gap: 16px;</w:t>
              <w:br/>
              <w:t xml:space="preserve">  padding: 14px 0;</w:t>
              <w:br/>
              <w:t>}</w:t>
              <w:br/>
              <w:t>#corporativo{</w:t>
              <w:br/>
              <w:t xml:space="preserve">  display:flex;</w:t>
              <w:br/>
              <w:t xml:space="preserve">  align-items:center;</w:t>
              <w:br/>
              <w:t xml:space="preserve">  gap: 12px;</w:t>
              <w:br/>
              <w:t xml:space="preserve">  min-width: 260px;</w:t>
              <w:br/>
              <w:t>}</w:t>
              <w:br/>
              <w:t>#corporativo img{</w:t>
              <w:br/>
              <w:t xml:space="preserve">  width: 42px;</w:t>
              <w:br/>
              <w:t xml:space="preserve">  height: 42px;</w:t>
              <w:br/>
              <w:t xml:space="preserve">  object-fit: contain;</w:t>
              <w:br/>
              <w:t>}</w:t>
              <w:br/>
              <w:t>#corporativo .texto{</w:t>
              <w:br/>
              <w:t xml:space="preserve">  display:flex;</w:t>
              <w:br/>
              <w:t xml:space="preserve">  flex-direction: column;</w:t>
              <w:br/>
              <w:t xml:space="preserve">  line-height: 1.05;</w:t>
              <w:br/>
              <w:t xml:space="preserve">  font-weight: 800;</w:t>
              <w:br/>
              <w:t xml:space="preserve">  letter-spacing: .2px;</w:t>
              <w:br/>
              <w:t>}</w:t>
              <w:br/>
              <w:t>#corporativo .texto .t1{ font-size: 14px; color:#24303a; }</w:t>
              <w:br/>
              <w:t>#corporativo .texto .t2{ font-size: 12px; font-weight: 650; color:#6c7a86; margin-top:2px; }</w:t>
              <w:br/>
              <w:br/>
              <w:t>nav{</w:t>
              <w:br/>
              <w:br/>
              <w:t>... (401 líneas más)</w:t>
            </w:r>
          </w:p>
        </w:tc>
      </w:tr>
    </w:tbl>
    <w:p>
      <w:pPr>
        <w:spacing w:before="20" w:after="20"/>
        <w:ind w:left="567"/>
      </w:pPr>
      <w:r>
        <w:rPr>
          <w:b/>
        </w:rPr>
        <w:t xml:space="preserve">• </w:t>
      </w:r>
      <w:r>
        <w:rPr>
          <w:b/>
        </w:rPr>
        <w:t>Líneas:</w:t>
      </w:r>
      <w:r>
        <w:t xml:space="preserve"> 1-22 (variables CSS)</w:t>
      </w:r>
    </w:p>
    <w:p>
      <w:pPr>
        <w:spacing w:before="20" w:after="20"/>
        <w:ind w:left="567"/>
      </w:pPr>
      <w:r>
        <w:rPr>
          <w:b/>
        </w:rPr>
        <w:t xml:space="preserve">• </w:t>
      </w:r>
      <w:r>
        <w:rPr>
          <w:b/>
        </w:rPr>
        <w:t>Ruta:</w:t>
      </w:r>
      <w:r>
        <w:t xml:space="preserve"> </w:t>
      </w:r>
      <w:r>
        <w:rPr>
          <w:rFonts w:ascii="Consolas" w:hAnsi="Consolas"/>
          <w:color w:val="C7254E"/>
          <w:sz w:val="18"/>
        </w:rPr>
        <w:t>estilochatgpt.css</w:t>
      </w:r>
      <w:r>
        <w:t xml:space="preserve">, </w:t>
      </w:r>
      <w:r>
        <w:rPr>
          <w:rFonts w:ascii="Consolas" w:hAnsi="Consolas"/>
          <w:color w:val="C7254E"/>
          <w:sz w:val="18"/>
        </w:rPr>
        <w:t>estiloclaude.css</w:t>
      </w:r>
      <w:r>
        <w:t xml:space="preserve">, </w:t>
      </w:r>
      <w:r>
        <w:rPr>
          <w:rFonts w:ascii="Consolas" w:hAnsi="Consolas"/>
          <w:color w:val="C7254E"/>
          <w:sz w:val="18"/>
        </w:rPr>
        <w:t>estilomistral.css</w:t>
      </w:r>
      <w:r>
        <w:t xml:space="preserve">, </w:t>
      </w:r>
      <w:r>
        <w:rPr>
          <w:rFonts w:ascii="Consolas" w:hAnsi="Consolas"/>
          <w:color w:val="C7254E"/>
          <w:sz w:val="18"/>
        </w:rPr>
        <w:t>estilo.css</w:t>
      </w:r>
    </w:p>
    <w:p>
      <w:pPr>
        <w:pStyle w:val="Heading3"/>
      </w:pPr>
      <w:r>
        <w:t>7. Datos del contenido en JSON</w:t>
      </w:r>
    </w:p>
    <w:p>
      <w:r>
        <w:t>Todo el contenido textual de la web se almacena en un archivo JSON independiente: títulos, textos, URLs, metadatos SEO, datos de contacto, redes sociales y el bloque JSON-LD de datos estructurados. Esto permite cambiar el contenido sin tocar el HTML.</w:t>
      </w:r>
    </w:p>
    <w:p>
      <w:pPr>
        <w:spacing w:after="0"/>
      </w:pPr>
      <w:r>
        <w:rPr>
          <w:i/>
          <w:color w:val="666666"/>
          <w:sz w:val="16"/>
        </w:rPr>
        <w:t xml:space="preserve">  JSON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w:t>
            </w:r>
          </w:p>
          <w:p>
            <w:pPr>
              <w:spacing w:before="0" w:after="0" w:line="220" w:lineRule="exact"/>
            </w:pPr>
            <w:r>
              <w:rPr>
                <w:rFonts w:ascii="Consolas" w:hAnsi="Consolas"/>
                <w:sz w:val="16"/>
              </w:rPr>
              <w:t xml:space="preserve">  "titulo1": "Curso IA en Directo",</w:t>
            </w:r>
          </w:p>
          <w:p>
            <w:pPr>
              <w:spacing w:before="0" w:after="0" w:line="220" w:lineRule="exact"/>
            </w:pPr>
            <w:r>
              <w:rPr>
                <w:rFonts w:ascii="Consolas" w:hAnsi="Consolas"/>
                <w:sz w:val="16"/>
              </w:rPr>
              <w:t xml:space="preserve">  "titulo2": "Programación · Streaming · Práctico",</w:t>
            </w:r>
          </w:p>
          <w:p>
            <w:pPr>
              <w:spacing w:before="0" w:after="0" w:line="220" w:lineRule="exact"/>
            </w:pPr>
            <w:r>
              <w:rPr>
                <w:rFonts w:ascii="Consolas" w:hAnsi="Consolas"/>
                <w:sz w:val="16"/>
              </w:rPr>
              <w:t xml:space="preserve">  "heroetitulo": "IA para Programadores, en Directo: aprende creando proyectos reales.",</w:t>
            </w:r>
          </w:p>
          <w:p>
            <w:pPr>
              <w:spacing w:before="0" w:after="0" w:line="220" w:lineRule="exact"/>
            </w:pPr>
            <w:r>
              <w:rPr>
                <w:rFonts w:ascii="Consolas" w:hAnsi="Consolas"/>
                <w:sz w:val="16"/>
              </w:rPr>
              <w:t xml:space="preserve">  "meta_description": "Curso online de IA para programadores en streaming...",</w:t>
            </w:r>
          </w:p>
          <w:p>
            <w:pPr>
              <w:spacing w:before="0" w:after="0" w:line="220" w:lineRule="exact"/>
            </w:pPr>
            <w:r>
              <w:rPr>
                <w:rFonts w:ascii="Consolas" w:hAnsi="Consolas"/>
                <w:sz w:val="16"/>
              </w:rPr>
              <w:t xml:space="preserve">  "raw:jsonld": "{...Schema.org Course...}"</w:t>
            </w:r>
          </w:p>
          <w:p>
            <w:pPr>
              <w:spacing w:before="0" w:after="0" w:line="220" w:lineRule="exact"/>
            </w:pPr>
            <w:r>
              <w:rPr>
                <w:rFonts w:ascii="Consolas" w:hAnsi="Consolas"/>
                <w:sz w:val="16"/>
              </w:rPr>
              <w:t>}</w:t>
            </w:r>
          </w:p>
        </w:tc>
      </w:tr>
    </w:tbl>
    <w:p>
      <w:pPr>
        <w:spacing w:before="20" w:after="20"/>
        <w:ind w:left="567"/>
      </w:pPr>
      <w:r>
        <w:rPr>
          <w:b/>
        </w:rPr>
        <w:t xml:space="preserve">• </w:t>
      </w:r>
      <w:r>
        <w:rPr>
          <w:b/>
        </w:rPr>
        <w:t>Archivo:</w:t>
      </w:r>
      <w:r>
        <w:t xml:space="preserve"> </w:t>
      </w:r>
      <w:r>
        <w:rPr>
          <w:rFonts w:ascii="Consolas" w:hAnsi="Consolas"/>
          <w:color w:val="C7254E"/>
          <w:sz w:val="18"/>
        </w:rPr>
        <w:t>datos.json</w:t>
      </w:r>
    </w:p>
    <w:p>
      <w:pPr>
        <w:spacing w:before="20" w:after="20"/>
        <w:ind w:left="567"/>
      </w:pPr>
      <w:r>
        <w:rPr>
          <w:b/>
        </w:rPr>
        <w:t xml:space="preserve">• </w:t>
      </w:r>
      <w:r>
        <w:rPr>
          <w:b/>
        </w:rPr>
        <w:t>Líneas:</w:t>
      </w:r>
      <w:r>
        <w:t xml:space="preserve"> 1-10 (cabecera), 42-50 (héroe), 120-140 (JSON-LD)</w:t>
      </w:r>
    </w:p>
    <w:p>
      <w:pPr>
        <w:spacing w:before="20" w:after="20"/>
        <w:ind w:left="567"/>
      </w:pPr>
      <w:r>
        <w:rPr>
          <w:b/>
        </w:rPr>
        <w:t xml:space="preserve">• </w:t>
      </w:r>
      <w:r>
        <w:rPr>
          <w:b/>
        </w:rPr>
        <w:t>Ruta:</w:t>
      </w:r>
      <w:r>
        <w:t xml:space="preserve"> </w:t>
      </w:r>
      <w:r>
        <w:rPr>
          <w:rFonts w:ascii="Consolas" w:hAnsi="Consolas"/>
          <w:color w:val="C7254E"/>
          <w:sz w:val="18"/>
        </w:rPr>
        <w:t>datos.json</w:t>
      </w:r>
    </w:p>
    <w:p>
      <w:pPr>
        <w:pStyle w:val="Heading3"/>
      </w:pPr>
      <w:r>
        <w:t>8. Motor de plantillas PHP (index.php)</w:t>
      </w:r>
    </w:p>
    <w:p>
      <w:r>
        <w:t xml:space="preserve">El archivo PHP carga la plantilla HTML y el JSON, y reemplaza todos los </w:t>
      </w:r>
      <w:r>
        <w:rPr>
          <w:rFonts w:ascii="Consolas" w:hAnsi="Consolas"/>
          <w:color w:val="C7254E"/>
          <w:sz w:val="18"/>
        </w:rPr>
        <w:t>{{placeholders}}</w:t>
      </w:r>
      <w:r>
        <w:t xml:space="preserve"> por el contenido real. Incluye: enrutador para robots.txt y sitemap.xml, compresión gzip, cabeceras de caché con ETag, y un sistema de reemplazo que escapa HTML por defecto (seguridad contra XSS) excepto para las claves que empiezan por </w:t>
      </w:r>
      <w:r>
        <w:rPr>
          <w:rFonts w:ascii="Consolas" w:hAnsi="Consolas"/>
          <w:color w:val="C7254E"/>
          <w:sz w:val="18"/>
        </w:rPr>
        <w:t>raw:</w:t>
      </w:r>
      <w:r>
        <w:t>.</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$template = file_get_contents($templateFile);</w:t>
            </w:r>
          </w:p>
          <w:p>
            <w:pPr>
              <w:spacing w:before="0" w:after="0" w:line="220" w:lineRule="exact"/>
            </w:pPr>
            <w:r>
              <w:rPr>
                <w:rFonts w:ascii="Consolas" w:hAnsi="Consolas"/>
                <w:sz w:val="16"/>
              </w:rPr>
              <w:t>$data = json_decode($raw, true);</w:t>
            </w:r>
          </w:p>
          <w:p>
            <w:pPr>
              <w:spacing w:before="0" w:after="0" w:line="220" w:lineRule="exact"/>
            </w:pPr>
            <w:r>
              <w:rPr>
                <w:rFonts w:ascii="Consolas" w:hAnsi="Consolas"/>
                <w:sz w:val="16"/>
              </w:rPr>
              <w:t>$out = apply_placeholders($template, $data);</w:t>
            </w:r>
          </w:p>
          <w:p>
            <w:pPr>
              <w:spacing w:before="0" w:after="0" w:line="220" w:lineRule="exact"/>
            </w:pPr>
            <w:r>
              <w:rPr>
                <w:rFonts w:ascii="Consolas" w:hAnsi="Consolas"/>
                <w:sz w:val="16"/>
              </w:rPr>
            </w:r>
          </w:p>
          <w:p>
            <w:pPr>
              <w:spacing w:before="0" w:after="0" w:line="220" w:lineRule="exact"/>
            </w:pPr>
            <w:r>
              <w:rPr>
                <w:rFonts w:ascii="Consolas" w:hAnsi="Consolas"/>
                <w:sz w:val="16"/>
              </w:rPr>
              <w:t>function apply_placeholders(string $template, array $data): string {</w:t>
            </w:r>
          </w:p>
          <w:p>
            <w:pPr>
              <w:spacing w:before="0" w:after="0" w:line="220" w:lineRule="exact"/>
            </w:pPr>
            <w:r>
              <w:rPr>
                <w:rFonts w:ascii="Consolas" w:hAnsi="Consolas"/>
                <w:sz w:val="16"/>
              </w:rPr>
              <w:t xml:space="preserve">  foreach ($data as $key =&gt; $value) {</w:t>
            </w:r>
          </w:p>
          <w:p>
            <w:pPr>
              <w:spacing w:before="0" w:after="0" w:line="220" w:lineRule="exact"/>
            </w:pPr>
            <w:r>
              <w:rPr>
                <w:rFonts w:ascii="Consolas" w:hAnsi="Consolas"/>
                <w:sz w:val="16"/>
              </w:rPr>
              <w:t xml:space="preserve">    if (str_starts_with($k, 'raw:')) {</w:t>
            </w:r>
          </w:p>
          <w:p>
            <w:pPr>
              <w:spacing w:before="0" w:after="0" w:line="220" w:lineRule="exact"/>
            </w:pPr>
            <w:r>
              <w:rPr>
                <w:rFonts w:ascii="Consolas" w:hAnsi="Consolas"/>
                <w:sz w:val="16"/>
              </w:rPr>
              <w:t xml:space="preserve">      $template = str_replace($needle, $v, $template);</w:t>
            </w:r>
          </w:p>
          <w:p>
            <w:pPr>
              <w:spacing w:before="0" w:after="0" w:line="220" w:lineRule="exact"/>
            </w:pPr>
            <w:r>
              <w:rPr>
                <w:rFonts w:ascii="Consolas" w:hAnsi="Consolas"/>
                <w:sz w:val="16"/>
              </w:rPr>
              <w:t xml:space="preserve">    } else {</w:t>
            </w:r>
          </w:p>
          <w:p>
            <w:pPr>
              <w:spacing w:before="0" w:after="0" w:line="220" w:lineRule="exact"/>
            </w:pPr>
            <w:r>
              <w:rPr>
                <w:rFonts w:ascii="Consolas" w:hAnsi="Consolas"/>
                <w:sz w:val="16"/>
              </w:rPr>
              <w:t xml:space="preserve">      $template = str_replace($needle, e($v), $template);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$template;</w:t>
            </w:r>
          </w:p>
          <w:p>
            <w:pPr>
              <w:spacing w:before="0" w:after="0" w:line="220" w:lineRule="exact"/>
            </w:pPr>
            <w:r>
              <w:rPr>
                <w:rFonts w:ascii="Consolas" w:hAnsi="Consolas"/>
                <w:sz w:val="16"/>
              </w:rPr>
              <w:t>}</w:t>
            </w:r>
          </w:p>
        </w:tc>
      </w:tr>
    </w:tbl>
    <w:p>
      <w:pPr>
        <w:spacing w:before="20" w:after="20"/>
        <w:ind w:left="567"/>
      </w:pPr>
      <w:r>
        <w:rPr>
          <w:b/>
        </w:rPr>
        <w:t xml:space="preserve">• </w:t>
      </w:r>
      <w:r>
        <w:rPr>
          <w:b/>
        </w:rPr>
        <w:t>Archivo:</w:t>
      </w:r>
      <w:r>
        <w:t xml:space="preserve"> </w:t>
      </w:r>
      <w:r>
        <w:rPr>
          <w:rFonts w:ascii="Consolas" w:hAnsi="Consolas"/>
          <w:color w:val="C7254E"/>
          <w:sz w:val="18"/>
        </w:rPr>
        <w:t>index.php</w:t>
      </w:r>
    </w:p>
    <w:p>
      <w:pPr>
        <w:spacing w:before="20" w:after="20"/>
        <w:ind w:left="567"/>
      </w:pPr>
      <w:r>
        <w:rPr>
          <w:b/>
        </w:rPr>
        <w:t xml:space="preserve">• </w:t>
      </w:r>
      <w:r>
        <w:rPr>
          <w:b/>
        </w:rPr>
        <w:t>Líneas:</w:t>
      </w:r>
      <w:r>
        <w:t xml:space="preserve"> 65-96 (carga de archivos), 107-120 (reemplazo), 130-139 (funciones helper)</w:t>
      </w:r>
    </w:p>
    <w:p>
      <w:pPr>
        <w:spacing w:before="20" w:after="20"/>
        <w:ind w:left="567"/>
      </w:pPr>
      <w:r>
        <w:rPr>
          <w:b/>
        </w:rPr>
        <w:t xml:space="preserve">• </w:t>
      </w:r>
      <w:r>
        <w:rPr>
          <w:b/>
        </w:rPr>
        <w:t>Ruta:</w:t>
      </w:r>
      <w:r>
        <w:t xml:space="preserve"> </w:t>
      </w:r>
      <w:r>
        <w:rPr>
          <w:rFonts w:ascii="Consolas" w:hAnsi="Consolas"/>
          <w:color w:val="C7254E"/>
          <w:sz w:val="18"/>
        </w:rPr>
        <w:t>index.php</w:t>
      </w:r>
    </w:p>
    <w:p>
      <w:pPr>
        <w:pStyle w:val="Heading3"/>
      </w:pPr>
      <w:r>
        <w:t>9. Mejoras aplicadas por el alumno</w:t>
      </w:r>
    </w:p>
    <w:p>
      <w:r>
        <w:t>Se han aplicado mejoras mixtas en varios lenguajes y capas:</w:t>
      </w:r>
    </w:p>
    <w:p>
      <w:pPr>
        <w:spacing w:before="20" w:after="20"/>
        <w:ind w:left="567"/>
      </w:pPr>
      <w:r>
        <w:rPr>
          <w:b/>
        </w:rPr>
        <w:t xml:space="preserve">• </w:t>
      </w:r>
      <w:r>
        <w:rPr>
          <w:b/>
        </w:rPr>
        <w:t>HTML (002):</w:t>
      </w:r>
      <w:r>
        <w:t xml:space="preserve"> Corregido el cierre del form roto (</w:t>
      </w:r>
      <w:r>
        <w:rPr>
          <w:rFonts w:ascii="Consolas" w:hAnsi="Consolas"/>
          <w:color w:val="C7254E"/>
          <w:sz w:val="18"/>
        </w:rPr>
        <w:t>&lt;/form</w:t>
      </w:r>
      <w:r>
        <w:t xml:space="preserve"> → </w:t>
      </w:r>
      <w:r>
        <w:rPr>
          <w:rFonts w:ascii="Consolas" w:hAnsi="Consolas"/>
          <w:color w:val="C7254E"/>
          <w:sz w:val="18"/>
        </w:rPr>
        <w:t>&lt;/form&gt;</w:t>
      </w:r>
      <w:r>
        <w:t xml:space="preserve">) y el id duplicado </w:t>
      </w:r>
      <w:r>
        <w:rPr>
          <w:rFonts w:ascii="Consolas" w:hAnsi="Consolas"/>
          <w:color w:val="C7254E"/>
          <w:sz w:val="18"/>
        </w:rPr>
        <w:t>destacado8</w:t>
      </w:r>
      <w:r>
        <w:t xml:space="preserve"> → </w:t>
      </w:r>
      <w:r>
        <w:rPr>
          <w:rFonts w:ascii="Consolas" w:hAnsi="Consolas"/>
          <w:color w:val="C7254E"/>
          <w:sz w:val="18"/>
        </w:rPr>
        <w:t>destacado9</w:t>
      </w:r>
      <w:r>
        <w:t>.</w:t>
      </w:r>
    </w:p>
    <w:p>
      <w:pPr>
        <w:spacing w:before="20" w:after="20"/>
        <w:ind w:left="567"/>
      </w:pPr>
      <w:r>
        <w:rPr>
          <w:b/>
        </w:rPr>
        <w:t xml:space="preserve">• </w:t>
      </w:r>
      <w:r>
        <w:rPr>
          <w:b/>
        </w:rPr>
        <w:t>CSS:</w:t>
      </w:r>
      <w:r>
        <w:t xml:space="preserve"> Añadido </w:t>
      </w:r>
      <w:r>
        <w:rPr>
          <w:rFonts w:ascii="Consolas" w:hAnsi="Consolas"/>
          <w:color w:val="C7254E"/>
          <w:sz w:val="18"/>
        </w:rPr>
        <w:t>scroll-behavior:smooth</w:t>
      </w:r>
      <w:r>
        <w:t xml:space="preserve"> en </w:t>
      </w:r>
      <w:r>
        <w:rPr>
          <w:rFonts w:ascii="Consolas" w:hAnsi="Consolas"/>
          <w:color w:val="C7254E"/>
          <w:sz w:val="18"/>
        </w:rPr>
        <w:t>html</w:t>
      </w:r>
      <w:r>
        <w:t xml:space="preserve"> para navegación suave entre secciones; transiciones CSS en los enlaces del </w:t>
      </w:r>
      <w:r>
        <w:rPr>
          <w:rFonts w:ascii="Consolas" w:hAnsi="Consolas"/>
          <w:color w:val="C7254E"/>
          <w:sz w:val="18"/>
        </w:rPr>
        <w:t>nav</w:t>
      </w:r>
      <w:r>
        <w:t xml:space="preserve"> y el botón CTA.</w:t>
      </w:r>
    </w:p>
    <w:p>
      <w:pPr>
        <w:spacing w:before="20" w:after="20"/>
        <w:ind w:left="567"/>
      </w:pPr>
      <w:r>
        <w:rPr>
          <w:b/>
        </w:rPr>
        <w:t xml:space="preserve">• </w:t>
      </w:r>
      <w:r>
        <w:rPr>
          <w:b/>
        </w:rPr>
        <w:t>PHP:</w:t>
      </w:r>
      <w:r>
        <w:t xml:space="preserve"> Añadidas cabeceras de seguridad </w:t>
      </w:r>
      <w:r>
        <w:rPr>
          <w:rFonts w:ascii="Consolas" w:hAnsi="Consolas"/>
          <w:color w:val="C7254E"/>
          <w:sz w:val="18"/>
        </w:rPr>
        <w:t>X-Content-Type-Options: nosniff</w:t>
      </w:r>
      <w:r>
        <w:t xml:space="preserve"> y </w:t>
      </w:r>
      <w:r>
        <w:rPr>
          <w:rFonts w:ascii="Consolas" w:hAnsi="Consolas"/>
          <w:color w:val="C7254E"/>
          <w:sz w:val="18"/>
        </w:rPr>
        <w:t>X-Frame-Options: SAMEORIGIN</w:t>
      </w:r>
      <w:r>
        <w:t>.</w:t>
      </w:r>
    </w:p>
    <w:p>
      <w:pPr>
        <w:spacing w:before="20" w:after="20"/>
        <w:ind w:left="567"/>
      </w:pPr>
      <w:r>
        <w:rPr>
          <w:b/>
        </w:rPr>
        <w:t xml:space="preserve">• </w:t>
      </w:r>
      <w:r>
        <w:rPr>
          <w:b/>
        </w:rPr>
        <w:t>HTML/SEO (005):</w:t>
      </w:r>
      <w:r>
        <w:t xml:space="preserve"> Uso de entidad HTML </w:t>
      </w:r>
      <w:r>
        <w:rPr>
          <w:rFonts w:ascii="Consolas" w:hAnsi="Consolas"/>
          <w:color w:val="C7254E"/>
          <w:sz w:val="18"/>
        </w:rPr>
        <w:t>&amp;mdash;</w:t>
      </w:r>
      <w:r>
        <w:t xml:space="preserve"> en el footer para el guión largo.</w:t>
      </w:r>
    </w:p>
    <w:p>
      <w:pPr>
        <w:spacing w:before="20" w:after="20"/>
        <w:ind w:left="567"/>
      </w:pPr>
      <w:r>
        <w:rPr>
          <w:b/>
        </w:rPr>
        <w:t xml:space="preserve">• </w:t>
      </w:r>
      <w:r>
        <w:rPr>
          <w:b/>
        </w:rPr>
        <w:t>JS (005):</w:t>
      </w:r>
      <w:r>
        <w:t xml:space="preserve"> Validación básica del formulario de contacto con </w:t>
      </w:r>
      <w:r>
        <w:rPr>
          <w:rFonts w:ascii="Consolas" w:hAnsi="Consolas"/>
          <w:color w:val="C7254E"/>
          <w:sz w:val="18"/>
        </w:rPr>
        <w:t>confirm()</w:t>
      </w:r>
      <w:r>
        <w:t xml:space="preserve"> antes de enviar y comprobación de campos vacíos.</w:t>
      </w:r>
    </w:p>
    <w:p>
      <w:pPr>
        <w:spacing w:before="20" w:after="20"/>
        <w:ind w:left="567"/>
      </w:pPr>
      <w:r>
        <w:rPr>
          <w:b/>
        </w:rPr>
        <w:t xml:space="preserve">• </w:t>
      </w:r>
      <w:r>
        <w:rPr>
          <w:b/>
        </w:rPr>
        <w:t>Archivos:</w:t>
      </w:r>
      <w:r>
        <w:t xml:space="preserve"> </w:t>
      </w:r>
      <w:r>
        <w:rPr>
          <w:rFonts w:ascii="Consolas" w:hAnsi="Consolas"/>
          <w:color w:val="C7254E"/>
          <w:sz w:val="18"/>
        </w:rPr>
        <w:t>002-web estatica.html</w:t>
      </w:r>
      <w:r>
        <w:t xml:space="preserve"> (L94-101), </w:t>
      </w:r>
      <w:r>
        <w:rPr>
          <w:rFonts w:ascii="Consolas" w:hAnsi="Consolas"/>
          <w:color w:val="C7254E"/>
          <w:sz w:val="18"/>
        </w:rPr>
        <w:t>estilochatgpt.css</w:t>
      </w:r>
      <w:r>
        <w:t xml:space="preserve"> (L25, L107, L120), </w:t>
      </w:r>
      <w:r>
        <w:rPr>
          <w:rFonts w:ascii="Consolas" w:hAnsi="Consolas"/>
          <w:color w:val="C7254E"/>
          <w:sz w:val="18"/>
        </w:rPr>
        <w:t>index.php</w:t>
      </w:r>
      <w:r>
        <w:t xml:space="preserve"> (L53-56), </w:t>
      </w:r>
      <w:r>
        <w:rPr>
          <w:rFonts w:ascii="Consolas" w:hAnsi="Consolas"/>
          <w:color w:val="C7254E"/>
          <w:sz w:val="18"/>
        </w:rPr>
        <w:t>005-plantillaSEO.html</w:t>
      </w:r>
      <w:r>
        <w:t xml:space="preserve"> (L315-340)</w:t>
      </w:r>
    </w:p>
    <w:p>
      <w:pPr>
        <w:spacing w:before="20" w:after="20"/>
        <w:ind w:left="567"/>
      </w:pPr>
      <w:r>
        <w:rPr>
          <w:b/>
        </w:rPr>
        <w:t xml:space="preserve">• </w:t>
      </w:r>
      <w:r>
        <w:rPr>
          <w:b/>
        </w:rPr>
        <w:t>Ruta:</w:t>
      </w:r>
      <w:r>
        <w:t xml:space="preserve"> Raíz del proyecto</w:t>
      </w:r>
    </w:p>
    <w:p>
      <w:pPr>
        <w:pStyle w:val="Heading2"/>
      </w:pPr>
      <w:r>
        <w:t>Presentación del proyecto</w:t>
      </w:r>
    </w:p>
    <w:p>
      <w:r>
        <w:t>Este proyecto demuestra cómo se construye paso a paso una web promocional para un curso de Inteligencia Artificial, pensada para convertir visitantes en alumnos inscritos.</w:t>
      </w:r>
    </w:p>
    <w:p>
      <w:r>
        <w:t>La web final tiene la siguiente estructura:</w:t>
      </w:r>
    </w:p>
    <w:p>
      <w:pPr>
        <w:spacing w:before="20" w:after="20"/>
        <w:ind w:left="567"/>
      </w:pPr>
      <w:r>
        <w:rPr>
          <w:b/>
        </w:rPr>
        <w:t xml:space="preserve">1. </w:t>
      </w:r>
      <w:r>
        <w:rPr>
          <w:b/>
        </w:rPr>
        <w:t>Cabecera</w:t>
      </w:r>
      <w:r>
        <w:t xml:space="preserve"> con logo, nombre del curso ("Curso IA en Directo") y barra de navegación con 5 enlaces internos, incluyendo un botón CTA destacado de "Inscripción".</w:t>
      </w:r>
    </w:p>
    <w:p>
      <w:pPr>
        <w:spacing w:before="20" w:after="20"/>
        <w:ind w:left="567"/>
      </w:pPr>
      <w:r>
        <w:rPr>
          <w:b/>
        </w:rPr>
        <w:t xml:space="preserve">2. </w:t>
      </w:r>
      <w:r>
        <w:rPr>
          <w:b/>
        </w:rPr>
        <w:t>Sección héroe</w:t>
      </w:r>
      <w:r>
        <w:t xml:space="preserve"> con el título principal, una descripción del curso y un botón de acción que invita a reservar plaza.</w:t>
      </w:r>
    </w:p>
    <w:p>
      <w:pPr>
        <w:spacing w:before="20" w:after="20"/>
        <w:ind w:left="567"/>
      </w:pPr>
      <w:r>
        <w:rPr>
          <w:b/>
        </w:rPr>
        <w:t xml:space="preserve">3. </w:t>
      </w:r>
      <w:r>
        <w:rPr>
          <w:b/>
        </w:rPr>
        <w:t>9 secciones destacadas</w:t>
      </w:r>
      <w:r>
        <w:t xml:space="preserve"> que presentan las ventajas del curso: talleres en vivo, enfoque profesional, proyectos end-to-end, temario, comparativa con otros formatos, llamadas a la acción intermedias, etc.</w:t>
      </w:r>
    </w:p>
    <w:p>
      <w:pPr>
        <w:spacing w:before="20" w:after="20"/>
        <w:ind w:left="567"/>
      </w:pPr>
      <w:r>
        <w:rPr>
          <w:b/>
        </w:rPr>
        <w:t xml:space="preserve">4. </w:t>
      </w:r>
      <w:r>
        <w:rPr>
          <w:b/>
        </w:rPr>
        <w:t>Formulario de contacto</w:t>
      </w:r>
      <w:r>
        <w:t xml:space="preserve"> con campos de nombre, email y mensaje, acompañado de datos de contacto y redes sociales.</w:t>
      </w:r>
    </w:p>
    <w:p>
      <w:pPr>
        <w:spacing w:before="20" w:after="20"/>
        <w:ind w:left="567"/>
      </w:pPr>
      <w:r>
        <w:rPr>
          <w:b/>
        </w:rPr>
        <w:t xml:space="preserve">5. </w:t>
      </w:r>
      <w:r>
        <w:rPr>
          <w:b/>
        </w:rPr>
        <w:t>Pie de página</w:t>
      </w:r>
      <w:r>
        <w:t xml:space="preserve"> con copyright y enlaces a política de privacidad y términos de uso.</w:t>
      </w:r>
    </w:p>
    <w:p>
      <w:r>
        <w:t xml:space="preserve">Lo más interesante del proyecto es su arquitectura de plantillas: el HTML contiene placeholders </w:t>
      </w:r>
      <w:r>
        <w:rPr>
          <w:rFonts w:ascii="Consolas" w:hAnsi="Consolas"/>
          <w:color w:val="C7254E"/>
          <w:sz w:val="18"/>
        </w:rPr>
        <w:t>{{clave}}</w:t>
      </w:r>
      <w:r>
        <w:t xml:space="preserve"> que PHP sustituye en tiempo real por el contenido del JSON. Esto permite:</w:t>
      </w:r>
    </w:p>
    <w:p>
      <w:pPr>
        <w:spacing w:before="20" w:after="20"/>
        <w:ind w:left="567"/>
      </w:pPr>
      <w:r>
        <w:rPr>
          <w:b/>
        </w:rPr>
        <w:t xml:space="preserve">• </w:t>
      </w:r>
      <w:r>
        <w:t>Cambiar todo el contenido textual sin tocar el HTML.</w:t>
      </w:r>
    </w:p>
    <w:p>
      <w:pPr>
        <w:spacing w:before="20" w:after="20"/>
        <w:ind w:left="567"/>
      </w:pPr>
      <w:r>
        <w:rPr>
          <w:b/>
        </w:rPr>
        <w:t xml:space="preserve">• </w:t>
      </w:r>
      <w:r>
        <w:t xml:space="preserve">Comparar distintas hojas de estilo CSS (se incluyen 4 versiones generadas por diferentes IAs) simplemente cambiando una línea del </w:t>
      </w:r>
      <w:r>
        <w:rPr>
          <w:rFonts w:ascii="Consolas" w:hAnsi="Consolas"/>
          <w:color w:val="C7254E"/>
          <w:sz w:val="18"/>
        </w:rPr>
        <w:t>&lt;link&gt;</w:t>
      </w:r>
      <w:r>
        <w:t>.</w:t>
      </w:r>
    </w:p>
    <w:p>
      <w:pPr>
        <w:spacing w:before="20" w:after="20"/>
        <w:ind w:left="567"/>
      </w:pPr>
      <w:r>
        <w:rPr>
          <w:b/>
        </w:rPr>
        <w:t xml:space="preserve">• </w:t>
      </w:r>
      <w:r>
        <w:t>Mantener el SEO separado en metadatos JSON, incluyendo datos estructurados Schema.org (JSON-LD).</w:t>
      </w:r>
    </w:p>
    <w:p>
      <w:r>
        <w:t xml:space="preserve">La versión más avanzada (005-plantillaSEO.html) cumple con todas las buenas prácticas de SEO: meta description, Open Graph, Twitter Cards, canonical URL, robots, JSON-LD con esquema Course, skip-link de accesibilidad, y optimización de imágenes con </w:t>
      </w:r>
      <w:r>
        <w:rPr>
          <w:rFonts w:ascii="Consolas" w:hAnsi="Consolas"/>
          <w:color w:val="C7254E"/>
          <w:sz w:val="18"/>
        </w:rPr>
        <w:t>loading="lazy"</w:t>
      </w:r>
      <w:r>
        <w:t xml:space="preserve"> y </w:t>
      </w:r>
      <w:r>
        <w:rPr>
          <w:rFonts w:ascii="Consolas" w:hAnsi="Consolas"/>
          <w:color w:val="C7254E"/>
          <w:sz w:val="18"/>
        </w:rPr>
        <w:t>decoding="async"</w:t>
      </w:r>
      <w:r>
        <w:t>.</w:t>
      </w:r>
    </w:p>
    <w:p>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Lenguajes_de_Marcas__002-Web_curso_IA_mid.png"/>
                    <pic:cNvPicPr/>
                  </pic:nvPicPr>
                  <pic:blipFill>
                    <a:blip r:embed="rId11"/>
                    <a:stretch>
                      <a:fillRect/>
                    </a:stretch>
                  </pic:blipFill>
                  <pic:spPr>
                    <a:xfrm>
                      <a:off x="0" y="0"/>
                      <a:ext cx="5486400" cy="3857625"/>
                    </a:xfrm>
                    <a:prstGeom prst="rect"/>
                  </pic:spPr>
                </pic:pic>
              </a:graphicData>
            </a:graphic>
          </wp:inline>
        </w:drawing>
      </w:r>
    </w:p>
    <w:p>
      <w:r>
        <w:t>Sección intermedia de la presentación</w:t>
      </w:r>
    </w:p>
    <w:p>
      <w:r>
        <w:drawing>
          <wp:inline xmlns:a="http://schemas.openxmlformats.org/drawingml/2006/main" xmlns:pic="http://schemas.openxmlformats.org/drawingml/2006/picture">
            <wp:extent cx="5486400" cy="3857625"/>
            <wp:docPr id="5" name="Picture 5"/>
            <wp:cNvGraphicFramePr>
              <a:graphicFrameLocks noChangeAspect="1"/>
            </wp:cNvGraphicFramePr>
            <a:graphic>
              <a:graphicData uri="http://schemas.openxmlformats.org/drawingml/2006/picture">
                <pic:pic>
                  <pic:nvPicPr>
                    <pic:cNvPr id="0" name="Lenguajes_de_Marcas__002-Web_curso_IA_bot.png"/>
                    <pic:cNvPicPr/>
                  </pic:nvPicPr>
                  <pic:blipFill>
                    <a:blip r:embed="rId12"/>
                    <a:stretch>
                      <a:fillRect/>
                    </a:stretch>
                  </pic:blipFill>
                  <pic:spPr>
                    <a:xfrm>
                      <a:off x="0" y="0"/>
                      <a:ext cx="5486400" cy="3857625"/>
                    </a:xfrm>
                    <a:prstGeom prst="rect"/>
                  </pic:spPr>
                </pic:pic>
              </a:graphicData>
            </a:graphic>
          </wp:inline>
        </w:drawing>
      </w:r>
    </w:p>
    <w:p>
      <w:r>
        <w:t>Sección final de la presentación</w:t>
      </w:r>
    </w:p>
    <w:p>
      <w:pPr>
        <w:pStyle w:val="Heading2"/>
      </w:pPr>
      <w:r>
        <w:t>Conclusión</w:t>
      </w:r>
    </w:p>
    <w:p>
      <w:r>
        <w:t>Este proyecto es un ejemplo completo de cómo construir una landing page profesional de forma progresiva, aplicando buenas prácticas de desarrollo web moderno. Desde una estructura HTML semántica con placeholders hasta un sistema de plantillas PHP con SEO avanzado, el proyecto cubre todas las capas del desarrollo frontend y backend de una web promocional.</w:t>
      </w:r>
    </w:p>
    <w:p>
      <w:r>
        <w:t>Las mejoras aplicadas (corrección de HTML roto, transiciones CSS, cabeceras de seguridad HTTP, validación JS del formulario) demuestran comprensión de las diferentes capas del desarrollo web y la importancia de la calidad en cada una de ellas. La arquitectura de separar contenido (JSON), presentación (CSS) y estructura (HTML) permite mantener y escalar el proyecto con facilidad, y es un patrón aplicable a cualquier web empresarial.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