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Landing page del Curso de Inteligencia Artificial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pPr>
        <w:spacing w:before="40"/>
      </w:pPr>
    </w:p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Separar contenido de estructura permite modificar textos, SEO y datos de contacto sin tocar el HTML ni el PHP.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pPr>
        <w:spacing w:before="40"/>
      </w:pPr>
    </w:p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pPr>
        <w:spacing w:before="40"/>
      </w:pPr>
    </w:p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Las consultas SQL agrupan logs por día, path, referer e IP hash para generar estadísticas sin comprometer la privacidad de los visitantes.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pPr>
        <w:spacing w:before="40"/>
      </w:pPr>
    </w:p>
    <w:p>
      <w:r>
        <w:t>Se añadió un comentario de seguridad recordando mover las credenciales SMTP a variables de entorno en producción.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sz w:val="18"/>
        </w:rPr>
        <w:t>CRUD de artículos de blog — creación y edición en SQLite</w:t>
      </w:r>
    </w:p>
    <w:p>
      <w:r>
        <w:rPr>
          <w:color w:val="666666"/>
          <w:sz w:val="16"/>
        </w:rPr>
        <w:t>📄 insertar.php — PHP — 208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insertar.php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seed_posts.php</w:t>
              <w:br/>
              <w:t>// Inserta 3 artículos de ejemplo en blog.sqlite con contenido en Markdown.</w:t>
              <w:br/>
              <w:t>// Ejecuta una vez y luego borra este archivo.</w:t>
              <w:br/>
              <w:t>//</w:t>
              <w:br/>
              <w:t>// URL: /seed_posts.php</w:t>
              <w:br/>
              <w:t>// (Opcional) Protegido con ?key=TUCLAVE</w:t>
              <w:br/>
              <w:br/>
              <w:t>declare(strict_types=1);</w:t>
              <w:br/>
              <w:br/>
              <w:t>header('Content-Type: text/plain; charset=utf-8');</w:t>
              <w:br/>
              <w:br/>
              <w:t>// =========================</w:t>
              <w:br/>
              <w:t>// CONFIG</w:t>
              <w:br/>
              <w:t>// =========================</w:t>
              <w:br/>
              <w:t>$DB_FILE = __DIR__ . '/blog.sqlite';</w:t>
              <w:br/>
              <w:br/>
              <w:t>// Protección simple (recomendado). Cambia la clave.</w:t>
              <w:br/>
              <w:t>$KEY = 'cambia-esta-clave';</w:t>
              <w:br/>
              <w:t>if (!isset($_GET['key']) || $_GET['key'] !== $KEY) {</w:t>
              <w:br/>
              <w:t xml:space="preserve">  http_response_code(403);</w:t>
              <w:br/>
              <w:t xml:space="preserve">  echo "403 Forbidden\nAñade ?key={$KEY}\n";</w:t>
              <w:br/>
              <w:t xml:space="preserve">  exit;</w:t>
              <w:br/>
              <w:t>}</w:t>
              <w:br/>
              <w:br/>
              <w:t>// =========================</w:t>
              <w:br/>
              <w:t>// DB</w:t>
              <w:br/>
              <w:t>// =========================</w:t>
              <w:br/>
              <w:t>$db = new PDO('sqlite:' . $DB_FILE, null, null, [</w:t>
              <w:br/>
              <w:t xml:space="preserve">  PDO::ATTR_ERRMODE =&gt; PDO::ERRMODE_EXCEPTION,</w:t>
              <w:br/>
              <w:t xml:space="preserve">  PDO::ATTR_DEFAULT_FETCH_MODE =&gt; PDO::FETCH_ASSOC,</w:t>
              <w:br/>
              <w:t>]);</w:t>
              <w:br/>
              <w:br/>
              <w:t>// Asegura tabla</w:t>
              <w:br/>
              <w:t>$db-&gt;exec("</w:t>
              <w:br/>
              <w:t>CREATE TABLE IF NOT EXISTS posts (</w:t>
              <w:br/>
              <w:t xml:space="preserve">  id INTEGER PRIMARY KEY AUTOINCREMENT,</w:t>
              <w:br/>
              <w:t xml:space="preserve">  date TEXT NOT NULL,</w:t>
              <w:br/>
              <w:t xml:space="preserve">  title TEXT NOT NULL,</w:t>
              <w:br/>
              <w:t xml:space="preserve">  content TEXT NOT NULL,</w:t>
              <w:br/>
              <w:t xml:space="preserve">  category TEXT NOT NULL</w:t>
              <w:br/>
              <w:t>);</w:t>
              <w:br/>
              <w:t>");</w:t>
              <w:br/>
              <w:br/>
              <w:t>// Evitar duplicados (por título)</w:t>
              <w:br/>
              <w:t>$existsStmt = $db-&gt;prepare("SELECT id FROM posts WHERE title = :t LIMIT 1");</w:t>
              <w:br/>
              <w:t>$insStmt = $db-&gt;prepare("</w:t>
              <w:br/>
              <w:t xml:space="preserve">  INSERT INTO posts(date, title, content, category)</w:t>
              <w:br/>
              <w:t xml:space="preserve">  VALUES(:date, :title, :content, :category)</w:t>
              <w:br/>
              <w:t>");</w:t>
              <w:br/>
              <w:br/>
              <w:t>// =========================</w:t>
              <w:br/>
              <w:t>// POSTS (Markdown)</w:t>
              <w:br/>
              <w:t>// =========================</w:t>
              <w:br/>
              <w:t>$posts = [</w:t>
              <w:br/>
              <w:t xml:space="preserve">  [</w:t>
              <w:br/>
              <w:t xml:space="preserve">    'date' =&gt; date('Y-m-d H:i:s', strtotime('-2 days')),</w:t>
              <w:br/>
              <w:t xml:space="preserve">    'title' =&gt; 'Curso de IA para programadores: qué vas a construir (y por qué importa)',</w:t>
              <w:br/>
              <w:t xml:space="preserve">    'category' =&gt; 'Introducción',</w:t>
              <w:br/>
              <w:t xml:space="preserve">    'content' =&gt; &lt;&lt;&lt;MD</w:t>
              <w:br/>
              <w:t>En internet hay miles de demos de IA. El problema es que **una demo no es un sistema**.</w:t>
              <w:br/>
              <w:br/>
              <w:t>En este curso trabajamos con un objetivo claro: **integrar IA en aplicaciones reales**. Eso significa:</w:t>
              <w:br/>
              <w:br/>
              <w:t>- Diseñar prompts que no se rompen al primer input raro</w:t>
              <w:br/>
              <w:t>- Conectar la IA a tus datos (RAG) sin inventos</w:t>
              <w:br/>
              <w:t>- Añadir herramientas (agentes) para automatizar tareas</w:t>
              <w:br/>
              <w:t>- Medir calidad, costes y fallos de forma continua</w:t>
              <w:br/>
              <w:br/>
              <w:t>## Qué proyectos vas a terminar</w:t>
              <w:br/>
              <w:br/>
              <w:t>Al final tendrás varios entregables reutilizables:</w:t>
              <w:br/>
              <w:br/>
              <w:t>1. Un **chatbot útil** con historial y contexto</w:t>
              <w:br/>
              <w:t>2. Un **buscador semántico** sobre tus documentos (RAG)</w:t>
              <w:br/>
              <w:t>3. Un **agente** con herramientas (APIs, archivos, tareas)</w:t>
              <w:br/>
              <w:t>4. Un **evaluador** de respuestas con criterios y métricas</w:t>
              <w:br/>
              <w:t>5. Un proyecto final **end-to-end** (frontend + backend + RAG + logs)</w:t>
              <w:br/>
              <w:br/>
              <w:t>## Por qué esto es distinto de “usar ChatGPT”</w:t>
              <w:br/>
              <w:br/>
              <w:t xml:space="preserve">“Usar ChatGPT” es escribir prompts.  </w:t>
              <w:br/>
              <w:t>**Programar IA** es diseñar un sistema:</w:t>
              <w:br/>
              <w:br/>
              <w:t>- fiable</w:t>
              <w:br/>
              <w:t>- medible</w:t>
              <w:br/>
              <w:t>- mantenible</w:t>
              <w:br/>
              <w:t>- con control de costes</w:t>
              <w:br/>
              <w:t>- con privacidad y seguridad</w:t>
              <w:br/>
              <w:br/>
              <w:t>Si ya programas, lo que necesitas es **arquitectura y metodología**, no más tutoriales sueltos.</w:t>
              <w:br/>
              <w:br/>
              <w:t>MD</w:t>
              <w:br/>
              <w:t xml:space="preserve">  ],</w:t>
              <w:br/>
              <w:t xml:space="preserve">  [</w:t>
              <w:br/>
              <w:t xml:space="preserve">    'date' =&gt; date('Y-m-d H:i:s', strtotime('-1 days')),</w:t>
              <w:br/>
              <w:t xml:space="preserve">    'title' =&gt; 'RAG explicado para programadores: patrón mínimo para hacerlo bien',</w:t>
              <w:br/>
              <w:t xml:space="preserve">    'category' =&gt; 'RAG',</w:t>
              <w:br/>
              <w:t xml:space="preserve">    'content' =&gt; &lt;&lt;&lt;MD</w:t>
              <w:br/>
              <w:t>RAG (*Retrieval-Augmented Generation*) es el patrón más rentable cuando quieres que un modelo responda **con tus documentos** sin inventar.</w:t>
              <w:br/>
              <w:br/>
              <w:t>La idea es simple:</w:t>
              <w:br/>
              <w:br/>
              <w:t>1. Partes tus documentos en *chunks*</w:t>
              <w:br/>
              <w:t>2. Creas embeddings</w:t>
              <w:br/>
              <w:t>3. Buscas por similitud</w:t>
              <w:br/>
              <w:t>4. Metes el contexto recuperado en el prompt del modelo</w:t>
              <w:br/>
              <w:br/>
              <w:t>## El patrón mínimo (que casi nadie respeta)</w:t>
              <w:br/>
              <w:br/>
              <w:t>Tu pipeline debería tener, como mínimo:</w:t>
              <w:br/>
              <w:br/>
              <w:t>- **Chunking** con solapamiento (overlap)</w:t>
              <w:br/>
              <w:t>- **Normalización** (limpieza y deduplicación)</w:t>
              <w:br/>
              <w:t>- **Top-k** + umbral de similitud</w:t>
              <w:br/>
              <w:t>- **Citas / trazabilidad**: qué chunk apoyó qué respuesta</w:t>
              <w:br/>
              <w:t>- **Fallback** cuando no hay evidencia suficiente</w:t>
              <w:br/>
              <w:br/>
              <w:t>### Errores típicos</w:t>
              <w:br/>
              <w:br/>
              <w:br/>
              <w:t>... (86 líneas más)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p>
      <w:pPr>
        <w:pStyle w:val="Heading3"/>
      </w:pPr>
      <w:r>
        <w:t>insertar.php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