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recortabl.es — Tienda de recortables infantiles con SEO y panel de administración</w:t>
      </w:r>
    </w:p>
    <w:p>
      <w:pPr>
        <w:shd w:fill="FFF3CD" w:val="clear"/>
        <w:spacing w:before="80" w:after="80"/>
      </w:pPr>
      <w:r>
        <w:rPr>
          <w:b/>
          <w:color w:val="8B6D00"/>
          <w:sz w:val="20"/>
        </w:rPr>
        <w:t>📷 CAPTURA DE PANTALLA: PHP</w:t>
        <w:br/>
        <w:t xml:space="preserve">   → URL: https://img.shields.io/badge/PHP-8.x-blue</w:t>
      </w:r>
    </w:p>
    <w:p>
      <w:pPr>
        <w:shd w:fill="FFF3CD" w:val="clear"/>
        <w:spacing w:before="80" w:after="80"/>
      </w:pPr>
      <w:r>
        <w:rPr>
          <w:b/>
          <w:color w:val="8B6D00"/>
          <w:sz w:val="20"/>
        </w:rPr>
        <w:t>📷 CAPTURA DE PANTALLA: SQLite</w:t>
        <w:br/>
        <w:t xml:space="preserve">   → URL: https://img.shields.io/badge/SQLite-3-green</w:t>
      </w:r>
    </w:p>
    <w:p>
      <w:pPr>
        <w:shd w:fill="FFF3CD" w:val="clear"/>
        <w:spacing w:before="80" w:after="80"/>
      </w:pPr>
      <w:r>
        <w:rPr>
          <w:b/>
          <w:color w:val="8B6D00"/>
          <w:sz w:val="20"/>
        </w:rPr>
        <w:t>📷 CAPTURA DE PANTALLA: SEO</w:t>
        <w:br/>
        <w:t xml:space="preserve">   → URL: https://img.shields.io/badge/SEO-Schema.org+OpenGraph-orange</w:t>
      </w:r>
    </w:p>
    <w:p>
      <w:pPr>
        <w:ind w:left="454"/>
        <w:shd w:fill="E8F4FD" w:val="clear"/>
      </w:pPr>
      <w:r>
        <w:rPr>
          <w:i/>
          <w:sz w:val="20"/>
        </w:rPr>
        <w:t xml:space="preserve">🔗 </w:t>
      </w:r>
      <w:r>
        <w:rPr>
          <w:b/>
          <w:i/>
          <w:sz w:val="20"/>
        </w:rPr>
        <w:t>GitHub Pages:</w:t>
      </w:r>
      <w:r>
        <w:rPr>
          <w:i/>
          <w:sz w:val="20"/>
        </w:rPr>
        <w:t xml:space="preserve"> </w:t>
      </w:r>
      <w:r>
        <w:rPr>
          <w:i/>
          <w:color w:val="0056B3"/>
          <w:sz w:val="20"/>
          <w:u w:val="single"/>
        </w:rPr>
        <w:t>https://mutenros.github.io/Proyecto-intermodular-007-posicionamiento/ (https://mutenros.github.io/Proyecto-intermodular-007-posicionamiento/)</w:t>
      </w:r>
    </w:p>
    <w:p>
      <w:pPr>
        <w:pStyle w:val="Heading2"/>
      </w:pPr>
      <w:r>
        <w:t>Introducción</w:t>
      </w:r>
    </w:p>
    <w:p>
      <w:r>
        <w:t xml:space="preserve">Este proyecto es una tienda online de recortables infantiles en PDF llamada </w:t>
      </w:r>
      <w:r>
        <w:rPr>
          <w:b/>
        </w:rPr>
        <w:t>recortabl.es</w:t>
      </w:r>
      <w:r>
        <w:t>. Permite explorar un catálogo de productos por categorías, ver detalles de cada recortable, descargar PDFs, registrarse, iniciar sesión y contactar. Además, incluye un panel de administración completo (CRUD de categorías y productos) y un sistema de SEO avanzado con Open Graph, JSON-LD Schema.org, canonical URLs, sitemap.xml dinámico y logging de visitas. Todo ello usando PHP con SQLite como base de datos y un diseño visual limpio y responsive.</w:t>
      </w:r>
    </w:p>
    <w:p>
      <w:pPr>
        <w:pStyle w:val="Heading2"/>
      </w:pPr>
      <w:r>
        <w:t>Desarrollo de las partes</w:t>
      </w:r>
    </w:p>
    <w:p>
      <w:pPr>
        <w:pStyle w:val="Heading3"/>
      </w:pPr>
      <w:r>
        <w:t>1. Sistema SEO en cabecera PHP</w:t>
      </w:r>
    </w:p>
    <w:p>
      <w:r>
        <w:t xml:space="preserve">Cada página define un array </w:t>
      </w:r>
      <w:r>
        <w:rPr>
          <w:rFonts w:ascii="Consolas" w:hAnsi="Consolas"/>
          <w:color w:val="C7254E"/>
          <w:sz w:val="18"/>
        </w:rPr>
        <w:t>$SEO</w:t>
      </w:r>
      <w:r>
        <w:t xml:space="preserve"> con título, descripción, tipo Open Graph e imagen antes del include de la cabecera. La cabecera genera automáticamente todas las meta tags necesarias para posicionamiento.</w:t>
      </w:r>
    </w:p>
    <w:p>
      <w:pPr>
        <w:spacing w:after="0"/>
      </w:pPr>
      <w:r>
        <w:rPr>
          <w:i/>
          <w:color w:val="666666"/>
          <w:sz w:val="16"/>
        </w:rPr>
        <w:t xml:space="preserve">  PHP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Archivo: 002-admin/inc/cabecera.php, líneas 1-100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$SEO = [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"title" =&gt; "Recortables para imprimir | Juguetes de papel en PDF – recortabl.es",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"description" =&gt; "Recortables infantiles y educativos en PDF...",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"og_type" =&gt; "website",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];</w:t>
            </w:r>
          </w:p>
        </w:tc>
      </w:tr>
    </w:tbl>
    <w:p>
      <w:pPr>
        <w:spacing w:before="40"/>
      </w:pPr>
    </w:p>
    <w:p>
      <w:r>
        <w:t>La cabecera calcula automáticamente la URL canónica (</w:t>
      </w:r>
      <w:r>
        <w:rPr>
          <w:rFonts w:ascii="Consolas" w:hAnsi="Consolas"/>
          <w:color w:val="C7254E"/>
          <w:sz w:val="18"/>
        </w:rPr>
        <w:t>$canonical</w:t>
      </w:r>
      <w:r>
        <w:t>), genera metatags Open Graph (</w:t>
      </w:r>
      <w:r>
        <w:rPr>
          <w:rFonts w:ascii="Consolas" w:hAnsi="Consolas"/>
          <w:color w:val="C7254E"/>
          <w:sz w:val="18"/>
        </w:rPr>
        <w:t>og:title</w:t>
      </w:r>
      <w:r>
        <w:t xml:space="preserve">, </w:t>
      </w:r>
      <w:r>
        <w:rPr>
          <w:rFonts w:ascii="Consolas" w:hAnsi="Consolas"/>
          <w:color w:val="C7254E"/>
          <w:sz w:val="18"/>
        </w:rPr>
        <w:t>og:description</w:t>
      </w:r>
      <w:r>
        <w:t xml:space="preserve">, </w:t>
      </w:r>
      <w:r>
        <w:rPr>
          <w:rFonts w:ascii="Consolas" w:hAnsi="Consolas"/>
          <w:color w:val="C7254E"/>
          <w:sz w:val="18"/>
        </w:rPr>
        <w:t>og:url</w:t>
      </w:r>
      <w:r>
        <w:t xml:space="preserve">, </w:t>
      </w:r>
      <w:r>
        <w:rPr>
          <w:rFonts w:ascii="Consolas" w:hAnsi="Consolas"/>
          <w:color w:val="C7254E"/>
          <w:sz w:val="18"/>
        </w:rPr>
        <w:t>og:image</w:t>
      </w:r>
      <w:r>
        <w:t xml:space="preserve">), Twitter Card, robots, hreflang y JSON-LD (WebSite + Organization). Usa la función </w:t>
      </w:r>
      <w:r>
        <w:rPr>
          <w:rFonts w:ascii="Consolas" w:hAnsi="Consolas"/>
          <w:color w:val="C7254E"/>
          <w:sz w:val="18"/>
        </w:rPr>
        <w:t>seo_e()</w:t>
      </w:r>
      <w:r>
        <w:t xml:space="preserve"> como wrapper de </w:t>
      </w:r>
      <w:r>
        <w:rPr>
          <w:rFonts w:ascii="Consolas" w:hAnsi="Consolas"/>
          <w:color w:val="C7254E"/>
          <w:sz w:val="18"/>
        </w:rPr>
        <w:t>htmlspecialchars</w:t>
      </w:r>
      <w:r>
        <w:t xml:space="preserve"> para escapar todos los valores en atributos HTML.</w:t>
      </w:r>
    </w:p>
    <w:p>
      <w:pPr>
        <w:pStyle w:val="Heading3"/>
      </w:pPr>
      <w:r>
        <w:t>2. JSON-LD Schema.org para productos</w:t>
      </w:r>
    </w:p>
    <w:p>
      <w:r>
        <w:t xml:space="preserve">En la página de detalle de producto, se genera un bloque JSON-LD de tipo </w:t>
      </w:r>
      <w:r>
        <w:rPr>
          <w:rFonts w:ascii="Consolas" w:hAnsi="Consolas"/>
          <w:color w:val="C7254E"/>
          <w:sz w:val="18"/>
        </w:rPr>
        <w:t>Product</w:t>
      </w:r>
      <w:r>
        <w:t xml:space="preserve"> con datos estructurados: nombre, imagen, marca, categoría y oferta con precio y disponibilidad.</w:t>
      </w:r>
    </w:p>
    <w:p>
      <w:pPr>
        <w:spacing w:after="0"/>
      </w:pPr>
      <w:r>
        <w:rPr>
          <w:i/>
          <w:color w:val="666666"/>
          <w:sz w:val="16"/>
        </w:rPr>
        <w:t xml:space="preserve">  PHP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Archivo: 002-admin/producto.php, líneas 1-30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$SEO = [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"jsonld" =&gt; [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"@context" =&gt; "https://schema.org",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"@type" =&gt; "Product",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"name" =&gt; $titulo,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"brand" =&gt; [ "@type" =&gt; "Brand", "name" =&gt; "recortabl.es" ],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"offers" =&gt; [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"@type" =&gt; "Offer",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"price" =&gt; "0.00",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"priceCurrency" =&gt; "EUR",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"availability" =&gt; "https://schema.org/InStock"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]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]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];</w:t>
            </w:r>
          </w:p>
        </w:tc>
      </w:tr>
    </w:tbl>
    <w:p>
      <w:pPr>
        <w:spacing w:before="40"/>
      </w:pPr>
    </w:p>
    <w:p>
      <w:r>
        <w:t>Esto permite que Google muestre rich snippets de producto en los resultados de búsqueda.</w:t>
      </w:r>
    </w:p>
    <w:p>
      <w:pPr>
        <w:pStyle w:val="Heading3"/>
      </w:pPr>
      <w:r>
        <w:t>3. Sitemap XML dinámico con caché</w:t>
      </w:r>
    </w:p>
    <w:p>
      <w:r>
        <w:t xml:space="preserve">El archivo </w:t>
      </w:r>
      <w:r>
        <w:rPr>
          <w:rFonts w:ascii="Consolas" w:hAnsi="Consolas"/>
          <w:color w:val="C7254E"/>
          <w:sz w:val="18"/>
        </w:rPr>
        <w:t>sitemap.php</w:t>
      </w:r>
      <w:r>
        <w:t xml:space="preserve"> se incluye silenciosamente en el footer y genera/actualiza </w:t>
      </w:r>
      <w:r>
        <w:rPr>
          <w:rFonts w:ascii="Consolas" w:hAnsi="Consolas"/>
          <w:color w:val="C7254E"/>
          <w:sz w:val="18"/>
        </w:rPr>
        <w:t>sitemap.xml</w:t>
      </w:r>
      <w:r>
        <w:t xml:space="preserve"> automáticamente. Usa un sistema de caché con fingerprint de la base de datos.</w:t>
      </w:r>
    </w:p>
    <w:p>
      <w:pPr>
        <w:spacing w:after="0"/>
      </w:pPr>
      <w:r>
        <w:rPr>
          <w:i/>
          <w:color w:val="666666"/>
          <w:sz w:val="16"/>
        </w:rPr>
        <w:t xml:space="preserve">  PHP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Archivo: 002-admin/sitemap.php, líneas 1-160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$fingerprint = hash('sha256', $prodCount.'|'.$catCount.'|'.$prodMaxId.'|'.$catMaxId);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Compara con caché anterior → solo regenera si hay cambios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Incluye URLs estáticas con prioridad + categorías + productos dinámicos</w:t>
            </w:r>
          </w:p>
        </w:tc>
      </w:tr>
    </w:tbl>
    <w:p>
      <w:pPr>
        <w:spacing w:before="40"/>
      </w:pPr>
    </w:p>
    <w:p>
      <w:r>
        <w:t xml:space="preserve">El sitemap incluye URLs estáticas (index, catálogo, contacto…) con prioridades configuradas, más todas las categorías y productos dinámicos desde SQLite. Se usa escritura atómica con </w:t>
      </w:r>
      <w:r>
        <w:rPr>
          <w:rFonts w:ascii="Consolas" w:hAnsi="Consolas"/>
          <w:color w:val="C7254E"/>
          <w:sz w:val="18"/>
        </w:rPr>
        <w:t>rename()</w:t>
      </w:r>
      <w:r>
        <w:t xml:space="preserve"> para evitar corrupciones.</w:t>
      </w:r>
    </w:p>
    <w:p>
      <w:pPr>
        <w:pStyle w:val="Heading3"/>
      </w:pPr>
      <w:r>
        <w:t>4. Sistema de logging de visitas</w:t>
      </w:r>
    </w:p>
    <w:p>
      <w:r>
        <w:t xml:space="preserve">El archivo </w:t>
      </w:r>
      <w:r>
        <w:rPr>
          <w:rFonts w:ascii="Consolas" w:hAnsi="Consolas"/>
          <w:color w:val="C7254E"/>
          <w:sz w:val="18"/>
        </w:rPr>
        <w:t>log.php</w:t>
      </w:r>
      <w:r>
        <w:t xml:space="preserve"> registra cada visita en la tabla </w:t>
      </w:r>
      <w:r>
        <w:rPr>
          <w:rFonts w:ascii="Consolas" w:hAnsi="Consolas"/>
          <w:color w:val="C7254E"/>
          <w:sz w:val="18"/>
        </w:rPr>
        <w:t>logs</w:t>
      </w:r>
      <w:r>
        <w:t xml:space="preserve"> de SQLite con información detallada: IP (con soporte de proxies como Cloudflare), user-agent, referer, método HTTP, path, query string, cabeceras completas y cookies hasheadas.</w:t>
      </w:r>
    </w:p>
    <w:p>
      <w:pPr>
        <w:spacing w:after="0"/>
      </w:pPr>
      <w:r>
        <w:rPr>
          <w:i/>
          <w:color w:val="666666"/>
          <w:sz w:val="16"/>
        </w:rPr>
        <w:t xml:space="preserve">  PHP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Archivo: 002-admin/log.php, líneas 1-100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function _log_client_ip(array $headers): string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$candidates = ['CF-Connecting-IP', 'True-Client-IP', 'X-Real-IP', 'X-Forwarded-For'];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foreach ($candidates as $h)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// Busca IP real detrás de proxies/CDN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return (string)($_SERVER['REMOTE_ADDR'] ?? '');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before="40"/>
      </w:pPr>
    </w:p>
    <w:p>
      <w:r>
        <w:t>Los valores de cookies se almacenan hasheados con SHA-256 para no guardar datos sensibles en claro.</w:t>
      </w:r>
    </w:p>
    <w:p>
      <w:pPr>
        <w:pStyle w:val="Heading3"/>
      </w:pPr>
      <w:r>
        <w:t>5. Catálogo con búsqueda y filtros</w:t>
      </w:r>
    </w:p>
    <w:p>
      <w:r>
        <w:t xml:space="preserve">La página </w:t>
      </w:r>
      <w:r>
        <w:rPr>
          <w:rFonts w:ascii="Consolas" w:hAnsi="Consolas"/>
          <w:color w:val="C7254E"/>
          <w:sz w:val="18"/>
        </w:rPr>
        <w:t>catalogo.php</w:t>
      </w:r>
      <w:r>
        <w:t xml:space="preserve"> muestra todos los productos con un sidebar de filtros (búsqueda, categoría, dificultad, valoración, checkboxes) y toolbar de ordenación. La búsqueda usa prepared statements para evitar SQL injection.</w:t>
      </w:r>
    </w:p>
    <w:p>
      <w:pPr>
        <w:spacing w:after="0"/>
      </w:pPr>
      <w:r>
        <w:rPr>
          <w:i/>
          <w:color w:val="666666"/>
          <w:sz w:val="16"/>
        </w:rPr>
        <w:t xml:space="preserve">  PHP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Archivo: 002-admin/catalogo.php, líneas 80-93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$stmt = $db-&gt;prepare("SELECT * FROM productos WHERE titulo LIKE :buscar");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$stmt-&gt;bindValue(':buscar', '%'.$_POST['buscar'].'%', SQLITE3_TEXT);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$resultado = $stmt-&gt;execute();</w:t>
            </w:r>
          </w:p>
        </w:tc>
      </w:tr>
    </w:tbl>
    <w:p>
      <w:pPr>
        <w:spacing w:before="40"/>
      </w:pPr>
    </w:p>
    <w:p>
      <w:r>
        <w:t>Los resultados se muestran en un grid responsive de 4 columnas que se adapta a 3, 2 y 1 columna según el viewport.</w:t>
      </w:r>
    </w:p>
    <w:p>
      <w:pPr>
        <w:pStyle w:val="Heading3"/>
      </w:pPr>
      <w:r>
        <w:t>6. Página de producto con detalle completo</w:t>
      </w:r>
    </w:p>
    <w:p>
      <w:r>
        <w:t xml:space="preserve">La página </w:t>
      </w:r>
      <w:r>
        <w:rPr>
          <w:rFonts w:ascii="Consolas" w:hAnsi="Consolas"/>
          <w:color w:val="C7254E"/>
          <w:sz w:val="18"/>
        </w:rPr>
        <w:t>producto.php</w:t>
      </w:r>
      <w:r>
        <w:t xml:space="preserve"> muestra la ficha completa del recortable: galería de imágenes, título, categoría, metadatos (dificultad, páginas, valoración), botones de descarga, descripción, qué incluye y consejos de impresión. También muestra recortables similares aleatorios.</w:t>
      </w:r>
    </w:p>
    <w:p>
      <w:pPr>
        <w:spacing w:after="0"/>
      </w:pPr>
      <w:r>
        <w:rPr>
          <w:i/>
          <w:color w:val="666666"/>
          <w:sz w:val="16"/>
        </w:rPr>
        <w:t xml:space="preserve">  PHP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Archivo: 002-admin/producto.php, líneas 35-65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$stmt = $db-&gt;prepare("SELECT ... FROM productos LEFT JOIN categorias ... WHERE productos.Identificador = :id");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$stmt-&gt;bindValue(':id', (int)$_GET['id'], SQLITE3_INTEGER);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Migas de pan, galería con thumbnails, botones CTA, sección de similares (ORDER BY RANDOM() LIMIT 4)</w:t>
            </w:r>
          </w:p>
        </w:tc>
      </w:tr>
    </w:tbl>
    <w:p>
      <w:pPr>
        <w:spacing w:before="40"/>
      </w:pPr>
    </w:p>
    <w:p>
      <w:pPr>
        <w:pStyle w:val="Heading3"/>
      </w:pPr>
      <w:r>
        <w:t>7. Panel de administración (CRUD)</w:t>
      </w:r>
    </w:p>
    <w:p>
      <w:r>
        <w:t xml:space="preserve">El archivo </w:t>
      </w:r>
      <w:r>
        <w:rPr>
          <w:rFonts w:ascii="Consolas" w:hAnsi="Consolas"/>
          <w:color w:val="C7254E"/>
          <w:sz w:val="18"/>
        </w:rPr>
        <w:t>admin/admin.php</w:t>
      </w:r>
      <w:r>
        <w:t xml:space="preserve"> implementa un panel completo con login seguro (password_hash + password_verify), CSRF, y CRUD de categorías y productos usando PDO con prepared statements.</w:t>
      </w:r>
    </w:p>
    <w:p>
      <w:pPr>
        <w:spacing w:after="0"/>
      </w:pPr>
      <w:r>
        <w:rPr>
          <w:i/>
          <w:color w:val="666666"/>
          <w:sz w:val="16"/>
        </w:rPr>
        <w:t xml:space="preserve">  PHP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Archivo: 002-admin/admin/admin.php, líneas 130-170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Login con session_regenerate_id para evitar session fixation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if ($user &amp;&amp; password_verify($password, (string)$user['password_hash']))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session_regenerate_id(true);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$_SESSION['admin_user_id'] = (int)$user['id'];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>
      <w:pPr>
        <w:spacing w:before="40"/>
      </w:pPr>
    </w:p>
    <w:p>
      <w:r>
        <w:t>El panel tiene sidebar con navegación, sección de categorías (lista + formulario crear/editar + borrado con protección referencial), productos (CRUD completo con categoría asociada) y analítica de logs (KPIs, páginas vistas, IPs únicas).</w:t>
      </w:r>
    </w:p>
    <w:p>
      <w:pPr>
        <w:pStyle w:val="Heading3"/>
      </w:pPr>
      <w:r>
        <w:t>8. Autenticación de usuarios (registro + login)</w:t>
      </w:r>
    </w:p>
    <w:p>
      <w:r>
        <w:t xml:space="preserve">La web pública tiene sistema de registro y login con CSRF token, validación de email, </w:t>
      </w:r>
      <w:r>
        <w:rPr>
          <w:rFonts w:ascii="Consolas" w:hAnsi="Consolas"/>
          <w:color w:val="C7254E"/>
          <w:sz w:val="18"/>
        </w:rPr>
        <w:t>password_hash</w:t>
      </w:r>
      <w:r>
        <w:t xml:space="preserve">, </w:t>
      </w:r>
      <w:r>
        <w:rPr>
          <w:rFonts w:ascii="Consolas" w:hAnsi="Consolas"/>
          <w:color w:val="C7254E"/>
          <w:sz w:val="18"/>
        </w:rPr>
        <w:t>password_verify</w:t>
      </w:r>
      <w:r>
        <w:t xml:space="preserve"> y </w:t>
      </w:r>
      <w:r>
        <w:rPr>
          <w:rFonts w:ascii="Consolas" w:hAnsi="Consolas"/>
          <w:color w:val="C7254E"/>
          <w:sz w:val="18"/>
        </w:rPr>
        <w:t>session_regenerate_id</w:t>
      </w:r>
      <w:r>
        <w:t>.</w:t>
      </w:r>
    </w:p>
    <w:p>
      <w:pPr>
        <w:spacing w:after="0"/>
      </w:pPr>
      <w:r>
        <w:rPr>
          <w:i/>
          <w:color w:val="666666"/>
          <w:sz w:val="16"/>
        </w:rPr>
        <w:t xml:space="preserve">  PHP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Archivo: 002-admin/auth_login.php, líneas 1-55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if (empty($_POST['csrf']) || !hash_equals($_SESSION['csrf'], (string)$_POST['csrf']))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redirect_with('Sesión caducada.');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Valida email con filter_var, verifica password con password_verify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>// Regenera session ID tras login exitoso</w:t>
            </w:r>
          </w:p>
        </w:tc>
      </w:tr>
    </w:tbl>
    <w:p>
      <w:pPr>
        <w:spacing w:before="40"/>
      </w:pPr>
    </w:p>
    <w:p>
      <w:r>
        <w:t>El registro (</w:t>
      </w:r>
      <w:r>
        <w:rPr>
          <w:rFonts w:ascii="Consolas" w:hAnsi="Consolas"/>
          <w:color w:val="C7254E"/>
          <w:sz w:val="18"/>
        </w:rPr>
        <w:t>auth_signup.php</w:t>
      </w:r>
      <w:r>
        <w:t>) valida nombre, email único, contraseña mínima de 7 caracteres, repetición de contraseña y aceptación de términos.</w:t>
      </w:r>
    </w:p>
    <w:p>
      <w:pPr>
        <w:pStyle w:val="Heading3"/>
      </w:pPr>
      <w:r>
        <w:t>9. Mejoras aplicadas</w:t>
      </w:r>
    </w:p>
    <w:p>
      <w:r>
        <w:t>Se aplicaron las siguientes mejoras al código original: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Prepared statements</w:t>
      </w:r>
      <w:r>
        <w:t xml:space="preserve"> en </w:t>
      </w:r>
      <w:r>
        <w:rPr>
          <w:rFonts w:ascii="Consolas" w:hAnsi="Consolas"/>
          <w:color w:val="C7254E"/>
          <w:sz w:val="18"/>
        </w:rPr>
        <w:t>catalogo.php</w:t>
      </w:r>
      <w:r>
        <w:t xml:space="preserve"> y </w:t>
      </w:r>
      <w:r>
        <w:rPr>
          <w:rFonts w:ascii="Consolas" w:hAnsi="Consolas"/>
          <w:color w:val="C7254E"/>
          <w:sz w:val="18"/>
        </w:rPr>
        <w:t>producto.php</w:t>
      </w:r>
      <w:r>
        <w:t xml:space="preserve"> para eliminar vulnerabilidades de SQL injection por concatenación directa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`htmlspecialchars`</w:t>
      </w:r>
      <w:r>
        <w:t xml:space="preserve"> en las salidas de </w:t>
      </w:r>
      <w:r>
        <w:rPr>
          <w:rFonts w:ascii="Consolas" w:hAnsi="Consolas"/>
          <w:color w:val="C7254E"/>
          <w:sz w:val="18"/>
        </w:rPr>
        <w:t>index.php</w:t>
      </w:r>
      <w:r>
        <w:t xml:space="preserve"> (categorías y productos) y </w:t>
      </w:r>
      <w:r>
        <w:rPr>
          <w:rFonts w:ascii="Consolas" w:hAnsi="Consolas"/>
          <w:color w:val="C7254E"/>
          <w:sz w:val="18"/>
        </w:rPr>
        <w:t>catalogo.php</w:t>
      </w:r>
      <w:r>
        <w:t xml:space="preserve"> para prevenir XSS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`alt` descriptivos</w:t>
      </w:r>
      <w:r>
        <w:t xml:space="preserve"> en imágenes: cada </w:t>
      </w:r>
      <w:r>
        <w:rPr>
          <w:rFonts w:ascii="Consolas" w:hAnsi="Consolas"/>
          <w:color w:val="C7254E"/>
          <w:sz w:val="18"/>
        </w:rPr>
        <w:t>&lt;img&gt;</w:t>
      </w:r>
      <w:r>
        <w:t xml:space="preserve"> ahora incluye el título del producto/categoría en el atributo </w:t>
      </w:r>
      <w:r>
        <w:rPr>
          <w:rFonts w:ascii="Consolas" w:hAnsi="Consolas"/>
          <w:color w:val="C7254E"/>
          <w:sz w:val="18"/>
        </w:rPr>
        <w:t>alt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CSS transitions</w:t>
      </w:r>
      <w:r>
        <w:t xml:space="preserve"> en botones (</w:t>
      </w:r>
      <w:r>
        <w:rPr>
          <w:rFonts w:ascii="Consolas" w:hAnsi="Consolas"/>
          <w:color w:val="C7254E"/>
          <w:sz w:val="18"/>
        </w:rPr>
        <w:t>.btn</w:t>
      </w:r>
      <w:r>
        <w:t xml:space="preserve">): </w:t>
      </w:r>
      <w:r>
        <w:rPr>
          <w:rFonts w:ascii="Consolas" w:hAnsi="Consolas"/>
          <w:color w:val="C7254E"/>
          <w:sz w:val="18"/>
        </w:rPr>
        <w:t>transform .2s</w:t>
      </w:r>
      <w:r>
        <w:t xml:space="preserve"> + </w:t>
      </w:r>
      <w:r>
        <w:rPr>
          <w:rFonts w:ascii="Consolas" w:hAnsi="Consolas"/>
          <w:color w:val="C7254E"/>
          <w:sz w:val="18"/>
        </w:rPr>
        <w:t>:hover translateY(-2px)</w:t>
      </w:r>
      <w:r>
        <w:t xml:space="preserve"> + </w:t>
      </w:r>
      <w:r>
        <w:rPr>
          <w:rFonts w:ascii="Consolas" w:hAnsi="Consolas"/>
          <w:color w:val="C7254E"/>
          <w:sz w:val="18"/>
        </w:rPr>
        <w:t>:active translateY(0)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CSS transitions</w:t>
      </w:r>
      <w:r>
        <w:t xml:space="preserve"> en cards de catálogo y productos: hover con </w:t>
      </w:r>
      <w:r>
        <w:rPr>
          <w:rFonts w:ascii="Consolas" w:hAnsi="Consolas"/>
          <w:color w:val="C7254E"/>
          <w:sz w:val="18"/>
        </w:rPr>
        <w:t>translateY(-4px)</w:t>
      </w:r>
      <w:r>
        <w:t xml:space="preserve"> y sombra más intensa</w:t>
      </w:r>
    </w:p>
    <w:p>
      <w:pPr>
        <w:pStyle w:val="Heading2"/>
      </w:pPr>
      <w:r>
        <w:t>Presentación del proyecto</w:t>
      </w:r>
    </w:p>
    <w:p>
      <w:r>
        <w:t>recortabl.es es una tienda online de recortables infantiles donde los usuarios pueden navegar por categorías, buscar productos, ver fichas detalladas y descargar PDFs. El proyecto está pensado para familias y educadores que buscan actividades manuales accesibles.</w:t>
      </w:r>
    </w:p>
    <w:p>
      <w:r>
        <w:t>Lo que distingue este proyecto es su enfoque en el posicionamiento web: cada página genera automáticamente meta tags Open Graph, Twitter Card, URL canónica, hreflang y datos estructurados JSON-LD de Schema.org. El sitemap XML se regenera dinámicamente cuando cambian los datos. Además, se registra cada visita con un sistema de logging completo.</w:t>
      </w:r>
    </w:p>
    <w:p>
      <w:r>
        <w:t>El panel de administración permite gestionar categorías y productos sin tocar código, con autenticación segura y protección CSRF. La interfaz es responsive y usa un diseño visual consistente con variables CSS y un grid system propio.</w:t>
      </w:r>
    </w:p>
    <w:p>
      <w:pPr>
        <w:pStyle w:val="Heading2"/>
      </w:pPr>
      <w:r>
        <w:t>Conclusión</w:t>
      </w:r>
    </w:p>
    <w:p>
      <w:r>
        <w:t>Este proyecto integra múltiples aspectos del desarrollo web: frontend responsive con CSS Grid, backend PHP con SQLite, autenticación segura con hash de contraseñas y CSRF, SEO técnico con Schema.org y sitemap dinámico, y un panel de administración CRUD completo. Las mejoras aplicadas refuerzan la seguridad (prepared statements, htmlspecialchars) y la experiencia de usuario (transitions, alt texts descriptivos), demostrando buenas prácticas de desarrollo web en un proyecto real y funcional.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