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Espectáculos Dani — Sitio Web Oficial</w:t>
      </w:r>
    </w:p>
    <w:p>
      <w:pPr>
        <w:shd w:fill="FFF3CD" w:val="clear"/>
        <w:spacing w:before="80" w:after="80"/>
      </w:pPr>
      <w:r>
        <w:rPr>
          <w:b/>
          <w:color w:val="8B6D00"/>
          <w:sz w:val="20"/>
        </w:rPr>
        <w:t>📷 CAPTURA DE PANTALLA: Espectáculos Dani Logo</w:t>
        <w:br/>
        <w:t xml:space="preserve">   → URL: https://espectaculosdani.es/wp-content/uploads/2019/08/Especaculos-Dani.png</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https://mutenros.github.io/Espectaculos-Dani/ (https://mutenros.github.io/Espectaculos-Dani/)</w:t>
      </w:r>
    </w:p>
    <w:p>
      <w:pPr>
        <w:pStyle w:val="Heading2"/>
      </w:pPr>
      <w:r>
        <w:t>Introducción</w:t>
      </w:r>
    </w:p>
    <w:p>
      <w:r>
        <w:t>Espectáculos Dani es una empresa de entretenimiento y alquiler de atracciones con sede en Valencia, activa desde 1998. Este proyecto consiste en el desarrollo de su sitio web completo: una landing page pública con catálogo de servicios, galería, formulario de contacto y un dashboard de administración para gestionar eventos, clientes, inventario y facturación.</w:t>
      </w:r>
    </w:p>
    <w:p>
      <w:r>
        <w:t xml:space="preserve">El stack tecnológico es </w:t>
      </w:r>
      <w:r>
        <w:rPr>
          <w:b/>
        </w:rPr>
        <w:t>HTML5 semántico + CSS3 con Custom Properties + JavaScript ES6+ modular + PHP 7.4+</w:t>
      </w:r>
      <w:r>
        <w:t xml:space="preserve"> para la API de contacto. No se usa ningún framework: todo es código nativo, lo que lo convierte en un ejercicio ideal para demostrar dominio de las bases del desarrollo web full-stack.</w:t>
      </w:r>
    </w:p>
    <w:p>
      <w:pPr>
        <w:spacing w:before="120" w:after="120"/>
      </w:pPr>
      <w:r>
        <w:rPr>
          <w:color w:val="CCCCCC"/>
          <w:sz w:val="16"/>
        </w:rPr>
        <w:t>────────────────────────────────────────────────────────────</w:t>
      </w:r>
    </w:p>
    <w:p>
      <w:pPr>
        <w:pStyle w:val="Heading2"/>
      </w:pPr>
      <w:r>
        <w:t>Desarrollo de las partes</w:t>
      </w:r>
    </w:p>
    <w:p>
      <w:pPr>
        <w:pStyle w:val="Heading3"/>
      </w:pPr>
      <w:r>
        <w:t>1. Estructura HTML5 semántica y SEO</w:t>
      </w:r>
    </w:p>
    <w:p>
      <w:r>
        <w:t>La página principal (</w:t>
      </w:r>
      <w:r>
        <w:rPr>
          <w:rFonts w:ascii="Consolas" w:hAnsi="Consolas"/>
          <w:color w:val="C7254E"/>
          <w:sz w:val="18"/>
        </w:rPr>
        <w:t>index.html</w:t>
      </w:r>
      <w:r>
        <w:t xml:space="preserve">, 645 líneas) utiliza HTML5 semántico con etiquetas </w:t>
      </w:r>
      <w:r>
        <w:rPr>
          <w:rFonts w:ascii="Consolas" w:hAnsi="Consolas"/>
          <w:color w:val="C7254E"/>
          <w:sz w:val="18"/>
        </w:rPr>
        <w:t>&lt;header&gt;</w:t>
      </w:r>
      <w:r>
        <w:t xml:space="preserve">, </w:t>
      </w:r>
      <w:r>
        <w:rPr>
          <w:rFonts w:ascii="Consolas" w:hAnsi="Consolas"/>
          <w:color w:val="C7254E"/>
          <w:sz w:val="18"/>
        </w:rPr>
        <w:t>&lt;main&gt;</w:t>
      </w:r>
      <w:r>
        <w:t xml:space="preserve">, </w:t>
      </w:r>
      <w:r>
        <w:rPr>
          <w:rFonts w:ascii="Consolas" w:hAnsi="Consolas"/>
          <w:color w:val="C7254E"/>
          <w:sz w:val="18"/>
        </w:rPr>
        <w:t>&lt;section&gt;</w:t>
      </w:r>
      <w:r>
        <w:t xml:space="preserve">, </w:t>
      </w:r>
      <w:r>
        <w:rPr>
          <w:rFonts w:ascii="Consolas" w:hAnsi="Consolas"/>
          <w:color w:val="C7254E"/>
          <w:sz w:val="18"/>
        </w:rPr>
        <w:t>&lt;article&gt;</w:t>
      </w:r>
      <w:r>
        <w:t xml:space="preserve">, </w:t>
      </w:r>
      <w:r>
        <w:rPr>
          <w:rFonts w:ascii="Consolas" w:hAnsi="Consolas"/>
          <w:color w:val="C7254E"/>
          <w:sz w:val="18"/>
        </w:rPr>
        <w:t>&lt;nav&gt;</w:t>
      </w:r>
      <w:r>
        <w:t xml:space="preserve">, </w:t>
      </w:r>
      <w:r>
        <w:rPr>
          <w:rFonts w:ascii="Consolas" w:hAnsi="Consolas"/>
          <w:color w:val="C7254E"/>
          <w:sz w:val="18"/>
        </w:rPr>
        <w:t>&lt;aside&gt;</w:t>
      </w:r>
      <w:r>
        <w:t xml:space="preserve"> y </w:t>
      </w:r>
      <w:r>
        <w:rPr>
          <w:rFonts w:ascii="Consolas" w:hAnsi="Consolas"/>
          <w:color w:val="C7254E"/>
          <w:sz w:val="18"/>
        </w:rPr>
        <w:t>&lt;footer&gt;</w:t>
      </w:r>
      <w:r>
        <w:t xml:space="preserve">. Todas las secciones llevan </w:t>
      </w:r>
      <w:r>
        <w:rPr>
          <w:rFonts w:ascii="Consolas" w:hAnsi="Consolas"/>
          <w:color w:val="C7254E"/>
          <w:sz w:val="18"/>
        </w:rPr>
        <w:t>aria-labelledby</w:t>
      </w:r>
      <w:r>
        <w:t xml:space="preserve"> vinculado a sus encabezados, y los elementos interactivos tienen </w:t>
      </w:r>
      <w:r>
        <w:rPr>
          <w:rFonts w:ascii="Consolas" w:hAnsi="Consolas"/>
          <w:color w:val="C7254E"/>
          <w:sz w:val="18"/>
        </w:rPr>
        <w:t>role</w:t>
      </w:r>
      <w:r>
        <w:t xml:space="preserve"> y </w:t>
      </w:r>
      <w:r>
        <w:rPr>
          <w:rFonts w:ascii="Consolas" w:hAnsi="Consolas"/>
          <w:color w:val="C7254E"/>
          <w:sz w:val="18"/>
        </w:rPr>
        <w:t>aria-label</w:t>
      </w:r>
      <w:r>
        <w:t xml:space="preserve"> para accesibilidad.</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83-107 — Navegación principal con roles ARIA --&gt;</w:t>
            </w:r>
          </w:p>
          <w:p>
            <w:pPr>
              <w:spacing w:before="0" w:after="0" w:line="220" w:lineRule="exact"/>
            </w:pPr>
            <w:r>
              <w:rPr>
                <w:rFonts w:ascii="Consolas" w:hAnsi="Consolas"/>
                <w:sz w:val="16"/>
              </w:rPr>
              <w:t>&lt;header id="header" role="banner"&gt;</w:t>
            </w:r>
          </w:p>
          <w:p>
            <w:pPr>
              <w:spacing w:before="0" w:after="0" w:line="220" w:lineRule="exact"/>
            </w:pPr>
            <w:r>
              <w:rPr>
                <w:rFonts w:ascii="Consolas" w:hAnsi="Consolas"/>
                <w:sz w:val="16"/>
              </w:rPr>
              <w:t xml:space="preserve">    &lt;nav class="navbar" role="navigation" aria-label="Navegación principal"&gt;</w:t>
            </w:r>
          </w:p>
          <w:p>
            <w:pPr>
              <w:spacing w:before="0" w:after="0" w:line="220" w:lineRule="exact"/>
            </w:pPr>
            <w:r>
              <w:rPr>
                <w:rFonts w:ascii="Consolas" w:hAnsi="Consolas"/>
                <w:sz w:val="16"/>
              </w:rPr>
              <w:t xml:space="preserve">        &lt;div class="nav-container"&gt;</w:t>
            </w:r>
          </w:p>
          <w:p>
            <w:pPr>
              <w:spacing w:before="0" w:after="0" w:line="220" w:lineRule="exact"/>
            </w:pPr>
            <w:r>
              <w:rPr>
                <w:rFonts w:ascii="Consolas" w:hAnsi="Consolas"/>
                <w:sz w:val="16"/>
              </w:rPr>
              <w:t xml:space="preserve">            &lt;a href="index.html" class="logo" aria-label="Espectáculos Dani - Ir al inicio"&gt;</w:t>
            </w:r>
          </w:p>
          <w:p>
            <w:pPr>
              <w:spacing w:before="0" w:after="0" w:line="220" w:lineRule="exact"/>
            </w:pPr>
            <w:r>
              <w:rPr>
                <w:rFonts w:ascii="Consolas" w:hAnsi="Consolas"/>
                <w:sz w:val="16"/>
              </w:rPr>
              <w:t xml:space="preserve">                &lt;img src="..." alt="Logo Espectáculos Dani" class="logo-img" width="400" height="auto"&gt;</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&lt;button class="nav-toggle" id="nav-toggle"</w:t>
            </w:r>
          </w:p>
          <w:p>
            <w:pPr>
              <w:spacing w:before="0" w:after="0" w:line="220" w:lineRule="exact"/>
            </w:pPr>
            <w:r>
              <w:rPr>
                <w:rFonts w:ascii="Consolas" w:hAnsi="Consolas"/>
                <w:sz w:val="16"/>
              </w:rPr>
              <w:t xml:space="preserve">                aria-label="Abrir menú de navegación"</w:t>
            </w:r>
          </w:p>
          <w:p>
            <w:pPr>
              <w:spacing w:before="0" w:after="0" w:line="220" w:lineRule="exact"/>
            </w:pPr>
            <w:r>
              <w:rPr>
                <w:rFonts w:ascii="Consolas" w:hAnsi="Consolas"/>
                <w:sz w:val="16"/>
              </w:rPr>
              <w:t xml:space="preserve">                aria-expanded="false" aria-controls="nav-menu" type="button"&gt;</w:t>
            </w:r>
          </w:p>
          <w:p>
            <w:pPr>
              <w:spacing w:before="0" w:after="0" w:line="220" w:lineRule="exact"/>
            </w:pPr>
            <w:r>
              <w:rPr>
                <w:rFonts w:ascii="Consolas" w:hAnsi="Consolas"/>
                <w:sz w:val="16"/>
              </w:rPr>
              <w:t xml:space="preserve">                &lt;span&gt;&lt;/span&gt;&lt;span&gt;&lt;/span&gt;&lt;span&gt;&lt;/span&gt;</w:t>
            </w:r>
          </w:p>
          <w:p>
            <w:pPr>
              <w:spacing w:before="0" w:after="0" w:line="220" w:lineRule="exact"/>
            </w:pPr>
            <w:r>
              <w:rPr>
                <w:rFonts w:ascii="Consolas" w:hAnsi="Consolas"/>
                <w:sz w:val="16"/>
              </w:rPr>
              <w:t xml:space="preserve">            &lt;/button&gt;</w:t>
            </w:r>
          </w:p>
          <w:p>
            <w:pPr>
              <w:spacing w:before="0" w:after="0" w:line="220" w:lineRule="exact"/>
            </w:pPr>
            <w:r>
              <w:rPr>
                <w:rFonts w:ascii="Consolas" w:hAnsi="Consolas"/>
                <w:sz w:val="16"/>
              </w:rPr>
              <w:t xml:space="preserve">            &lt;ul class="nav-menu" id="nav-menu" role="menubar"&gt;</w:t>
            </w:r>
          </w:p>
          <w:p>
            <w:pPr>
              <w:spacing w:before="0" w:after="0" w:line="220" w:lineRule="exact"/>
            </w:pPr>
            <w:r>
              <w:rPr>
                <w:rFonts w:ascii="Consolas" w:hAnsi="Consolas"/>
                <w:sz w:val="16"/>
              </w:rPr>
              <w:t xml:space="preserve">                &lt;li role="none"&gt;&lt;a href="#inicio" class="nav-link active" role="menuitem"&gt;Inicio&lt;/a&gt;&lt;/li&gt;</w:t>
            </w:r>
          </w:p>
          <w:p>
            <w:pPr>
              <w:spacing w:before="0" w:after="0" w:line="220" w:lineRule="exact"/>
            </w:pPr>
            <w:r>
              <w:rPr>
                <w:rFonts w:ascii="Consolas" w:hAnsi="Consolas"/>
                <w:sz w:val="16"/>
              </w:rPr>
              <w:t xml:space="preserve">                &lt;!-- ... --&gt;</w:t>
            </w:r>
          </w:p>
          <w:p>
            <w:pPr>
              <w:spacing w:before="0" w:after="0" w:line="220" w:lineRule="exact"/>
            </w:pPr>
            <w:r>
              <w:rPr>
                <w:rFonts w:ascii="Consolas" w:hAnsi="Consolas"/>
                <w:sz w:val="16"/>
              </w:rPr>
              <w:t xml:space="preserve">            &lt;/ul&gt;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&lt;/nav&gt;</w:t>
            </w:r>
          </w:p>
          <w:p>
            <w:pPr>
              <w:spacing w:before="0" w:after="0" w:line="220" w:lineRule="exact"/>
            </w:pPr>
            <w:r>
              <w:rPr>
                <w:rFonts w:ascii="Consolas" w:hAnsi="Consolas"/>
                <w:sz w:val="16"/>
              </w:rPr>
              <w:t>&lt;/header&gt;</w:t>
            </w:r>
          </w:p>
        </w:tc>
      </w:tr>
    </w:tbl>
    <w:p>
      <w:pPr>
        <w:spacing w:before="40"/>
      </w:pPr>
    </w:p>
    <w:p>
      <w:r>
        <w:t xml:space="preserve">El </w:t>
      </w:r>
      <w:r>
        <w:rPr>
          <w:rFonts w:ascii="Consolas" w:hAnsi="Consolas"/>
          <w:color w:val="C7254E"/>
          <w:sz w:val="18"/>
        </w:rPr>
        <w:t>&lt;head&gt;</w:t>
      </w:r>
      <w:r>
        <w:t xml:space="preserve"> incluye meta tags de SEO, Open Graph y Twitter Cards para compartir en redes sociales, además de preconnect a fuentes externas para optimizar la carga.</w:t>
      </w:r>
    </w:p>
    <w:p>
      <w:pPr>
        <w:spacing w:before="120" w:after="120"/>
      </w:pPr>
      <w:r>
        <w:rPr>
          <w:color w:val="CCCCCC"/>
          <w:sz w:val="16"/>
        </w:rPr>
        <w:t>────────────────────────────────────────────────────────────</w:t>
      </w:r>
    </w:p>
    <w:p>
      <w:pPr>
        <w:pStyle w:val="Heading3"/>
      </w:pPr>
      <w:r>
        <w:t>2. Sistema de diseño CSS con Custom Properties</w:t>
      </w:r>
    </w:p>
    <w:p>
      <w:r>
        <w:t xml:space="preserve">El archivo </w:t>
      </w:r>
      <w:r>
        <w:rPr>
          <w:rFonts w:ascii="Consolas" w:hAnsi="Consolas"/>
          <w:color w:val="C7254E"/>
          <w:sz w:val="18"/>
        </w:rPr>
        <w:t>css/styles.css</w:t>
      </w:r>
      <w:r>
        <w:t xml:space="preserve"> (1944 líneas) implementa un sistema de diseño completo basado en variables CSS. Define una paleta de colores de marca, sombras con múltiples capas, transiciones con curvas de Bézier profesionales, tipografía, espaciado y escala z-index.</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css/styles.css, líneas 37-73 — Variables de diseño principales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--primary: #ff6b35;</w:t>
            </w:r>
          </w:p>
          <w:p>
            <w:pPr>
              <w:spacing w:before="0" w:after="0" w:line="220" w:lineRule="exact"/>
            </w:pPr>
            <w:r>
              <w:rPr>
                <w:rFonts w:ascii="Consolas" w:hAnsi="Consolas"/>
                <w:sz w:val="16"/>
              </w:rPr>
              <w:t xml:space="preserve">    --primary-dark: #e55a2b;</w:t>
            </w:r>
          </w:p>
          <w:p>
            <w:pPr>
              <w:spacing w:before="0" w:after="0" w:line="220" w:lineRule="exact"/>
            </w:pPr>
            <w:r>
              <w:rPr>
                <w:rFonts w:ascii="Consolas" w:hAnsi="Consolas"/>
                <w:sz w:val="16"/>
              </w:rPr>
              <w:t xml:space="preserve">    --primary-light: #ff8c5a;</w:t>
            </w:r>
          </w:p>
          <w:p>
            <w:pPr>
              <w:spacing w:before="0" w:after="0" w:line="220" w:lineRule="exact"/>
            </w:pPr>
            <w:r>
              <w:rPr>
                <w:rFonts w:ascii="Consolas" w:hAnsi="Consolas"/>
                <w:sz w:val="16"/>
              </w:rPr>
              <w:t xml:space="preserve">    --primary-glow: rgba(255, 107, 53, 0.4);</w:t>
            </w:r>
          </w:p>
          <w:p>
            <w:pPr>
              <w:spacing w:before="0" w:after="0" w:line="220" w:lineRule="exact"/>
            </w:pPr>
            <w:r>
              <w:rPr>
                <w:rFonts w:ascii="Consolas" w:hAnsi="Consolas"/>
                <w:sz w:val="16"/>
              </w:rPr>
              <w:t xml:space="preserve">    --secondary: #1a1a2e;</w:t>
            </w:r>
          </w:p>
          <w:p>
            <w:pPr>
              <w:spacing w:before="0" w:after="0" w:line="220" w:lineRule="exact"/>
            </w:pPr>
            <w:r>
              <w:rPr>
                <w:rFonts w:ascii="Consolas" w:hAnsi="Consolas"/>
                <w:sz w:val="16"/>
              </w:rPr>
              <w:t xml:space="preserve">    --accent: #ffd93d;</w:t>
            </w:r>
          </w:p>
          <w:p>
            <w:pPr>
              <w:spacing w:before="0" w:after="0" w:line="220" w:lineRule="exact"/>
            </w:pPr>
            <w:r>
              <w:rPr>
                <w:rFonts w:ascii="Consolas" w:hAnsi="Consolas"/>
                <w:sz w:val="16"/>
              </w:rPr>
              <w:t xml:space="preserve">    --success: #4ecdc4;</w:t>
            </w:r>
          </w:p>
          <w:p>
            <w:pPr>
              <w:spacing w:before="0" w:after="0" w:line="220" w:lineRule="exact"/>
            </w:pPr>
            <w:r>
              <w:rPr>
                <w:rFonts w:ascii="Consolas" w:hAnsi="Consolas"/>
                <w:sz w:val="16"/>
              </w:rPr>
              <w:t xml:space="preserve">    --danger: #ff6b6b;</w:t>
            </w:r>
          </w:p>
          <w:p>
            <w:pPr>
              <w:spacing w:before="0" w:after="0" w:line="220" w:lineRule="exact"/>
            </w:pPr>
            <w:r>
              <w:rPr>
                <w:rFonts w:ascii="Consolas" w:hAnsi="Consolas"/>
                <w:sz w:val="16"/>
              </w:rPr>
              <w:t xml:space="preserve">    --font-primary: 'Poppins', -apple-system, BlinkMacSystemFont, 'Segoe UI', sans-serif;</w:t>
            </w:r>
          </w:p>
          <w:p>
            <w:pPr>
              <w:spacing w:before="0" w:after="0" w:line="220" w:lineRule="exact"/>
            </w:pPr>
            <w:r>
              <w:rPr>
                <w:rFonts w:ascii="Consolas" w:hAnsi="Consolas"/>
                <w:sz w:val="16"/>
              </w:rPr>
              <w:t xml:space="preserve">    --shadow-lg: 0 12px 24px rgba(0, 0, 0, 0.1), 0 6px 12px rgba(0, 0, 0, 0.06);</w:t>
            </w:r>
          </w:p>
          <w:p>
            <w:pPr>
              <w:spacing w:before="0" w:after="0" w:line="220" w:lineRule="exact"/>
            </w:pPr>
            <w:r>
              <w:rPr>
                <w:rFonts w:ascii="Consolas" w:hAnsi="Consolas"/>
                <w:sz w:val="16"/>
              </w:rPr>
              <w:t xml:space="preserve">    --ease-out-expo: cubic-bezier(0.16, 1, 0.3, 1);</w:t>
            </w:r>
          </w:p>
          <w:p>
            <w:pPr>
              <w:spacing w:before="0" w:after="0" w:line="220" w:lineRule="exact"/>
            </w:pPr>
            <w:r>
              <w:rPr>
                <w:rFonts w:ascii="Consolas" w:hAnsi="Consolas"/>
                <w:sz w:val="16"/>
              </w:rPr>
              <w:t xml:space="preserve">    --transition: 300ms var(--ease-out-expo);</w:t>
            </w:r>
          </w:p>
          <w:p>
            <w:pPr>
              <w:spacing w:before="0" w:after="0" w:line="220" w:lineRule="exact"/>
            </w:pPr>
            <w:r>
              <w:rPr>
                <w:rFonts w:ascii="Consolas" w:hAnsi="Consolas"/>
                <w:sz w:val="16"/>
              </w:rPr>
              <w:t>}</w:t>
            </w:r>
          </w:p>
        </w:tc>
      </w:tr>
    </w:tbl>
    <w:p>
      <w:pPr>
        <w:spacing w:before="40"/>
      </w:pPr>
    </w:p>
    <w:p>
      <w:r>
        <w:t xml:space="preserve">Incluye soporte para </w:t>
      </w:r>
      <w:r>
        <w:rPr>
          <w:rFonts w:ascii="Consolas" w:hAnsi="Consolas"/>
          <w:color w:val="C7254E"/>
          <w:sz w:val="18"/>
        </w:rPr>
        <w:t>prefers-reduced-motion</w:t>
      </w:r>
      <w:r>
        <w:t xml:space="preserve"> para accesibilidad, </w:t>
      </w:r>
      <w:r>
        <w:rPr>
          <w:rFonts w:ascii="Consolas" w:hAnsi="Consolas"/>
          <w:color w:val="C7254E"/>
          <w:sz w:val="18"/>
        </w:rPr>
        <w:t>scroll-margin-top</w:t>
      </w:r>
      <w:r>
        <w:t xml:space="preserve"> para compensar el header fijo y </w:t>
      </w:r>
      <w:r>
        <w:rPr>
          <w:rFonts w:ascii="Consolas" w:hAnsi="Consolas"/>
          <w:color w:val="C7254E"/>
          <w:sz w:val="18"/>
        </w:rPr>
        <w:t>glassmorphism</w:t>
      </w:r>
      <w:r>
        <w:t xml:space="preserve"> con backdrop-filter.</w:t>
      </w:r>
    </w:p>
    <w:p>
      <w:pPr>
        <w:spacing w:before="120" w:after="120"/>
      </w:pPr>
      <w:r>
        <w:rPr>
          <w:color w:val="CCCCCC"/>
          <w:sz w:val="16"/>
        </w:rPr>
        <w:t>────────────────────────────────────────────────────────────</w:t>
      </w:r>
    </w:p>
    <w:p>
      <w:pPr>
        <w:pStyle w:val="Heading3"/>
      </w:pPr>
      <w:r>
        <w:t>3. JavaScript modular (Module Pattern) — app.js</w:t>
      </w:r>
    </w:p>
    <w:p>
      <w:r>
        <w:t xml:space="preserve">El archivo </w:t>
      </w:r>
      <w:r>
        <w:rPr>
          <w:rFonts w:ascii="Consolas" w:hAnsi="Consolas"/>
          <w:color w:val="C7254E"/>
          <w:sz w:val="18"/>
        </w:rPr>
        <w:t>js/app.js</w:t>
      </w:r>
      <w:r>
        <w:t xml:space="preserve"> (1240 líneas) implementa una arquitectura modular con el patrón IIFE (Immediately Invoked Function Expression). Encapsula toda la lógica en módulos independientes: </w:t>
      </w:r>
      <w:r>
        <w:rPr>
          <w:rFonts w:ascii="Consolas" w:hAnsi="Consolas"/>
          <w:color w:val="C7254E"/>
          <w:sz w:val="18"/>
        </w:rPr>
        <w:t>CONFIG</w:t>
      </w:r>
      <w:r>
        <w:t xml:space="preserve">, </w:t>
      </w:r>
      <w:r>
        <w:rPr>
          <w:rFonts w:ascii="Consolas" w:hAnsi="Consolas"/>
          <w:color w:val="C7254E"/>
          <w:sz w:val="18"/>
        </w:rPr>
        <w:t>Utils</w:t>
      </w:r>
      <w:r>
        <w:t xml:space="preserve">, </w:t>
      </w:r>
      <w:r>
        <w:rPr>
          <w:rFonts w:ascii="Consolas" w:hAnsi="Consolas"/>
          <w:color w:val="C7254E"/>
          <w:sz w:val="18"/>
        </w:rPr>
        <w:t>DOM</w:t>
      </w:r>
      <w:r>
        <w:t xml:space="preserve">, </w:t>
      </w:r>
      <w:r>
        <w:rPr>
          <w:rFonts w:ascii="Consolas" w:hAnsi="Consolas"/>
          <w:color w:val="C7254E"/>
          <w:sz w:val="18"/>
        </w:rPr>
        <w:t>Navigation</w:t>
      </w:r>
      <w:r>
        <w:t xml:space="preserve">, </w:t>
      </w:r>
      <w:r>
        <w:rPr>
          <w:rFonts w:ascii="Consolas" w:hAnsi="Consolas"/>
          <w:color w:val="C7254E"/>
          <w:sz w:val="18"/>
        </w:rPr>
        <w:t>Gallery</w:t>
      </w:r>
      <w:r>
        <w:t xml:space="preserve">, </w:t>
      </w:r>
      <w:r>
        <w:rPr>
          <w:rFonts w:ascii="Consolas" w:hAnsi="Consolas"/>
          <w:color w:val="C7254E"/>
          <w:sz w:val="18"/>
        </w:rPr>
        <w:t>Forms</w:t>
      </w:r>
      <w:r>
        <w:t xml:space="preserve"> y </w:t>
      </w:r>
      <w:r>
        <w:rPr>
          <w:rFonts w:ascii="Consolas" w:hAnsi="Consolas"/>
          <w:color w:val="C7254E"/>
          <w:sz w:val="18"/>
        </w:rPr>
        <w:t>App</w:t>
      </w:r>
      <w:r>
        <w:t>.</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js/app.js, líneas 86-120 — Módulo de utilidades con throttle, debounce y escapeHtml */</w:t>
            </w:r>
          </w:p>
          <w:p>
            <w:pPr>
              <w:spacing w:before="0" w:after="0" w:line="220" w:lineRule="exact"/>
            </w:pPr>
            <w:r>
              <w:rPr>
                <w:rFonts w:ascii="Consolas" w:hAnsi="Consolas"/>
                <w:sz w:val="16"/>
              </w:rPr>
              <w:t>const Utils = {</w:t>
            </w:r>
          </w:p>
          <w:p>
            <w:pPr>
              <w:spacing w:before="0" w:after="0" w:line="220" w:lineRule="exact"/>
            </w:pPr>
            <w:r>
              <w:rPr>
                <w:rFonts w:ascii="Consolas" w:hAnsi="Consolas"/>
                <w:sz w:val="16"/>
              </w:rPr>
              <w:t xml:space="preserve">    throttle(callback, delay) {</w:t>
            </w:r>
          </w:p>
          <w:p>
            <w:pPr>
              <w:spacing w:before="0" w:after="0" w:line="220" w:lineRule="exact"/>
            </w:pPr>
            <w:r>
              <w:rPr>
                <w:rFonts w:ascii="Consolas" w:hAnsi="Consolas"/>
                <w:sz w:val="16"/>
              </w:rPr>
              <w:t xml:space="preserve">        let lastCall = 0;</w:t>
            </w:r>
          </w:p>
          <w:p>
            <w:pPr>
              <w:spacing w:before="0" w:after="0" w:line="220" w:lineRule="exact"/>
            </w:pPr>
            <w:r>
              <w:rPr>
                <w:rFonts w:ascii="Consolas" w:hAnsi="Consolas"/>
                <w:sz w:val="16"/>
              </w:rPr>
              <w:t xml:space="preserve">        return function(...args) {</w:t>
            </w:r>
          </w:p>
          <w:p>
            <w:pPr>
              <w:spacing w:before="0" w:after="0" w:line="220" w:lineRule="exact"/>
            </w:pPr>
            <w:r>
              <w:rPr>
                <w:rFonts w:ascii="Consolas" w:hAnsi="Consolas"/>
                <w:sz w:val="16"/>
              </w:rPr>
              <w:t xml:space="preserve">            const now = Date.now();</w:t>
            </w:r>
          </w:p>
          <w:p>
            <w:pPr>
              <w:spacing w:before="0" w:after="0" w:line="220" w:lineRule="exact"/>
            </w:pPr>
            <w:r>
              <w:rPr>
                <w:rFonts w:ascii="Consolas" w:hAnsi="Consolas"/>
                <w:sz w:val="16"/>
              </w:rPr>
              <w:t xml:space="preserve">            if (now - lastCall &gt;= delay) {</w:t>
            </w:r>
          </w:p>
          <w:p>
            <w:pPr>
              <w:spacing w:before="0" w:after="0" w:line="220" w:lineRule="exact"/>
            </w:pPr>
            <w:r>
              <w:rPr>
                <w:rFonts w:ascii="Consolas" w:hAnsi="Consolas"/>
                <w:sz w:val="16"/>
              </w:rPr>
              <w:t xml:space="preserve">                lastCall = now;</w:t>
            </w:r>
          </w:p>
          <w:p>
            <w:pPr>
              <w:spacing w:before="0" w:after="0" w:line="220" w:lineRule="exact"/>
            </w:pPr>
            <w:r>
              <w:rPr>
                <w:rFonts w:ascii="Consolas" w:hAnsi="Consolas"/>
                <w:sz w:val="16"/>
              </w:rPr>
              <w:t xml:space="preserve">                callback.apply(this, args);</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debounce(callback, delay) {</w:t>
            </w:r>
          </w:p>
          <w:p>
            <w:pPr>
              <w:spacing w:before="0" w:after="0" w:line="220" w:lineRule="exact"/>
            </w:pPr>
            <w:r>
              <w:rPr>
                <w:rFonts w:ascii="Consolas" w:hAnsi="Consolas"/>
                <w:sz w:val="16"/>
              </w:rPr>
              <w:t xml:space="preserve">        let timeoutId;</w:t>
            </w:r>
          </w:p>
          <w:p>
            <w:pPr>
              <w:spacing w:before="0" w:after="0" w:line="220" w:lineRule="exact"/>
            </w:pPr>
            <w:r>
              <w:rPr>
                <w:rFonts w:ascii="Consolas" w:hAnsi="Consolas"/>
                <w:sz w:val="16"/>
              </w:rPr>
              <w:t xml:space="preserve">        return function(...args) {</w:t>
            </w:r>
          </w:p>
          <w:p>
            <w:pPr>
              <w:spacing w:before="0" w:after="0" w:line="220" w:lineRule="exact"/>
            </w:pPr>
            <w:r>
              <w:rPr>
                <w:rFonts w:ascii="Consolas" w:hAnsi="Consolas"/>
                <w:sz w:val="16"/>
              </w:rPr>
              <w:t xml:space="preserve">            clearTimeout(timeoutId);</w:t>
            </w:r>
          </w:p>
          <w:p>
            <w:pPr>
              <w:spacing w:before="0" w:after="0" w:line="220" w:lineRule="exact"/>
            </w:pPr>
            <w:r>
              <w:rPr>
                <w:rFonts w:ascii="Consolas" w:hAnsi="Consolas"/>
                <w:sz w:val="16"/>
              </w:rPr>
              <w:t xml:space="preserve">            timeoutId = setTimeout(() =&gt; callback.apply(this, args), delay);</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escapeHtml(text) {</w:t>
            </w:r>
          </w:p>
          <w:p>
            <w:pPr>
              <w:spacing w:before="0" w:after="0" w:line="220" w:lineRule="exact"/>
            </w:pPr>
            <w:r>
              <w:rPr>
                <w:rFonts w:ascii="Consolas" w:hAnsi="Consolas"/>
                <w:sz w:val="16"/>
              </w:rPr>
              <w:t xml:space="preserve">        const div = document.createElement('div');</w:t>
            </w:r>
          </w:p>
          <w:p>
            <w:pPr>
              <w:spacing w:before="0" w:after="0" w:line="220" w:lineRule="exact"/>
            </w:pPr>
            <w:r>
              <w:rPr>
                <w:rFonts w:ascii="Consolas" w:hAnsi="Consolas"/>
                <w:sz w:val="16"/>
              </w:rPr>
              <w:t xml:space="preserve">        div.textContent = text;</w:t>
            </w:r>
          </w:p>
          <w:p>
            <w:pPr>
              <w:spacing w:before="0" w:after="0" w:line="220" w:lineRule="exact"/>
            </w:pPr>
            <w:r>
              <w:rPr>
                <w:rFonts w:ascii="Consolas" w:hAnsi="Consolas"/>
                <w:sz w:val="16"/>
              </w:rPr>
              <w:t xml:space="preserve">        return div.innerHTML;</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r>
        <w:t xml:space="preserve">El módulo </w:t>
      </w:r>
      <w:r>
        <w:rPr>
          <w:rFonts w:ascii="Consolas" w:hAnsi="Consolas"/>
          <w:color w:val="C7254E"/>
          <w:sz w:val="18"/>
        </w:rPr>
        <w:t>Forms</w:t>
      </w:r>
      <w:r>
        <w:t xml:space="preserve"> gestiona la validación en tiempo real, el envío asíncrono al servidor PHP y un fallback a localStorage si la API no está disponible. También incluye un contador de caracteres con aviso visual al acercarse al límite.</w:t>
      </w:r>
    </w:p>
    <w:p>
      <w:pPr>
        <w:spacing w:before="120" w:after="120"/>
      </w:pPr>
      <w:r>
        <w:rPr>
          <w:color w:val="CCCCCC"/>
          <w:sz w:val="16"/>
        </w:rPr>
        <w:t>────────────────────────────────────────────────────────────</w:t>
      </w:r>
    </w:p>
    <w:p>
      <w:pPr>
        <w:pStyle w:val="Heading3"/>
      </w:pPr>
      <w:r>
        <w:t>4. Galería con filtros y lightbox</w:t>
      </w:r>
    </w:p>
    <w:p>
      <w:r>
        <w:t xml:space="preserve">La sección de galería permite filtrar imágenes por categoría (hinchables, disco, eventos) y abrirlas en un lightbox modal. Los filtros usan </w:t>
      </w:r>
      <w:r>
        <w:rPr>
          <w:rFonts w:ascii="Consolas" w:hAnsi="Consolas"/>
          <w:color w:val="C7254E"/>
          <w:sz w:val="18"/>
        </w:rPr>
        <w:t>data-filter</w:t>
      </w:r>
      <w:r>
        <w:t xml:space="preserve"> en los botones y </w:t>
      </w:r>
      <w:r>
        <w:rPr>
          <w:rFonts w:ascii="Consolas" w:hAnsi="Consolas"/>
          <w:color w:val="C7254E"/>
          <w:sz w:val="18"/>
        </w:rPr>
        <w:t>data-category</w:t>
      </w:r>
      <w:r>
        <w:t xml:space="preserve"> en las imágenes.</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408-414 — Filtros de galería con roles ARIA --&gt;</w:t>
            </w:r>
          </w:p>
          <w:p>
            <w:pPr>
              <w:spacing w:before="0" w:after="0" w:line="220" w:lineRule="exact"/>
            </w:pPr>
            <w:r>
              <w:rPr>
                <w:rFonts w:ascii="Consolas" w:hAnsi="Consolas"/>
                <w:sz w:val="16"/>
              </w:rPr>
              <w:t>&lt;nav class="gallery-filters" role="tablist" aria-label="Filtrar galería"&gt;</w:t>
            </w:r>
          </w:p>
          <w:p>
            <w:pPr>
              <w:spacing w:before="0" w:after="0" w:line="220" w:lineRule="exact"/>
            </w:pPr>
            <w:r>
              <w:rPr>
                <w:rFonts w:ascii="Consolas" w:hAnsi="Consolas"/>
                <w:sz w:val="16"/>
              </w:rPr>
              <w:t xml:space="preserve">    &lt;button class="filter-btn active" data-filter="all" role="tab" aria-selected="true"&gt;Todos&lt;/button&gt;</w:t>
            </w:r>
          </w:p>
          <w:p>
            <w:pPr>
              <w:spacing w:before="0" w:after="0" w:line="220" w:lineRule="exact"/>
            </w:pPr>
            <w:r>
              <w:rPr>
                <w:rFonts w:ascii="Consolas" w:hAnsi="Consolas"/>
                <w:sz w:val="16"/>
              </w:rPr>
              <w:t xml:space="preserve">    &lt;button class="filter-btn" data-filter="hinchables" role="tab" aria-selected="false"&gt;Hinchables&lt;/button&gt;</w:t>
            </w:r>
          </w:p>
          <w:p>
            <w:pPr>
              <w:spacing w:before="0" w:after="0" w:line="220" w:lineRule="exact"/>
            </w:pPr>
            <w:r>
              <w:rPr>
                <w:rFonts w:ascii="Consolas" w:hAnsi="Consolas"/>
                <w:sz w:val="16"/>
              </w:rPr>
              <w:t xml:space="preserve">    &lt;button class="filter-btn" data-filter="disco" role="tab" aria-selected="false"&gt;Disco Móvil&lt;/button&gt;</w:t>
            </w:r>
          </w:p>
          <w:p>
            <w:pPr>
              <w:spacing w:before="0" w:after="0" w:line="220" w:lineRule="exact"/>
            </w:pPr>
            <w:r>
              <w:rPr>
                <w:rFonts w:ascii="Consolas" w:hAnsi="Consolas"/>
                <w:sz w:val="16"/>
              </w:rPr>
              <w:t xml:space="preserve">    &lt;button class="filter-btn" data-filter="eventos" role="tab" aria-selected="false"&gt;Eventos&lt;/button&gt;</w:t>
            </w:r>
          </w:p>
          <w:p>
            <w:pPr>
              <w:spacing w:before="0" w:after="0" w:line="220" w:lineRule="exact"/>
            </w:pPr>
            <w:r>
              <w:rPr>
                <w:rFonts w:ascii="Consolas" w:hAnsi="Consolas"/>
                <w:sz w:val="16"/>
              </w:rPr>
              <w:t>&lt;/nav&gt;</w:t>
            </w:r>
          </w:p>
        </w:tc>
      </w:tr>
    </w:tbl>
    <w:p>
      <w:pPr>
        <w:spacing w:before="40"/>
      </w:pP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js/app.js, líneas 555-575 — Filtrado de galería con animación */</w:t>
            </w:r>
          </w:p>
          <w:p>
            <w:pPr>
              <w:spacing w:before="0" w:after="0" w:line="220" w:lineRule="exact"/>
            </w:pPr>
            <w:r>
              <w:rPr>
                <w:rFonts w:ascii="Consolas" w:hAnsi="Consolas"/>
                <w:sz w:val="16"/>
              </w:rPr>
              <w:t>filterGallery(category) {</w:t>
            </w:r>
          </w:p>
          <w:p>
            <w:pPr>
              <w:spacing w:before="0" w:after="0" w:line="220" w:lineRule="exact"/>
            </w:pPr>
            <w:r>
              <w:rPr>
                <w:rFonts w:ascii="Consolas" w:hAnsi="Consolas"/>
                <w:sz w:val="16"/>
              </w:rPr>
              <w:t xml:space="preserve">    const { galleryItems } = DOM.elements;</w:t>
            </w:r>
          </w:p>
          <w:p>
            <w:pPr>
              <w:spacing w:before="0" w:after="0" w:line="220" w:lineRule="exact"/>
            </w:pPr>
            <w:r>
              <w:rPr>
                <w:rFonts w:ascii="Consolas" w:hAnsi="Consolas"/>
                <w:sz w:val="16"/>
              </w:rPr>
              <w:t xml:space="preserve">    galleryItems.forEach(item =&gt; {</w:t>
            </w:r>
          </w:p>
          <w:p>
            <w:pPr>
              <w:spacing w:before="0" w:after="0" w:line="220" w:lineRule="exact"/>
            </w:pPr>
            <w:r>
              <w:rPr>
                <w:rFonts w:ascii="Consolas" w:hAnsi="Consolas"/>
                <w:sz w:val="16"/>
              </w:rPr>
              <w:t xml:space="preserve">        const itemCategory = item.dataset.category;</w:t>
            </w:r>
          </w:p>
          <w:p>
            <w:pPr>
              <w:spacing w:before="0" w:after="0" w:line="220" w:lineRule="exact"/>
            </w:pPr>
            <w:r>
              <w:rPr>
                <w:rFonts w:ascii="Consolas" w:hAnsi="Consolas"/>
                <w:sz w:val="16"/>
              </w:rPr>
              <w:t xml:space="preserve">        const shouldShow = category === 'all' || itemCategory === category;</w:t>
            </w:r>
          </w:p>
          <w:p>
            <w:pPr>
              <w:spacing w:before="0" w:after="0" w:line="220" w:lineRule="exact"/>
            </w:pPr>
            <w:r>
              <w:rPr>
                <w:rFonts w:ascii="Consolas" w:hAnsi="Consolas"/>
                <w:sz w:val="16"/>
              </w:rPr>
              <w:t xml:space="preserve">        item.style.display = shouldShow ? '' : 'none';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3"/>
      </w:pPr>
      <w:r>
        <w:t>5. API de contacto en PHP con validación robusta</w:t>
      </w:r>
    </w:p>
    <w:p>
      <w:r>
        <w:t xml:space="preserve">El archivo </w:t>
      </w:r>
      <w:r>
        <w:rPr>
          <w:rFonts w:ascii="Consolas" w:hAnsi="Consolas"/>
          <w:color w:val="C7254E"/>
          <w:sz w:val="18"/>
        </w:rPr>
        <w:t>api/contact.php</w:t>
      </w:r>
      <w:r>
        <w:t xml:space="preserve"> (592 líneas) es un endpoint REST que procesa el formulario de contacto. Incluye validación estricta, sanitización con </w:t>
      </w:r>
      <w:r>
        <w:rPr>
          <w:rFonts w:ascii="Consolas" w:hAnsi="Consolas"/>
          <w:color w:val="C7254E"/>
          <w:sz w:val="18"/>
        </w:rPr>
        <w:t>strip_tags</w:t>
      </w:r>
      <w:r>
        <w:t xml:space="preserve"> y </w:t>
      </w:r>
      <w:r>
        <w:rPr>
          <w:rFonts w:ascii="Consolas" w:hAnsi="Consolas"/>
          <w:color w:val="C7254E"/>
          <w:sz w:val="18"/>
        </w:rPr>
        <w:t>htmlspecialchars</w:t>
      </w:r>
      <w:r>
        <w:t>, rate limiting por IP, honeypot anti-spam, logging y backup en JSON.</w:t>
      </w: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api/contact.php, líneas 163-173 — Sanitización de entrada */</w:t>
            </w:r>
          </w:p>
          <w:p>
            <w:pPr>
              <w:spacing w:before="0" w:after="0" w:line="220" w:lineRule="exact"/>
            </w:pPr>
            <w:r>
              <w:rPr>
                <w:rFonts w:ascii="Consolas" w:hAnsi="Consolas"/>
                <w:sz w:val="16"/>
              </w:rPr>
              <w:t>function sanitizeString($input): string {</w:t>
            </w:r>
          </w:p>
          <w:p>
            <w:pPr>
              <w:spacing w:before="0" w:after="0" w:line="220" w:lineRule="exact"/>
            </w:pPr>
            <w:r>
              <w:rPr>
                <w:rFonts w:ascii="Consolas" w:hAnsi="Consolas"/>
                <w:sz w:val="16"/>
              </w:rPr>
              <w:t xml:space="preserve">    if (!is_string($input)) return '';</w:t>
            </w:r>
          </w:p>
          <w:p>
            <w:pPr>
              <w:spacing w:before="0" w:after="0" w:line="220" w:lineRule="exact"/>
            </w:pPr>
            <w:r>
              <w:rPr>
                <w:rFonts w:ascii="Consolas" w:hAnsi="Consolas"/>
                <w:sz w:val="16"/>
              </w:rPr>
              <w:t xml:space="preserve">    $clean = strip_tags($input);</w:t>
            </w:r>
          </w:p>
          <w:p>
            <w:pPr>
              <w:spacing w:before="0" w:after="0" w:line="220" w:lineRule="exact"/>
            </w:pPr>
            <w:r>
              <w:rPr>
                <w:rFonts w:ascii="Consolas" w:hAnsi="Consolas"/>
                <w:sz w:val="16"/>
              </w:rPr>
              <w:t xml:space="preserve">    $clean = preg_replace('/[\x00-\x1F\x7F]/u', '', $clean);</w:t>
            </w:r>
          </w:p>
          <w:p>
            <w:pPr>
              <w:spacing w:before="0" w:after="0" w:line="220" w:lineRule="exact"/>
            </w:pPr>
            <w:r>
              <w:rPr>
                <w:rFonts w:ascii="Consolas" w:hAnsi="Consolas"/>
                <w:sz w:val="16"/>
              </w:rPr>
              <w:t xml:space="preserve">    $clean = preg_replace('/\s+/', ' ', $clean);</w:t>
            </w:r>
          </w:p>
          <w:p>
            <w:pPr>
              <w:spacing w:before="0" w:after="0" w:line="220" w:lineRule="exact"/>
            </w:pPr>
            <w:r>
              <w:rPr>
                <w:rFonts w:ascii="Consolas" w:hAnsi="Consolas"/>
                <w:sz w:val="16"/>
              </w:rPr>
              <w:t xml:space="preserve">    return trim($clean);</w:t>
            </w:r>
          </w:p>
          <w:p>
            <w:pPr>
              <w:spacing w:before="0" w:after="0" w:line="220" w:lineRule="exact"/>
            </w:pPr>
            <w:r>
              <w:rPr>
                <w:rFonts w:ascii="Consolas" w:hAnsi="Consolas"/>
                <w:sz w:val="16"/>
              </w:rPr>
              <w:t>}</w:t>
            </w:r>
          </w:p>
        </w:tc>
      </w:tr>
    </w:tbl>
    <w:p>
      <w:pPr>
        <w:spacing w:before="40"/>
      </w:pPr>
    </w:p>
    <w:p>
      <w:pPr>
        <w:spacing w:after="0"/>
      </w:pPr>
      <w:r>
        <w:rPr>
          <w:i/>
          <w:color w:val="666666"/>
          <w:sz w:val="16"/>
        </w:rPr>
        <w:t xml:space="preserve">  PHP</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api/contact.php, líneas 236-256 — Rate limiting por IP con ventana temporal */</w:t>
            </w:r>
          </w:p>
          <w:p>
            <w:pPr>
              <w:spacing w:before="0" w:after="0" w:line="220" w:lineRule="exact"/>
            </w:pPr>
            <w:r>
              <w:rPr>
                <w:rFonts w:ascii="Consolas" w:hAnsi="Consolas"/>
                <w:sz w:val="16"/>
              </w:rPr>
              <w:t>function checkRateLimit(string $ip): bool {</w:t>
            </w:r>
          </w:p>
          <w:p>
            <w:pPr>
              <w:spacing w:before="0" w:after="0" w:line="220" w:lineRule="exact"/>
            </w:pPr>
            <w:r>
              <w:rPr>
                <w:rFonts w:ascii="Consolas" w:hAnsi="Consolas"/>
                <w:sz w:val="16"/>
              </w:rPr>
              <w:t xml:space="preserve">    $limits = json_decode(file_get_contents($rateFile), true) ?? [];</w:t>
            </w:r>
          </w:p>
          <w:p>
            <w:pPr>
              <w:spacing w:before="0" w:after="0" w:line="220" w:lineRule="exact"/>
            </w:pPr>
            <w:r>
              <w:rPr>
                <w:rFonts w:ascii="Consolas" w:hAnsi="Consolas"/>
                <w:sz w:val="16"/>
              </w:rPr>
              <w:t xml:space="preserve">    $ipHash = md5($ip);</w:t>
            </w:r>
          </w:p>
          <w:p>
            <w:pPr>
              <w:spacing w:before="0" w:after="0" w:line="220" w:lineRule="exact"/>
            </w:pPr>
            <w:r>
              <w:rPr>
                <w:rFonts w:ascii="Consolas" w:hAnsi="Consolas"/>
                <w:sz w:val="16"/>
              </w:rPr>
              <w:t xml:space="preserve">    if (isset($limits[$ipHash]) &amp;&amp; $limits[$ipHash]['count'] &gt;= $maxRequests) {</w:t>
            </w:r>
          </w:p>
          <w:p>
            <w:pPr>
              <w:spacing w:before="0" w:after="0" w:line="220" w:lineRule="exact"/>
            </w:pPr>
            <w:r>
              <w:rPr>
                <w:rFonts w:ascii="Consolas" w:hAnsi="Consolas"/>
                <w:sz w:val="16"/>
              </w:rPr>
              <w:t xml:space="preserve">        return false;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 ...</w:t>
            </w:r>
          </w:p>
          <w:p>
            <w:pPr>
              <w:spacing w:before="0" w:after="0" w:line="220" w:lineRule="exact"/>
            </w:pPr>
            <w:r>
              <w:rPr>
                <w:rFonts w:ascii="Consolas" w:hAnsi="Consolas"/>
                <w:sz w:val="16"/>
              </w:rPr>
              <w:t>}</w:t>
            </w:r>
          </w:p>
        </w:tc>
      </w:tr>
    </w:tbl>
    <w:p>
      <w:pPr>
        <w:spacing w:before="40"/>
      </w:pPr>
    </w:p>
    <w:p>
      <w:r>
        <w:t xml:space="preserve">Los headers de seguridad incluyen </w:t>
      </w:r>
      <w:r>
        <w:rPr>
          <w:rFonts w:ascii="Consolas" w:hAnsi="Consolas"/>
          <w:color w:val="C7254E"/>
          <w:sz w:val="18"/>
        </w:rPr>
        <w:t>X-Content-Type-Options</w:t>
      </w:r>
      <w:r>
        <w:t xml:space="preserve">, </w:t>
      </w:r>
      <w:r>
        <w:rPr>
          <w:rFonts w:ascii="Consolas" w:hAnsi="Consolas"/>
          <w:color w:val="C7254E"/>
          <w:sz w:val="18"/>
        </w:rPr>
        <w:t>X-Frame-Options</w:t>
      </w:r>
      <w:r>
        <w:t xml:space="preserve">, </w:t>
      </w:r>
      <w:r>
        <w:rPr>
          <w:rFonts w:ascii="Consolas" w:hAnsi="Consolas"/>
          <w:color w:val="C7254E"/>
          <w:sz w:val="18"/>
        </w:rPr>
        <w:t>X-XSS-Protection</w:t>
      </w:r>
      <w:r>
        <w:t xml:space="preserve"> y </w:t>
      </w:r>
      <w:r>
        <w:rPr>
          <w:rFonts w:ascii="Consolas" w:hAnsi="Consolas"/>
          <w:color w:val="C7254E"/>
          <w:sz w:val="18"/>
        </w:rPr>
        <w:t>Referrer-Policy</w:t>
      </w:r>
      <w:r>
        <w:t>.</w:t>
      </w:r>
    </w:p>
    <w:p>
      <w:pPr>
        <w:spacing w:before="120" w:after="120"/>
      </w:pPr>
      <w:r>
        <w:rPr>
          <w:color w:val="CCCCCC"/>
          <w:sz w:val="16"/>
        </w:rPr>
        <w:t>────────────────────────────────────────────────────────────</w:t>
      </w:r>
    </w:p>
    <w:p>
      <w:pPr>
        <w:pStyle w:val="Heading3"/>
      </w:pPr>
      <w:r>
        <w:t>6. Dashboard de administración</w:t>
      </w:r>
    </w:p>
    <w:p>
      <w:r>
        <w:t>El dashboard (</w:t>
      </w:r>
      <w:r>
        <w:rPr>
          <w:rFonts w:ascii="Consolas" w:hAnsi="Consolas"/>
          <w:color w:val="C7254E"/>
          <w:sz w:val="18"/>
        </w:rPr>
        <w:t>dashboard.html</w:t>
      </w:r>
      <w:r>
        <w:t xml:space="preserve">, 813 líneas + </w:t>
      </w:r>
      <w:r>
        <w:rPr>
          <w:rFonts w:ascii="Consolas" w:hAnsi="Consolas"/>
          <w:color w:val="C7254E"/>
          <w:sz w:val="18"/>
        </w:rPr>
        <w:t>js/dashboard.js</w:t>
      </w:r>
      <w:r>
        <w:t>, 1031 líneas) es un panel completo con sidebar lateral, navegación por secciones, estadísticas en cards, calendario interactivo, gestión CRUD de eventos/clientes/facturas y control de inventario (hinchables, atracciones, mobiliario, equipos de sonido).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js/dashboard.js, líneas 91-114 — Navegación entre secciones del dashboard */</w:t>
            </w:r>
          </w:p>
          <w:p>
            <w:pPr>
              <w:spacing w:before="0" w:after="0" w:line="220" w:lineRule="exact"/>
            </w:pPr>
            <w:r>
              <w:rPr>
                <w:rFonts w:ascii="Consolas" w:hAnsi="Consolas"/>
                <w:sz w:val="16"/>
              </w:rPr>
              <w:t>function switchSection(section) {</w:t>
            </w:r>
          </w:p>
          <w:p>
            <w:pPr>
              <w:spacing w:before="0" w:after="0" w:line="220" w:lineRule="exact"/>
            </w:pPr>
            <w:r>
              <w:rPr>
                <w:rFonts w:ascii="Consolas" w:hAnsi="Consolas"/>
                <w:sz w:val="16"/>
              </w:rPr>
              <w:t xml:space="preserve">    currentSection = section;</w:t>
            </w:r>
          </w:p>
          <w:p>
            <w:pPr>
              <w:spacing w:before="0" w:after="0" w:line="220" w:lineRule="exact"/>
            </w:pPr>
            <w:r>
              <w:rPr>
                <w:rFonts w:ascii="Consolas" w:hAnsi="Consolas"/>
                <w:sz w:val="16"/>
              </w:rPr>
              <w:t xml:space="preserve">    document.querySelectorAll('.sidebar-menu a').forEach(link =&gt; {</w:t>
            </w:r>
          </w:p>
          <w:p>
            <w:pPr>
              <w:spacing w:before="0" w:after="0" w:line="220" w:lineRule="exact"/>
            </w:pPr>
            <w:r>
              <w:rPr>
                <w:rFonts w:ascii="Consolas" w:hAnsi="Consolas"/>
                <w:sz w:val="16"/>
              </w:rPr>
              <w:t xml:space="preserve">        link.classList.remove('active');</w:t>
            </w:r>
          </w:p>
          <w:p>
            <w:pPr>
              <w:spacing w:before="0" w:after="0" w:line="220" w:lineRule="exact"/>
            </w:pPr>
            <w:r>
              <w:rPr>
                <w:rFonts w:ascii="Consolas" w:hAnsi="Consolas"/>
                <w:sz w:val="16"/>
              </w:rPr>
              <w:t xml:space="preserve">        if (link.dataset.section === section) link.classList.add('active');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document.querySelectorAll('.dashboard-section').forEach(sec =&gt; {</w:t>
            </w:r>
          </w:p>
          <w:p>
            <w:pPr>
              <w:spacing w:before="0" w:after="0" w:line="220" w:lineRule="exact"/>
            </w:pPr>
            <w:r>
              <w:rPr>
                <w:rFonts w:ascii="Consolas" w:hAnsi="Consolas"/>
                <w:sz w:val="16"/>
              </w:rPr>
              <w:t xml:space="preserve">        sec.classList.remove('active');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const targetSection = document.getElementById(`section-${section}`);</w:t>
            </w:r>
          </w:p>
          <w:p>
            <w:pPr>
              <w:spacing w:before="0" w:after="0" w:line="220" w:lineRule="exact"/>
            </w:pPr>
            <w:r>
              <w:rPr>
                <w:rFonts w:ascii="Consolas" w:hAnsi="Consolas"/>
                <w:sz w:val="16"/>
              </w:rPr>
              <w:t xml:space="preserve">    if (targetSection) targetSection.classList.add('active');</w:t>
            </w:r>
          </w:p>
          <w:p>
            <w:pPr>
              <w:spacing w:before="0" w:after="0" w:line="220" w:lineRule="exact"/>
            </w:pPr>
            <w:r>
              <w:rPr>
                <w:rFonts w:ascii="Consolas" w:hAnsi="Consolas"/>
                <w:sz w:val="16"/>
              </w:rPr>
              <w:t>}</w:t>
            </w:r>
          </w:p>
        </w:tc>
      </w:tr>
    </w:tbl>
    <w:p>
      <w:pPr>
        <w:spacing w:before="40"/>
      </w:pPr>
    </w:p>
    <w:p>
      <w:r>
        <w:t xml:space="preserve">Toda la persistencia se gestiona con </w:t>
      </w:r>
      <w:r>
        <w:rPr>
          <w:rFonts w:ascii="Consolas" w:hAnsi="Consolas"/>
          <w:color w:val="C7254E"/>
          <w:sz w:val="18"/>
        </w:rPr>
        <w:t>localStorage</w:t>
      </w:r>
      <w:r>
        <w:t xml:space="preserve"> usando claves prefijadas (</w:t>
      </w:r>
      <w:r>
        <w:rPr>
          <w:rFonts w:ascii="Consolas" w:hAnsi="Consolas"/>
          <w:color w:val="C7254E"/>
          <w:sz w:val="18"/>
        </w:rPr>
        <w:t>ed_events</w:t>
      </w:r>
      <w:r>
        <w:t xml:space="preserve">, </w:t>
      </w:r>
      <w:r>
        <w:rPr>
          <w:rFonts w:ascii="Consolas" w:hAnsi="Consolas"/>
          <w:color w:val="C7254E"/>
          <w:sz w:val="18"/>
        </w:rPr>
        <w:t>ed_clients</w:t>
      </w:r>
      <w:r>
        <w:t>, etc.), lo que permite funcionar sin backend.</w:t>
      </w:r>
    </w:p>
    <w:p>
      <w:pPr>
        <w:spacing w:before="120" w:after="120"/>
      </w:pPr>
      <w:r>
        <w:rPr>
          <w:color w:val="CCCCCC"/>
          <w:sz w:val="16"/>
        </w:rPr>
        <w:t>────────────────────────────────────────────────────────────</w:t>
      </w:r>
    </w:p>
    <w:p>
      <w:pPr>
        <w:pStyle w:val="Heading3"/>
      </w:pPr>
      <w:r>
        <w:t>7. Páginas de servicios con catálogo de productos</w:t>
      </w:r>
    </w:p>
    <w:p>
      <w:r>
        <w:t xml:space="preserve">Cada servicio tiene su propia página en </w:t>
      </w:r>
      <w:r>
        <w:rPr>
          <w:rFonts w:ascii="Consolas" w:hAnsi="Consolas"/>
          <w:color w:val="C7254E"/>
          <w:sz w:val="18"/>
        </w:rPr>
        <w:t>servicios/</w:t>
      </w:r>
      <w:r>
        <w:t xml:space="preserve"> (hinchables, atracciones, disco-móvil, etc.) con un hero de fondo completo, grid de productos con precios y botón de reserva, y sección de características.</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servicios/hinchables.html, líneas 80-96 — Tarjeta de producto con precio --&gt;</w:t>
            </w:r>
          </w:p>
          <w:p>
            <w:pPr>
              <w:spacing w:before="0" w:after="0" w:line="220" w:lineRule="exact"/>
            </w:pPr>
            <w:r>
              <w:rPr>
                <w:rFonts w:ascii="Consolas" w:hAnsi="Consolas"/>
                <w:sz w:val="16"/>
              </w:rPr>
              <w:t>&lt;article class="catalog-item"&gt;</w:t>
            </w:r>
          </w:p>
          <w:p>
            <w:pPr>
              <w:spacing w:before="0" w:after="0" w:line="220" w:lineRule="exact"/>
            </w:pPr>
            <w:r>
              <w:rPr>
                <w:rFonts w:ascii="Consolas" w:hAnsi="Consolas"/>
                <w:sz w:val="16"/>
              </w:rPr>
              <w:t xml:space="preserve">    &lt;div class="catalog-image"&gt;</w:t>
            </w:r>
          </w:p>
          <w:p>
            <w:pPr>
              <w:spacing w:before="0" w:after="0" w:line="220" w:lineRule="exact"/>
            </w:pPr>
            <w:r>
              <w:rPr>
                <w:rFonts w:ascii="Consolas" w:hAnsi="Consolas"/>
                <w:sz w:val="16"/>
              </w:rPr>
              <w:t xml:space="preserve">        &lt;img src="https://espectaculosdani.es/.../PATRULLA-CANINA_1.jpg"</w:t>
            </w:r>
          </w:p>
          <w:p>
            <w:pPr>
              <w:spacing w:before="0" w:after="0" w:line="220" w:lineRule="exact"/>
            </w:pPr>
            <w:r>
              <w:rPr>
                <w:rFonts w:ascii="Consolas" w:hAnsi="Consolas"/>
                <w:sz w:val="16"/>
              </w:rPr>
              <w:t xml:space="preserve">             alt="Hinchable Patrulla Canina" loading="lazy"&gt;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 class="catalog-content"&gt;</w:t>
            </w:r>
          </w:p>
          <w:p>
            <w:pPr>
              <w:spacing w:before="0" w:after="0" w:line="220" w:lineRule="exact"/>
            </w:pPr>
            <w:r>
              <w:rPr>
                <w:rFonts w:ascii="Consolas" w:hAnsi="Consolas"/>
                <w:sz w:val="16"/>
              </w:rPr>
              <w:t xml:space="preserve">        &lt;h3&gt;Patrulla Canina&lt;/h3&gt;</w:t>
            </w:r>
          </w:p>
          <w:p>
            <w:pPr>
              <w:spacing w:before="0" w:after="0" w:line="220" w:lineRule="exact"/>
            </w:pPr>
            <w:r>
              <w:rPr>
                <w:rFonts w:ascii="Consolas" w:hAnsi="Consolas"/>
                <w:sz w:val="16"/>
              </w:rPr>
              <w:t xml:space="preserve">        &lt;p&gt;Hinchable temático de la Patrulla Canina. ¡El favorito de los más peques!&lt;/p&gt;</w:t>
            </w:r>
          </w:p>
          <w:p>
            <w:pPr>
              <w:spacing w:before="0" w:after="0" w:line="220" w:lineRule="exact"/>
            </w:pPr>
            <w:r>
              <w:rPr>
                <w:rFonts w:ascii="Consolas" w:hAnsi="Consolas"/>
                <w:sz w:val="16"/>
              </w:rPr>
              <w:t xml:space="preserve">        &lt;div class="catalog-meta"&gt;</w:t>
            </w:r>
          </w:p>
          <w:p>
            <w:pPr>
              <w:spacing w:before="0" w:after="0" w:line="220" w:lineRule="exact"/>
            </w:pPr>
            <w:r>
              <w:rPr>
                <w:rFonts w:ascii="Consolas" w:hAnsi="Consolas"/>
                <w:sz w:val="16"/>
              </w:rPr>
              <w:t xml:space="preserve">            &lt;span class="catalog-price"&gt;Desde 80€&lt;span&gt;/día&lt;/span&gt;&lt;/span&gt;</w:t>
            </w:r>
          </w:p>
          <w:p>
            <w:pPr>
              <w:spacing w:before="0" w:after="0" w:line="220" w:lineRule="exact"/>
            </w:pPr>
            <w:r>
              <w:rPr>
                <w:rFonts w:ascii="Consolas" w:hAnsi="Consolas"/>
                <w:sz w:val="16"/>
              </w:rPr>
              <w:t xml:space="preserve">            &lt;a href="../index.html#contacto" class="catalog-btn" aria-label="Reservar Patrulla Canina"&gt;Reservar&lt;/a&gt;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&lt;/article&gt;</w:t>
            </w:r>
          </w:p>
        </w:tc>
      </w:tr>
    </w:tbl>
    <w:p>
      <w:pPr>
        <w:spacing w:before="40"/>
      </w:pPr>
    </w:p>
    <w:p>
      <w:r>
        <w:t>Los estilos del catálogo (</w:t>
      </w:r>
      <w:r>
        <w:rPr>
          <w:rFonts w:ascii="Consolas" w:hAnsi="Consolas"/>
          <w:color w:val="C7254E"/>
          <w:sz w:val="18"/>
        </w:rPr>
        <w:t>css/services.css</w:t>
      </w:r>
      <w:r>
        <w:t xml:space="preserve">, 502 líneas) incluyen hover con </w:t>
      </w:r>
      <w:r>
        <w:rPr>
          <w:rFonts w:ascii="Consolas" w:hAnsi="Consolas"/>
          <w:color w:val="C7254E"/>
          <w:sz w:val="18"/>
        </w:rPr>
        <w:t>translateY</w:t>
      </w:r>
      <w:r>
        <w:t xml:space="preserve"> y </w:t>
      </w:r>
      <w:r>
        <w:rPr>
          <w:rFonts w:ascii="Consolas" w:hAnsi="Consolas"/>
          <w:color w:val="C7254E"/>
          <w:sz w:val="18"/>
        </w:rPr>
        <w:t>scale</w:t>
      </w:r>
      <w:r>
        <w:t>, parallax en el hero, y responsive adaptado a móvil.</w:t>
      </w:r>
    </w:p>
    <w:p>
      <w:pPr>
        <w:spacing w:before="120" w:after="120"/>
      </w:pPr>
      <w:r>
        <w:rPr>
          <w:color w:val="CCCCCC"/>
          <w:sz w:val="16"/>
        </w:rPr>
        <w:t>────────────────────────────────────────────────────────────</w:t>
      </w:r>
    </w:p>
    <w:p>
      <w:pPr>
        <w:pStyle w:val="Heading3"/>
      </w:pPr>
      <w:r>
        <w:t>8. Formulario de contacto con validación frontend + backend</w:t>
      </w:r>
    </w:p>
    <w:p>
      <w:r>
        <w:t>El formulario combina validación en JavaScript (blur/input en tiempo real) con validación en PHP. Incluye campos de nombre, email, teléfono, servicio (dropdown), fecha del evento, mensaje con contador de caracteres y checkbox de llamada. Un input honeypot oculto detecta bots de spam.</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index.html, líneas 534-572 — Formulario completo con honeypot antispam --&gt;</w:t>
            </w:r>
          </w:p>
          <w:p>
            <w:pPr>
              <w:spacing w:before="0" w:after="0" w:line="220" w:lineRule="exact"/>
            </w:pPr>
            <w:r>
              <w:rPr>
                <w:rFonts w:ascii="Consolas" w:hAnsi="Consolas"/>
                <w:sz w:val="16"/>
              </w:rPr>
              <w:t>&lt;form class="contact-form" id="contact-form" action="api/contact.php" method="POST" novalidate&gt;</w:t>
            </w:r>
          </w:p>
          <w:p>
            <w:pPr>
              <w:spacing w:before="0" w:after="0" w:line="220" w:lineRule="exact"/>
            </w:pPr>
            <w:r>
              <w:rPr>
                <w:rFonts w:ascii="Consolas" w:hAnsi="Consolas"/>
                <w:sz w:val="16"/>
              </w:rPr>
              <w:t xml:space="preserve">    &lt;div class="form-group"&gt;</w:t>
            </w:r>
          </w:p>
          <w:p>
            <w:pPr>
              <w:spacing w:before="0" w:after="0" w:line="220" w:lineRule="exact"/>
            </w:pPr>
            <w:r>
              <w:rPr>
                <w:rFonts w:ascii="Consolas" w:hAnsi="Consolas"/>
                <w:sz w:val="16"/>
              </w:rPr>
              <w:t xml:space="preserve">        &lt;input type="text" id="nombre" name="nombre" required placeholder=" " autocomplete="name"&gt;</w:t>
            </w:r>
          </w:p>
          <w:p>
            <w:pPr>
              <w:spacing w:before="0" w:after="0" w:line="220" w:lineRule="exact"/>
            </w:pPr>
            <w:r>
              <w:rPr>
                <w:rFonts w:ascii="Consolas" w:hAnsi="Consolas"/>
                <w:sz w:val="16"/>
              </w:rPr>
              <w:t xml:space="preserve">        &lt;label for="nombre"&gt;Nombre completo *&lt;/label&gt;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 ... más campos ... --&gt;</w:t>
            </w:r>
          </w:p>
          <w:p>
            <w:pPr>
              <w:spacing w:before="0" w:after="0" w:line="220" w:lineRule="exact"/>
            </w:pPr>
            <w:r>
              <w:rPr>
                <w:rFonts w:ascii="Consolas" w:hAnsi="Consolas"/>
                <w:sz w:val="16"/>
              </w:rPr>
              <w:t xml:space="preserve">    &lt;!-- Honeypot anti-spam --&gt;</w:t>
            </w:r>
          </w:p>
          <w:p>
            <w:pPr>
              <w:spacing w:before="0" w:after="0" w:line="220" w:lineRule="exact"/>
            </w:pPr>
            <w:r>
              <w:rPr>
                <w:rFonts w:ascii="Consolas" w:hAnsi="Consolas"/>
                <w:sz w:val="16"/>
              </w:rPr>
              <w:t xml:space="preserve">    &lt;div style="display:none;" aria-hidden="true"&gt;</w:t>
            </w:r>
          </w:p>
          <w:p>
            <w:pPr>
              <w:spacing w:before="0" w:after="0" w:line="220" w:lineRule="exact"/>
            </w:pPr>
            <w:r>
              <w:rPr>
                <w:rFonts w:ascii="Consolas" w:hAnsi="Consolas"/>
                <w:sz w:val="16"/>
              </w:rPr>
              <w:t xml:space="preserve">        &lt;input type="text" name="website" tabindex="-1" autocomplete="off"&gt;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&lt;button type="submit" class="btn btn-primary btn-full"&gt;</w:t>
            </w:r>
          </w:p>
          <w:p>
            <w:pPr>
              <w:spacing w:before="0" w:after="0" w:line="220" w:lineRule="exact"/>
            </w:pPr>
            <w:r>
              <w:rPr>
                <w:rFonts w:ascii="Consolas" w:hAnsi="Consolas"/>
                <w:sz w:val="16"/>
              </w:rPr>
              <w:t xml:space="preserve">        &lt;i class="fas fa-paper-plane"&gt;&lt;/i&gt; Enviar mensaje</w:t>
            </w:r>
          </w:p>
          <w:p>
            <w:pPr>
              <w:spacing w:before="0" w:after="0" w:line="220" w:lineRule="exact"/>
            </w:pPr>
            <w:r>
              <w:rPr>
                <w:rFonts w:ascii="Consolas" w:hAnsi="Consolas"/>
                <w:sz w:val="16"/>
              </w:rPr>
              <w:t xml:space="preserve">    &lt;/button&gt;</w:t>
            </w:r>
          </w:p>
          <w:p>
            <w:pPr>
              <w:spacing w:before="0" w:after="0" w:line="220" w:lineRule="exact"/>
            </w:pPr>
            <w:r>
              <w:rPr>
                <w:rFonts w:ascii="Consolas" w:hAnsi="Consolas"/>
                <w:sz w:val="16"/>
              </w:rPr>
              <w:t>&lt;/form&gt;</w:t>
            </w:r>
          </w:p>
        </w:tc>
      </w:tr>
    </w:tbl>
    <w:p>
      <w:pPr>
        <w:spacing w:before="40"/>
      </w:pPr>
    </w:p>
    <w:p>
      <w:pPr>
        <w:spacing w:before="120" w:after="120"/>
      </w:pPr>
      <w:r>
        <w:rPr>
          <w:color w:val="CCCCCC"/>
          <w:sz w:val="16"/>
        </w:rPr>
        <w:t>────────────────────────────────────────────────────────────</w:t>
      </w:r>
    </w:p>
    <w:p>
      <w:pPr>
        <w:pStyle w:val="Heading3"/>
      </w:pPr>
      <w:r>
        <w:t>9. Animaciones y micro-interacciones</w:t>
      </w:r>
    </w:p>
    <w:p>
      <w:r>
        <w:t xml:space="preserve">El proyecto usa animaciones CSS y contadores numéricos animados con JavaScript. El hero muestra contadores que cuentan desde 0 hasta el valor final (35 eventos, 27 años). Los botones de servicio tienen efecto </w:t>
      </w:r>
      <w:r>
        <w:rPr>
          <w:rFonts w:ascii="Consolas" w:hAnsi="Consolas"/>
          <w:color w:val="C7254E"/>
          <w:sz w:val="18"/>
        </w:rPr>
        <w:t>hover</w:t>
      </w:r>
      <w:r>
        <w:t xml:space="preserve"> con </w:t>
      </w:r>
      <w:r>
        <w:rPr>
          <w:rFonts w:ascii="Consolas" w:hAnsi="Consolas"/>
          <w:color w:val="C7254E"/>
          <w:sz w:val="18"/>
        </w:rPr>
        <w:t>translateY</w:t>
      </w:r>
      <w:r>
        <w:t>, los cards del dashboard escalan al pasar el ratón, y el preloader usa una animación de carga con pulso.</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css/styles.css, líneas 139-148 — Accesibilidad: reducir animaciones */</w:t>
            </w:r>
          </w:p>
          <w:p>
            <w:pPr>
              <w:spacing w:before="0" w:after="0" w:line="220" w:lineRule="exact"/>
            </w:pPr>
            <w:r>
              <w:rPr>
                <w:rFonts w:ascii="Consolas" w:hAnsi="Consolas"/>
                <w:sz w:val="16"/>
              </w:rPr>
              <w:t>@media (prefers-reduced-motion: reduce) {</w:t>
            </w:r>
          </w:p>
          <w:p>
            <w:pPr>
              <w:spacing w:before="0" w:after="0" w:line="220" w:lineRule="exact"/>
            </w:pPr>
            <w:r>
              <w:rPr>
                <w:rFonts w:ascii="Consolas" w:hAnsi="Consolas"/>
                <w:sz w:val="16"/>
              </w:rPr>
              <w:t xml:space="preserve">    *, *::before, *::after {</w:t>
            </w:r>
          </w:p>
          <w:p>
            <w:pPr>
              <w:spacing w:before="0" w:after="0" w:line="220" w:lineRule="exact"/>
            </w:pPr>
            <w:r>
              <w:rPr>
                <w:rFonts w:ascii="Consolas" w:hAnsi="Consolas"/>
                <w:sz w:val="16"/>
              </w:rPr>
              <w:t xml:space="preserve">        animation-duration: 0.01ms !important;</w:t>
            </w:r>
          </w:p>
          <w:p>
            <w:pPr>
              <w:spacing w:before="0" w:after="0" w:line="220" w:lineRule="exact"/>
            </w:pPr>
            <w:r>
              <w:rPr>
                <w:rFonts w:ascii="Consolas" w:hAnsi="Consolas"/>
                <w:sz w:val="16"/>
              </w:rPr>
              <w:t xml:space="preserve">        animation-iteration-count: 1 !important;</w:t>
            </w:r>
          </w:p>
          <w:p>
            <w:pPr>
              <w:spacing w:before="0" w:after="0" w:line="220" w:lineRule="exact"/>
            </w:pPr>
            <w:r>
              <w:rPr>
                <w:rFonts w:ascii="Consolas" w:hAnsi="Consolas"/>
                <w:sz w:val="16"/>
              </w:rPr>
              <w:t xml:space="preserve">        transition-duration: 0.01ms !important;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spacing w:before="40"/>
      </w:pPr>
    </w:p>
    <w:p>
      <w:r>
        <w:t xml:space="preserve">Se respeta </w:t>
      </w:r>
      <w:r>
        <w:rPr>
          <w:rFonts w:ascii="Consolas" w:hAnsi="Consolas"/>
          <w:color w:val="C7254E"/>
          <w:sz w:val="18"/>
        </w:rPr>
        <w:t>prefers-reduced-motion</w:t>
      </w:r>
      <w:r>
        <w:t xml:space="preserve"> para usuarios que prefieren movimiento reducido.</w:t>
      </w:r>
    </w:p>
    <w:p>
      <w:pPr>
        <w:spacing w:before="120" w:after="120"/>
      </w:pPr>
      <w:r>
        <w:rPr>
          <w:color w:val="CCCCCC"/>
          <w:sz w:val="16"/>
        </w:rPr>
        <w:t>────────────────────────────────────────────────────────────</w:t>
      </w:r>
    </w:p>
    <w:p>
      <w:pPr>
        <w:pStyle w:val="Heading3"/>
      </w:pPr>
      <w:r>
        <w:t>10. Responsive Design Mobile-First</w:t>
      </w:r>
    </w:p>
    <w:p>
      <w:r>
        <w:t>Todo el sitio es responsive. La navegación se convierte en un menú hamburguesa para móvil, el grid de servicios pasa de 3 columnas a 1, el dashboard oculta la sidebar y la muestra como overlay, y los formularios se adaptan a pantallas pequeñas.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css/services.css, líneas 115-120 — Grid adaptable */</w:t>
            </w:r>
          </w:p>
          <w:p>
            <w:pPr>
              <w:spacing w:before="0" w:after="0" w:line="220" w:lineRule="exact"/>
            </w:pPr>
            <w:r>
              <w:rPr>
                <w:rFonts w:ascii="Consolas" w:hAnsi="Consolas"/>
                <w:sz w:val="16"/>
              </w:rPr>
              <w:t>.catalog-grid {</w:t>
            </w:r>
          </w:p>
          <w:p>
            <w:pPr>
              <w:spacing w:before="0" w:after="0" w:line="220" w:lineRule="exact"/>
            </w:pPr>
            <w:r>
              <w:rPr>
                <w:rFonts w:ascii="Consolas" w:hAnsi="Consolas"/>
                <w:sz w:val="16"/>
              </w:rPr>
              <w:t xml:space="preserve">    display: grid;</w:t>
            </w:r>
          </w:p>
          <w:p>
            <w:pPr>
              <w:spacing w:before="0" w:after="0" w:line="220" w:lineRule="exact"/>
            </w:pPr>
            <w:r>
              <w:rPr>
                <w:rFonts w:ascii="Consolas" w:hAnsi="Consolas"/>
                <w:sz w:val="16"/>
              </w:rPr>
              <w:t xml:space="preserve">    grid-template-columns: repeat(auto-fit, minmax(300px, 1fr));</w:t>
            </w:r>
          </w:p>
          <w:p>
            <w:pPr>
              <w:spacing w:before="0" w:after="0" w:line="220" w:lineRule="exact"/>
            </w:pPr>
            <w:r>
              <w:rPr>
                <w:rFonts w:ascii="Consolas" w:hAnsi="Consolas"/>
                <w:sz w:val="16"/>
              </w:rPr>
              <w:t xml:space="preserve">    gap: 2rem;</w:t>
            </w:r>
          </w:p>
          <w:p>
            <w:pPr>
              <w:spacing w:before="0" w:after="0" w:line="220" w:lineRule="exact"/>
            </w:pPr>
            <w:r>
              <w:rPr>
                <w:rFonts w:ascii="Consolas" w:hAnsi="Consolas"/>
                <w:sz w:val="16"/>
              </w:rPr>
              <w:t>}</w:t>
            </w:r>
          </w:p>
          <w:p>
            <w:pPr>
              <w:spacing w:before="0" w:after="0" w:line="220" w:lineRule="exact"/>
            </w:pPr>
            <w:r>
              <w:rPr>
                <w:rFonts w:ascii="Consolas" w:hAnsi="Consolas"/>
                <w:sz w:val="16"/>
              </w:rPr>
              <w:t>@media (max-width: 640px) {</w:t>
            </w:r>
          </w:p>
          <w:p>
            <w:pPr>
              <w:spacing w:before="0" w:after="0" w:line="220" w:lineRule="exact"/>
            </w:pPr>
            <w:r>
              <w:rPr>
                <w:rFonts w:ascii="Consolas" w:hAnsi="Consolas"/>
                <w:sz w:val="16"/>
              </w:rPr>
              <w:t xml:space="preserve">    .catalog-grid { grid-template-columns: 1fr; }</w:t>
            </w:r>
          </w:p>
          <w:p>
            <w:pPr>
              <w:spacing w:before="0" w:after="0" w:line="220" w:lineRule="exact"/>
            </w:pPr>
            <w:r>
              <w:rPr>
                <w:rFonts w:ascii="Consolas" w:hAnsi="Consolas"/>
                <w:sz w:val="16"/>
              </w:rPr>
              <w:t>}</w:t>
            </w:r>
          </w:p>
        </w:tc>
      </w:tr>
    </w:tbl>
    <w:p>
      <w:pPr>
        <w:spacing w:before="40"/>
      </w:pPr>
    </w:p>
    <w:p>
      <w:pPr>
        <w:spacing w:before="120" w:after="120"/>
      </w:pPr>
      <w:r>
        <w:rPr>
          <w:color w:val="CCCCCC"/>
          <w:sz w:val="16"/>
        </w:rPr>
        <w:t>────────────────────────────────────────────────────────────</w:t>
      </w:r>
    </w:p>
    <w:p>
      <w:pPr>
        <w:pStyle w:val="Heading2"/>
      </w:pPr>
      <w:r>
        <w:t>Presentación del proyecto</w:t>
      </w:r>
    </w:p>
    <w:p>
      <w:r>
        <w:t>Espectáculos Dani es un sitio web profesional completo que cubre todas las necesidades de una empresa de entretenimiento. Al acceder a la página principal, el usuario recibe un héroe visual con estadísticas animadas que generan confianza inmediata: 35 eventos simultáneos, 27 años de experiencia, desde 1998.</w:t>
      </w:r>
    </w:p>
    <w:p>
      <w:r>
        <w:t>La navegación es fluida y accesible: el menú se pliega en móvil, los enlaces ancla desplazan suavemente a cada sección, y un botón flotante de WhatsApp permite contactar al instante. La sección de servicios detalla los 8 servicios principales con links a sus catálogos individuales, donde el usuario puede ver fotos, precios y reservar directamente.</w:t>
      </w:r>
    </w:p>
    <w:p>
      <w:r>
        <w:t>La galería con filtros permite explorar visualmente el trabajo de la empresa, y el formulario de contacto valida los datos en tiempo real, cuenta los caracteres del mensaje y envía la información al servidor PHP, que además la respalda en JSON.</w:t>
      </w:r>
    </w:p>
    <w:p>
      <w:r>
        <w:t>El dashboard de administración proporciona un panel completo para gestionar el negocio: calendario de eventos, base de datos de clientes, sistema de facturas e inventario categorizado (hinchables, atracciones, mobiliario, equipos de sonido), todo persistido en localStorage para funcionar sin servidor.</w:t>
      </w:r>
    </w:p>
    <w:p>
      <w:pPr>
        <w:spacing w:before="120" w:after="120"/>
      </w:pPr>
      <w:r>
        <w:rPr>
          <w:color w:val="CCCCCC"/>
          <w:sz w:val="16"/>
        </w:rPr>
        <w:t>────────────────────────────────────────────────────────────</w:t>
      </w:r>
    </w:p>
    <w:p>
      <w:pPr>
        <w:pStyle w:val="Heading2"/>
      </w:pPr>
      <w:r>
        <w:t>Conclusión</w:t>
      </w:r>
    </w:p>
    <w:p>
      <w:r>
        <w:t xml:space="preserve">Este proyecto demuestra el desarrollo de un sitio web completo sin dependencias de frameworks, utilizando exclusivamente las tecnologías base del desarrollo web. Se han trabajado </w:t>
      </w:r>
      <w:r>
        <w:rPr>
          <w:b/>
        </w:rPr>
        <w:t>HTML5 semántico</w:t>
      </w:r>
      <w:r>
        <w:t xml:space="preserve"> con accesibilidad WCAG, </w:t>
      </w:r>
      <w:r>
        <w:rPr>
          <w:b/>
        </w:rPr>
        <w:t>CSS3</w:t>
      </w:r>
      <w:r>
        <w:t xml:space="preserve"> con Custom Properties y diseño responsive, </w:t>
      </w:r>
      <w:r>
        <w:rPr>
          <w:b/>
        </w:rPr>
        <w:t>JavaScript ES6+</w:t>
      </w:r>
      <w:r>
        <w:t xml:space="preserve"> con patrones de diseño modulares, y </w:t>
      </w:r>
      <w:r>
        <w:rPr>
          <w:b/>
        </w:rPr>
        <w:t>PHP</w:t>
      </w:r>
      <w:r>
        <w:t xml:space="preserve"> con buenas prácticas de seguridad y validación.</w:t>
      </w:r>
    </w:p>
    <w:p>
      <w:r>
        <w:t>Los puntos más destacados del proyecto son la arquitectura modular del JavaScript (Module Pattern con IIFE), el sistema de diseño basado en variables CSS reutilizables, la API REST en PHP con rate limiting y sanitización, y la integración frontend-backend en el formulario de contacto. Todo ello forma un producto final pulido, funcional y listo para producción.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