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4D55F" w14:textId="3EA4CB8C" w:rsidR="00375E45" w:rsidRPr="00796523" w:rsidRDefault="00A12A95" w:rsidP="001D41B7">
      <w:pPr>
        <w:ind w:right="630"/>
        <w:jc w:val="center"/>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 xml:space="preserve"> </w:t>
      </w:r>
      <w:r w:rsidR="00375E45" w:rsidRPr="00796523">
        <w:rPr>
          <w:rFonts w:ascii="Tw Cen MT" w:eastAsia="Yu Gothic UI Light" w:hAnsi="Tw Cen MT" w:cs="Dubai Light"/>
          <w:b/>
          <w:sz w:val="24"/>
          <w:szCs w:val="24"/>
          <w:lang w:val="en-GB"/>
        </w:rPr>
        <w:t>Dated________________ this da</w:t>
      </w:r>
      <w:r w:rsidR="001D41B7">
        <w:rPr>
          <w:rFonts w:ascii="Tw Cen MT" w:eastAsia="Yu Gothic UI Light" w:hAnsi="Tw Cen MT" w:cs="Dubai Light"/>
          <w:b/>
          <w:sz w:val="24"/>
          <w:szCs w:val="24"/>
          <w:lang w:val="en-GB"/>
        </w:rPr>
        <w:t>y</w:t>
      </w:r>
      <w:r w:rsidR="00375E45" w:rsidRPr="00796523">
        <w:rPr>
          <w:rFonts w:ascii="Tw Cen MT" w:eastAsia="Yu Gothic UI Light" w:hAnsi="Tw Cen MT" w:cs="Dubai Light"/>
          <w:b/>
          <w:sz w:val="24"/>
          <w:szCs w:val="24"/>
          <w:lang w:val="en-GB"/>
        </w:rPr>
        <w:t>_________________________ of   20</w:t>
      </w:r>
    </w:p>
    <w:p w14:paraId="619A65E4" w14:textId="77777777" w:rsidR="00375E45" w:rsidRPr="00796523" w:rsidRDefault="00375E45" w:rsidP="00375E45">
      <w:pPr>
        <w:jc w:val="center"/>
        <w:rPr>
          <w:rFonts w:ascii="Tw Cen MT" w:eastAsia="Yu Gothic UI Light" w:hAnsi="Tw Cen MT" w:cs="Dubai Light"/>
          <w:b/>
          <w:sz w:val="24"/>
          <w:szCs w:val="24"/>
          <w:lang w:val="en-GB"/>
        </w:rPr>
      </w:pPr>
    </w:p>
    <w:p w14:paraId="7B43C77F" w14:textId="1DEF24C3" w:rsidR="00375E45" w:rsidRPr="00796523" w:rsidRDefault="004475CE" w:rsidP="0053342A">
      <w:pPr>
        <w:ind w:left="2160" w:firstLine="720"/>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ROYAL SUBURB PHASE 2</w:t>
      </w:r>
      <w:r w:rsidR="00375E45" w:rsidRPr="00796523">
        <w:rPr>
          <w:rFonts w:ascii="Tw Cen MT" w:eastAsia="Yu Gothic UI Light" w:hAnsi="Tw Cen MT" w:cs="Dubai Light"/>
          <w:b/>
          <w:sz w:val="24"/>
          <w:szCs w:val="24"/>
          <w:lang w:val="en-GB"/>
        </w:rPr>
        <w:t xml:space="preserve"> LIMITED</w:t>
      </w:r>
    </w:p>
    <w:p w14:paraId="72495403" w14:textId="77777777" w:rsidR="00375E45" w:rsidRPr="00796523" w:rsidRDefault="00375E45" w:rsidP="00375E45">
      <w:pPr>
        <w:spacing w:before="240"/>
        <w:jc w:val="center"/>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(as “Vendor”)</w:t>
      </w:r>
    </w:p>
    <w:p w14:paraId="0228E11E" w14:textId="77777777" w:rsidR="00375E45" w:rsidRPr="00796523" w:rsidRDefault="00375E45" w:rsidP="00375E45">
      <w:pPr>
        <w:spacing w:before="240"/>
        <w:jc w:val="center"/>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 a n d -</w:t>
      </w:r>
    </w:p>
    <w:p w14:paraId="7550F045" w14:textId="77777777" w:rsidR="00375E45" w:rsidRPr="00796523" w:rsidRDefault="00375E45" w:rsidP="00375E45">
      <w:pPr>
        <w:spacing w:before="240"/>
        <w:jc w:val="center"/>
        <w:rPr>
          <w:rFonts w:ascii="Tw Cen MT" w:eastAsia="Yu Gothic UI Light" w:hAnsi="Tw Cen MT" w:cs="Dubai Light"/>
          <w:b/>
          <w:sz w:val="24"/>
          <w:szCs w:val="24"/>
          <w:lang w:val="en-GB"/>
        </w:rPr>
      </w:pPr>
    </w:p>
    <w:p w14:paraId="2BDFE01C" w14:textId="77777777" w:rsidR="00796523" w:rsidRPr="00796523" w:rsidRDefault="00796523" w:rsidP="00796523">
      <w:pPr>
        <w:ind w:right="-185"/>
        <w:jc w:val="center"/>
        <w:rPr>
          <w:rFonts w:ascii="Tw Cen MT" w:hAnsi="Tw Cen MT" w:cs="Arial"/>
          <w:b/>
          <w:bCs/>
          <w:sz w:val="24"/>
          <w:szCs w:val="24"/>
          <w:lang w:val="en-GB"/>
        </w:rPr>
      </w:pPr>
    </w:p>
    <w:p w14:paraId="46A56498" w14:textId="77777777" w:rsidR="00796523" w:rsidRPr="00796523" w:rsidRDefault="00796523" w:rsidP="00796523">
      <w:pPr>
        <w:ind w:right="-185"/>
        <w:jc w:val="center"/>
        <w:rPr>
          <w:rFonts w:ascii="Tw Cen MT" w:hAnsi="Tw Cen MT" w:cs="Arial"/>
          <w:b/>
          <w:bCs/>
          <w:sz w:val="24"/>
          <w:szCs w:val="24"/>
          <w:lang w:val="en-GB"/>
        </w:rPr>
      </w:pPr>
      <w:r w:rsidRPr="00796523">
        <w:rPr>
          <w:rFonts w:ascii="Tw Cen MT" w:hAnsi="Tw Cen MT" w:cs="Arial"/>
          <w:b/>
          <w:bCs/>
          <w:sz w:val="24"/>
          <w:szCs w:val="24"/>
          <w:lang w:val="en-GB"/>
        </w:rPr>
        <w:t>[*]</w:t>
      </w:r>
    </w:p>
    <w:p w14:paraId="5210ED90" w14:textId="719C8B56" w:rsidR="00796523" w:rsidRPr="00796523" w:rsidRDefault="00796523" w:rsidP="00796523">
      <w:pPr>
        <w:ind w:right="-185"/>
        <w:jc w:val="center"/>
        <w:rPr>
          <w:rFonts w:ascii="Tw Cen MT" w:hAnsi="Tw Cen MT" w:cs="Arial"/>
          <w:b/>
          <w:bCs/>
          <w:sz w:val="24"/>
          <w:szCs w:val="24"/>
          <w:lang w:val="en-GB"/>
        </w:rPr>
      </w:pPr>
      <w:r w:rsidRPr="00796523">
        <w:rPr>
          <w:rFonts w:ascii="Tw Cen MT" w:hAnsi="Tw Cen MT" w:cs="Arial"/>
          <w:b/>
          <w:bCs/>
          <w:sz w:val="24"/>
          <w:szCs w:val="24"/>
          <w:lang w:val="en-GB"/>
        </w:rPr>
        <w:t>(as “Purchaser”)</w:t>
      </w:r>
    </w:p>
    <w:p w14:paraId="6E769F0D" w14:textId="77777777" w:rsidR="00796523" w:rsidRPr="00796523" w:rsidRDefault="00796523" w:rsidP="00796523">
      <w:pPr>
        <w:ind w:right="-185"/>
        <w:jc w:val="center"/>
        <w:rPr>
          <w:rFonts w:ascii="Tw Cen MT" w:hAnsi="Tw Cen MT" w:cs="Arial"/>
          <w:b/>
          <w:bCs/>
          <w:sz w:val="24"/>
          <w:szCs w:val="24"/>
          <w:lang w:val="en-GB"/>
        </w:rPr>
      </w:pPr>
    </w:p>
    <w:p w14:paraId="57C0AB95" w14:textId="77777777" w:rsidR="00796523" w:rsidRPr="00796523" w:rsidRDefault="00796523" w:rsidP="00796523">
      <w:pPr>
        <w:ind w:right="-185"/>
        <w:jc w:val="center"/>
        <w:rPr>
          <w:rFonts w:ascii="Tw Cen MT" w:hAnsi="Tw Cen MT" w:cs="Arial"/>
          <w:b/>
          <w:bCs/>
          <w:sz w:val="24"/>
          <w:szCs w:val="24"/>
          <w:lang w:val="en-GB"/>
        </w:rPr>
      </w:pPr>
    </w:p>
    <w:p w14:paraId="64DDD945" w14:textId="77777777" w:rsidR="00796523" w:rsidRPr="00796523" w:rsidRDefault="00796523" w:rsidP="00796523">
      <w:pPr>
        <w:jc w:val="center"/>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___________________________________________________________________</w:t>
      </w:r>
    </w:p>
    <w:p w14:paraId="52EE0313" w14:textId="77777777" w:rsidR="00375E45" w:rsidRPr="00796523" w:rsidRDefault="00375E45" w:rsidP="00375E45">
      <w:pPr>
        <w:jc w:val="center"/>
        <w:rPr>
          <w:rFonts w:ascii="Tw Cen MT" w:eastAsia="Yu Gothic UI Light" w:hAnsi="Tw Cen MT" w:cs="Dubai Light"/>
          <w:b/>
          <w:sz w:val="24"/>
          <w:szCs w:val="24"/>
          <w:lang w:val="en-GB"/>
        </w:rPr>
      </w:pPr>
    </w:p>
    <w:p w14:paraId="0FF8DAD4" w14:textId="77777777" w:rsidR="00375E45" w:rsidRPr="00796523" w:rsidRDefault="00375E45" w:rsidP="00375E45">
      <w:pPr>
        <w:jc w:val="center"/>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AGREEMENT FOR SALE</w:t>
      </w:r>
    </w:p>
    <w:p w14:paraId="58EFB235" w14:textId="77777777" w:rsidR="00375E45" w:rsidRPr="00796523" w:rsidRDefault="00375E45" w:rsidP="00375E45">
      <w:pPr>
        <w:jc w:val="center"/>
        <w:rPr>
          <w:rFonts w:ascii="Tw Cen MT" w:eastAsia="Yu Gothic UI Light" w:hAnsi="Tw Cen MT" w:cs="Dubai Light"/>
          <w:b/>
          <w:sz w:val="24"/>
          <w:szCs w:val="24"/>
          <w:lang w:val="en-GB"/>
        </w:rPr>
      </w:pPr>
    </w:p>
    <w:p w14:paraId="23370A8B" w14:textId="2DE51F3C" w:rsidR="00375E45" w:rsidRPr="00796523" w:rsidRDefault="00375E45" w:rsidP="00375E45">
      <w:pPr>
        <w:jc w:val="center"/>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in respect of</w:t>
      </w:r>
    </w:p>
    <w:p w14:paraId="49EBFB3E" w14:textId="77777777" w:rsidR="00796523" w:rsidRPr="00796523" w:rsidRDefault="00796523" w:rsidP="00375E45">
      <w:pPr>
        <w:jc w:val="center"/>
        <w:rPr>
          <w:rFonts w:ascii="Tw Cen MT" w:eastAsia="Yu Gothic UI Light" w:hAnsi="Tw Cen MT" w:cs="Dubai Light"/>
          <w:b/>
          <w:sz w:val="24"/>
          <w:szCs w:val="24"/>
          <w:lang w:val="en-GB"/>
        </w:rPr>
      </w:pPr>
    </w:p>
    <w:p w14:paraId="138FE150" w14:textId="7771879D" w:rsidR="00CE7953" w:rsidRPr="00796523" w:rsidRDefault="00796523" w:rsidP="00CE7953">
      <w:pPr>
        <w:suppressAutoHyphens/>
        <w:ind w:right="119"/>
        <w:contextualSpacing/>
        <w:jc w:val="center"/>
        <w:rPr>
          <w:rFonts w:ascii="Tw Cen MT" w:eastAsia="Yu Gothic UI Light" w:hAnsi="Tw Cen MT" w:cs="Dubai Light"/>
          <w:spacing w:val="-3"/>
          <w:sz w:val="24"/>
          <w:szCs w:val="24"/>
        </w:rPr>
      </w:pPr>
      <w:r w:rsidRPr="00796523">
        <w:rPr>
          <w:rFonts w:ascii="Tw Cen MT" w:hAnsi="Tw Cen MT" w:cs="Arial"/>
          <w:b/>
          <w:bCs/>
          <w:sz w:val="24"/>
          <w:szCs w:val="24"/>
        </w:rPr>
        <w:t>Apartment(s)</w:t>
      </w:r>
      <w:r w:rsidRPr="00796523">
        <w:rPr>
          <w:rFonts w:ascii="Tw Cen MT" w:hAnsi="Tw Cen MT" w:cs="Arial"/>
          <w:b/>
          <w:sz w:val="24"/>
          <w:szCs w:val="24"/>
        </w:rPr>
        <w:t xml:space="preserve"> Number</w:t>
      </w:r>
      <w:r w:rsidRPr="00796523">
        <w:rPr>
          <w:rFonts w:ascii="Tw Cen MT" w:hAnsi="Tw Cen MT" w:cs="Arial"/>
          <w:b/>
          <w:bCs/>
          <w:sz w:val="24"/>
          <w:szCs w:val="24"/>
        </w:rPr>
        <w:t xml:space="preserve">(s) {*}, </w:t>
      </w:r>
      <w:r>
        <w:rPr>
          <w:rFonts w:ascii="Tw Cen MT" w:hAnsi="Tw Cen MT" w:cs="Arial"/>
          <w:b/>
          <w:bCs/>
          <w:sz w:val="24"/>
          <w:szCs w:val="24"/>
        </w:rPr>
        <w:t>ROYAL SUBURB PHASE 2 LIMITED</w:t>
      </w:r>
    </w:p>
    <w:p w14:paraId="3B849ED2" w14:textId="11C37855" w:rsidR="00375E45" w:rsidRPr="00796523" w:rsidRDefault="00375E45" w:rsidP="00CE7953">
      <w:pPr>
        <w:jc w:val="center"/>
        <w:rPr>
          <w:rFonts w:ascii="Tw Cen MT" w:eastAsia="Yu Gothic UI Light" w:hAnsi="Tw Cen MT" w:cs="Dubai Light"/>
          <w:b/>
          <w:sz w:val="24"/>
          <w:szCs w:val="24"/>
          <w:lang w:val="en-GB"/>
        </w:rPr>
      </w:pPr>
      <w:r w:rsidRPr="00796523">
        <w:rPr>
          <w:rFonts w:ascii="Tw Cen MT" w:eastAsia="Yu Gothic UI Light" w:hAnsi="Tw Cen MT" w:cs="Dubai Light"/>
          <w:b/>
          <w:sz w:val="24"/>
          <w:szCs w:val="24"/>
          <w:lang w:val="en-GB"/>
        </w:rPr>
        <w:t>___________________________________________________________________</w:t>
      </w:r>
    </w:p>
    <w:p w14:paraId="69CDC2D7" w14:textId="77777777" w:rsidR="00375E45" w:rsidRPr="00796523" w:rsidRDefault="00375E45" w:rsidP="00375E45">
      <w:pPr>
        <w:rPr>
          <w:rFonts w:ascii="Tw Cen MT" w:eastAsia="Yu Gothic UI Light" w:hAnsi="Tw Cen MT" w:cs="Dubai Light"/>
          <w:b/>
          <w:sz w:val="24"/>
          <w:szCs w:val="24"/>
          <w:u w:val="single"/>
          <w:lang w:val="en-GB"/>
        </w:rPr>
      </w:pPr>
    </w:p>
    <w:p w14:paraId="15B8A92B" w14:textId="77777777" w:rsidR="00375E45" w:rsidRPr="00796523" w:rsidRDefault="00375E45" w:rsidP="00375E45">
      <w:pPr>
        <w:rPr>
          <w:rFonts w:ascii="Tw Cen MT" w:eastAsia="Yu Gothic UI Light" w:hAnsi="Tw Cen MT" w:cs="Dubai Light"/>
          <w:b/>
          <w:sz w:val="24"/>
          <w:szCs w:val="24"/>
          <w:u w:val="single"/>
          <w:lang w:val="en-GB"/>
        </w:rPr>
      </w:pPr>
    </w:p>
    <w:p w14:paraId="683EA226" w14:textId="77777777" w:rsidR="00375E45" w:rsidRPr="00796523" w:rsidRDefault="00375E45" w:rsidP="00375E45">
      <w:pPr>
        <w:rPr>
          <w:rFonts w:ascii="Tw Cen MT" w:eastAsia="Yu Gothic UI Light" w:hAnsi="Tw Cen MT" w:cs="Dubai Light"/>
          <w:b/>
          <w:sz w:val="24"/>
          <w:szCs w:val="24"/>
          <w:u w:val="single"/>
          <w:lang w:val="en-GB"/>
        </w:rPr>
      </w:pPr>
    </w:p>
    <w:p w14:paraId="45DF693E" w14:textId="77777777" w:rsidR="00375E45" w:rsidRPr="00796523" w:rsidRDefault="00375E45" w:rsidP="00375E45">
      <w:pPr>
        <w:autoSpaceDE w:val="0"/>
        <w:autoSpaceDN w:val="0"/>
        <w:adjustRightInd w:val="0"/>
        <w:spacing w:line="360" w:lineRule="auto"/>
        <w:ind w:left="2880" w:firstLine="720"/>
        <w:rPr>
          <w:rFonts w:ascii="Tw Cen MT" w:hAnsi="Tw Cen MT" w:cs="Garamond"/>
          <w:sz w:val="24"/>
          <w:szCs w:val="24"/>
          <w:u w:val="single"/>
        </w:rPr>
      </w:pPr>
      <w:bookmarkStart w:id="0" w:name="_Hlk21618309"/>
      <w:r w:rsidRPr="00796523">
        <w:rPr>
          <w:rFonts w:ascii="Tw Cen MT" w:hAnsi="Tw Cen MT" w:cs="Garamond"/>
          <w:b/>
          <w:sz w:val="24"/>
          <w:szCs w:val="24"/>
          <w:u w:val="single"/>
        </w:rPr>
        <w:t xml:space="preserve">DRAWN BY: </w:t>
      </w:r>
    </w:p>
    <w:p w14:paraId="26D53668" w14:textId="77777777" w:rsidR="00375E45" w:rsidRPr="00796523" w:rsidRDefault="00375E45" w:rsidP="00375E45">
      <w:pPr>
        <w:rPr>
          <w:rFonts w:ascii="Tw Cen MT" w:hAnsi="Tw Cen MT"/>
          <w:sz w:val="24"/>
          <w:szCs w:val="24"/>
        </w:rPr>
      </w:pPr>
      <w:r w:rsidRPr="00796523">
        <w:rPr>
          <w:rFonts w:ascii="Tw Cen MT" w:hAnsi="Tw Cen MT"/>
          <w:noProof/>
          <w:sz w:val="24"/>
          <w:szCs w:val="24"/>
        </w:rPr>
        <w:drawing>
          <wp:anchor distT="0" distB="0" distL="114300" distR="114300" simplePos="0" relativeHeight="251658240" behindDoc="1" locked="0" layoutInCell="1" allowOverlap="1" wp14:anchorId="335C14F4" wp14:editId="6E9C942D">
            <wp:simplePos x="0" y="0"/>
            <wp:positionH relativeFrom="margin">
              <wp:align>center</wp:align>
            </wp:positionH>
            <wp:positionV relativeFrom="paragraph">
              <wp:posOffset>8255</wp:posOffset>
            </wp:positionV>
            <wp:extent cx="1577975" cy="653415"/>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K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7975" cy="653415"/>
                    </a:xfrm>
                    <a:prstGeom prst="rect">
                      <a:avLst/>
                    </a:prstGeom>
                  </pic:spPr>
                </pic:pic>
              </a:graphicData>
            </a:graphic>
            <wp14:sizeRelH relativeFrom="page">
              <wp14:pctWidth>0</wp14:pctWidth>
            </wp14:sizeRelH>
            <wp14:sizeRelV relativeFrom="page">
              <wp14:pctHeight>0</wp14:pctHeight>
            </wp14:sizeRelV>
          </wp:anchor>
        </w:drawing>
      </w:r>
    </w:p>
    <w:p w14:paraId="5C95072D" w14:textId="77777777" w:rsidR="00375E45" w:rsidRPr="00796523" w:rsidRDefault="00375E45" w:rsidP="00375E45">
      <w:pPr>
        <w:rPr>
          <w:rFonts w:ascii="Tw Cen MT" w:hAnsi="Tw Cen MT"/>
          <w:sz w:val="24"/>
          <w:szCs w:val="24"/>
        </w:rPr>
      </w:pPr>
    </w:p>
    <w:p w14:paraId="5C41298E" w14:textId="77777777" w:rsidR="00375E45" w:rsidRPr="00796523" w:rsidRDefault="00375E45" w:rsidP="00375E45">
      <w:pPr>
        <w:pStyle w:val="NoSpacing"/>
        <w:jc w:val="center"/>
        <w:rPr>
          <w:rFonts w:ascii="Tw Cen MT" w:hAnsi="Tw Cen MT"/>
          <w:b/>
          <w:sz w:val="24"/>
          <w:szCs w:val="24"/>
        </w:rPr>
      </w:pPr>
    </w:p>
    <w:p w14:paraId="4AE40F1E" w14:textId="77777777" w:rsidR="00375E45" w:rsidRPr="00796523" w:rsidRDefault="00375E45" w:rsidP="00375E45">
      <w:pPr>
        <w:pStyle w:val="NoSpacing"/>
        <w:jc w:val="center"/>
        <w:rPr>
          <w:rFonts w:ascii="Tw Cen MT" w:hAnsi="Tw Cen MT"/>
          <w:b/>
          <w:sz w:val="24"/>
          <w:szCs w:val="24"/>
        </w:rPr>
      </w:pPr>
    </w:p>
    <w:p w14:paraId="2A24C645" w14:textId="77777777" w:rsidR="00375E45" w:rsidRPr="00796523" w:rsidRDefault="00375E45" w:rsidP="00375E45">
      <w:pPr>
        <w:pStyle w:val="NoSpacing"/>
        <w:jc w:val="center"/>
        <w:rPr>
          <w:rFonts w:ascii="Tw Cen MT" w:hAnsi="Tw Cen MT"/>
          <w:b/>
          <w:sz w:val="24"/>
          <w:szCs w:val="24"/>
        </w:rPr>
      </w:pPr>
    </w:p>
    <w:p w14:paraId="060099CB" w14:textId="77777777" w:rsidR="00E3649A" w:rsidRPr="00796523" w:rsidRDefault="00E3649A" w:rsidP="00E3649A">
      <w:pPr>
        <w:ind w:left="2160" w:firstLine="720"/>
        <w:rPr>
          <w:rFonts w:ascii="Tw Cen MT" w:hAnsi="Tw Cen MT"/>
          <w:b/>
          <w:bCs/>
          <w:sz w:val="24"/>
          <w:szCs w:val="24"/>
        </w:rPr>
      </w:pPr>
      <w:r w:rsidRPr="00796523">
        <w:rPr>
          <w:rFonts w:ascii="Tw Cen MT" w:hAnsi="Tw Cen MT"/>
          <w:b/>
          <w:bCs/>
          <w:sz w:val="24"/>
          <w:szCs w:val="24"/>
        </w:rPr>
        <w:t>4</w:t>
      </w:r>
      <w:r w:rsidRPr="00796523">
        <w:rPr>
          <w:rFonts w:ascii="Tw Cen MT" w:hAnsi="Tw Cen MT"/>
          <w:b/>
          <w:bCs/>
          <w:sz w:val="24"/>
          <w:szCs w:val="24"/>
          <w:vertAlign w:val="superscript"/>
        </w:rPr>
        <w:t>th</w:t>
      </w:r>
      <w:r w:rsidRPr="00796523">
        <w:rPr>
          <w:rFonts w:ascii="Tw Cen MT" w:hAnsi="Tw Cen MT"/>
          <w:b/>
          <w:bCs/>
          <w:sz w:val="24"/>
          <w:szCs w:val="24"/>
        </w:rPr>
        <w:t xml:space="preserve"> Floor, Victoria at Two Rivers, </w:t>
      </w:r>
    </w:p>
    <w:p w14:paraId="6018C2FB" w14:textId="77777777" w:rsidR="00E3649A" w:rsidRPr="00796523" w:rsidRDefault="00E3649A" w:rsidP="00E3649A">
      <w:pPr>
        <w:ind w:left="2160" w:firstLine="720"/>
        <w:rPr>
          <w:rFonts w:ascii="Tw Cen MT" w:hAnsi="Tw Cen MT"/>
          <w:b/>
          <w:bCs/>
          <w:sz w:val="24"/>
          <w:szCs w:val="24"/>
        </w:rPr>
      </w:pPr>
      <w:r w:rsidRPr="00796523">
        <w:rPr>
          <w:rFonts w:ascii="Tw Cen MT" w:hAnsi="Tw Cen MT"/>
          <w:b/>
          <w:bCs/>
          <w:sz w:val="24"/>
          <w:szCs w:val="24"/>
        </w:rPr>
        <w:t xml:space="preserve">Two Rivers Development, Limuru Road, </w:t>
      </w:r>
    </w:p>
    <w:p w14:paraId="30FD06E7" w14:textId="7F25153B" w:rsidR="00E3649A" w:rsidRPr="00796523" w:rsidRDefault="00E3649A" w:rsidP="00E3649A">
      <w:pPr>
        <w:pStyle w:val="NoSpacing"/>
        <w:jc w:val="center"/>
        <w:rPr>
          <w:rFonts w:ascii="Tw Cen MT" w:hAnsi="Tw Cen MT"/>
          <w:b/>
          <w:sz w:val="24"/>
          <w:szCs w:val="24"/>
        </w:rPr>
      </w:pPr>
      <w:r w:rsidRPr="00796523">
        <w:rPr>
          <w:rFonts w:ascii="Tw Cen MT" w:hAnsi="Tw Cen MT"/>
          <w:b/>
          <w:sz w:val="24"/>
          <w:szCs w:val="24"/>
        </w:rPr>
        <w:t xml:space="preserve">P.O Box </w:t>
      </w:r>
      <w:r w:rsidR="00F85308" w:rsidRPr="00796523">
        <w:rPr>
          <w:rFonts w:ascii="Tw Cen MT" w:hAnsi="Tw Cen MT"/>
          <w:b/>
          <w:sz w:val="24"/>
          <w:szCs w:val="24"/>
        </w:rPr>
        <w:t>10644</w:t>
      </w:r>
      <w:r w:rsidRPr="00796523">
        <w:rPr>
          <w:rFonts w:ascii="Tw Cen MT" w:hAnsi="Tw Cen MT"/>
          <w:b/>
          <w:sz w:val="24"/>
          <w:szCs w:val="24"/>
        </w:rPr>
        <w:t xml:space="preserve"> - 00100, Nairobi, Kenya</w:t>
      </w:r>
    </w:p>
    <w:p w14:paraId="75FE9F16" w14:textId="77777777" w:rsidR="00E3649A" w:rsidRPr="00796523" w:rsidRDefault="00E3649A" w:rsidP="00E3649A">
      <w:pPr>
        <w:pStyle w:val="NoSpacing"/>
        <w:jc w:val="center"/>
        <w:rPr>
          <w:rFonts w:ascii="Tw Cen MT" w:hAnsi="Tw Cen MT"/>
          <w:b/>
          <w:sz w:val="24"/>
          <w:szCs w:val="24"/>
        </w:rPr>
      </w:pPr>
      <w:r w:rsidRPr="00796523">
        <w:rPr>
          <w:rFonts w:ascii="Tw Cen MT" w:hAnsi="Tw Cen MT"/>
          <w:b/>
          <w:sz w:val="24"/>
          <w:szCs w:val="24"/>
        </w:rPr>
        <w:t>E: mak@makadvocates.com</w:t>
      </w:r>
    </w:p>
    <w:p w14:paraId="442A00A9" w14:textId="77777777" w:rsidR="00E3649A" w:rsidRPr="00796523" w:rsidRDefault="00E3649A" w:rsidP="00E3649A">
      <w:pPr>
        <w:jc w:val="center"/>
        <w:rPr>
          <w:rFonts w:ascii="Tw Cen MT" w:hAnsi="Tw Cen MT"/>
          <w:b/>
          <w:sz w:val="24"/>
          <w:szCs w:val="24"/>
        </w:rPr>
      </w:pPr>
      <w:r w:rsidRPr="00796523">
        <w:rPr>
          <w:rFonts w:ascii="Tw Cen MT" w:hAnsi="Tw Cen MT"/>
          <w:b/>
          <w:sz w:val="24"/>
          <w:szCs w:val="24"/>
        </w:rPr>
        <w:t>www.makadvocates.com</w:t>
      </w:r>
    </w:p>
    <w:p w14:paraId="009A4511" w14:textId="6BB9DE50" w:rsidR="00375E45" w:rsidRDefault="00375E45" w:rsidP="00E3649A">
      <w:pPr>
        <w:pStyle w:val="NoSpacing"/>
        <w:jc w:val="center"/>
        <w:rPr>
          <w:rFonts w:ascii="Tw Cen MT" w:eastAsia="Yu Gothic UI Light" w:hAnsi="Tw Cen MT" w:cs="Dubai Light"/>
          <w:b/>
          <w:sz w:val="24"/>
          <w:szCs w:val="24"/>
          <w:u w:val="single"/>
          <w:lang w:val="en-GB"/>
        </w:rPr>
      </w:pPr>
      <w:r w:rsidRPr="00796523">
        <w:rPr>
          <w:rFonts w:ascii="Tw Cen MT" w:eastAsia="Yu Gothic UI Light" w:hAnsi="Tw Cen MT" w:cs="Dubai Light"/>
          <w:b/>
          <w:sz w:val="24"/>
          <w:szCs w:val="24"/>
          <w:lang w:val="en-GB"/>
        </w:rPr>
        <w:br w:type="page"/>
      </w:r>
      <w:bookmarkEnd w:id="0"/>
      <w:r w:rsidRPr="00796523">
        <w:rPr>
          <w:rFonts w:ascii="Tw Cen MT" w:eastAsia="Yu Gothic UI Light" w:hAnsi="Tw Cen MT" w:cs="Dubai Light"/>
          <w:b/>
          <w:sz w:val="24"/>
          <w:szCs w:val="24"/>
          <w:u w:val="single"/>
          <w:lang w:val="en-GB"/>
        </w:rPr>
        <w:lastRenderedPageBreak/>
        <w:t>AGREEMENT FOR SALE</w:t>
      </w:r>
    </w:p>
    <w:p w14:paraId="5492A570" w14:textId="77777777" w:rsidR="00796523" w:rsidRPr="00796523" w:rsidRDefault="00796523" w:rsidP="00E3649A">
      <w:pPr>
        <w:pStyle w:val="NoSpacing"/>
        <w:jc w:val="center"/>
        <w:rPr>
          <w:rFonts w:ascii="Tw Cen MT" w:hAnsi="Tw Cen MT"/>
          <w:b/>
          <w:sz w:val="24"/>
          <w:szCs w:val="24"/>
        </w:rPr>
      </w:pPr>
    </w:p>
    <w:p w14:paraId="39584ACF" w14:textId="58D68580" w:rsidR="00375E45" w:rsidRPr="00796523" w:rsidRDefault="00375E45" w:rsidP="00375E45">
      <w:pPr>
        <w:tabs>
          <w:tab w:val="left" w:pos="-720"/>
        </w:tabs>
        <w:suppressAutoHyphens/>
        <w:spacing w:after="24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This Agreemen</w:t>
      </w:r>
      <w:r w:rsidR="00796523">
        <w:rPr>
          <w:rFonts w:ascii="Tw Cen MT" w:eastAsia="Yu Gothic UI Light" w:hAnsi="Tw Cen MT" w:cs="Dubai Light"/>
          <w:sz w:val="24"/>
          <w:szCs w:val="24"/>
          <w:lang w:val="en-GB"/>
        </w:rPr>
        <w:t>t is made on the………</w:t>
      </w:r>
      <w:r w:rsidRPr="00796523">
        <w:rPr>
          <w:rFonts w:ascii="Tw Cen MT" w:eastAsia="Yu Gothic UI Light" w:hAnsi="Tw Cen MT" w:cs="Dubai Light"/>
          <w:sz w:val="24"/>
          <w:szCs w:val="24"/>
          <w:lang w:val="en-GB"/>
        </w:rPr>
        <w:t xml:space="preserve">day </w:t>
      </w:r>
      <w:r w:rsidR="00796523">
        <w:rPr>
          <w:rFonts w:ascii="Tw Cen MT" w:eastAsia="Yu Gothic UI Light" w:hAnsi="Tw Cen MT" w:cs="Dubai Light"/>
          <w:sz w:val="24"/>
          <w:szCs w:val="24"/>
          <w:lang w:val="en-GB"/>
        </w:rPr>
        <w:t>of……………………………..20……</w:t>
      </w:r>
    </w:p>
    <w:p w14:paraId="0B3AB26F" w14:textId="77777777" w:rsidR="00375E45" w:rsidRPr="00796523" w:rsidRDefault="00375E45" w:rsidP="00375E45">
      <w:pPr>
        <w:tabs>
          <w:tab w:val="left" w:pos="-720"/>
        </w:tabs>
        <w:suppressAutoHyphens/>
        <w:spacing w:line="276" w:lineRule="auto"/>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u w:val="single"/>
          <w:lang w:val="en-GB"/>
        </w:rPr>
        <w:t>BETWEEN</w:t>
      </w:r>
      <w:r w:rsidRPr="00796523">
        <w:rPr>
          <w:rFonts w:ascii="Tw Cen MT" w:eastAsia="Yu Gothic UI Light" w:hAnsi="Tw Cen MT" w:cs="Dubai Light"/>
          <w:sz w:val="24"/>
          <w:szCs w:val="24"/>
          <w:lang w:val="en-GB"/>
        </w:rPr>
        <w:t>:</w:t>
      </w:r>
    </w:p>
    <w:p w14:paraId="65DBF2FC" w14:textId="6A8A430F" w:rsidR="00375E45" w:rsidRDefault="009D5B22" w:rsidP="00796523">
      <w:pPr>
        <w:pStyle w:val="ListParagraph"/>
        <w:numPr>
          <w:ilvl w:val="0"/>
          <w:numId w:val="30"/>
        </w:numPr>
        <w:tabs>
          <w:tab w:val="left" w:pos="-720"/>
          <w:tab w:val="left" w:pos="0"/>
          <w:tab w:val="left" w:pos="720"/>
        </w:tabs>
        <w:suppressAutoHyphens/>
        <w:jc w:val="both"/>
        <w:rPr>
          <w:rFonts w:ascii="Tw Cen MT" w:eastAsia="Yu Gothic UI Light" w:hAnsi="Tw Cen MT" w:cs="Dubai Light"/>
          <w:sz w:val="24"/>
          <w:szCs w:val="24"/>
          <w:lang w:val="en-GB"/>
        </w:rPr>
      </w:pPr>
      <w:r w:rsidRPr="00796523">
        <w:rPr>
          <w:rFonts w:ascii="Tw Cen MT" w:eastAsia="Yu Gothic UI Light" w:hAnsi="Tw Cen MT" w:cs="Dubai Light"/>
          <w:b/>
          <w:sz w:val="24"/>
          <w:szCs w:val="24"/>
          <w:lang w:val="en-GB"/>
        </w:rPr>
        <w:t>ROYAL SUBURB PHASE 2 LIMITED</w:t>
      </w:r>
      <w:r w:rsidRPr="00796523">
        <w:rPr>
          <w:rFonts w:ascii="Tw Cen MT" w:eastAsia="Yu Gothic UI Light" w:hAnsi="Tw Cen MT" w:cs="Dubai Light"/>
          <w:sz w:val="24"/>
          <w:szCs w:val="24"/>
          <w:lang w:val="en-GB"/>
        </w:rPr>
        <w:t xml:space="preserve"> </w:t>
      </w:r>
      <w:r w:rsidR="00375E45" w:rsidRPr="00796523">
        <w:rPr>
          <w:rFonts w:ascii="Tw Cen MT" w:eastAsia="Yu Gothic UI Light" w:hAnsi="Tw Cen MT" w:cs="Dubai Light"/>
          <w:sz w:val="24"/>
          <w:szCs w:val="24"/>
        </w:rPr>
        <w:t>(Company Registration Number</w:t>
      </w:r>
      <w:r w:rsidR="004E4F84" w:rsidRPr="00796523">
        <w:rPr>
          <w:rFonts w:ascii="Tw Cen MT" w:eastAsia="Yu Gothic UI Light" w:hAnsi="Tw Cen MT" w:cs="Dubai Light"/>
          <w:sz w:val="24"/>
          <w:szCs w:val="24"/>
        </w:rPr>
        <w:t xml:space="preserve"> PVT-7LU555</w:t>
      </w:r>
      <w:r w:rsidR="001138D8" w:rsidRPr="00796523">
        <w:rPr>
          <w:rFonts w:ascii="Tw Cen MT" w:eastAsia="Yu Gothic UI Light" w:hAnsi="Tw Cen MT" w:cs="Dubai Light"/>
          <w:sz w:val="24"/>
          <w:szCs w:val="24"/>
        </w:rPr>
        <w:t>JD</w:t>
      </w:r>
      <w:r w:rsidR="00375E45" w:rsidRPr="00796523">
        <w:rPr>
          <w:rFonts w:ascii="Tw Cen MT" w:eastAsia="Yu Gothic UI Light" w:hAnsi="Tw Cen MT" w:cs="Dubai Light"/>
          <w:sz w:val="24"/>
          <w:szCs w:val="24"/>
        </w:rPr>
        <w:t xml:space="preserve">.), </w:t>
      </w:r>
      <w:r w:rsidR="00375E45" w:rsidRPr="00796523">
        <w:rPr>
          <w:rFonts w:ascii="Tw Cen MT" w:eastAsia="Yu Gothic UI Light" w:hAnsi="Tw Cen MT" w:cs="Dubai Light"/>
          <w:sz w:val="24"/>
          <w:szCs w:val="24"/>
          <w:lang w:val="en-GB"/>
        </w:rPr>
        <w:t xml:space="preserve">a limited liability company incorporated in the Republic of Kenya having its registered office at Nairobi aforesaid whose postal address is </w:t>
      </w:r>
      <w:r w:rsidR="001138D8" w:rsidRPr="00796523">
        <w:rPr>
          <w:rFonts w:ascii="Tw Cen MT" w:eastAsia="Yu Gothic UI Light" w:hAnsi="Tw Cen MT" w:cs="Dubai Light"/>
          <w:sz w:val="24"/>
          <w:szCs w:val="24"/>
          <w:lang w:val="en-GB"/>
        </w:rPr>
        <w:t>15854-00509</w:t>
      </w:r>
      <w:r w:rsidR="00375E45" w:rsidRPr="00796523">
        <w:rPr>
          <w:rFonts w:ascii="Tw Cen MT" w:eastAsia="Yu Gothic UI Light" w:hAnsi="Tw Cen MT" w:cs="Dubai Light"/>
          <w:sz w:val="24"/>
          <w:szCs w:val="24"/>
          <w:lang w:val="en-GB"/>
        </w:rPr>
        <w:t xml:space="preserve"> Nairobi </w:t>
      </w:r>
      <w:r w:rsidR="00375E45" w:rsidRPr="00796523">
        <w:rPr>
          <w:rFonts w:ascii="Tw Cen MT" w:eastAsia="Yu Gothic UI Light" w:hAnsi="Tw Cen MT" w:cs="Dubai Light"/>
          <w:spacing w:val="-3"/>
          <w:sz w:val="24"/>
          <w:szCs w:val="24"/>
          <w:lang w:val="en-GB"/>
        </w:rPr>
        <w:t xml:space="preserve">(hereinafter called "the </w:t>
      </w:r>
      <w:r w:rsidR="00375E45" w:rsidRPr="00796523">
        <w:rPr>
          <w:rFonts w:ascii="Tw Cen MT" w:eastAsia="Yu Gothic UI Light" w:hAnsi="Tw Cen MT" w:cs="Dubai Light"/>
          <w:b/>
          <w:spacing w:val="-3"/>
          <w:sz w:val="24"/>
          <w:szCs w:val="24"/>
          <w:lang w:val="en-GB"/>
        </w:rPr>
        <w:t>Vendor</w:t>
      </w:r>
      <w:r w:rsidR="00375E45" w:rsidRPr="00796523">
        <w:rPr>
          <w:rFonts w:ascii="Tw Cen MT" w:eastAsia="Yu Gothic UI Light" w:hAnsi="Tw Cen MT" w:cs="Dubai Light"/>
          <w:spacing w:val="-3"/>
          <w:sz w:val="24"/>
          <w:szCs w:val="24"/>
          <w:lang w:val="en-GB"/>
        </w:rPr>
        <w:t xml:space="preserve">" which expression shall where the context so admits include its successors and assigns) of the first part; </w:t>
      </w:r>
      <w:r w:rsidR="00375E45" w:rsidRPr="00796523">
        <w:rPr>
          <w:rFonts w:ascii="Tw Cen MT" w:eastAsia="Yu Gothic UI Light" w:hAnsi="Tw Cen MT" w:cs="Dubai Light"/>
          <w:sz w:val="24"/>
          <w:szCs w:val="24"/>
          <w:lang w:val="en-GB"/>
        </w:rPr>
        <w:t xml:space="preserve">and </w:t>
      </w:r>
    </w:p>
    <w:p w14:paraId="553B784E" w14:textId="77777777" w:rsidR="00796523" w:rsidRPr="00796523" w:rsidRDefault="00796523" w:rsidP="00796523">
      <w:pPr>
        <w:pStyle w:val="ListParagraph"/>
        <w:tabs>
          <w:tab w:val="left" w:pos="-720"/>
          <w:tab w:val="left" w:pos="0"/>
          <w:tab w:val="left" w:pos="720"/>
        </w:tabs>
        <w:suppressAutoHyphens/>
        <w:jc w:val="both"/>
        <w:rPr>
          <w:rFonts w:ascii="Tw Cen MT" w:eastAsia="Yu Gothic UI Light" w:hAnsi="Tw Cen MT" w:cs="Dubai Light"/>
          <w:sz w:val="24"/>
          <w:szCs w:val="24"/>
          <w:lang w:val="en-GB"/>
        </w:rPr>
      </w:pPr>
    </w:p>
    <w:p w14:paraId="4205A342" w14:textId="51C98127" w:rsidR="00375E45" w:rsidRPr="00796523" w:rsidRDefault="00796523" w:rsidP="00796523">
      <w:pPr>
        <w:pStyle w:val="ListParagraph"/>
        <w:numPr>
          <w:ilvl w:val="0"/>
          <w:numId w:val="30"/>
        </w:numPr>
        <w:tabs>
          <w:tab w:val="left" w:pos="-720"/>
          <w:tab w:val="left" w:pos="0"/>
          <w:tab w:val="left" w:pos="720"/>
        </w:tabs>
        <w:suppressAutoHyphens/>
        <w:jc w:val="both"/>
        <w:rPr>
          <w:rFonts w:ascii="Tw Cen MT" w:eastAsia="Yu Gothic UI Light" w:hAnsi="Tw Cen MT" w:cs="Dubai Light"/>
          <w:spacing w:val="-3"/>
          <w:sz w:val="24"/>
          <w:szCs w:val="24"/>
          <w:lang w:val="en-GB"/>
        </w:rPr>
      </w:pPr>
      <w:r w:rsidRPr="00796523">
        <w:rPr>
          <w:rFonts w:ascii="Tw Cen MT" w:eastAsia="Yu Gothic UI Light" w:hAnsi="Tw Cen MT" w:cs="Dubai Light"/>
          <w:sz w:val="24"/>
          <w:szCs w:val="24"/>
        </w:rPr>
        <w:t xml:space="preserve">The </w:t>
      </w:r>
      <w:r w:rsidRPr="00796523">
        <w:rPr>
          <w:rFonts w:ascii="Tw Cen MT" w:eastAsia="Yu Gothic UI Light" w:hAnsi="Tw Cen MT" w:cs="Dubai Light"/>
          <w:b/>
          <w:sz w:val="24"/>
          <w:szCs w:val="24"/>
        </w:rPr>
        <w:t>Purchaser</w:t>
      </w:r>
      <w:r w:rsidRPr="00796523">
        <w:rPr>
          <w:rFonts w:ascii="Tw Cen MT" w:eastAsia="Yu Gothic UI Light" w:hAnsi="Tw Cen MT" w:cs="Dubai Light"/>
          <w:sz w:val="24"/>
          <w:szCs w:val="24"/>
        </w:rPr>
        <w:t>, being the person(s), whose particulars are set out in Section I of the Schedule of Particulars (which shall, where context allows, include the Purchaser’s successors in title, personal representatives, heirs and permitted assigns (as may be applicable) and where the Purchaser is more than one person, the Purchaser’s obligation shall be joint and several).</w:t>
      </w:r>
    </w:p>
    <w:p w14:paraId="60E12738" w14:textId="77777777" w:rsidR="00796523" w:rsidRPr="00796523" w:rsidRDefault="00796523" w:rsidP="00796523">
      <w:pPr>
        <w:pStyle w:val="ListParagraph"/>
        <w:rPr>
          <w:rFonts w:ascii="Tw Cen MT" w:eastAsia="Yu Gothic UI Light" w:hAnsi="Tw Cen MT" w:cs="Dubai Light"/>
          <w:spacing w:val="-3"/>
          <w:sz w:val="24"/>
          <w:szCs w:val="24"/>
          <w:lang w:val="en-GB"/>
        </w:rPr>
      </w:pPr>
    </w:p>
    <w:p w14:paraId="3A6C8DD0" w14:textId="77777777" w:rsidR="00796523" w:rsidRPr="00796523" w:rsidRDefault="00796523" w:rsidP="00796523">
      <w:pPr>
        <w:pStyle w:val="ListParagraph"/>
        <w:tabs>
          <w:tab w:val="left" w:pos="-720"/>
          <w:tab w:val="left" w:pos="0"/>
          <w:tab w:val="left" w:pos="720"/>
        </w:tabs>
        <w:suppressAutoHyphens/>
        <w:jc w:val="both"/>
        <w:rPr>
          <w:rFonts w:ascii="Tw Cen MT" w:eastAsia="Yu Gothic UI Light" w:hAnsi="Tw Cen MT" w:cs="Dubai Light"/>
          <w:spacing w:val="-3"/>
          <w:sz w:val="24"/>
          <w:szCs w:val="24"/>
          <w:lang w:val="en-GB"/>
        </w:rPr>
      </w:pPr>
    </w:p>
    <w:p w14:paraId="6D550286" w14:textId="77777777" w:rsidR="00375E45" w:rsidRPr="00796523" w:rsidRDefault="00375E45" w:rsidP="00375E45">
      <w:pPr>
        <w:tabs>
          <w:tab w:val="left" w:pos="-720"/>
        </w:tabs>
        <w:suppressAutoHyphens/>
        <w:spacing w:line="276" w:lineRule="auto"/>
        <w:jc w:val="both"/>
        <w:rPr>
          <w:rFonts w:ascii="Tw Cen MT" w:eastAsia="Yu Gothic UI Light" w:hAnsi="Tw Cen MT" w:cs="Dubai Light"/>
          <w:b/>
          <w:sz w:val="24"/>
          <w:szCs w:val="24"/>
          <w:u w:val="single"/>
          <w:lang w:val="en-GB"/>
        </w:rPr>
      </w:pPr>
      <w:r w:rsidRPr="00796523">
        <w:rPr>
          <w:rFonts w:ascii="Tw Cen MT" w:eastAsia="Yu Gothic UI Light" w:hAnsi="Tw Cen MT" w:cs="Dubai Light"/>
          <w:b/>
          <w:sz w:val="24"/>
          <w:szCs w:val="24"/>
          <w:u w:val="single"/>
          <w:lang w:val="en-GB"/>
        </w:rPr>
        <w:t>WHEREAS:-</w:t>
      </w:r>
    </w:p>
    <w:p w14:paraId="714ECFEE" w14:textId="75D8D6BF" w:rsidR="00375E45" w:rsidRPr="00796523" w:rsidRDefault="00375E45" w:rsidP="00375E45">
      <w:pPr>
        <w:numPr>
          <w:ilvl w:val="0"/>
          <w:numId w:val="1"/>
        </w:numPr>
        <w:tabs>
          <w:tab w:val="left" w:pos="-720"/>
        </w:tabs>
        <w:suppressAutoHyphens/>
        <w:spacing w:after="240"/>
        <w:jc w:val="both"/>
        <w:rPr>
          <w:rFonts w:ascii="Tw Cen MT" w:eastAsia="Yu Gothic UI Light" w:hAnsi="Tw Cen MT" w:cs="Dubai Light"/>
          <w:spacing w:val="-3"/>
          <w:sz w:val="24"/>
          <w:szCs w:val="24"/>
          <w:lang w:val="en-GB"/>
        </w:rPr>
      </w:pPr>
      <w:r w:rsidRPr="00796523">
        <w:rPr>
          <w:rFonts w:ascii="Tw Cen MT" w:eastAsia="Yu Gothic UI Light" w:hAnsi="Tw Cen MT" w:cs="Dubai Light"/>
          <w:spacing w:val="-3"/>
          <w:sz w:val="24"/>
          <w:szCs w:val="24"/>
          <w:lang w:val="en-GB"/>
        </w:rPr>
        <w:t xml:space="preserve">The Vendor is registered as proprietor as lessee from the Government of Kenya of </w:t>
      </w:r>
      <w:r w:rsidRPr="00796523">
        <w:rPr>
          <w:rFonts w:ascii="Tw Cen MT" w:eastAsia="Yu Gothic UI Light" w:hAnsi="Tw Cen MT" w:cs="Dubai Light"/>
          <w:b/>
          <w:sz w:val="24"/>
          <w:szCs w:val="24"/>
          <w:u w:val="single"/>
          <w:lang w:val="en-GB"/>
        </w:rPr>
        <w:t>ALL TH</w:t>
      </w:r>
      <w:r w:rsidR="00556657" w:rsidRPr="00796523">
        <w:rPr>
          <w:rFonts w:ascii="Tw Cen MT" w:eastAsia="Yu Gothic UI Light" w:hAnsi="Tw Cen MT" w:cs="Dubai Light"/>
          <w:b/>
          <w:sz w:val="24"/>
          <w:szCs w:val="24"/>
          <w:u w:val="single"/>
          <w:lang w:val="en-GB"/>
        </w:rPr>
        <w:t xml:space="preserve">AT </w:t>
      </w:r>
      <w:r w:rsidR="00556657" w:rsidRPr="00796523">
        <w:rPr>
          <w:rFonts w:ascii="Tw Cen MT" w:eastAsia="Yu Gothic UI Light" w:hAnsi="Tw Cen MT" w:cs="Dubai Light"/>
          <w:bCs/>
          <w:sz w:val="24"/>
          <w:szCs w:val="24"/>
          <w:lang w:val="en-GB"/>
        </w:rPr>
        <w:t xml:space="preserve">property </w:t>
      </w:r>
      <w:r w:rsidRPr="00796523">
        <w:rPr>
          <w:rFonts w:ascii="Tw Cen MT" w:eastAsia="Yu Gothic UI Light" w:hAnsi="Tw Cen MT" w:cs="Dubai Light"/>
          <w:sz w:val="24"/>
          <w:szCs w:val="24"/>
          <w:lang w:val="en-GB"/>
        </w:rPr>
        <w:t xml:space="preserve">known as </w:t>
      </w:r>
      <w:r w:rsidR="007D34CA" w:rsidRPr="00796523">
        <w:rPr>
          <w:rFonts w:ascii="Tw Cen MT" w:eastAsia="Yu Gothic UI Light" w:hAnsi="Tw Cen MT" w:cs="Dubai Light"/>
          <w:sz w:val="24"/>
          <w:szCs w:val="24"/>
          <w:lang w:val="en-GB"/>
        </w:rPr>
        <w:t>Title</w:t>
      </w:r>
      <w:r w:rsidR="00C130E5" w:rsidRPr="00796523">
        <w:rPr>
          <w:rFonts w:ascii="Tw Cen MT" w:eastAsia="Yu Gothic UI Light" w:hAnsi="Tw Cen MT" w:cs="Dubai Light"/>
          <w:sz w:val="24"/>
          <w:szCs w:val="24"/>
          <w:lang w:val="en-GB"/>
        </w:rPr>
        <w:t xml:space="preserve"> No</w:t>
      </w:r>
      <w:r w:rsidR="00A53F59" w:rsidRPr="00796523">
        <w:rPr>
          <w:rFonts w:ascii="Tw Cen MT" w:eastAsia="Yu Gothic UI Light" w:hAnsi="Tw Cen MT" w:cs="Dubai Light"/>
          <w:sz w:val="24"/>
          <w:szCs w:val="24"/>
          <w:lang w:val="en-GB"/>
        </w:rPr>
        <w:t xml:space="preserve"> 1</w:t>
      </w:r>
      <w:r w:rsidR="007D34CA" w:rsidRPr="00796523">
        <w:rPr>
          <w:rFonts w:ascii="Tw Cen MT" w:eastAsia="Yu Gothic UI Light" w:hAnsi="Tw Cen MT" w:cs="Dubai Light"/>
          <w:sz w:val="24"/>
          <w:szCs w:val="24"/>
          <w:lang w:val="en-GB"/>
        </w:rPr>
        <w:t>38</w:t>
      </w:r>
      <w:r w:rsidR="00A53F59" w:rsidRPr="00796523">
        <w:rPr>
          <w:rFonts w:ascii="Tw Cen MT" w:eastAsia="Yu Gothic UI Light" w:hAnsi="Tw Cen MT" w:cs="Dubai Light"/>
          <w:sz w:val="24"/>
          <w:szCs w:val="24"/>
          <w:lang w:val="en-GB"/>
        </w:rPr>
        <w:t>/13</w:t>
      </w:r>
      <w:r w:rsidR="007D34CA" w:rsidRPr="00796523">
        <w:rPr>
          <w:rFonts w:ascii="Tw Cen MT" w:eastAsia="Yu Gothic UI Light" w:hAnsi="Tw Cen MT" w:cs="Dubai Light"/>
          <w:sz w:val="24"/>
          <w:szCs w:val="24"/>
          <w:lang w:val="en-GB"/>
        </w:rPr>
        <w:t>3</w:t>
      </w:r>
      <w:r w:rsidR="00583526" w:rsidRPr="00796523">
        <w:rPr>
          <w:rFonts w:ascii="Tw Cen MT" w:eastAsia="Yu Gothic UI Light" w:hAnsi="Tw Cen MT" w:cs="Dubai Light"/>
          <w:sz w:val="24"/>
          <w:szCs w:val="24"/>
          <w:lang w:val="en-GB"/>
        </w:rPr>
        <w:t>3</w:t>
      </w:r>
      <w:r w:rsidR="00A53F59" w:rsidRPr="00796523">
        <w:rPr>
          <w:rFonts w:ascii="Tw Cen MT" w:eastAsia="Yu Gothic UI Light" w:hAnsi="Tw Cen MT" w:cs="Dubai Light"/>
          <w:sz w:val="24"/>
          <w:szCs w:val="24"/>
          <w:lang w:val="en-GB"/>
        </w:rPr>
        <w:t xml:space="preserve"> (</w:t>
      </w:r>
      <w:r w:rsidRPr="00796523">
        <w:rPr>
          <w:rFonts w:ascii="Tw Cen MT" w:eastAsia="Yu Gothic UI Light" w:hAnsi="Tw Cen MT" w:cs="Dubai Light"/>
          <w:sz w:val="24"/>
          <w:szCs w:val="24"/>
          <w:lang w:val="en-GB"/>
        </w:rPr>
        <w:t xml:space="preserve">subject to the conditions contained in the said Certificate of Lease </w:t>
      </w:r>
      <w:r w:rsidRPr="00796523">
        <w:rPr>
          <w:rFonts w:ascii="Tw Cen MT" w:eastAsia="Yu Gothic UI Light" w:hAnsi="Tw Cen MT" w:cs="Dubai Light"/>
          <w:spacing w:val="-3"/>
          <w:sz w:val="24"/>
          <w:szCs w:val="24"/>
          <w:lang w:val="en-GB"/>
        </w:rPr>
        <w:t>(hereinafter collectively referred to as "the Land").</w:t>
      </w:r>
    </w:p>
    <w:p w14:paraId="778BC409" w14:textId="311D1BB8" w:rsidR="00375E45" w:rsidRPr="00796523" w:rsidRDefault="00375E45" w:rsidP="00375E45">
      <w:pPr>
        <w:widowControl w:val="0"/>
        <w:numPr>
          <w:ilvl w:val="0"/>
          <w:numId w:val="1"/>
        </w:numPr>
        <w:autoSpaceDE w:val="0"/>
        <w:autoSpaceDN w:val="0"/>
        <w:adjustRightInd w:val="0"/>
        <w:ind w:right="99"/>
        <w:jc w:val="both"/>
        <w:rPr>
          <w:rFonts w:ascii="Tw Cen MT" w:eastAsia="Yu Gothic UI Light" w:hAnsi="Tw Cen MT" w:cs="Dubai Light"/>
          <w:sz w:val="24"/>
          <w:szCs w:val="24"/>
        </w:rPr>
      </w:pPr>
      <w:r w:rsidRPr="00796523">
        <w:rPr>
          <w:rFonts w:ascii="Tw Cen MT" w:eastAsia="Yu Gothic UI Light" w:hAnsi="Tw Cen MT" w:cs="Dubai Light"/>
          <w:spacing w:val="-3"/>
          <w:sz w:val="24"/>
          <w:szCs w:val="24"/>
          <w:lang w:val="en-GB"/>
        </w:rPr>
        <w:t>The Vendor</w:t>
      </w:r>
      <w:r w:rsidR="00EF629A" w:rsidRPr="00796523">
        <w:rPr>
          <w:rFonts w:ascii="Tw Cen MT" w:eastAsia="Yu Gothic UI Light" w:hAnsi="Tw Cen MT" w:cs="Dubai Light"/>
          <w:spacing w:val="-3"/>
          <w:sz w:val="24"/>
          <w:szCs w:val="24"/>
          <w:lang w:val="en-GB"/>
        </w:rPr>
        <w:t xml:space="preserve"> has erected and completed</w:t>
      </w:r>
      <w:r w:rsidRPr="00796523">
        <w:rPr>
          <w:rFonts w:ascii="Tw Cen MT" w:hAnsi="Tw Cen MT" w:cs="Tahoma"/>
          <w:sz w:val="24"/>
          <w:szCs w:val="24"/>
        </w:rPr>
        <w:t xml:space="preserve"> a development project </w:t>
      </w:r>
      <w:r w:rsidR="00C130E5" w:rsidRPr="00796523">
        <w:rPr>
          <w:rFonts w:ascii="Tw Cen MT" w:eastAsia="Yu Gothic UI Light" w:hAnsi="Tw Cen MT" w:cs="Dubai Light"/>
          <w:spacing w:val="-3"/>
          <w:sz w:val="24"/>
          <w:szCs w:val="24"/>
          <w:lang w:val="en-GB"/>
        </w:rPr>
        <w:t>on the Land known as “</w:t>
      </w:r>
      <w:r w:rsidR="00C130E5" w:rsidRPr="00796523">
        <w:rPr>
          <w:rFonts w:ascii="Tw Cen MT" w:eastAsia="Yu Gothic UI Light" w:hAnsi="Tw Cen MT" w:cs="Dubai Light"/>
          <w:b/>
          <w:spacing w:val="-3"/>
          <w:sz w:val="24"/>
          <w:szCs w:val="24"/>
          <w:lang w:val="en-GB"/>
        </w:rPr>
        <w:t xml:space="preserve">ROYAL </w:t>
      </w:r>
      <w:r w:rsidR="005B0F68" w:rsidRPr="00796523">
        <w:rPr>
          <w:rFonts w:ascii="Tw Cen MT" w:eastAsia="Yu Gothic UI Light" w:hAnsi="Tw Cen MT" w:cs="Dubai Light"/>
          <w:b/>
          <w:spacing w:val="-3"/>
          <w:sz w:val="24"/>
          <w:szCs w:val="24"/>
          <w:lang w:val="en-GB"/>
        </w:rPr>
        <w:t>SUBURBS</w:t>
      </w:r>
      <w:r w:rsidR="00C130E5" w:rsidRPr="00796523">
        <w:rPr>
          <w:rFonts w:ascii="Tw Cen MT" w:eastAsia="Yu Gothic UI Light" w:hAnsi="Tw Cen MT" w:cs="Dubai Light"/>
          <w:b/>
          <w:spacing w:val="-3"/>
          <w:sz w:val="24"/>
          <w:szCs w:val="24"/>
          <w:lang w:val="en-GB"/>
        </w:rPr>
        <w:t xml:space="preserve"> PHASE TWO APARTMENTS</w:t>
      </w:r>
      <w:r w:rsidR="00C130E5" w:rsidRPr="00796523">
        <w:rPr>
          <w:rFonts w:ascii="Tw Cen MT" w:eastAsia="Yu Gothic UI Light" w:hAnsi="Tw Cen MT" w:cs="Dubai Light"/>
          <w:spacing w:val="-3"/>
          <w:sz w:val="24"/>
          <w:szCs w:val="24"/>
          <w:lang w:val="en-GB"/>
        </w:rPr>
        <w:t>”</w:t>
      </w:r>
      <w:r w:rsidR="00C130E5" w:rsidRPr="00796523">
        <w:rPr>
          <w:rFonts w:ascii="Tw Cen MT" w:eastAsia="Yu Gothic UI Light" w:hAnsi="Tw Cen MT" w:cs="Dubai Light"/>
          <w:b/>
          <w:spacing w:val="-3"/>
          <w:sz w:val="24"/>
          <w:szCs w:val="24"/>
          <w:lang w:val="en-GB"/>
        </w:rPr>
        <w:t xml:space="preserve"> </w:t>
      </w:r>
      <w:r w:rsidR="00C130E5" w:rsidRPr="00796523">
        <w:rPr>
          <w:rFonts w:ascii="Tw Cen MT" w:eastAsia="Yu Gothic UI Light" w:hAnsi="Tw Cen MT" w:cs="Dubai Light"/>
          <w:sz w:val="24"/>
          <w:szCs w:val="24"/>
        </w:rPr>
        <w:t xml:space="preserve">(hereinafter referred to as “the </w:t>
      </w:r>
      <w:r w:rsidR="00C130E5" w:rsidRPr="00796523">
        <w:rPr>
          <w:rFonts w:ascii="Tw Cen MT" w:eastAsia="Yu Gothic UI Light" w:hAnsi="Tw Cen MT" w:cs="Dubai Light"/>
          <w:b/>
          <w:sz w:val="24"/>
          <w:szCs w:val="24"/>
        </w:rPr>
        <w:t>Development</w:t>
      </w:r>
      <w:r w:rsidR="00C130E5" w:rsidRPr="00796523">
        <w:rPr>
          <w:rFonts w:ascii="Tw Cen MT" w:eastAsia="Yu Gothic UI Light" w:hAnsi="Tw Cen MT" w:cs="Dubai Light"/>
          <w:sz w:val="24"/>
          <w:szCs w:val="24"/>
        </w:rPr>
        <w:t xml:space="preserve">”) </w:t>
      </w:r>
      <w:r w:rsidR="00C130E5" w:rsidRPr="00796523">
        <w:rPr>
          <w:rFonts w:ascii="Tw Cen MT" w:eastAsia="Yu Gothic UI Light" w:hAnsi="Tw Cen MT" w:cs="Dubai Light"/>
          <w:sz w:val="24"/>
          <w:szCs w:val="24"/>
          <w:lang w:val="en-GB"/>
        </w:rPr>
        <w:t>which comprises</w:t>
      </w:r>
      <w:r w:rsidR="004875AD" w:rsidRPr="00796523">
        <w:rPr>
          <w:rFonts w:ascii="Tw Cen MT" w:eastAsia="Yu Gothic UI Light" w:hAnsi="Tw Cen MT" w:cs="Dubai Light"/>
          <w:sz w:val="24"/>
          <w:szCs w:val="24"/>
          <w:lang w:val="en-GB"/>
        </w:rPr>
        <w:t xml:space="preserve"> 12</w:t>
      </w:r>
      <w:r w:rsidR="00C130E5" w:rsidRPr="00796523">
        <w:rPr>
          <w:rFonts w:ascii="Tw Cen MT" w:eastAsia="Yu Gothic UI Light" w:hAnsi="Tw Cen MT" w:cs="Dubai Light"/>
          <w:sz w:val="24"/>
          <w:szCs w:val="24"/>
          <w:lang w:val="en-GB"/>
        </w:rPr>
        <w:t xml:space="preserve"> floors </w:t>
      </w:r>
      <w:r w:rsidRPr="00796523">
        <w:rPr>
          <w:rFonts w:ascii="Tw Cen MT" w:hAnsi="Tw Cen MT" w:cs="Tahoma"/>
          <w:sz w:val="24"/>
          <w:szCs w:val="24"/>
        </w:rPr>
        <w:t xml:space="preserve">consisting of </w:t>
      </w:r>
      <w:r w:rsidR="00C130E5" w:rsidRPr="00796523">
        <w:rPr>
          <w:rFonts w:ascii="Tw Cen MT" w:hAnsi="Tw Cen MT" w:cs="Tahoma"/>
          <w:sz w:val="24"/>
          <w:szCs w:val="24"/>
        </w:rPr>
        <w:t xml:space="preserve">studio, one bedroom and two bedroom </w:t>
      </w:r>
      <w:r w:rsidRPr="00796523">
        <w:rPr>
          <w:rFonts w:ascii="Tw Cen MT" w:hAnsi="Tw Cen MT" w:cs="Tahoma"/>
          <w:sz w:val="24"/>
          <w:szCs w:val="24"/>
        </w:rPr>
        <w:t xml:space="preserve">residential apartments together with </w:t>
      </w:r>
      <w:r w:rsidR="00974FE9" w:rsidRPr="00796523">
        <w:rPr>
          <w:rFonts w:ascii="Tw Cen MT" w:hAnsi="Tw Cen MT" w:cs="Tahoma"/>
          <w:sz w:val="24"/>
          <w:szCs w:val="24"/>
        </w:rPr>
        <w:t xml:space="preserve">social amenities like shops, food courts gym, </w:t>
      </w:r>
      <w:r w:rsidRPr="00796523">
        <w:rPr>
          <w:rFonts w:ascii="Tw Cen MT" w:hAnsi="Tw Cen MT" w:cs="Tahoma"/>
          <w:sz w:val="24"/>
          <w:szCs w:val="24"/>
        </w:rPr>
        <w:t xml:space="preserve">pathways, driveways, commercial </w:t>
      </w:r>
      <w:r w:rsidR="009B3B0D" w:rsidRPr="00796523">
        <w:rPr>
          <w:rFonts w:ascii="Tw Cen MT" w:hAnsi="Tw Cen MT" w:cs="Tahoma"/>
          <w:sz w:val="24"/>
          <w:szCs w:val="24"/>
        </w:rPr>
        <w:t>center</w:t>
      </w:r>
      <w:r w:rsidRPr="00796523">
        <w:rPr>
          <w:rFonts w:ascii="Tw Cen MT" w:hAnsi="Tw Cen MT" w:cs="Tahoma"/>
          <w:sz w:val="24"/>
          <w:szCs w:val="24"/>
        </w:rPr>
        <w:t xml:space="preserve">, parking spaces, gardens, and other usual amenities </w:t>
      </w:r>
      <w:r w:rsidRPr="00796523">
        <w:rPr>
          <w:rFonts w:ascii="Tw Cen MT" w:eastAsia="Yu Gothic UI Light" w:hAnsi="Tw Cen MT" w:cs="Dubai Light"/>
          <w:sz w:val="24"/>
          <w:szCs w:val="24"/>
        </w:rPr>
        <w:t xml:space="preserve">in accordance with the Building Plans which are available for inspection at the Vendor’s offices. </w:t>
      </w:r>
    </w:p>
    <w:p w14:paraId="361195C8" w14:textId="77777777" w:rsidR="004875AD" w:rsidRPr="00796523" w:rsidRDefault="004875AD" w:rsidP="004875AD">
      <w:pPr>
        <w:widowControl w:val="0"/>
        <w:autoSpaceDE w:val="0"/>
        <w:autoSpaceDN w:val="0"/>
        <w:adjustRightInd w:val="0"/>
        <w:ind w:left="720" w:right="99"/>
        <w:jc w:val="both"/>
        <w:rPr>
          <w:rFonts w:ascii="Tw Cen MT" w:eastAsia="Yu Gothic UI Light" w:hAnsi="Tw Cen MT" w:cs="Dubai Light"/>
          <w:sz w:val="24"/>
          <w:szCs w:val="24"/>
        </w:rPr>
      </w:pPr>
    </w:p>
    <w:p w14:paraId="1923A211" w14:textId="77777777" w:rsidR="0040167C" w:rsidRDefault="00C130E5" w:rsidP="0040167C">
      <w:pPr>
        <w:pStyle w:val="ListParagraph"/>
        <w:numPr>
          <w:ilvl w:val="0"/>
          <w:numId w:val="1"/>
        </w:numPr>
        <w:jc w:val="both"/>
        <w:rPr>
          <w:rFonts w:ascii="Tw Cen MT" w:eastAsia="Yu Gothic UI Light" w:hAnsi="Tw Cen MT" w:cs="Dubai Light"/>
          <w:sz w:val="24"/>
          <w:szCs w:val="24"/>
        </w:rPr>
      </w:pPr>
      <w:r w:rsidRPr="00796523">
        <w:rPr>
          <w:rFonts w:ascii="Tw Cen MT" w:eastAsia="Yu Gothic UI Light" w:hAnsi="Tw Cen MT" w:cs="Dubai Light"/>
          <w:sz w:val="24"/>
          <w:szCs w:val="24"/>
        </w:rPr>
        <w:t xml:space="preserve">The Vendor has </w:t>
      </w:r>
      <w:r w:rsidR="00D5409A" w:rsidRPr="00796523">
        <w:rPr>
          <w:rFonts w:ascii="Tw Cen MT" w:eastAsia="Yu Gothic UI Light" w:hAnsi="Tw Cen MT" w:cs="Dubai Light"/>
          <w:sz w:val="24"/>
          <w:szCs w:val="24"/>
        </w:rPr>
        <w:t xml:space="preserve">completed the </w:t>
      </w:r>
      <w:r w:rsidRPr="00796523">
        <w:rPr>
          <w:rFonts w:ascii="Tw Cen MT" w:eastAsia="Yu Gothic UI Light" w:hAnsi="Tw Cen MT" w:cs="Dubai Light"/>
          <w:sz w:val="24"/>
          <w:szCs w:val="24"/>
        </w:rPr>
        <w:t xml:space="preserve"> Change of User</w:t>
      </w:r>
      <w:r w:rsidR="005008BD" w:rsidRPr="00796523">
        <w:rPr>
          <w:rFonts w:ascii="Tw Cen MT" w:eastAsia="Yu Gothic UI Light" w:hAnsi="Tw Cen MT" w:cs="Dubai Light"/>
          <w:sz w:val="24"/>
          <w:szCs w:val="24"/>
        </w:rPr>
        <w:t xml:space="preserve"> Process</w:t>
      </w:r>
      <w:r w:rsidRPr="00796523">
        <w:rPr>
          <w:rFonts w:ascii="Tw Cen MT" w:eastAsia="Yu Gothic UI Light" w:hAnsi="Tw Cen MT" w:cs="Dubai Light"/>
          <w:sz w:val="24"/>
          <w:szCs w:val="24"/>
        </w:rPr>
        <w:t xml:space="preserve"> (as hereinafter defined) of the Land from single dwelling unit to multi dwelling </w:t>
      </w:r>
      <w:r w:rsidR="005008BD" w:rsidRPr="00796523">
        <w:rPr>
          <w:rFonts w:ascii="Tw Cen MT" w:eastAsia="Yu Gothic UI Light" w:hAnsi="Tw Cen MT" w:cs="Dubai Light"/>
          <w:sz w:val="24"/>
          <w:szCs w:val="24"/>
        </w:rPr>
        <w:t xml:space="preserve">units and has </w:t>
      </w:r>
      <w:r w:rsidR="00AF51BD" w:rsidRPr="00796523">
        <w:rPr>
          <w:rFonts w:ascii="Tw Cen MT" w:eastAsia="Yu Gothic UI Light" w:hAnsi="Tw Cen MT" w:cs="Dubai Light"/>
          <w:sz w:val="24"/>
          <w:szCs w:val="24"/>
        </w:rPr>
        <w:t>acquired a new title with the new user endorsed.</w:t>
      </w:r>
    </w:p>
    <w:p w14:paraId="04E2AB11" w14:textId="77777777" w:rsidR="0040167C" w:rsidRPr="0040167C" w:rsidRDefault="0040167C" w:rsidP="0040167C">
      <w:pPr>
        <w:pStyle w:val="ListParagraph"/>
        <w:rPr>
          <w:rFonts w:ascii="Tw Cen MT" w:eastAsia="Arial" w:hAnsi="Tw Cen MT" w:cs="Arial"/>
          <w:spacing w:val="-3"/>
          <w:sz w:val="24"/>
          <w:szCs w:val="24"/>
        </w:rPr>
      </w:pPr>
    </w:p>
    <w:p w14:paraId="5959C0BE" w14:textId="42B2F674" w:rsidR="0040167C" w:rsidRPr="0040167C" w:rsidRDefault="0040167C" w:rsidP="0040167C">
      <w:pPr>
        <w:pStyle w:val="ListParagraph"/>
        <w:numPr>
          <w:ilvl w:val="0"/>
          <w:numId w:val="1"/>
        </w:numPr>
        <w:jc w:val="both"/>
        <w:rPr>
          <w:rFonts w:ascii="Tw Cen MT" w:eastAsia="Yu Gothic UI Light" w:hAnsi="Tw Cen MT" w:cs="Dubai Light"/>
          <w:sz w:val="24"/>
          <w:szCs w:val="24"/>
        </w:rPr>
      </w:pPr>
      <w:r w:rsidRPr="0040167C">
        <w:rPr>
          <w:rFonts w:ascii="Tw Cen MT" w:eastAsia="Arial" w:hAnsi="Tw Cen MT" w:cs="Arial"/>
          <w:spacing w:val="-3"/>
          <w:sz w:val="24"/>
          <w:szCs w:val="24"/>
        </w:rPr>
        <w:t>Subject to this Agreement, the Vendor has agreed to sell, and the Purchaser has agreed to purchase</w:t>
      </w:r>
      <w:r w:rsidRPr="0040167C">
        <w:rPr>
          <w:rFonts w:ascii="Tw Cen MT" w:eastAsia="Arial" w:hAnsi="Tw Cen MT" w:cs="Arial"/>
          <w:b/>
          <w:spacing w:val="-3"/>
          <w:sz w:val="24"/>
          <w:szCs w:val="24"/>
        </w:rPr>
        <w:t xml:space="preserve"> </w:t>
      </w:r>
      <w:r w:rsidRPr="0040167C">
        <w:rPr>
          <w:rFonts w:ascii="Tw Cen MT" w:hAnsi="Tw Cen MT" w:cs="Arial"/>
          <w:spacing w:val="-3"/>
          <w:sz w:val="24"/>
          <w:szCs w:val="24"/>
        </w:rPr>
        <w:t xml:space="preserve">the </w:t>
      </w:r>
      <w:r w:rsidRPr="0040167C">
        <w:rPr>
          <w:rFonts w:ascii="Tw Cen MT" w:hAnsi="Tw Cen MT" w:cs="Arial"/>
          <w:b/>
          <w:bCs/>
          <w:spacing w:val="-3"/>
          <w:sz w:val="24"/>
          <w:szCs w:val="24"/>
        </w:rPr>
        <w:t>Apartment(s)</w:t>
      </w:r>
      <w:r w:rsidRPr="0040167C">
        <w:rPr>
          <w:rFonts w:ascii="Tw Cen MT" w:hAnsi="Tw Cen MT" w:cs="Arial"/>
          <w:spacing w:val="-3"/>
          <w:sz w:val="24"/>
          <w:szCs w:val="24"/>
        </w:rPr>
        <w:t xml:space="preserve"> whose particulars are set out in Section II</w:t>
      </w:r>
      <w:r w:rsidRPr="0040167C">
        <w:rPr>
          <w:rFonts w:ascii="Tw Cen MT" w:eastAsia="Arial" w:hAnsi="Tw Cen MT" w:cs="Arial"/>
          <w:spacing w:val="-3"/>
          <w:sz w:val="24"/>
          <w:szCs w:val="24"/>
        </w:rPr>
        <w:t xml:space="preserve"> of the </w:t>
      </w:r>
      <w:r w:rsidRPr="0040167C">
        <w:rPr>
          <w:rFonts w:ascii="Tw Cen MT" w:hAnsi="Tw Cen MT" w:cs="Arial"/>
          <w:spacing w:val="-3"/>
          <w:sz w:val="24"/>
          <w:szCs w:val="24"/>
        </w:rPr>
        <w:t>Schedule of Particulars, which is part of</w:t>
      </w:r>
      <w:r w:rsidRPr="0040167C">
        <w:rPr>
          <w:rFonts w:ascii="Tw Cen MT" w:eastAsia="Arial" w:hAnsi="Tw Cen MT" w:cs="Arial"/>
          <w:spacing w:val="-3"/>
          <w:sz w:val="24"/>
          <w:szCs w:val="24"/>
        </w:rPr>
        <w:t xml:space="preserve"> the </w:t>
      </w:r>
      <w:r w:rsidRPr="0040167C">
        <w:rPr>
          <w:rFonts w:ascii="Tw Cen MT" w:hAnsi="Tw Cen MT" w:cs="Arial"/>
          <w:spacing w:val="-3"/>
          <w:sz w:val="24"/>
          <w:szCs w:val="24"/>
        </w:rPr>
        <w:t xml:space="preserve">Development in consideration of </w:t>
      </w:r>
      <w:r w:rsidRPr="0040167C">
        <w:rPr>
          <w:rFonts w:ascii="Tw Cen MT" w:eastAsia="Arial" w:hAnsi="Tw Cen MT" w:cs="Arial"/>
          <w:spacing w:val="-3"/>
          <w:sz w:val="24"/>
          <w:szCs w:val="24"/>
        </w:rPr>
        <w:t xml:space="preserve">the </w:t>
      </w:r>
      <w:r w:rsidRPr="0040167C">
        <w:rPr>
          <w:rFonts w:ascii="Tw Cen MT" w:eastAsia="Arial" w:hAnsi="Tw Cen MT" w:cs="Arial"/>
          <w:b/>
          <w:spacing w:val="-3"/>
          <w:sz w:val="24"/>
          <w:szCs w:val="24"/>
        </w:rPr>
        <w:t>Purchase Price</w:t>
      </w:r>
      <w:r w:rsidRPr="0040167C">
        <w:rPr>
          <w:rFonts w:ascii="Tw Cen MT" w:hAnsi="Tw Cen MT" w:cs="Arial"/>
          <w:spacing w:val="-3"/>
          <w:sz w:val="24"/>
          <w:szCs w:val="24"/>
        </w:rPr>
        <w:t xml:space="preserve"> whose particulars are set out in Section III of </w:t>
      </w:r>
      <w:r w:rsidRPr="0040167C">
        <w:rPr>
          <w:rFonts w:ascii="Tw Cen MT" w:eastAsia="Arial" w:hAnsi="Tw Cen MT" w:cs="Arial"/>
          <w:spacing w:val="-3"/>
          <w:sz w:val="24"/>
          <w:szCs w:val="24"/>
        </w:rPr>
        <w:t xml:space="preserve">the </w:t>
      </w:r>
      <w:r w:rsidRPr="0040167C">
        <w:rPr>
          <w:rFonts w:ascii="Tw Cen MT" w:hAnsi="Tw Cen MT" w:cs="Arial"/>
          <w:spacing w:val="-3"/>
          <w:sz w:val="24"/>
          <w:szCs w:val="24"/>
        </w:rPr>
        <w:t>Schedule of Particulars,</w:t>
      </w:r>
      <w:r w:rsidRPr="0040167C">
        <w:rPr>
          <w:rFonts w:ascii="Tw Cen MT" w:eastAsia="Arial" w:hAnsi="Tw Cen MT" w:cs="Arial"/>
          <w:spacing w:val="-3"/>
          <w:sz w:val="24"/>
          <w:szCs w:val="24"/>
        </w:rPr>
        <w:t xml:space="preserve"> upon the terms and conditions set out below.</w:t>
      </w:r>
      <w:r w:rsidRPr="0040167C">
        <w:rPr>
          <w:rFonts w:ascii="Tw Cen MT" w:hAnsi="Tw Cen MT" w:cs="Arial"/>
          <w:spacing w:val="-3"/>
          <w:sz w:val="24"/>
          <w:szCs w:val="24"/>
        </w:rPr>
        <w:t xml:space="preserve"> </w:t>
      </w:r>
    </w:p>
    <w:p w14:paraId="66A59A47" w14:textId="13DE7F7F" w:rsidR="0040167C" w:rsidRPr="0040167C" w:rsidRDefault="0040167C" w:rsidP="0040167C">
      <w:pPr>
        <w:tabs>
          <w:tab w:val="left" w:pos="721"/>
        </w:tabs>
        <w:jc w:val="both"/>
        <w:rPr>
          <w:rFonts w:ascii="Tw Cen MT" w:eastAsia="Yu Gothic UI Light" w:hAnsi="Tw Cen MT" w:cs="Dubai Light"/>
          <w:sz w:val="24"/>
          <w:szCs w:val="24"/>
        </w:rPr>
      </w:pPr>
    </w:p>
    <w:p w14:paraId="571382B0" w14:textId="77777777" w:rsidR="00375E45" w:rsidRPr="00796523" w:rsidRDefault="00375E45" w:rsidP="00375E45">
      <w:pPr>
        <w:spacing w:line="360" w:lineRule="auto"/>
        <w:jc w:val="both"/>
        <w:rPr>
          <w:rFonts w:ascii="Tw Cen MT" w:eastAsia="Yu Gothic UI Light" w:hAnsi="Tw Cen MT" w:cs="Dubai Light"/>
          <w:sz w:val="24"/>
          <w:szCs w:val="24"/>
          <w:lang w:val="en-GB"/>
        </w:rPr>
      </w:pPr>
      <w:r w:rsidRPr="00796523">
        <w:rPr>
          <w:rFonts w:ascii="Tw Cen MT" w:eastAsia="Yu Gothic UI Light" w:hAnsi="Tw Cen MT" w:cs="Dubai Light"/>
          <w:b/>
          <w:sz w:val="24"/>
          <w:szCs w:val="24"/>
          <w:u w:val="single"/>
          <w:lang w:val="en-GB"/>
        </w:rPr>
        <w:t>IT IS HEREBY AGREED AND CONFIRMED</w:t>
      </w:r>
      <w:r w:rsidRPr="00796523">
        <w:rPr>
          <w:rFonts w:ascii="Tw Cen MT" w:eastAsia="Yu Gothic UI Light" w:hAnsi="Tw Cen MT" w:cs="Dubai Light"/>
          <w:sz w:val="24"/>
          <w:szCs w:val="24"/>
          <w:lang w:val="en-GB"/>
        </w:rPr>
        <w:t xml:space="preserve"> by and between the parties hereto as follows: -</w:t>
      </w:r>
    </w:p>
    <w:p w14:paraId="22898456" w14:textId="77777777" w:rsidR="00375E45" w:rsidRPr="00796523" w:rsidRDefault="00375E45" w:rsidP="00DA6189">
      <w:pPr>
        <w:pStyle w:val="BodyText"/>
        <w:numPr>
          <w:ilvl w:val="0"/>
          <w:numId w:val="7"/>
        </w:numPr>
        <w:spacing w:after="0"/>
        <w:rPr>
          <w:rFonts w:ascii="Tw Cen MT" w:eastAsia="Yu Gothic UI Light" w:hAnsi="Tw Cen MT" w:cs="Dubai Light"/>
          <w:b/>
          <w:bCs/>
          <w:sz w:val="24"/>
          <w:szCs w:val="24"/>
          <w:u w:val="single"/>
        </w:rPr>
      </w:pPr>
      <w:r w:rsidRPr="00796523">
        <w:rPr>
          <w:rFonts w:ascii="Tw Cen MT" w:eastAsia="Yu Gothic UI Light" w:hAnsi="Tw Cen MT" w:cs="Dubai Light"/>
          <w:b/>
          <w:bCs/>
          <w:sz w:val="24"/>
          <w:szCs w:val="24"/>
        </w:rPr>
        <w:tab/>
      </w:r>
      <w:r w:rsidRPr="00796523">
        <w:rPr>
          <w:rFonts w:ascii="Tw Cen MT" w:eastAsia="Yu Gothic UI Light" w:hAnsi="Tw Cen MT" w:cs="Dubai Light"/>
          <w:b/>
          <w:bCs/>
          <w:sz w:val="24"/>
          <w:szCs w:val="24"/>
          <w:u w:val="single"/>
        </w:rPr>
        <w:t>DEFINITIONS AND INTERPRETATIONS</w:t>
      </w:r>
    </w:p>
    <w:p w14:paraId="657CC8F4" w14:textId="61EBBC80" w:rsidR="00375E45" w:rsidRPr="00796523" w:rsidRDefault="00375E45" w:rsidP="007D34CA">
      <w:pPr>
        <w:pStyle w:val="PlainText"/>
        <w:widowControl w:val="0"/>
        <w:numPr>
          <w:ilvl w:val="1"/>
          <w:numId w:val="2"/>
        </w:numPr>
        <w:spacing w:after="120"/>
        <w:ind w:hanging="540"/>
        <w:jc w:val="both"/>
        <w:rPr>
          <w:rFonts w:ascii="Tw Cen MT" w:eastAsia="Yu Gothic UI Light" w:hAnsi="Tw Cen MT" w:cs="Dubai Light"/>
          <w:spacing w:val="-3"/>
          <w:sz w:val="24"/>
          <w:szCs w:val="24"/>
          <w:lang w:val="en-US"/>
        </w:rPr>
      </w:pPr>
      <w:r w:rsidRPr="00796523">
        <w:rPr>
          <w:rFonts w:ascii="Tw Cen MT" w:eastAsia="Yu Gothic UI Light" w:hAnsi="Tw Cen MT" w:cs="Dubai Light"/>
          <w:spacing w:val="-3"/>
          <w:sz w:val="24"/>
          <w:szCs w:val="24"/>
          <w:lang w:val="en-US"/>
        </w:rPr>
        <w:t>In this Agreement and in the Schedule hereto the following words and expressions (save where the context requires otherwise) bear the following meanings: -</w:t>
      </w:r>
    </w:p>
    <w:p w14:paraId="1D8ACD94" w14:textId="77777777" w:rsidR="00A748F5" w:rsidRPr="00796523" w:rsidRDefault="00A748F5" w:rsidP="00A748F5">
      <w:pPr>
        <w:pStyle w:val="ListParagraph"/>
        <w:tabs>
          <w:tab w:val="left" w:pos="-720"/>
          <w:tab w:val="left" w:pos="0"/>
        </w:tabs>
        <w:suppressAutoHyphens/>
        <w:ind w:left="1418" w:right="-185"/>
        <w:jc w:val="both"/>
        <w:rPr>
          <w:rFonts w:ascii="Tw Cen MT" w:hAnsi="Tw Cen MT" w:cs="Arial"/>
          <w:spacing w:val="-3"/>
          <w:sz w:val="24"/>
          <w:szCs w:val="24"/>
        </w:rPr>
      </w:pPr>
    </w:p>
    <w:p w14:paraId="70FD786F" w14:textId="77777777" w:rsidR="00A748F5" w:rsidRPr="00796523" w:rsidRDefault="00A748F5"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spacing w:val="-3"/>
          <w:sz w:val="24"/>
          <w:szCs w:val="24"/>
        </w:rPr>
        <w:t>Architect</w:t>
      </w:r>
      <w:r w:rsidRPr="00796523">
        <w:rPr>
          <w:rFonts w:ascii="Tw Cen MT" w:hAnsi="Tw Cen MT" w:cs="Arial"/>
          <w:spacing w:val="-3"/>
          <w:sz w:val="24"/>
          <w:szCs w:val="24"/>
        </w:rPr>
        <w:t xml:space="preserve"> means </w:t>
      </w:r>
      <w:r w:rsidRPr="00796523">
        <w:rPr>
          <w:rFonts w:ascii="Tw Cen MT" w:hAnsi="Tw Cen MT" w:cs="Arial"/>
          <w:b/>
          <w:spacing w:val="-3"/>
          <w:sz w:val="24"/>
          <w:szCs w:val="24"/>
        </w:rPr>
        <w:t>TSAVO Architects Limited</w:t>
      </w:r>
      <w:r w:rsidRPr="00796523">
        <w:rPr>
          <w:rFonts w:ascii="Tw Cen MT" w:hAnsi="Tw Cen MT" w:cs="Arial"/>
          <w:sz w:val="24"/>
          <w:szCs w:val="24"/>
        </w:rPr>
        <w:t xml:space="preserve">, of </w:t>
      </w:r>
      <w:r w:rsidRPr="00796523">
        <w:rPr>
          <w:rFonts w:ascii="Tw Cen MT" w:hAnsi="Tw Cen MT" w:cs="Arial"/>
          <w:color w:val="000000"/>
          <w:sz w:val="24"/>
          <w:szCs w:val="24"/>
        </w:rPr>
        <w:t>Post Office Box Number 15854-00509, Nairobi</w:t>
      </w:r>
      <w:r w:rsidRPr="00796523">
        <w:rPr>
          <w:rFonts w:ascii="Tw Cen MT" w:hAnsi="Tw Cen MT" w:cs="Arial"/>
          <w:spacing w:val="-3"/>
          <w:sz w:val="24"/>
          <w:szCs w:val="24"/>
        </w:rPr>
        <w:t>;</w:t>
      </w:r>
    </w:p>
    <w:p w14:paraId="47023A14" w14:textId="77777777" w:rsidR="00A748F5" w:rsidRPr="00796523" w:rsidRDefault="00A748F5" w:rsidP="00A748F5">
      <w:pPr>
        <w:pStyle w:val="ListParagraph"/>
        <w:tabs>
          <w:tab w:val="left" w:pos="-720"/>
          <w:tab w:val="left" w:pos="0"/>
        </w:tabs>
        <w:suppressAutoHyphens/>
        <w:ind w:left="1418" w:right="-185"/>
        <w:jc w:val="both"/>
        <w:rPr>
          <w:rFonts w:ascii="Tw Cen MT" w:hAnsi="Tw Cen MT" w:cs="Arial"/>
          <w:spacing w:val="-3"/>
          <w:sz w:val="24"/>
          <w:szCs w:val="24"/>
        </w:rPr>
      </w:pPr>
    </w:p>
    <w:p w14:paraId="3B7ADF91" w14:textId="77777777" w:rsidR="00A748F5" w:rsidRPr="00796523" w:rsidRDefault="00A748F5"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spacing w:val="-3"/>
          <w:sz w:val="24"/>
          <w:szCs w:val="24"/>
        </w:rPr>
        <w:t>Architect’s Office</w:t>
      </w:r>
      <w:r w:rsidRPr="00796523">
        <w:rPr>
          <w:rFonts w:ascii="Tw Cen MT" w:hAnsi="Tw Cen MT" w:cs="Arial"/>
          <w:spacing w:val="-3"/>
          <w:sz w:val="24"/>
          <w:szCs w:val="24"/>
        </w:rPr>
        <w:t xml:space="preserve"> means TSAVO Offices, Coral Bells Apartments, </w:t>
      </w:r>
      <w:proofErr w:type="spellStart"/>
      <w:r w:rsidRPr="00796523">
        <w:rPr>
          <w:rFonts w:ascii="Tw Cen MT" w:hAnsi="Tw Cen MT" w:cs="Arial"/>
          <w:spacing w:val="-3"/>
          <w:sz w:val="24"/>
          <w:szCs w:val="24"/>
        </w:rPr>
        <w:t>Thindigua</w:t>
      </w:r>
      <w:proofErr w:type="spellEnd"/>
      <w:r w:rsidRPr="00796523">
        <w:rPr>
          <w:rFonts w:ascii="Tw Cen MT" w:hAnsi="Tw Cen MT" w:cs="Arial"/>
          <w:spacing w:val="-3"/>
          <w:sz w:val="24"/>
          <w:szCs w:val="24"/>
        </w:rPr>
        <w:t>, Nairobi;</w:t>
      </w:r>
    </w:p>
    <w:p w14:paraId="73DF9065" w14:textId="71FD984D" w:rsidR="00A748F5" w:rsidRPr="00796523" w:rsidRDefault="00A748F5" w:rsidP="00A748F5">
      <w:pPr>
        <w:pStyle w:val="ListParagraph"/>
        <w:tabs>
          <w:tab w:val="left" w:pos="-720"/>
          <w:tab w:val="left" w:pos="0"/>
        </w:tabs>
        <w:suppressAutoHyphens/>
        <w:ind w:left="1418" w:right="-185"/>
        <w:jc w:val="both"/>
        <w:rPr>
          <w:rFonts w:ascii="Tw Cen MT" w:hAnsi="Tw Cen MT" w:cs="Arial"/>
          <w:spacing w:val="-3"/>
          <w:sz w:val="24"/>
          <w:szCs w:val="24"/>
        </w:rPr>
      </w:pPr>
    </w:p>
    <w:p w14:paraId="58FD8201" w14:textId="0AB0262A" w:rsidR="00EB6A00" w:rsidRDefault="00A748F5"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lastRenderedPageBreak/>
        <w:t>Architectural Drawings</w:t>
      </w:r>
      <w:r w:rsidRPr="00796523">
        <w:rPr>
          <w:rFonts w:ascii="Tw Cen MT" w:hAnsi="Tw Cen MT" w:cs="Arial"/>
          <w:spacing w:val="-3"/>
          <w:sz w:val="24"/>
          <w:szCs w:val="24"/>
        </w:rPr>
        <w:t xml:space="preserve"> means the Architect’s drawings for the Apartment(s) (including any revision of the drawings);</w:t>
      </w:r>
    </w:p>
    <w:p w14:paraId="2A6AD9B0" w14:textId="77777777" w:rsidR="00E73F7E" w:rsidRPr="00E73F7E" w:rsidRDefault="00E73F7E" w:rsidP="00E73F7E">
      <w:pPr>
        <w:pStyle w:val="ListParagraph"/>
        <w:rPr>
          <w:rFonts w:ascii="Tw Cen MT" w:hAnsi="Tw Cen MT" w:cs="Arial"/>
          <w:spacing w:val="-3"/>
          <w:sz w:val="24"/>
          <w:szCs w:val="24"/>
        </w:rPr>
      </w:pPr>
    </w:p>
    <w:p w14:paraId="5ECCF1BC" w14:textId="77777777" w:rsidR="00E73F7E" w:rsidRPr="00E73F7E" w:rsidRDefault="00E73F7E" w:rsidP="00E73F7E">
      <w:pPr>
        <w:pStyle w:val="ListParagraph"/>
        <w:numPr>
          <w:ilvl w:val="2"/>
          <w:numId w:val="3"/>
        </w:numPr>
        <w:rPr>
          <w:rFonts w:ascii="Tw Cen MT" w:hAnsi="Tw Cen MT" w:cs="Arial"/>
          <w:spacing w:val="-3"/>
          <w:sz w:val="24"/>
          <w:szCs w:val="24"/>
        </w:rPr>
      </w:pPr>
      <w:proofErr w:type="spellStart"/>
      <w:r w:rsidRPr="00E73F7E">
        <w:rPr>
          <w:rFonts w:ascii="Tw Cen MT" w:hAnsi="Tw Cen MT" w:cs="Arial"/>
          <w:b/>
          <w:spacing w:val="-3"/>
          <w:sz w:val="24"/>
          <w:szCs w:val="24"/>
        </w:rPr>
        <w:t>Ardhisasa</w:t>
      </w:r>
      <w:proofErr w:type="spellEnd"/>
      <w:r w:rsidRPr="00E73F7E">
        <w:rPr>
          <w:rFonts w:ascii="Tw Cen MT" w:hAnsi="Tw Cen MT" w:cs="Arial"/>
          <w:b/>
          <w:spacing w:val="-3"/>
          <w:sz w:val="24"/>
          <w:szCs w:val="24"/>
        </w:rPr>
        <w:t xml:space="preserve"> </w:t>
      </w:r>
      <w:r w:rsidRPr="00E73F7E">
        <w:rPr>
          <w:rFonts w:ascii="Tw Cen MT" w:hAnsi="Tw Cen MT" w:cs="Arial"/>
          <w:spacing w:val="-3"/>
          <w:sz w:val="24"/>
          <w:szCs w:val="24"/>
        </w:rPr>
        <w:t>means the National Land Information System, being an online Government platform operated by the Ministry of Lands and Physical Planning and responsible for management of online land transactions;</w:t>
      </w:r>
    </w:p>
    <w:p w14:paraId="7C075728" w14:textId="504A11F9" w:rsidR="00A748F5" w:rsidRPr="00E73F7E" w:rsidRDefault="00A748F5" w:rsidP="00E73F7E">
      <w:pPr>
        <w:pStyle w:val="ListParagraph"/>
        <w:tabs>
          <w:tab w:val="left" w:pos="-720"/>
          <w:tab w:val="left" w:pos="0"/>
        </w:tabs>
        <w:suppressAutoHyphens/>
        <w:ind w:left="888" w:right="-185"/>
        <w:jc w:val="both"/>
        <w:rPr>
          <w:rFonts w:ascii="Tw Cen MT" w:hAnsi="Tw Cen MT" w:cs="Arial"/>
          <w:spacing w:val="-3"/>
          <w:sz w:val="24"/>
          <w:szCs w:val="24"/>
        </w:rPr>
      </w:pPr>
    </w:p>
    <w:p w14:paraId="041A3246" w14:textId="77777777" w:rsidR="00A748F5" w:rsidRPr="00796523" w:rsidRDefault="00A748F5" w:rsidP="00A748F5">
      <w:pPr>
        <w:pStyle w:val="ListParagraph"/>
        <w:tabs>
          <w:tab w:val="left" w:pos="-720"/>
          <w:tab w:val="left" w:pos="0"/>
        </w:tabs>
        <w:suppressAutoHyphens/>
        <w:ind w:left="2160" w:right="-185"/>
        <w:jc w:val="both"/>
        <w:rPr>
          <w:rFonts w:ascii="Tw Cen MT" w:hAnsi="Tw Cen MT" w:cs="Arial"/>
          <w:spacing w:val="-3"/>
          <w:sz w:val="24"/>
          <w:szCs w:val="24"/>
        </w:rPr>
      </w:pPr>
    </w:p>
    <w:p w14:paraId="7F36334B" w14:textId="73CE1EB1" w:rsidR="00375E45" w:rsidRPr="00796523" w:rsidRDefault="00C130E5" w:rsidP="00DA6189">
      <w:pPr>
        <w:numPr>
          <w:ilvl w:val="2"/>
          <w:numId w:val="3"/>
        </w:numPr>
        <w:spacing w:after="120"/>
        <w:ind w:left="1440" w:hanging="36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w:t>
      </w:r>
      <w:r w:rsidR="00375E45" w:rsidRPr="00796523">
        <w:rPr>
          <w:rFonts w:ascii="Tw Cen MT" w:eastAsia="Yu Gothic UI Light" w:hAnsi="Tw Cen MT" w:cs="Dubai Light"/>
          <w:b/>
          <w:spacing w:val="-3"/>
          <w:sz w:val="24"/>
          <w:szCs w:val="24"/>
        </w:rPr>
        <w:t>Building Plans</w:t>
      </w:r>
      <w:r w:rsidRPr="00796523">
        <w:rPr>
          <w:rFonts w:ascii="Tw Cen MT" w:eastAsia="Yu Gothic UI Light" w:hAnsi="Tw Cen MT" w:cs="Dubai Light"/>
          <w:b/>
          <w:spacing w:val="-3"/>
          <w:sz w:val="24"/>
          <w:szCs w:val="24"/>
        </w:rPr>
        <w:t>”</w:t>
      </w:r>
      <w:r w:rsidR="00375E45" w:rsidRPr="00796523">
        <w:rPr>
          <w:rFonts w:ascii="Tw Cen MT" w:eastAsia="Yu Gothic UI Light" w:hAnsi="Tw Cen MT" w:cs="Dubai Light"/>
          <w:spacing w:val="-3"/>
          <w:sz w:val="24"/>
          <w:szCs w:val="24"/>
        </w:rPr>
        <w:t xml:space="preserve"> </w:t>
      </w:r>
      <w:r w:rsidRPr="00796523">
        <w:rPr>
          <w:rFonts w:ascii="Tw Cen MT" w:eastAsia="Yu Gothic UI Light" w:hAnsi="Tw Cen MT" w:cs="Dubai Light"/>
          <w:spacing w:val="-3"/>
          <w:sz w:val="24"/>
          <w:szCs w:val="24"/>
        </w:rPr>
        <w:t>means the Architect’s designs including registered floor plans, drawings and specifications relating to the Development and approved by the appropriate County authority(</w:t>
      </w:r>
      <w:proofErr w:type="spellStart"/>
      <w:r w:rsidRPr="00796523">
        <w:rPr>
          <w:rFonts w:ascii="Tw Cen MT" w:eastAsia="Yu Gothic UI Light" w:hAnsi="Tw Cen MT" w:cs="Dubai Light"/>
          <w:spacing w:val="-3"/>
          <w:sz w:val="24"/>
          <w:szCs w:val="24"/>
        </w:rPr>
        <w:t>ies</w:t>
      </w:r>
      <w:proofErr w:type="spellEnd"/>
      <w:r w:rsidRPr="00796523">
        <w:rPr>
          <w:rFonts w:ascii="Tw Cen MT" w:eastAsia="Yu Gothic UI Light" w:hAnsi="Tw Cen MT" w:cs="Dubai Light"/>
          <w:spacing w:val="-3"/>
          <w:sz w:val="24"/>
          <w:szCs w:val="24"/>
        </w:rPr>
        <w:t>) as the same may be supplemented, replaced, added to or revised by the Vendor from time to time as provided herein, which are available for inspection by the Purchaser at the offices of the Vendor, and upon the execution of this Agreement, the Purchaser shall be deemed to have duly inspected and understood the Building Plans to the complete satisfaction of the Purchaser;</w:t>
      </w:r>
    </w:p>
    <w:p w14:paraId="002C0A90" w14:textId="77777777" w:rsidR="00375E45" w:rsidRPr="00796523" w:rsidRDefault="00375E45" w:rsidP="00DA6189">
      <w:pPr>
        <w:numPr>
          <w:ilvl w:val="2"/>
          <w:numId w:val="3"/>
        </w:numPr>
        <w:spacing w:after="120"/>
        <w:ind w:left="1440" w:hanging="36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 xml:space="preserve">Business Day </w:t>
      </w:r>
      <w:r w:rsidRPr="00796523">
        <w:rPr>
          <w:rFonts w:ascii="Tw Cen MT" w:eastAsia="Yu Gothic UI Light" w:hAnsi="Tw Cen MT" w:cs="Dubai Light"/>
          <w:spacing w:val="-3"/>
          <w:sz w:val="24"/>
          <w:szCs w:val="24"/>
        </w:rPr>
        <w:t xml:space="preserve">means any day (other than Saturday, Sunday, national day or </w:t>
      </w:r>
      <w:proofErr w:type="spellStart"/>
      <w:r w:rsidRPr="00796523">
        <w:rPr>
          <w:rFonts w:ascii="Tw Cen MT" w:eastAsia="Yu Gothic UI Light" w:hAnsi="Tw Cen MT" w:cs="Dubai Light"/>
          <w:spacing w:val="-3"/>
          <w:sz w:val="24"/>
          <w:szCs w:val="24"/>
        </w:rPr>
        <w:t>gazetted</w:t>
      </w:r>
      <w:proofErr w:type="spellEnd"/>
      <w:r w:rsidRPr="00796523">
        <w:rPr>
          <w:rFonts w:ascii="Tw Cen MT" w:eastAsia="Yu Gothic UI Light" w:hAnsi="Tw Cen MT" w:cs="Dubai Light"/>
          <w:spacing w:val="-3"/>
          <w:sz w:val="24"/>
          <w:szCs w:val="24"/>
        </w:rPr>
        <w:t xml:space="preserve"> public holiday) on which banking institutions in Kenya are generally open for the conduct of banking business;</w:t>
      </w:r>
    </w:p>
    <w:p w14:paraId="5D87063A" w14:textId="6FE1A085" w:rsidR="00EE3634" w:rsidRPr="00796523" w:rsidRDefault="00EE3634"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By-Laws</w:t>
      </w:r>
      <w:r w:rsidRPr="00796523">
        <w:rPr>
          <w:rFonts w:ascii="Tw Cen MT" w:hAnsi="Tw Cen MT" w:cs="Arial"/>
          <w:spacing w:val="-3"/>
          <w:sz w:val="24"/>
          <w:szCs w:val="24"/>
        </w:rPr>
        <w:t xml:space="preserve"> means the by-laws specified under the Second Schedule of the Sectional Properties Regulations, 2021 subject to any amendments effected to the said By-Laws by the Vendor with respect to the Development;</w:t>
      </w:r>
    </w:p>
    <w:p w14:paraId="22AF4D24" w14:textId="77777777" w:rsidR="00EE3634" w:rsidRPr="00796523" w:rsidRDefault="00EE3634" w:rsidP="00EE3634">
      <w:pPr>
        <w:pStyle w:val="ListParagraph"/>
        <w:tabs>
          <w:tab w:val="left" w:pos="-720"/>
          <w:tab w:val="left" w:pos="0"/>
        </w:tabs>
        <w:suppressAutoHyphens/>
        <w:ind w:left="2160" w:right="-185"/>
        <w:jc w:val="both"/>
        <w:rPr>
          <w:rFonts w:ascii="Tw Cen MT" w:hAnsi="Tw Cen MT" w:cs="Arial"/>
          <w:spacing w:val="-3"/>
          <w:sz w:val="24"/>
          <w:szCs w:val="24"/>
        </w:rPr>
      </w:pPr>
    </w:p>
    <w:p w14:paraId="349DE8D1" w14:textId="77777777" w:rsidR="00375E45" w:rsidRPr="00796523" w:rsidRDefault="00375E45" w:rsidP="00DA6189">
      <w:pPr>
        <w:numPr>
          <w:ilvl w:val="2"/>
          <w:numId w:val="3"/>
        </w:numPr>
        <w:spacing w:after="120"/>
        <w:ind w:left="1440" w:hanging="36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Change of User</w:t>
      </w:r>
      <w:r w:rsidRPr="00796523">
        <w:rPr>
          <w:rFonts w:ascii="Tw Cen MT" w:eastAsia="Yu Gothic UI Light" w:hAnsi="Tw Cen MT" w:cs="Dubai Light"/>
          <w:spacing w:val="-3"/>
          <w:sz w:val="24"/>
          <w:szCs w:val="24"/>
        </w:rPr>
        <w:t xml:space="preserve"> means collectively:</w:t>
      </w:r>
    </w:p>
    <w:p w14:paraId="28F95DBD" w14:textId="77777777" w:rsidR="00375E45" w:rsidRPr="00796523" w:rsidRDefault="00375E45" w:rsidP="00DA6189">
      <w:pPr>
        <w:pStyle w:val="ListParagraph"/>
        <w:numPr>
          <w:ilvl w:val="0"/>
          <w:numId w:val="5"/>
        </w:numPr>
        <w:tabs>
          <w:tab w:val="left" w:pos="-720"/>
          <w:tab w:val="left" w:pos="0"/>
        </w:tabs>
        <w:suppressAutoHyphens/>
        <w:spacing w:after="240"/>
        <w:ind w:right="119"/>
        <w:contextualSpacing w:val="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approval for a formal change of user of the Land by the County Government of Nairobi to permit use of the Land for purposes of residential multi-dwelling apartment units, which have already been obtained by the Vendor; and</w:t>
      </w:r>
    </w:p>
    <w:p w14:paraId="018DEC4A" w14:textId="77777777" w:rsidR="00375E45" w:rsidRPr="00796523" w:rsidRDefault="00375E45" w:rsidP="00DA6189">
      <w:pPr>
        <w:pStyle w:val="ListParagraph"/>
        <w:numPr>
          <w:ilvl w:val="0"/>
          <w:numId w:val="5"/>
        </w:numPr>
        <w:tabs>
          <w:tab w:val="left" w:pos="-720"/>
          <w:tab w:val="left" w:pos="0"/>
        </w:tabs>
        <w:suppressAutoHyphens/>
        <w:spacing w:after="240"/>
        <w:ind w:right="119"/>
        <w:contextualSpacing w:val="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the issuance of a new document of title for the Land by the Ministry of Lands and the National Land Commission (with the user endorsed as permitting residential multi-dwelling apartment units), which has been obtained by the Vendor; </w:t>
      </w:r>
    </w:p>
    <w:p w14:paraId="4C47D83F" w14:textId="164D3117" w:rsidR="00CA7470" w:rsidRPr="00796523" w:rsidRDefault="006D5360"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eastAsia="Yu Gothic UI Light" w:hAnsi="Tw Cen MT" w:cs="Dubai Light"/>
          <w:spacing w:val="-3"/>
          <w:sz w:val="24"/>
          <w:szCs w:val="24"/>
        </w:rPr>
        <w:tab/>
      </w:r>
      <w:r w:rsidR="00CA7470" w:rsidRPr="00796523">
        <w:rPr>
          <w:rFonts w:ascii="Tw Cen MT" w:hAnsi="Tw Cen MT" w:cs="Arial"/>
          <w:b/>
          <w:sz w:val="24"/>
          <w:szCs w:val="24"/>
        </w:rPr>
        <w:t>Common</w:t>
      </w:r>
      <w:r w:rsidR="00CA7470" w:rsidRPr="00796523">
        <w:rPr>
          <w:rFonts w:ascii="Tw Cen MT" w:hAnsi="Tw Cen MT" w:cs="Arial"/>
          <w:sz w:val="24"/>
          <w:szCs w:val="24"/>
        </w:rPr>
        <w:t xml:space="preserve"> </w:t>
      </w:r>
      <w:r w:rsidR="00CA7470" w:rsidRPr="00796523">
        <w:rPr>
          <w:rFonts w:ascii="Tw Cen MT" w:hAnsi="Tw Cen MT" w:cs="Arial"/>
          <w:b/>
          <w:bCs/>
          <w:sz w:val="24"/>
          <w:szCs w:val="24"/>
        </w:rPr>
        <w:t xml:space="preserve">Property </w:t>
      </w:r>
      <w:r w:rsidR="00CA7470" w:rsidRPr="00796523">
        <w:rPr>
          <w:rFonts w:ascii="Tw Cen MT" w:hAnsi="Tw Cen MT" w:cs="Arial"/>
          <w:sz w:val="24"/>
          <w:szCs w:val="24"/>
        </w:rPr>
        <w:t>means all parts halls staircases and other access ways and areas on the Land and on the Development and includes the common parking areas, gardens and other amenities that are provided for the common use of the Purchaser and other occupiers or persons expressly or by implication authorized by them residing at the Development;</w:t>
      </w:r>
    </w:p>
    <w:p w14:paraId="7B3FB755" w14:textId="77777777" w:rsidR="00CA7470" w:rsidRPr="00796523" w:rsidRDefault="00CA7470" w:rsidP="00CA7470">
      <w:pPr>
        <w:pStyle w:val="ListParagraph"/>
        <w:rPr>
          <w:rFonts w:ascii="Tw Cen MT" w:hAnsi="Tw Cen MT" w:cs="Arial"/>
          <w:b/>
          <w:bCs/>
          <w:spacing w:val="-3"/>
          <w:sz w:val="24"/>
          <w:szCs w:val="24"/>
        </w:rPr>
      </w:pPr>
    </w:p>
    <w:p w14:paraId="56693EE6" w14:textId="4C3837A4" w:rsidR="00CA7470" w:rsidRPr="00796523" w:rsidRDefault="00CA7470"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 xml:space="preserve">Corporation </w:t>
      </w:r>
      <w:r w:rsidRPr="00796523">
        <w:rPr>
          <w:rFonts w:ascii="Tw Cen MT" w:hAnsi="Tw Cen MT" w:cs="Arial"/>
          <w:spacing w:val="-3"/>
          <w:sz w:val="24"/>
          <w:szCs w:val="24"/>
        </w:rPr>
        <w:t xml:space="preserve">means the body corporate to be incorporated under the Sectional Properties Act to manage the Development and </w:t>
      </w:r>
      <w:r w:rsidRPr="00796523">
        <w:rPr>
          <w:rFonts w:ascii="Tw Cen MT" w:hAnsi="Tw Cen MT" w:cs="Arial"/>
          <w:b/>
          <w:bCs/>
          <w:spacing w:val="-3"/>
          <w:sz w:val="24"/>
          <w:szCs w:val="24"/>
        </w:rPr>
        <w:t>Corporation</w:t>
      </w:r>
      <w:r w:rsidRPr="00796523">
        <w:rPr>
          <w:rFonts w:ascii="Tw Cen MT" w:hAnsi="Tw Cen MT" w:cs="Arial"/>
          <w:spacing w:val="-3"/>
          <w:sz w:val="24"/>
          <w:szCs w:val="24"/>
        </w:rPr>
        <w:t xml:space="preserve"> shall be construed to include the members of the Corporation;</w:t>
      </w:r>
    </w:p>
    <w:p w14:paraId="1E9EE3AF" w14:textId="77777777" w:rsidR="00CA7470" w:rsidRPr="00796523" w:rsidRDefault="00CA7470" w:rsidP="00CA7470">
      <w:pPr>
        <w:pStyle w:val="ListParagraph"/>
        <w:ind w:right="-185"/>
        <w:rPr>
          <w:rFonts w:ascii="Tw Cen MT" w:hAnsi="Tw Cen MT" w:cs="Arial"/>
          <w:spacing w:val="-3"/>
          <w:sz w:val="24"/>
          <w:szCs w:val="24"/>
        </w:rPr>
      </w:pPr>
    </w:p>
    <w:p w14:paraId="50917A27" w14:textId="4237328A" w:rsidR="00CA7470" w:rsidRPr="00796523" w:rsidRDefault="00CA7470" w:rsidP="00DA6189">
      <w:pPr>
        <w:pStyle w:val="ListParagraph"/>
        <w:numPr>
          <w:ilvl w:val="2"/>
          <w:numId w:val="3"/>
        </w:numPr>
        <w:tabs>
          <w:tab w:val="left" w:pos="-720"/>
          <w:tab w:val="left" w:pos="0"/>
        </w:tabs>
        <w:suppressAutoHyphens/>
        <w:ind w:right="-185"/>
        <w:jc w:val="both"/>
        <w:rPr>
          <w:rFonts w:ascii="Tw Cen MT" w:hAnsi="Tw Cen MT" w:cs="Arial"/>
          <w:b/>
          <w:bCs/>
          <w:spacing w:val="-3"/>
          <w:sz w:val="24"/>
          <w:szCs w:val="24"/>
        </w:rPr>
      </w:pPr>
      <w:r w:rsidRPr="00796523">
        <w:rPr>
          <w:rFonts w:ascii="Tw Cen MT" w:hAnsi="Tw Cen MT" w:cs="Arial"/>
          <w:b/>
          <w:bCs/>
          <w:spacing w:val="-3"/>
          <w:sz w:val="24"/>
          <w:szCs w:val="24"/>
        </w:rPr>
        <w:t xml:space="preserve">Data Protection Act </w:t>
      </w:r>
      <w:r w:rsidRPr="00796523">
        <w:rPr>
          <w:rFonts w:ascii="Tw Cen MT" w:hAnsi="Tw Cen MT" w:cs="Arial"/>
          <w:spacing w:val="-3"/>
          <w:sz w:val="24"/>
          <w:szCs w:val="24"/>
        </w:rPr>
        <w:t>means the Data Protection Act No. 24 of 2019.</w:t>
      </w:r>
    </w:p>
    <w:p w14:paraId="7808123E" w14:textId="77777777" w:rsidR="00CA7470" w:rsidRPr="00796523" w:rsidRDefault="00CA7470" w:rsidP="00CA7470">
      <w:pPr>
        <w:pStyle w:val="ListParagraph"/>
        <w:rPr>
          <w:rFonts w:ascii="Tw Cen MT" w:hAnsi="Tw Cen MT" w:cs="Arial"/>
          <w:b/>
          <w:bCs/>
          <w:spacing w:val="-3"/>
          <w:sz w:val="24"/>
          <w:szCs w:val="24"/>
        </w:rPr>
      </w:pPr>
    </w:p>
    <w:p w14:paraId="68B0B9D3" w14:textId="77777777" w:rsidR="00CA7470" w:rsidRPr="00796523" w:rsidRDefault="00CA7470" w:rsidP="00DA6189">
      <w:pPr>
        <w:pStyle w:val="ListParagraph"/>
        <w:numPr>
          <w:ilvl w:val="2"/>
          <w:numId w:val="3"/>
        </w:numPr>
        <w:tabs>
          <w:tab w:val="left" w:pos="-720"/>
          <w:tab w:val="left" w:pos="0"/>
        </w:tabs>
        <w:suppressAutoHyphens/>
        <w:ind w:left="1418" w:right="-185"/>
        <w:jc w:val="both"/>
        <w:rPr>
          <w:rFonts w:ascii="Tw Cen MT" w:hAnsi="Tw Cen MT" w:cs="Arial"/>
          <w:b/>
          <w:bCs/>
          <w:spacing w:val="-3"/>
          <w:sz w:val="24"/>
          <w:szCs w:val="24"/>
        </w:rPr>
      </w:pPr>
      <w:r w:rsidRPr="00796523">
        <w:rPr>
          <w:rFonts w:ascii="Tw Cen MT" w:hAnsi="Tw Cen MT" w:cs="Arial"/>
          <w:b/>
          <w:bCs/>
          <w:spacing w:val="-3"/>
          <w:sz w:val="24"/>
          <w:szCs w:val="24"/>
        </w:rPr>
        <w:t xml:space="preserve">Data Protection Laws </w:t>
      </w:r>
      <w:r w:rsidRPr="00796523">
        <w:rPr>
          <w:rFonts w:ascii="Tw Cen MT" w:hAnsi="Tw Cen MT" w:cs="Arial"/>
          <w:spacing w:val="-3"/>
          <w:sz w:val="24"/>
          <w:szCs w:val="24"/>
        </w:rPr>
        <w:t xml:space="preserve">together the Data Protection Act and the Data Protection Regulations (defined below). </w:t>
      </w:r>
    </w:p>
    <w:p w14:paraId="5ED5C3AB" w14:textId="77777777" w:rsidR="00CA7470" w:rsidRPr="00796523" w:rsidRDefault="00CA7470" w:rsidP="00CA7470">
      <w:pPr>
        <w:pStyle w:val="ListParagraph"/>
        <w:rPr>
          <w:rFonts w:ascii="Tw Cen MT" w:hAnsi="Tw Cen MT" w:cs="Arial"/>
          <w:b/>
          <w:bCs/>
          <w:spacing w:val="-3"/>
          <w:sz w:val="24"/>
          <w:szCs w:val="24"/>
        </w:rPr>
      </w:pPr>
    </w:p>
    <w:p w14:paraId="49C0662A" w14:textId="77777777" w:rsidR="00CA7470" w:rsidRPr="00796523" w:rsidRDefault="00CA7470" w:rsidP="00DA6189">
      <w:pPr>
        <w:pStyle w:val="ListParagraph"/>
        <w:numPr>
          <w:ilvl w:val="2"/>
          <w:numId w:val="3"/>
        </w:numPr>
        <w:tabs>
          <w:tab w:val="left" w:pos="-720"/>
          <w:tab w:val="left" w:pos="0"/>
        </w:tabs>
        <w:suppressAutoHyphens/>
        <w:ind w:left="1418" w:right="-185"/>
        <w:jc w:val="both"/>
        <w:rPr>
          <w:rFonts w:ascii="Tw Cen MT" w:hAnsi="Tw Cen MT" w:cs="Arial"/>
          <w:b/>
          <w:bCs/>
          <w:spacing w:val="-3"/>
          <w:sz w:val="24"/>
          <w:szCs w:val="24"/>
        </w:rPr>
      </w:pPr>
      <w:r w:rsidRPr="00796523">
        <w:rPr>
          <w:rFonts w:ascii="Tw Cen MT" w:hAnsi="Tw Cen MT" w:cs="Arial"/>
          <w:b/>
          <w:bCs/>
          <w:spacing w:val="-3"/>
          <w:sz w:val="24"/>
          <w:szCs w:val="24"/>
        </w:rPr>
        <w:t xml:space="preserve">Data Protection Regulations </w:t>
      </w:r>
      <w:r w:rsidRPr="00796523">
        <w:rPr>
          <w:rFonts w:ascii="Tw Cen MT" w:hAnsi="Tw Cen MT" w:cs="Arial"/>
          <w:spacing w:val="-3"/>
          <w:sz w:val="24"/>
          <w:szCs w:val="24"/>
        </w:rPr>
        <w:t>together</w:t>
      </w:r>
      <w:r w:rsidRPr="00796523">
        <w:rPr>
          <w:rFonts w:ascii="Tw Cen MT" w:hAnsi="Tw Cen MT" w:cs="Arial"/>
          <w:b/>
          <w:bCs/>
          <w:spacing w:val="-3"/>
          <w:sz w:val="24"/>
          <w:szCs w:val="24"/>
        </w:rPr>
        <w:t xml:space="preserve"> </w:t>
      </w:r>
      <w:r w:rsidRPr="00796523">
        <w:rPr>
          <w:rFonts w:ascii="Tw Cen MT" w:hAnsi="Tw Cen MT" w:cs="Arial"/>
          <w:spacing w:val="-3"/>
          <w:sz w:val="24"/>
          <w:szCs w:val="24"/>
        </w:rPr>
        <w:t xml:space="preserve">means the Data Protection (General) Regulations 2021, the Data Protection (Complaints Handling Procedure and Enforcement) Regulations </w:t>
      </w:r>
      <w:r w:rsidRPr="00796523">
        <w:rPr>
          <w:rFonts w:ascii="Tw Cen MT" w:hAnsi="Tw Cen MT" w:cs="Arial"/>
          <w:spacing w:val="-3"/>
          <w:sz w:val="24"/>
          <w:szCs w:val="24"/>
        </w:rPr>
        <w:lastRenderedPageBreak/>
        <w:t xml:space="preserve">2021 and the Data Protection (Registration of Data Controllers and Processors) Regulations 2021. </w:t>
      </w:r>
    </w:p>
    <w:p w14:paraId="751C3A70" w14:textId="77777777" w:rsidR="00CA7470" w:rsidRPr="00796523" w:rsidRDefault="00CA7470" w:rsidP="00CA7470">
      <w:pPr>
        <w:pStyle w:val="ListParagraph"/>
        <w:rPr>
          <w:rFonts w:ascii="Tw Cen MT" w:hAnsi="Tw Cen MT" w:cs="Arial"/>
          <w:b/>
          <w:bCs/>
          <w:spacing w:val="-3"/>
          <w:sz w:val="24"/>
          <w:szCs w:val="24"/>
        </w:rPr>
      </w:pPr>
    </w:p>
    <w:p w14:paraId="6A0B5433" w14:textId="3FB8097E" w:rsidR="006D5360" w:rsidRPr="00E73F7E" w:rsidRDefault="00CA7470" w:rsidP="00E73F7E">
      <w:pPr>
        <w:pStyle w:val="ListParagraph"/>
        <w:numPr>
          <w:ilvl w:val="2"/>
          <w:numId w:val="3"/>
        </w:numPr>
        <w:tabs>
          <w:tab w:val="left" w:pos="-720"/>
          <w:tab w:val="left" w:pos="0"/>
        </w:tabs>
        <w:suppressAutoHyphens/>
        <w:ind w:left="1418" w:right="-185"/>
        <w:jc w:val="both"/>
        <w:rPr>
          <w:rFonts w:ascii="Tw Cen MT" w:hAnsi="Tw Cen MT" w:cs="Arial"/>
          <w:b/>
          <w:bCs/>
          <w:spacing w:val="-3"/>
          <w:sz w:val="24"/>
          <w:szCs w:val="24"/>
        </w:rPr>
      </w:pPr>
      <w:r w:rsidRPr="00796523">
        <w:rPr>
          <w:rFonts w:ascii="Tw Cen MT" w:hAnsi="Tw Cen MT" w:cs="Arial"/>
          <w:b/>
          <w:bCs/>
          <w:spacing w:val="-3"/>
          <w:sz w:val="24"/>
          <w:szCs w:val="24"/>
        </w:rPr>
        <w:t xml:space="preserve">Defects Liability Period </w:t>
      </w:r>
      <w:r w:rsidRPr="00796523">
        <w:rPr>
          <w:rFonts w:ascii="Tw Cen MT" w:hAnsi="Tw Cen MT" w:cs="Arial"/>
          <w:spacing w:val="-3"/>
          <w:sz w:val="24"/>
          <w:szCs w:val="24"/>
        </w:rPr>
        <w:t>means the period of six (6) months from and including the Anticipated Practical Completion Date (defined below) in which the Vendor is required to repair material defects that appear in the Apartment(s).</w:t>
      </w:r>
    </w:p>
    <w:p w14:paraId="1250F899" w14:textId="0743B36F" w:rsidR="00E73F7E" w:rsidRPr="00E73F7E" w:rsidRDefault="00E73F7E" w:rsidP="00E73F7E">
      <w:pPr>
        <w:tabs>
          <w:tab w:val="left" w:pos="-720"/>
          <w:tab w:val="left" w:pos="0"/>
        </w:tabs>
        <w:suppressAutoHyphens/>
        <w:ind w:right="-185"/>
        <w:jc w:val="both"/>
        <w:rPr>
          <w:rFonts w:ascii="Tw Cen MT" w:hAnsi="Tw Cen MT" w:cs="Arial"/>
          <w:b/>
          <w:bCs/>
          <w:spacing w:val="-3"/>
          <w:sz w:val="24"/>
          <w:szCs w:val="24"/>
        </w:rPr>
      </w:pPr>
    </w:p>
    <w:p w14:paraId="3CAE7114" w14:textId="7C557CA6" w:rsidR="00375E45" w:rsidRPr="00796523" w:rsidRDefault="00375E45" w:rsidP="00DA6189">
      <w:pPr>
        <w:numPr>
          <w:ilvl w:val="2"/>
          <w:numId w:val="3"/>
        </w:numPr>
        <w:spacing w:after="120"/>
        <w:ind w:left="1440" w:hanging="36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Development</w:t>
      </w:r>
      <w:r w:rsidRPr="00796523">
        <w:rPr>
          <w:rFonts w:ascii="Tw Cen MT" w:eastAsia="Yu Gothic UI Light" w:hAnsi="Tw Cen MT" w:cs="Dubai Light"/>
          <w:spacing w:val="-3"/>
          <w:sz w:val="24"/>
          <w:szCs w:val="24"/>
        </w:rPr>
        <w:t xml:space="preserve"> means development known as “</w:t>
      </w:r>
      <w:r w:rsidR="00C818F4" w:rsidRPr="00796523">
        <w:rPr>
          <w:rFonts w:ascii="Tw Cen MT" w:eastAsia="Yu Gothic UI Light" w:hAnsi="Tw Cen MT" w:cs="Dubai Light"/>
          <w:spacing w:val="-3"/>
          <w:sz w:val="24"/>
          <w:szCs w:val="24"/>
        </w:rPr>
        <w:t>Royal Suburb Phase Two</w:t>
      </w:r>
      <w:r w:rsidRPr="00796523">
        <w:rPr>
          <w:rFonts w:ascii="Tw Cen MT" w:eastAsia="Yu Gothic UI Light" w:hAnsi="Tw Cen MT" w:cs="Dubai Light"/>
          <w:spacing w:val="-3"/>
          <w:sz w:val="24"/>
          <w:szCs w:val="24"/>
        </w:rPr>
        <w:t xml:space="preserve">” comprised of </w:t>
      </w:r>
      <w:r w:rsidR="00444016" w:rsidRPr="00796523">
        <w:rPr>
          <w:rFonts w:ascii="Tw Cen MT" w:eastAsia="Yu Gothic UI Light" w:hAnsi="Tw Cen MT" w:cs="Dubai Light"/>
          <w:spacing w:val="-3"/>
          <w:sz w:val="24"/>
          <w:szCs w:val="24"/>
        </w:rPr>
        <w:t>446 Apartments of which 169 are One- Bedroom, 12 are Superior One Bedroom, 157 are Studios and 72 are Superior Studios</w:t>
      </w:r>
      <w:r w:rsidR="002E7EEF" w:rsidRPr="00796523">
        <w:rPr>
          <w:rFonts w:ascii="Tw Cen MT" w:eastAsia="Yu Gothic UI Light" w:hAnsi="Tw Cen MT" w:cs="Dubai Light"/>
          <w:spacing w:val="-3"/>
          <w:sz w:val="24"/>
          <w:szCs w:val="24"/>
        </w:rPr>
        <w:t xml:space="preserve"> </w:t>
      </w:r>
      <w:r w:rsidRPr="00796523">
        <w:rPr>
          <w:rFonts w:ascii="Tw Cen MT" w:eastAsia="Yu Gothic UI Light" w:hAnsi="Tw Cen MT" w:cs="Dubai Light"/>
          <w:spacing w:val="-3"/>
          <w:sz w:val="24"/>
          <w:szCs w:val="24"/>
        </w:rPr>
        <w:t>constructed and maintained on the Land and identified in the Plans;</w:t>
      </w:r>
    </w:p>
    <w:p w14:paraId="49B132F8" w14:textId="6F64CCCD" w:rsidR="00E4003C" w:rsidRPr="00796523" w:rsidRDefault="00E4003C" w:rsidP="00DA6189">
      <w:pPr>
        <w:numPr>
          <w:ilvl w:val="2"/>
          <w:numId w:val="3"/>
        </w:numPr>
        <w:spacing w:after="120"/>
        <w:ind w:left="1440" w:hanging="360"/>
        <w:jc w:val="both"/>
        <w:rPr>
          <w:rFonts w:ascii="Tw Cen MT" w:eastAsia="Yu Gothic UI Light" w:hAnsi="Tw Cen MT" w:cs="Dubai Light"/>
          <w:bCs/>
          <w:spacing w:val="-3"/>
          <w:sz w:val="24"/>
          <w:szCs w:val="24"/>
        </w:rPr>
      </w:pPr>
      <w:r w:rsidRPr="00796523">
        <w:rPr>
          <w:rFonts w:ascii="Tw Cen MT" w:eastAsia="Yu Gothic UI Light" w:hAnsi="Tw Cen MT" w:cs="Dubai Light"/>
          <w:b/>
          <w:spacing w:val="-3"/>
          <w:sz w:val="24"/>
          <w:szCs w:val="24"/>
        </w:rPr>
        <w:t xml:space="preserve">Land </w:t>
      </w:r>
      <w:r w:rsidR="001B76B2" w:rsidRPr="00796523">
        <w:rPr>
          <w:rFonts w:ascii="Tw Cen MT" w:eastAsia="Yu Gothic UI Light" w:hAnsi="Tw Cen MT" w:cs="Dubai Light"/>
          <w:bCs/>
          <w:spacing w:val="-3"/>
          <w:sz w:val="24"/>
          <w:szCs w:val="24"/>
        </w:rPr>
        <w:t xml:space="preserve">means all that Property </w:t>
      </w:r>
      <w:r w:rsidR="002D582F" w:rsidRPr="00796523">
        <w:rPr>
          <w:rFonts w:ascii="Tw Cen MT" w:eastAsia="Yu Gothic UI Light" w:hAnsi="Tw Cen MT" w:cs="Dubai Light"/>
          <w:bCs/>
          <w:spacing w:val="-3"/>
          <w:sz w:val="24"/>
          <w:szCs w:val="24"/>
        </w:rPr>
        <w:t xml:space="preserve">ALL </w:t>
      </w:r>
      <w:r w:rsidR="002E0403" w:rsidRPr="00796523">
        <w:rPr>
          <w:rFonts w:ascii="Tw Cen MT" w:eastAsia="Yu Gothic UI Light" w:hAnsi="Tw Cen MT" w:cs="Dubai Light"/>
          <w:bCs/>
          <w:spacing w:val="-3"/>
          <w:sz w:val="24"/>
          <w:szCs w:val="24"/>
        </w:rPr>
        <w:t xml:space="preserve">that piece of Land </w:t>
      </w:r>
      <w:r w:rsidR="00920CEC" w:rsidRPr="00796523">
        <w:rPr>
          <w:rFonts w:ascii="Tw Cen MT" w:eastAsia="Yu Gothic UI Light" w:hAnsi="Tw Cen MT" w:cs="Dubai Light"/>
          <w:bCs/>
          <w:spacing w:val="-3"/>
          <w:sz w:val="24"/>
          <w:szCs w:val="24"/>
        </w:rPr>
        <w:t>situate in the City of Nairobi in Nairobi Area District containing by measurement nought</w:t>
      </w:r>
      <w:r w:rsidR="00AF14FE" w:rsidRPr="00796523">
        <w:rPr>
          <w:rFonts w:ascii="Tw Cen MT" w:eastAsia="Yu Gothic UI Light" w:hAnsi="Tw Cen MT" w:cs="Dubai Light"/>
          <w:bCs/>
          <w:spacing w:val="-3"/>
          <w:sz w:val="24"/>
          <w:szCs w:val="24"/>
        </w:rPr>
        <w:t xml:space="preserve"> decimal two nought two four hectares (0.</w:t>
      </w:r>
      <w:r w:rsidR="00A50436" w:rsidRPr="00796523">
        <w:rPr>
          <w:rFonts w:ascii="Tw Cen MT" w:eastAsia="Yu Gothic UI Light" w:hAnsi="Tw Cen MT" w:cs="Dubai Light"/>
          <w:bCs/>
          <w:spacing w:val="-3"/>
          <w:sz w:val="24"/>
          <w:szCs w:val="24"/>
        </w:rPr>
        <w:t>2024 ha) or thereabouts and being Land Reference Number 1</w:t>
      </w:r>
      <w:r w:rsidR="007D34CA" w:rsidRPr="00796523">
        <w:rPr>
          <w:rFonts w:ascii="Tw Cen MT" w:eastAsia="Yu Gothic UI Light" w:hAnsi="Tw Cen MT" w:cs="Dubai Light"/>
          <w:bCs/>
          <w:spacing w:val="-3"/>
          <w:sz w:val="24"/>
          <w:szCs w:val="24"/>
        </w:rPr>
        <w:t>38</w:t>
      </w:r>
      <w:r w:rsidR="00A50436" w:rsidRPr="00796523">
        <w:rPr>
          <w:rFonts w:ascii="Tw Cen MT" w:eastAsia="Yu Gothic UI Light" w:hAnsi="Tw Cen MT" w:cs="Dubai Light"/>
          <w:bCs/>
          <w:spacing w:val="-3"/>
          <w:sz w:val="24"/>
          <w:szCs w:val="24"/>
        </w:rPr>
        <w:t>/13</w:t>
      </w:r>
      <w:r w:rsidR="007D34CA" w:rsidRPr="00796523">
        <w:rPr>
          <w:rFonts w:ascii="Tw Cen MT" w:eastAsia="Yu Gothic UI Light" w:hAnsi="Tw Cen MT" w:cs="Dubai Light"/>
          <w:bCs/>
          <w:spacing w:val="-3"/>
          <w:sz w:val="24"/>
          <w:szCs w:val="24"/>
        </w:rPr>
        <w:t>3</w:t>
      </w:r>
      <w:r w:rsidR="00583526" w:rsidRPr="00796523">
        <w:rPr>
          <w:rFonts w:ascii="Tw Cen MT" w:eastAsia="Yu Gothic UI Light" w:hAnsi="Tw Cen MT" w:cs="Dubai Light"/>
          <w:bCs/>
          <w:spacing w:val="-3"/>
          <w:sz w:val="24"/>
          <w:szCs w:val="24"/>
        </w:rPr>
        <w:t>3</w:t>
      </w:r>
      <w:r w:rsidR="00A50436" w:rsidRPr="00796523">
        <w:rPr>
          <w:rFonts w:ascii="Tw Cen MT" w:eastAsia="Yu Gothic UI Light" w:hAnsi="Tw Cen MT" w:cs="Dubai Light"/>
          <w:bCs/>
          <w:spacing w:val="-3"/>
          <w:sz w:val="24"/>
          <w:szCs w:val="24"/>
        </w:rPr>
        <w:t xml:space="preserve"> (original Number 1012/47/</w:t>
      </w:r>
      <w:r w:rsidR="00D63A37" w:rsidRPr="00796523">
        <w:rPr>
          <w:rFonts w:ascii="Tw Cen MT" w:eastAsia="Yu Gothic UI Light" w:hAnsi="Tw Cen MT" w:cs="Dubai Light"/>
          <w:bCs/>
          <w:spacing w:val="-3"/>
          <w:sz w:val="24"/>
          <w:szCs w:val="24"/>
        </w:rPr>
        <w:t xml:space="preserve">1/8) as delineated on Land Survey Plan number 317244 annexed to the Assent </w:t>
      </w:r>
      <w:r w:rsidR="006C5E3F" w:rsidRPr="00796523">
        <w:rPr>
          <w:rFonts w:ascii="Tw Cen MT" w:eastAsia="Yu Gothic UI Light" w:hAnsi="Tw Cen MT" w:cs="Dubai Light"/>
          <w:bCs/>
          <w:spacing w:val="-3"/>
          <w:sz w:val="24"/>
          <w:szCs w:val="24"/>
        </w:rPr>
        <w:t xml:space="preserve">registered as IR 8126/28 </w:t>
      </w:r>
      <w:r w:rsidR="0099787C" w:rsidRPr="00796523">
        <w:rPr>
          <w:rFonts w:ascii="Tw Cen MT" w:eastAsia="Yu Gothic UI Light" w:hAnsi="Tw Cen MT" w:cs="Dubai Light"/>
          <w:bCs/>
          <w:spacing w:val="-3"/>
          <w:sz w:val="24"/>
          <w:szCs w:val="24"/>
        </w:rPr>
        <w:t>and subject to the terms and the conditions in the Certificate of Title</w:t>
      </w:r>
      <w:r w:rsidR="00C81628" w:rsidRPr="00796523">
        <w:rPr>
          <w:rFonts w:ascii="Tw Cen MT" w:eastAsia="Yu Gothic UI Light" w:hAnsi="Tw Cen MT" w:cs="Dubai Light"/>
          <w:bCs/>
          <w:spacing w:val="-3"/>
          <w:sz w:val="24"/>
          <w:szCs w:val="24"/>
        </w:rPr>
        <w:t xml:space="preserve"> (</w:t>
      </w:r>
      <w:r w:rsidR="002D6530" w:rsidRPr="00796523">
        <w:rPr>
          <w:rFonts w:ascii="Tw Cen MT" w:eastAsia="Yu Gothic UI Light" w:hAnsi="Tw Cen MT" w:cs="Dubai Light"/>
          <w:bCs/>
          <w:spacing w:val="-3"/>
          <w:sz w:val="24"/>
          <w:szCs w:val="24"/>
        </w:rPr>
        <w:t>subject to the outcome of the change of user)</w:t>
      </w:r>
    </w:p>
    <w:p w14:paraId="5BDA0336" w14:textId="77777777" w:rsidR="00FC43B5" w:rsidRPr="00796523" w:rsidRDefault="00FC43B5" w:rsidP="00DA6189">
      <w:pPr>
        <w:pStyle w:val="ListParagraph"/>
        <w:numPr>
          <w:ilvl w:val="2"/>
          <w:numId w:val="3"/>
        </w:numPr>
        <w:tabs>
          <w:tab w:val="left" w:pos="-720"/>
          <w:tab w:val="left" w:pos="0"/>
        </w:tabs>
        <w:suppressAutoHyphens/>
        <w:ind w:right="-185"/>
        <w:jc w:val="both"/>
        <w:rPr>
          <w:rFonts w:ascii="Tw Cen MT" w:hAnsi="Tw Cen MT" w:cs="Arial"/>
          <w:sz w:val="24"/>
          <w:szCs w:val="24"/>
        </w:rPr>
      </w:pPr>
      <w:r w:rsidRPr="00796523">
        <w:rPr>
          <w:rFonts w:ascii="Tw Cen MT" w:hAnsi="Tw Cen MT" w:cs="Arial"/>
          <w:b/>
          <w:sz w:val="24"/>
          <w:szCs w:val="24"/>
        </w:rPr>
        <w:t>Land Act</w:t>
      </w:r>
      <w:r w:rsidRPr="00796523">
        <w:rPr>
          <w:rFonts w:ascii="Tw Cen MT" w:hAnsi="Tw Cen MT" w:cs="Arial"/>
          <w:sz w:val="24"/>
          <w:szCs w:val="24"/>
        </w:rPr>
        <w:t xml:space="preserve"> means the Land Act (Act No.6 of 2012);</w:t>
      </w:r>
    </w:p>
    <w:p w14:paraId="55BA265A" w14:textId="77777777" w:rsidR="00FC43B5" w:rsidRPr="00796523" w:rsidRDefault="00FC43B5" w:rsidP="00FC43B5">
      <w:pPr>
        <w:pStyle w:val="ListParagraph"/>
        <w:tabs>
          <w:tab w:val="left" w:pos="-720"/>
          <w:tab w:val="left" w:pos="0"/>
        </w:tabs>
        <w:suppressAutoHyphens/>
        <w:ind w:left="1418" w:right="-185"/>
        <w:jc w:val="both"/>
        <w:rPr>
          <w:rFonts w:ascii="Tw Cen MT" w:hAnsi="Tw Cen MT" w:cs="Arial"/>
          <w:sz w:val="24"/>
          <w:szCs w:val="24"/>
        </w:rPr>
      </w:pPr>
    </w:p>
    <w:p w14:paraId="615E2E93" w14:textId="77777777" w:rsidR="00FC43B5" w:rsidRPr="00796523" w:rsidRDefault="00FC43B5" w:rsidP="00DA6189">
      <w:pPr>
        <w:pStyle w:val="ListParagraph"/>
        <w:numPr>
          <w:ilvl w:val="2"/>
          <w:numId w:val="3"/>
        </w:numPr>
        <w:tabs>
          <w:tab w:val="left" w:pos="-720"/>
          <w:tab w:val="left" w:pos="0"/>
        </w:tabs>
        <w:suppressAutoHyphens/>
        <w:ind w:right="-185"/>
        <w:jc w:val="both"/>
        <w:rPr>
          <w:rFonts w:ascii="Tw Cen MT" w:hAnsi="Tw Cen MT" w:cs="Arial"/>
          <w:sz w:val="24"/>
          <w:szCs w:val="24"/>
        </w:rPr>
      </w:pPr>
      <w:r w:rsidRPr="00796523">
        <w:rPr>
          <w:rFonts w:ascii="Tw Cen MT" w:hAnsi="Tw Cen MT" w:cs="Arial"/>
          <w:b/>
          <w:sz w:val="24"/>
          <w:szCs w:val="24"/>
        </w:rPr>
        <w:t>Land Laws</w:t>
      </w:r>
      <w:r w:rsidRPr="00796523">
        <w:rPr>
          <w:rFonts w:ascii="Tw Cen MT" w:hAnsi="Tw Cen MT" w:cs="Arial"/>
          <w:sz w:val="24"/>
          <w:szCs w:val="24"/>
        </w:rPr>
        <w:t xml:space="preserve"> means together the Land Registration Act, the Land Act, the Sectional Properties Laws, any subsidiary legislation, rules and regulations promulgated thereunder, and any practice directions issued pursuant to the Land Act and the Land Registration Act;</w:t>
      </w:r>
    </w:p>
    <w:p w14:paraId="752D9C1C" w14:textId="77777777" w:rsidR="00FC43B5" w:rsidRPr="00796523" w:rsidRDefault="00FC43B5" w:rsidP="00FC43B5">
      <w:pPr>
        <w:pStyle w:val="ListParagraph"/>
        <w:tabs>
          <w:tab w:val="left" w:pos="-720"/>
          <w:tab w:val="left" w:pos="0"/>
        </w:tabs>
        <w:suppressAutoHyphens/>
        <w:ind w:left="1418" w:right="-185"/>
        <w:jc w:val="both"/>
        <w:rPr>
          <w:rFonts w:ascii="Tw Cen MT" w:hAnsi="Tw Cen MT" w:cs="Arial"/>
          <w:sz w:val="24"/>
          <w:szCs w:val="24"/>
        </w:rPr>
      </w:pPr>
    </w:p>
    <w:p w14:paraId="71CACEC9" w14:textId="77777777" w:rsidR="00FC43B5" w:rsidRPr="00796523" w:rsidRDefault="00FC43B5" w:rsidP="00DA6189">
      <w:pPr>
        <w:pStyle w:val="ListParagraph"/>
        <w:numPr>
          <w:ilvl w:val="2"/>
          <w:numId w:val="3"/>
        </w:numPr>
        <w:tabs>
          <w:tab w:val="left" w:pos="-720"/>
          <w:tab w:val="left" w:pos="0"/>
        </w:tabs>
        <w:suppressAutoHyphens/>
        <w:ind w:right="-185"/>
        <w:jc w:val="both"/>
        <w:rPr>
          <w:rFonts w:ascii="Tw Cen MT" w:hAnsi="Tw Cen MT" w:cs="Arial"/>
          <w:sz w:val="24"/>
          <w:szCs w:val="24"/>
        </w:rPr>
      </w:pPr>
      <w:r w:rsidRPr="00796523">
        <w:rPr>
          <w:rFonts w:ascii="Tw Cen MT" w:hAnsi="Tw Cen MT" w:cs="Arial"/>
          <w:b/>
          <w:sz w:val="24"/>
          <w:szCs w:val="24"/>
        </w:rPr>
        <w:t>Land Registration Act</w:t>
      </w:r>
      <w:r w:rsidRPr="00796523">
        <w:rPr>
          <w:rFonts w:ascii="Tw Cen MT" w:hAnsi="Tw Cen MT" w:cs="Arial"/>
          <w:sz w:val="24"/>
          <w:szCs w:val="24"/>
        </w:rPr>
        <w:t xml:space="preserve"> means the Land Registration Act (Act No. 3 of 2012);</w:t>
      </w:r>
    </w:p>
    <w:p w14:paraId="0C6BF586" w14:textId="77777777" w:rsidR="00FC43B5" w:rsidRPr="00796523" w:rsidRDefault="00FC43B5" w:rsidP="00FC43B5">
      <w:pPr>
        <w:tabs>
          <w:tab w:val="left" w:pos="-720"/>
          <w:tab w:val="left" w:pos="0"/>
        </w:tabs>
        <w:suppressAutoHyphens/>
        <w:ind w:left="698" w:right="-185"/>
        <w:jc w:val="both"/>
        <w:rPr>
          <w:rFonts w:ascii="Tw Cen MT" w:hAnsi="Tw Cen MT" w:cs="Arial"/>
          <w:spacing w:val="-3"/>
          <w:sz w:val="24"/>
          <w:szCs w:val="24"/>
        </w:rPr>
      </w:pPr>
    </w:p>
    <w:p w14:paraId="24B6DCF0" w14:textId="77777777" w:rsidR="00FC43B5" w:rsidRPr="00796523" w:rsidRDefault="00FC43B5"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Registrar</w:t>
      </w:r>
      <w:r w:rsidRPr="00796523">
        <w:rPr>
          <w:rFonts w:ascii="Tw Cen MT" w:hAnsi="Tw Cen MT" w:cs="Arial"/>
          <w:spacing w:val="-3"/>
          <w:sz w:val="24"/>
          <w:szCs w:val="24"/>
        </w:rPr>
        <w:t xml:space="preserve"> means the relevant Land Registrar at the Lands Office, Nairobi;</w:t>
      </w:r>
    </w:p>
    <w:p w14:paraId="36532879" w14:textId="77777777" w:rsidR="00353348" w:rsidRPr="00796523" w:rsidRDefault="00353348" w:rsidP="00353348">
      <w:pPr>
        <w:pStyle w:val="ListParagraph"/>
        <w:rPr>
          <w:rFonts w:ascii="Tw Cen MT" w:hAnsi="Tw Cen MT" w:cs="Arial"/>
          <w:spacing w:val="-3"/>
          <w:sz w:val="24"/>
          <w:szCs w:val="24"/>
        </w:rPr>
      </w:pPr>
    </w:p>
    <w:p w14:paraId="5AA07B43" w14:textId="77777777" w:rsidR="00353348" w:rsidRPr="00796523" w:rsidRDefault="00353348"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 xml:space="preserve">Sectional Plan </w:t>
      </w:r>
      <w:r w:rsidRPr="00796523">
        <w:rPr>
          <w:rFonts w:ascii="Tw Cen MT" w:hAnsi="Tw Cen MT" w:cs="Arial"/>
          <w:spacing w:val="-3"/>
          <w:sz w:val="24"/>
          <w:szCs w:val="24"/>
        </w:rPr>
        <w:t>means a geo-referenced plan of the Apartment prepared by a duly licensed surveyor, approved by the relevant County Government and registered with the relevant Land Registry;</w:t>
      </w:r>
    </w:p>
    <w:p w14:paraId="59A5B006" w14:textId="77777777" w:rsidR="00353348" w:rsidRPr="00796523" w:rsidRDefault="00353348" w:rsidP="00353348">
      <w:pPr>
        <w:pStyle w:val="ListParagraph"/>
        <w:tabs>
          <w:tab w:val="left" w:pos="-720"/>
          <w:tab w:val="left" w:pos="0"/>
        </w:tabs>
        <w:suppressAutoHyphens/>
        <w:ind w:left="1418" w:right="-185"/>
        <w:jc w:val="both"/>
        <w:rPr>
          <w:rFonts w:ascii="Tw Cen MT" w:hAnsi="Tw Cen MT" w:cs="Arial"/>
          <w:spacing w:val="-3"/>
          <w:sz w:val="24"/>
          <w:szCs w:val="24"/>
        </w:rPr>
      </w:pPr>
    </w:p>
    <w:p w14:paraId="445ECB98" w14:textId="77777777" w:rsidR="00353348" w:rsidRPr="00796523" w:rsidRDefault="00353348"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Sectional Properties Act</w:t>
      </w:r>
      <w:r w:rsidRPr="00796523">
        <w:rPr>
          <w:rFonts w:ascii="Tw Cen MT" w:hAnsi="Tw Cen MT" w:cs="Arial"/>
          <w:spacing w:val="-3"/>
          <w:sz w:val="24"/>
          <w:szCs w:val="24"/>
        </w:rPr>
        <w:t xml:space="preserve"> means the Sectional Properties Act (No.21 of 2020), Laws of Kenya;</w:t>
      </w:r>
    </w:p>
    <w:p w14:paraId="03B551E6" w14:textId="77777777" w:rsidR="00353348" w:rsidRPr="00796523" w:rsidRDefault="00353348" w:rsidP="00353348">
      <w:pPr>
        <w:pStyle w:val="ListParagraph"/>
        <w:rPr>
          <w:rFonts w:ascii="Tw Cen MT" w:hAnsi="Tw Cen MT" w:cs="Arial"/>
          <w:spacing w:val="-3"/>
          <w:sz w:val="24"/>
          <w:szCs w:val="24"/>
        </w:rPr>
      </w:pPr>
    </w:p>
    <w:p w14:paraId="5E13A990" w14:textId="77777777" w:rsidR="00353348" w:rsidRPr="00796523" w:rsidRDefault="00353348"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 xml:space="preserve">Sectional Properties Regulations </w:t>
      </w:r>
      <w:r w:rsidRPr="00796523">
        <w:rPr>
          <w:rFonts w:ascii="Tw Cen MT" w:hAnsi="Tw Cen MT" w:cs="Arial"/>
          <w:spacing w:val="-3"/>
          <w:sz w:val="24"/>
          <w:szCs w:val="24"/>
        </w:rPr>
        <w:t>means the Sectional Properties Regulations, 2021 promulgated under the Sectional Properties Act;</w:t>
      </w:r>
    </w:p>
    <w:p w14:paraId="335CDE51" w14:textId="77777777" w:rsidR="00353348" w:rsidRPr="00796523" w:rsidRDefault="00353348" w:rsidP="00353348">
      <w:pPr>
        <w:pStyle w:val="ListParagraph"/>
        <w:rPr>
          <w:rFonts w:ascii="Tw Cen MT" w:hAnsi="Tw Cen MT" w:cs="Arial"/>
          <w:spacing w:val="-3"/>
          <w:sz w:val="24"/>
          <w:szCs w:val="24"/>
        </w:rPr>
      </w:pPr>
    </w:p>
    <w:p w14:paraId="0CC99D93" w14:textId="77777777" w:rsidR="00353348" w:rsidRPr="00796523" w:rsidRDefault="00353348"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 xml:space="preserve">Sectional Properties Laws </w:t>
      </w:r>
      <w:r w:rsidRPr="00796523">
        <w:rPr>
          <w:rFonts w:ascii="Tw Cen MT" w:hAnsi="Tw Cen MT" w:cs="Arial"/>
          <w:spacing w:val="-3"/>
          <w:sz w:val="24"/>
          <w:szCs w:val="24"/>
        </w:rPr>
        <w:t>means together the Sectional Properties Act and the Sectional Properties Regulations as amended from time to time;</w:t>
      </w:r>
    </w:p>
    <w:p w14:paraId="2DAEC335" w14:textId="77777777" w:rsidR="00353348" w:rsidRPr="00796523" w:rsidRDefault="00353348" w:rsidP="00353348">
      <w:pPr>
        <w:pStyle w:val="ListParagraph"/>
        <w:rPr>
          <w:rFonts w:ascii="Tw Cen MT" w:hAnsi="Tw Cen MT" w:cs="Arial"/>
          <w:spacing w:val="-3"/>
          <w:sz w:val="24"/>
          <w:szCs w:val="24"/>
        </w:rPr>
      </w:pPr>
    </w:p>
    <w:p w14:paraId="24838193" w14:textId="77777777" w:rsidR="00353348" w:rsidRPr="00796523" w:rsidRDefault="00353348"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 xml:space="preserve">Sectional Title(s) </w:t>
      </w:r>
      <w:r w:rsidRPr="00796523">
        <w:rPr>
          <w:rFonts w:ascii="Tw Cen MT" w:hAnsi="Tw Cen MT" w:cs="Arial"/>
          <w:spacing w:val="-3"/>
          <w:sz w:val="24"/>
          <w:szCs w:val="24"/>
        </w:rPr>
        <w:t>means a certificate of lease/title in respect to the Apartment registered under the Sectional Properties Laws;</w:t>
      </w:r>
    </w:p>
    <w:p w14:paraId="640EBC84" w14:textId="77777777" w:rsidR="00353348" w:rsidRPr="00796523" w:rsidRDefault="00353348" w:rsidP="00353348">
      <w:pPr>
        <w:tabs>
          <w:tab w:val="left" w:pos="-720"/>
          <w:tab w:val="left" w:pos="0"/>
        </w:tabs>
        <w:suppressAutoHyphens/>
        <w:ind w:right="-185"/>
        <w:jc w:val="both"/>
        <w:rPr>
          <w:rFonts w:ascii="Tw Cen MT" w:hAnsi="Tw Cen MT" w:cs="Arial"/>
          <w:spacing w:val="-3"/>
          <w:sz w:val="24"/>
          <w:szCs w:val="24"/>
        </w:rPr>
      </w:pPr>
    </w:p>
    <w:p w14:paraId="2463052C" w14:textId="40653C9A" w:rsidR="00353348" w:rsidRPr="00796523" w:rsidRDefault="00353348"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t xml:space="preserve">Service Charge </w:t>
      </w:r>
      <w:r w:rsidRPr="00796523">
        <w:rPr>
          <w:rFonts w:ascii="Tw Cen MT" w:hAnsi="Tw Cen MT" w:cs="Arial"/>
          <w:spacing w:val="-3"/>
          <w:sz w:val="24"/>
          <w:szCs w:val="24"/>
        </w:rPr>
        <w:t xml:space="preserve">means a monthly sum that shall be payable after the Anticipated Practical Completion Date by the Purchaser to the Corporation and the By-Laws, which Service Charge shall be utilized for purposes of managing the Development; </w:t>
      </w:r>
    </w:p>
    <w:p w14:paraId="05CA2E12" w14:textId="77777777" w:rsidR="00353348" w:rsidRPr="00796523" w:rsidRDefault="00353348" w:rsidP="00353348">
      <w:pPr>
        <w:pStyle w:val="ListParagraph"/>
        <w:rPr>
          <w:rFonts w:ascii="Tw Cen MT" w:hAnsi="Tw Cen MT" w:cs="Arial"/>
          <w:spacing w:val="-3"/>
          <w:sz w:val="24"/>
          <w:szCs w:val="24"/>
        </w:rPr>
      </w:pPr>
    </w:p>
    <w:p w14:paraId="5DEBB387" w14:textId="4BC2DA4E" w:rsidR="00353348" w:rsidRPr="00796523" w:rsidRDefault="00353348"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hAnsi="Tw Cen MT" w:cs="Arial"/>
          <w:b/>
          <w:bCs/>
          <w:spacing w:val="-3"/>
          <w:sz w:val="24"/>
          <w:szCs w:val="24"/>
        </w:rPr>
        <w:lastRenderedPageBreak/>
        <w:t xml:space="preserve">Unit Factor </w:t>
      </w:r>
      <w:r w:rsidRPr="00796523">
        <w:rPr>
          <w:rFonts w:ascii="Tw Cen MT" w:hAnsi="Tw Cen MT" w:cs="Arial"/>
          <w:spacing w:val="-3"/>
          <w:sz w:val="24"/>
          <w:szCs w:val="24"/>
        </w:rPr>
        <w:t>means a proportionate factor of ownership in the Corporation, determined in accordance with the Sectional Properties Laws; and</w:t>
      </w:r>
    </w:p>
    <w:p w14:paraId="11C8B525" w14:textId="77777777" w:rsidR="00FC43B5" w:rsidRPr="00796523" w:rsidRDefault="00FC43B5" w:rsidP="0075609A">
      <w:pPr>
        <w:spacing w:after="120"/>
        <w:jc w:val="both"/>
        <w:rPr>
          <w:rFonts w:ascii="Tw Cen MT" w:eastAsia="Yu Gothic UI Light" w:hAnsi="Tw Cen MT" w:cs="Dubai Light"/>
          <w:bCs/>
          <w:spacing w:val="-3"/>
          <w:sz w:val="24"/>
          <w:szCs w:val="24"/>
        </w:rPr>
      </w:pPr>
    </w:p>
    <w:p w14:paraId="1971BD7B" w14:textId="7BD33AC3" w:rsidR="00375E45" w:rsidRPr="00796523" w:rsidRDefault="00375E45" w:rsidP="00DA6189">
      <w:pPr>
        <w:numPr>
          <w:ilvl w:val="2"/>
          <w:numId w:val="3"/>
        </w:numPr>
        <w:spacing w:after="120"/>
        <w:ind w:left="1440" w:hanging="360"/>
        <w:jc w:val="both"/>
        <w:rPr>
          <w:rFonts w:ascii="Tw Cen MT" w:eastAsia="Yu Gothic UI Light" w:hAnsi="Tw Cen MT" w:cs="Dubai Light"/>
          <w:b/>
          <w:spacing w:val="-3"/>
          <w:sz w:val="24"/>
          <w:szCs w:val="24"/>
        </w:rPr>
      </w:pPr>
      <w:r w:rsidRPr="00796523">
        <w:rPr>
          <w:rFonts w:ascii="Tw Cen MT" w:eastAsia="Yu Gothic UI Light" w:hAnsi="Tw Cen MT" w:cs="Dubai Light"/>
          <w:b/>
          <w:spacing w:val="-3"/>
          <w:sz w:val="24"/>
          <w:szCs w:val="24"/>
        </w:rPr>
        <w:t xml:space="preserve">Plans </w:t>
      </w:r>
      <w:r w:rsidRPr="00796523">
        <w:rPr>
          <w:rFonts w:ascii="Tw Cen MT" w:eastAsia="Yu Gothic UI Light" w:hAnsi="Tw Cen MT" w:cs="Dubai Light"/>
          <w:spacing w:val="-3"/>
          <w:sz w:val="24"/>
          <w:szCs w:val="24"/>
        </w:rPr>
        <w:t xml:space="preserve">means collectively </w:t>
      </w:r>
      <w:r w:rsidR="00777DB8" w:rsidRPr="00796523">
        <w:rPr>
          <w:rFonts w:ascii="Tw Cen MT" w:eastAsia="Yu Gothic UI Light" w:hAnsi="Tw Cen MT" w:cs="Dubai Light"/>
          <w:spacing w:val="-3"/>
          <w:sz w:val="24"/>
          <w:szCs w:val="24"/>
        </w:rPr>
        <w:t>(i) the Building Plans and (ii) the Architect’s drawings in respect of the Apartment (including any revision of the drawings), copies of which are available for inspection at the Vendor’s Office;</w:t>
      </w:r>
    </w:p>
    <w:p w14:paraId="3B7ECD68" w14:textId="32D8A372" w:rsidR="00375E45" w:rsidRPr="00796523" w:rsidRDefault="00375E45" w:rsidP="00DA6189">
      <w:pPr>
        <w:numPr>
          <w:ilvl w:val="2"/>
          <w:numId w:val="3"/>
        </w:numPr>
        <w:spacing w:after="120"/>
        <w:ind w:left="1440" w:hanging="36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Practical Completion Date</w:t>
      </w:r>
      <w:r w:rsidRPr="00796523">
        <w:rPr>
          <w:rFonts w:ascii="Tw Cen MT" w:eastAsia="Yu Gothic UI Light" w:hAnsi="Tw Cen MT" w:cs="Dubai Light"/>
          <w:spacing w:val="-3"/>
          <w:sz w:val="24"/>
          <w:szCs w:val="24"/>
        </w:rPr>
        <w:t xml:space="preserve"> means the </w:t>
      </w:r>
      <w:r w:rsidR="00E73F7E" w:rsidRPr="00796523">
        <w:rPr>
          <w:rFonts w:ascii="Tw Cen MT" w:eastAsia="Yu Gothic UI Light" w:hAnsi="Tw Cen MT" w:cs="Dubai Light"/>
          <w:spacing w:val="-3"/>
          <w:sz w:val="24"/>
          <w:szCs w:val="24"/>
        </w:rPr>
        <w:t>anticipated date</w:t>
      </w:r>
      <w:r w:rsidR="00C130E5" w:rsidRPr="00796523">
        <w:rPr>
          <w:rFonts w:ascii="Tw Cen MT" w:eastAsia="Yu Gothic UI Light" w:hAnsi="Tw Cen MT" w:cs="Dubai Light"/>
          <w:spacing w:val="-3"/>
          <w:sz w:val="24"/>
          <w:szCs w:val="24"/>
        </w:rPr>
        <w:t xml:space="preserve"> of issue by the Architect of a certificate of practical completion of the Development to the </w:t>
      </w:r>
      <w:r w:rsidR="00C130E5" w:rsidRPr="00796523">
        <w:rPr>
          <w:rFonts w:ascii="Tw Cen MT" w:eastAsia="Yu Gothic UI Light" w:hAnsi="Tw Cen MT" w:cs="Dubai Light"/>
          <w:spacing w:val="-3"/>
          <w:sz w:val="24"/>
          <w:szCs w:val="24"/>
          <w:lang w:val="en-GB"/>
        </w:rPr>
        <w:t>effect</w:t>
      </w:r>
      <w:r w:rsidR="00C130E5" w:rsidRPr="00796523">
        <w:rPr>
          <w:rFonts w:ascii="Tw Cen MT" w:eastAsia="Yu Gothic UI Light" w:hAnsi="Tw Cen MT" w:cs="Dubai Light"/>
          <w:b/>
          <w:spacing w:val="-3"/>
          <w:sz w:val="24"/>
          <w:szCs w:val="24"/>
          <w:lang w:val="en-GB"/>
        </w:rPr>
        <w:t xml:space="preserve"> </w:t>
      </w:r>
      <w:r w:rsidR="00C130E5" w:rsidRPr="00796523">
        <w:rPr>
          <w:rFonts w:ascii="Tw Cen MT" w:eastAsia="Yu Gothic UI Light" w:hAnsi="Tw Cen MT" w:cs="Dubai Light"/>
          <w:spacing w:val="-3"/>
          <w:sz w:val="24"/>
          <w:szCs w:val="24"/>
          <w:lang w:val="en-GB"/>
        </w:rPr>
        <w:t>that in the opinion of the Architect practical completion of the Apartment Works has been achieved</w:t>
      </w:r>
      <w:r w:rsidR="00C130E5" w:rsidRPr="00796523">
        <w:rPr>
          <w:rFonts w:ascii="Tw Cen MT" w:eastAsia="Yu Gothic UI Light" w:hAnsi="Tw Cen MT" w:cs="Dubai Light"/>
          <w:spacing w:val="-3"/>
          <w:sz w:val="24"/>
          <w:szCs w:val="24"/>
        </w:rPr>
        <w:t xml:space="preserve"> and so much of the Development as gives in the Architect's opinion sufficient access to the Apartment for the purposes of the Purchaser being able to occupy the Apartment, and “</w:t>
      </w:r>
      <w:r w:rsidR="00C130E5" w:rsidRPr="00796523">
        <w:rPr>
          <w:rFonts w:ascii="Tw Cen MT" w:eastAsia="Yu Gothic UI Light" w:hAnsi="Tw Cen MT" w:cs="Dubai Light"/>
          <w:b/>
          <w:spacing w:val="-3"/>
          <w:sz w:val="24"/>
          <w:szCs w:val="24"/>
        </w:rPr>
        <w:t>Practical Completion Certificate</w:t>
      </w:r>
      <w:r w:rsidR="00C130E5" w:rsidRPr="00796523">
        <w:rPr>
          <w:rFonts w:ascii="Tw Cen MT" w:eastAsia="Yu Gothic UI Light" w:hAnsi="Tw Cen MT" w:cs="Dubai Light"/>
          <w:spacing w:val="-3"/>
          <w:sz w:val="24"/>
          <w:szCs w:val="24"/>
        </w:rPr>
        <w:t>” shall be construed accordingly;</w:t>
      </w:r>
    </w:p>
    <w:p w14:paraId="0668F4BF" w14:textId="77777777" w:rsidR="008F13CD" w:rsidRPr="00796523" w:rsidRDefault="008F13CD" w:rsidP="00DA6189">
      <w:pPr>
        <w:numPr>
          <w:ilvl w:val="2"/>
          <w:numId w:val="3"/>
        </w:numPr>
        <w:spacing w:after="120"/>
        <w:ind w:left="1440" w:hanging="36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Title Long Stop Date</w:t>
      </w:r>
      <w:r w:rsidRPr="00796523">
        <w:rPr>
          <w:rFonts w:ascii="Tw Cen MT" w:eastAsia="Yu Gothic UI Light" w:hAnsi="Tw Cen MT" w:cs="Dubai Light"/>
          <w:spacing w:val="-3"/>
          <w:sz w:val="24"/>
          <w:szCs w:val="24"/>
        </w:rPr>
        <w:t xml:space="preserve"> means the date falling at least sixty (60) Business Days following the Practical Completion Date (as defined below) </w:t>
      </w:r>
      <w:r w:rsidRPr="00796523">
        <w:rPr>
          <w:rFonts w:ascii="Tw Cen MT" w:eastAsia="Yu Gothic UI Light" w:hAnsi="Tw Cen MT" w:cs="Dubai Light"/>
          <w:b/>
          <w:bCs/>
          <w:spacing w:val="-3"/>
          <w:sz w:val="24"/>
          <w:szCs w:val="24"/>
          <w:u w:val="single"/>
        </w:rPr>
        <w:t>SUBJECT TO</w:t>
      </w:r>
      <w:r w:rsidRPr="00796523">
        <w:rPr>
          <w:rFonts w:ascii="Tw Cen MT" w:eastAsia="Yu Gothic UI Light" w:hAnsi="Tw Cen MT" w:cs="Dubai Light"/>
          <w:spacing w:val="-3"/>
          <w:sz w:val="24"/>
          <w:szCs w:val="24"/>
        </w:rPr>
        <w:t>:</w:t>
      </w:r>
    </w:p>
    <w:p w14:paraId="0381ED3D" w14:textId="77777777" w:rsidR="008F13CD" w:rsidRPr="00796523" w:rsidRDefault="008F13CD" w:rsidP="00DA6189">
      <w:pPr>
        <w:pStyle w:val="ListParagraph"/>
        <w:numPr>
          <w:ilvl w:val="1"/>
          <w:numId w:val="4"/>
        </w:numPr>
        <w:spacing w:line="276" w:lineRule="auto"/>
        <w:ind w:left="1800" w:right="119"/>
        <w:contextualSpacing w:val="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all payment obligations of the Purchaser being satisfied in full</w:t>
      </w:r>
    </w:p>
    <w:p w14:paraId="2A76EE94" w14:textId="65542A13" w:rsidR="008F13CD" w:rsidRPr="00796523" w:rsidRDefault="008F13CD" w:rsidP="00DA6189">
      <w:pPr>
        <w:pStyle w:val="ListParagraph"/>
        <w:numPr>
          <w:ilvl w:val="1"/>
          <w:numId w:val="4"/>
        </w:numPr>
        <w:spacing w:line="276" w:lineRule="auto"/>
        <w:ind w:left="1800" w:right="119"/>
        <w:contextualSpacing w:val="0"/>
        <w:jc w:val="both"/>
        <w:rPr>
          <w:rFonts w:ascii="Tw Cen MT" w:eastAsia="Yu Gothic UI Light" w:hAnsi="Tw Cen MT" w:cs="Dubai Light"/>
          <w:sz w:val="24"/>
          <w:szCs w:val="24"/>
        </w:rPr>
      </w:pPr>
      <w:r w:rsidRPr="00796523">
        <w:rPr>
          <w:rFonts w:ascii="Tw Cen MT" w:eastAsia="Yu Gothic UI Light" w:hAnsi="Tw Cen MT" w:cs="Dubai Light"/>
          <w:spacing w:val="-3"/>
          <w:sz w:val="24"/>
          <w:szCs w:val="24"/>
        </w:rPr>
        <w:t xml:space="preserve">the </w:t>
      </w:r>
      <w:r w:rsidR="007140B5">
        <w:rPr>
          <w:rFonts w:ascii="Tw Cen MT" w:eastAsia="Yu Gothic UI Light" w:hAnsi="Tw Cen MT" w:cs="Dubai Light"/>
          <w:spacing w:val="-3"/>
          <w:sz w:val="24"/>
          <w:szCs w:val="24"/>
        </w:rPr>
        <w:t xml:space="preserve">Transfer </w:t>
      </w:r>
      <w:r w:rsidR="00B83DFC">
        <w:rPr>
          <w:rFonts w:ascii="Tw Cen MT" w:eastAsia="Yu Gothic UI Light" w:hAnsi="Tw Cen MT" w:cs="Dubai Light"/>
          <w:spacing w:val="-3"/>
          <w:sz w:val="24"/>
          <w:szCs w:val="24"/>
        </w:rPr>
        <w:t>duly executed by the Purchaser.</w:t>
      </w:r>
      <w:r w:rsidRPr="00796523">
        <w:rPr>
          <w:rFonts w:ascii="Tw Cen MT" w:eastAsia="Yu Gothic UI Light" w:hAnsi="Tw Cen MT" w:cs="Dubai Light"/>
          <w:spacing w:val="-3"/>
          <w:sz w:val="24"/>
          <w:szCs w:val="24"/>
        </w:rPr>
        <w:t xml:space="preserve"> </w:t>
      </w:r>
    </w:p>
    <w:p w14:paraId="2FAB6272" w14:textId="77777777" w:rsidR="008F13CD" w:rsidRPr="00796523" w:rsidRDefault="008F13CD" w:rsidP="00DA6189">
      <w:pPr>
        <w:pStyle w:val="ListParagraph"/>
        <w:numPr>
          <w:ilvl w:val="1"/>
          <w:numId w:val="4"/>
        </w:numPr>
        <w:spacing w:line="276" w:lineRule="auto"/>
        <w:ind w:left="1800" w:right="119"/>
        <w:contextualSpacing w:val="0"/>
        <w:jc w:val="both"/>
        <w:rPr>
          <w:rFonts w:ascii="Tw Cen MT" w:eastAsia="Yu Gothic UI Light" w:hAnsi="Tw Cen MT" w:cs="Dubai Light"/>
          <w:sz w:val="24"/>
          <w:szCs w:val="24"/>
        </w:rPr>
      </w:pPr>
      <w:r w:rsidRPr="00796523">
        <w:rPr>
          <w:rFonts w:ascii="Tw Cen MT" w:eastAsia="Yu Gothic UI Light" w:hAnsi="Tw Cen MT" w:cs="Dubai Light"/>
          <w:spacing w:val="-3"/>
          <w:sz w:val="24"/>
          <w:szCs w:val="24"/>
        </w:rPr>
        <w:t>the Change of User being completed by the Vendor; and</w:t>
      </w:r>
    </w:p>
    <w:p w14:paraId="14F8647A" w14:textId="5E3FF49B" w:rsidR="008F13CD" w:rsidRPr="00796523" w:rsidRDefault="008F13CD" w:rsidP="00DA6189">
      <w:pPr>
        <w:pStyle w:val="ListParagraph"/>
        <w:numPr>
          <w:ilvl w:val="1"/>
          <w:numId w:val="4"/>
        </w:numPr>
        <w:spacing w:line="276" w:lineRule="auto"/>
        <w:ind w:left="1800" w:right="119"/>
        <w:contextualSpacing w:val="0"/>
        <w:jc w:val="both"/>
        <w:rPr>
          <w:rFonts w:ascii="Tw Cen MT" w:eastAsia="Yu Gothic UI Light" w:hAnsi="Tw Cen MT" w:cs="Dubai Light"/>
          <w:sz w:val="24"/>
          <w:szCs w:val="24"/>
        </w:rPr>
      </w:pPr>
      <w:r w:rsidRPr="00796523">
        <w:rPr>
          <w:rFonts w:ascii="Tw Cen MT" w:eastAsia="Yu Gothic UI Light" w:hAnsi="Tw Cen MT" w:cs="Dubai Light"/>
          <w:spacing w:val="-3"/>
          <w:sz w:val="24"/>
          <w:szCs w:val="24"/>
        </w:rPr>
        <w:t xml:space="preserve"> Sectional title deeds being issued by the Ministry of Lands.</w:t>
      </w:r>
    </w:p>
    <w:p w14:paraId="778B8A15" w14:textId="77777777" w:rsidR="00406B12" w:rsidRPr="00796523" w:rsidRDefault="00406B12" w:rsidP="00406B12">
      <w:pPr>
        <w:pStyle w:val="ListParagraph"/>
        <w:spacing w:line="276" w:lineRule="auto"/>
        <w:ind w:left="1800" w:right="119"/>
        <w:contextualSpacing w:val="0"/>
        <w:jc w:val="both"/>
        <w:rPr>
          <w:rFonts w:ascii="Tw Cen MT" w:eastAsia="Yu Gothic UI Light" w:hAnsi="Tw Cen MT" w:cs="Dubai Light"/>
          <w:sz w:val="24"/>
          <w:szCs w:val="24"/>
        </w:rPr>
      </w:pPr>
    </w:p>
    <w:p w14:paraId="7F22D8C7" w14:textId="45EFBDFD" w:rsidR="0099397E" w:rsidRPr="00796523" w:rsidRDefault="00375E45" w:rsidP="00DA6189">
      <w:pPr>
        <w:pStyle w:val="ListParagraph"/>
        <w:numPr>
          <w:ilvl w:val="2"/>
          <w:numId w:val="3"/>
        </w:numPr>
        <w:tabs>
          <w:tab w:val="left" w:pos="-720"/>
          <w:tab w:val="left" w:pos="0"/>
        </w:tabs>
        <w:suppressAutoHyphens/>
        <w:ind w:right="-185"/>
        <w:jc w:val="both"/>
        <w:rPr>
          <w:rFonts w:ascii="Tw Cen MT" w:hAnsi="Tw Cen MT" w:cs="Arial"/>
          <w:spacing w:val="-3"/>
          <w:sz w:val="24"/>
          <w:szCs w:val="24"/>
        </w:rPr>
      </w:pPr>
      <w:r w:rsidRPr="00796523">
        <w:rPr>
          <w:rFonts w:ascii="Tw Cen MT" w:eastAsia="Yu Gothic UI Light" w:hAnsi="Tw Cen MT" w:cs="Dubai Light"/>
          <w:b/>
          <w:spacing w:val="-3"/>
          <w:sz w:val="24"/>
          <w:szCs w:val="24"/>
        </w:rPr>
        <w:t xml:space="preserve">Vendor's Advocates </w:t>
      </w:r>
      <w:r w:rsidRPr="00796523">
        <w:rPr>
          <w:rFonts w:ascii="Tw Cen MT" w:hAnsi="Tw Cen MT" w:cs="Garamond"/>
          <w:sz w:val="24"/>
          <w:szCs w:val="24"/>
        </w:rPr>
        <w:t xml:space="preserve">means </w:t>
      </w:r>
      <w:r w:rsidR="00EC1B48" w:rsidRPr="00796523">
        <w:rPr>
          <w:rFonts w:ascii="Tw Cen MT" w:hAnsi="Tw Cen MT" w:cs="Arial"/>
          <w:b/>
          <w:bCs/>
          <w:sz w:val="24"/>
          <w:szCs w:val="24"/>
        </w:rPr>
        <w:t>MAK &amp; PARTNERS ADVOCATES</w:t>
      </w:r>
      <w:r w:rsidR="00EC1B48" w:rsidRPr="00796523">
        <w:rPr>
          <w:rFonts w:ascii="Tw Cen MT" w:hAnsi="Tw Cen MT" w:cs="Arial"/>
          <w:sz w:val="24"/>
          <w:szCs w:val="24"/>
        </w:rPr>
        <w:t xml:space="preserve"> </w:t>
      </w:r>
      <w:r w:rsidR="00EC1B48" w:rsidRPr="00796523">
        <w:rPr>
          <w:rFonts w:ascii="Tw Cen MT" w:hAnsi="Tw Cen MT"/>
          <w:b/>
          <w:bCs/>
          <w:sz w:val="24"/>
          <w:szCs w:val="24"/>
        </w:rPr>
        <w:t>4</w:t>
      </w:r>
      <w:r w:rsidR="00EC1B48" w:rsidRPr="00796523">
        <w:rPr>
          <w:rFonts w:ascii="Tw Cen MT" w:hAnsi="Tw Cen MT"/>
          <w:b/>
          <w:bCs/>
          <w:sz w:val="24"/>
          <w:szCs w:val="24"/>
          <w:vertAlign w:val="superscript"/>
        </w:rPr>
        <w:t>th</w:t>
      </w:r>
      <w:r w:rsidR="00EC1B48" w:rsidRPr="00796523">
        <w:rPr>
          <w:rFonts w:ascii="Tw Cen MT" w:hAnsi="Tw Cen MT"/>
          <w:b/>
          <w:bCs/>
          <w:sz w:val="24"/>
          <w:szCs w:val="24"/>
        </w:rPr>
        <w:t xml:space="preserve"> Floor, Victoria at Two Rivers, Two Rivers Development, Limuru Road, </w:t>
      </w:r>
      <w:r w:rsidR="00EC1B48" w:rsidRPr="00796523">
        <w:rPr>
          <w:rFonts w:ascii="Tw Cen MT" w:hAnsi="Tw Cen MT"/>
          <w:b/>
          <w:sz w:val="24"/>
          <w:szCs w:val="24"/>
        </w:rPr>
        <w:t xml:space="preserve">P.O Box </w:t>
      </w:r>
      <w:r w:rsidR="007D34CA" w:rsidRPr="00796523">
        <w:rPr>
          <w:rFonts w:ascii="Tw Cen MT" w:hAnsi="Tw Cen MT"/>
          <w:b/>
          <w:sz w:val="24"/>
          <w:szCs w:val="24"/>
        </w:rPr>
        <w:t>10644</w:t>
      </w:r>
      <w:r w:rsidR="00EC1B48" w:rsidRPr="00796523">
        <w:rPr>
          <w:rFonts w:ascii="Tw Cen MT" w:hAnsi="Tw Cen MT"/>
          <w:b/>
          <w:sz w:val="24"/>
          <w:szCs w:val="24"/>
        </w:rPr>
        <w:t xml:space="preserve"> - 00100, Nairobi, Kenya</w:t>
      </w:r>
    </w:p>
    <w:p w14:paraId="29C11EC0" w14:textId="77777777" w:rsidR="00EC1B48" w:rsidRPr="00796523" w:rsidRDefault="00EC1B48" w:rsidP="00EC1B48">
      <w:pPr>
        <w:pStyle w:val="ListParagraph"/>
        <w:tabs>
          <w:tab w:val="left" w:pos="-720"/>
          <w:tab w:val="left" w:pos="0"/>
        </w:tabs>
        <w:suppressAutoHyphens/>
        <w:ind w:left="1418" w:right="-185"/>
        <w:jc w:val="both"/>
        <w:rPr>
          <w:rFonts w:ascii="Tw Cen MT" w:hAnsi="Tw Cen MT" w:cs="Arial"/>
          <w:spacing w:val="-3"/>
          <w:sz w:val="24"/>
          <w:szCs w:val="24"/>
        </w:rPr>
      </w:pPr>
    </w:p>
    <w:p w14:paraId="6E82830F" w14:textId="76E353B5" w:rsidR="004870FF" w:rsidRPr="00796523" w:rsidRDefault="004870FF" w:rsidP="00DA6189">
      <w:pPr>
        <w:numPr>
          <w:ilvl w:val="2"/>
          <w:numId w:val="3"/>
        </w:numPr>
        <w:spacing w:after="120"/>
        <w:ind w:left="1440" w:hanging="36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Vendor’s Office</w:t>
      </w:r>
      <w:r w:rsidRPr="00796523">
        <w:rPr>
          <w:rFonts w:ascii="Tw Cen MT" w:eastAsia="Yu Gothic UI Light" w:hAnsi="Tw Cen MT" w:cs="Dubai Light"/>
          <w:spacing w:val="-3"/>
          <w:sz w:val="24"/>
          <w:szCs w:val="24"/>
        </w:rPr>
        <w:t xml:space="preserve"> means Coral Bells, </w:t>
      </w:r>
      <w:proofErr w:type="spellStart"/>
      <w:r w:rsidRPr="00796523">
        <w:rPr>
          <w:rFonts w:ascii="Tw Cen MT" w:eastAsia="Yu Gothic UI Light" w:hAnsi="Tw Cen MT" w:cs="Dubai Light"/>
          <w:spacing w:val="-3"/>
          <w:sz w:val="24"/>
          <w:szCs w:val="24"/>
        </w:rPr>
        <w:t>Thindigua</w:t>
      </w:r>
      <w:proofErr w:type="spellEnd"/>
      <w:r w:rsidRPr="00796523">
        <w:rPr>
          <w:rFonts w:ascii="Tw Cen MT" w:eastAsia="Yu Gothic UI Light" w:hAnsi="Tw Cen MT" w:cs="Dubai Light"/>
          <w:spacing w:val="-3"/>
          <w:sz w:val="24"/>
          <w:szCs w:val="24"/>
        </w:rPr>
        <w:t>, Kiambu Road, Nairobi</w:t>
      </w:r>
    </w:p>
    <w:p w14:paraId="0A0F4C0E" w14:textId="77777777" w:rsidR="0099397E" w:rsidRPr="00796523" w:rsidRDefault="0099397E" w:rsidP="0099397E">
      <w:pPr>
        <w:spacing w:after="120"/>
        <w:ind w:left="1440"/>
        <w:jc w:val="both"/>
        <w:rPr>
          <w:rFonts w:ascii="Tw Cen MT" w:eastAsia="Yu Gothic UI Light" w:hAnsi="Tw Cen MT" w:cs="Dubai Light"/>
          <w:spacing w:val="-3"/>
          <w:sz w:val="24"/>
          <w:szCs w:val="24"/>
        </w:rPr>
      </w:pPr>
    </w:p>
    <w:p w14:paraId="4F0EE764" w14:textId="2FE8A191" w:rsidR="00375E45" w:rsidRPr="00E73F7E" w:rsidRDefault="00375E45" w:rsidP="00DA6189">
      <w:pPr>
        <w:pStyle w:val="PlainText"/>
        <w:widowControl w:val="0"/>
        <w:numPr>
          <w:ilvl w:val="1"/>
          <w:numId w:val="2"/>
        </w:numPr>
        <w:ind w:hanging="540"/>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In this agreement:</w:t>
      </w:r>
      <w:r w:rsidRPr="00796523" w:rsidDel="00E72602">
        <w:rPr>
          <w:rFonts w:ascii="Tw Cen MT" w:eastAsia="Yu Gothic UI Light" w:hAnsi="Tw Cen MT" w:cs="Dubai Light"/>
          <w:b/>
          <w:spacing w:val="-3"/>
          <w:sz w:val="24"/>
          <w:szCs w:val="24"/>
        </w:rPr>
        <w:t xml:space="preserve"> </w:t>
      </w:r>
    </w:p>
    <w:p w14:paraId="0A8B00E2" w14:textId="77777777" w:rsidR="00E73F7E" w:rsidRPr="00796523" w:rsidRDefault="00E73F7E" w:rsidP="00E73F7E">
      <w:pPr>
        <w:pStyle w:val="PlainText"/>
        <w:widowControl w:val="0"/>
        <w:ind w:left="324"/>
        <w:jc w:val="both"/>
        <w:rPr>
          <w:rFonts w:ascii="Tw Cen MT" w:eastAsia="Yu Gothic UI Light" w:hAnsi="Tw Cen MT" w:cs="Dubai Light"/>
          <w:spacing w:val="-3"/>
          <w:sz w:val="24"/>
          <w:szCs w:val="24"/>
        </w:rPr>
      </w:pPr>
    </w:p>
    <w:p w14:paraId="09CFBCE6"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Where the context so admits the expression “the Vendor” and “the Purchaser” includes the respective successors, personal representatives and assigns (as the case may be) of the Vendor and the Purchaser.</w:t>
      </w:r>
    </w:p>
    <w:p w14:paraId="018E87AB"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Words importing the singular meaning where the context so admits include the plural meaning and vice versa.</w:t>
      </w:r>
    </w:p>
    <w:p w14:paraId="59DBBCCE" w14:textId="77777777" w:rsidR="005D1A53"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Words of the neuter gender include the feminine and masculine genders and words denoting natural persons include corporations and firms and all such words shall be construed interchangeably in that manner.</w:t>
      </w:r>
    </w:p>
    <w:p w14:paraId="0E192809" w14:textId="188B1C3B" w:rsidR="005D1A53" w:rsidRPr="00796523" w:rsidRDefault="005D1A53"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hAnsi="Tw Cen MT" w:cs="Tahoma"/>
          <w:sz w:val="24"/>
          <w:szCs w:val="24"/>
        </w:rPr>
        <w:t>Headings to sections are for convenience only and shall not affect the construction or interpretation of this Agreement.</w:t>
      </w:r>
    </w:p>
    <w:p w14:paraId="5498BDE2" w14:textId="66E22E5A"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expression “person” shall include any legal or natural person, partnership, trust company, joint venture, agency, government or local authority department or other body (whether corporate or non-corporate);</w:t>
      </w:r>
    </w:p>
    <w:p w14:paraId="02B9673D"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any statute or any provision of any statute shall be deemed to refer to any statutory modification or re-enactment thereof and to any statutory instrument, order or regulation made thereunder or under any such re-enactment;</w:t>
      </w:r>
    </w:p>
    <w:p w14:paraId="1DBA445D"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a document “in the agreed terms” or in “agreed form” shall mean in the form agreed </w:t>
      </w:r>
      <w:r w:rsidRPr="00796523">
        <w:rPr>
          <w:rFonts w:ascii="Tw Cen MT" w:eastAsia="Yu Gothic UI Light" w:hAnsi="Tw Cen MT" w:cs="Dubai Light"/>
          <w:spacing w:val="-3"/>
          <w:sz w:val="24"/>
          <w:szCs w:val="24"/>
        </w:rPr>
        <w:lastRenderedPageBreak/>
        <w:t>by or on behalf of the parties and initialized by or on their behalf;</w:t>
      </w:r>
    </w:p>
    <w:p w14:paraId="0DDD55EB"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In this Agreement any reference to any document (including this Agreement) means that document as is supplemented, amended or varied from time to time in accordance with the terms thereof and (if applicable) hereof.</w:t>
      </w:r>
    </w:p>
    <w:p w14:paraId="7F35D057"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If the Purchaser is at any time more than one person their obligations shall be joint and several.</w:t>
      </w:r>
    </w:p>
    <w:p w14:paraId="4E868DBE"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For the purposes of this Agreement, if a definition imposes substantive rights on a party to this Agreement, such rights and obligations shall be given effect to and shall be enforceable, notwithstanding that they are contained in the definition.</w:t>
      </w:r>
    </w:p>
    <w:p w14:paraId="1AF8A0D8" w14:textId="77777777" w:rsidR="00375E45" w:rsidRPr="00796523" w:rsidRDefault="00375E45" w:rsidP="00DA6189">
      <w:pPr>
        <w:widowControl w:val="0"/>
        <w:numPr>
          <w:ilvl w:val="0"/>
          <w:numId w:val="6"/>
        </w:numPr>
        <w:autoSpaceDE w:val="0"/>
        <w:autoSpaceDN w:val="0"/>
        <w:adjustRightInd w:val="0"/>
        <w:spacing w:after="120"/>
        <w:ind w:left="1350" w:hanging="99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recitals form an integral part of this Agreement and shall have the same force and effect as if expressly set out in the body of this Agreement and any reference to this Agreement shall include the recitals.</w:t>
      </w:r>
    </w:p>
    <w:p w14:paraId="4F3F4ABF" w14:textId="77777777" w:rsidR="00375E45" w:rsidRPr="00796523" w:rsidRDefault="00375E45" w:rsidP="00DA6189">
      <w:pPr>
        <w:widowControl w:val="0"/>
        <w:numPr>
          <w:ilvl w:val="0"/>
          <w:numId w:val="6"/>
        </w:numPr>
        <w:autoSpaceDE w:val="0"/>
        <w:autoSpaceDN w:val="0"/>
        <w:adjustRightInd w:val="0"/>
        <w:spacing w:after="240"/>
        <w:ind w:left="1349" w:hanging="992"/>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parties acknowledge and agree that this Agreement has been jointly negotiated and drafted by all of the parties to it and that it is intended to benefit all of the parties equally.  Accordingly, neither this Agreement nor any of the provisions thereof shall be construed strictly against any of the parties.</w:t>
      </w:r>
    </w:p>
    <w:p w14:paraId="4A2357C7" w14:textId="77777777" w:rsidR="00375E45" w:rsidRPr="00796523" w:rsidRDefault="00375E45" w:rsidP="00DA6189">
      <w:pPr>
        <w:pStyle w:val="BodyText"/>
        <w:numPr>
          <w:ilvl w:val="0"/>
          <w:numId w:val="7"/>
        </w:numPr>
        <w:spacing w:after="0"/>
        <w:rPr>
          <w:rFonts w:ascii="Tw Cen MT" w:eastAsia="Yu Gothic UI Light" w:hAnsi="Tw Cen MT" w:cs="Dubai Light"/>
          <w:b/>
          <w:spacing w:val="2"/>
          <w:sz w:val="24"/>
          <w:szCs w:val="24"/>
          <w:u w:val="single"/>
        </w:rPr>
      </w:pPr>
      <w:r w:rsidRPr="00796523">
        <w:rPr>
          <w:rFonts w:ascii="Tw Cen MT" w:eastAsia="Yu Gothic UI Light" w:hAnsi="Tw Cen MT" w:cs="Dubai Light"/>
          <w:b/>
          <w:spacing w:val="2"/>
          <w:sz w:val="24"/>
          <w:szCs w:val="24"/>
          <w:u w:val="single"/>
        </w:rPr>
        <w:t>T</w:t>
      </w:r>
      <w:r w:rsidRPr="00796523">
        <w:rPr>
          <w:rFonts w:ascii="Tw Cen MT" w:eastAsia="Yu Gothic UI Light" w:hAnsi="Tw Cen MT" w:cs="Dubai Light"/>
          <w:b/>
          <w:sz w:val="24"/>
          <w:szCs w:val="24"/>
          <w:u w:val="single"/>
          <w:lang w:val="en-GB"/>
        </w:rPr>
        <w:t>H</w:t>
      </w:r>
      <w:r w:rsidRPr="00796523">
        <w:rPr>
          <w:rFonts w:ascii="Tw Cen MT" w:eastAsia="Yu Gothic UI Light" w:hAnsi="Tw Cen MT" w:cs="Dubai Light"/>
          <w:b/>
          <w:spacing w:val="2"/>
          <w:sz w:val="24"/>
          <w:szCs w:val="24"/>
          <w:u w:val="single"/>
        </w:rPr>
        <w:t>E VENDOR’S WORK</w:t>
      </w:r>
    </w:p>
    <w:p w14:paraId="48EB57B1" w14:textId="77777777" w:rsidR="00375E45" w:rsidRPr="00796523" w:rsidRDefault="00375E45" w:rsidP="00DA6189">
      <w:pPr>
        <w:pStyle w:val="ListParagraph"/>
        <w:widowControl w:val="0"/>
        <w:numPr>
          <w:ilvl w:val="0"/>
          <w:numId w:val="2"/>
        </w:numPr>
        <w:spacing w:after="120"/>
        <w:contextualSpacing w:val="0"/>
        <w:jc w:val="both"/>
        <w:rPr>
          <w:rFonts w:ascii="Tw Cen MT" w:eastAsia="Yu Gothic UI Light" w:hAnsi="Tw Cen MT" w:cs="Dubai Light"/>
          <w:vanish/>
          <w:sz w:val="24"/>
          <w:szCs w:val="24"/>
          <w:lang w:val="en-GB"/>
        </w:rPr>
      </w:pPr>
    </w:p>
    <w:p w14:paraId="078FF872" w14:textId="1A32D88E" w:rsidR="00375E45" w:rsidRPr="00796523" w:rsidRDefault="00375E45" w:rsidP="00DA6189">
      <w:pPr>
        <w:pStyle w:val="PlainText"/>
        <w:widowControl w:val="0"/>
        <w:numPr>
          <w:ilvl w:val="1"/>
          <w:numId w:val="2"/>
        </w:numPr>
        <w:tabs>
          <w:tab w:val="clear" w:pos="360"/>
          <w:tab w:val="num" w:pos="180"/>
        </w:tabs>
        <w:spacing w:after="120"/>
        <w:ind w:left="180"/>
        <w:jc w:val="both"/>
        <w:rPr>
          <w:rFonts w:ascii="Tw Cen MT" w:eastAsia="Yu Gothic UI Light" w:hAnsi="Tw Cen MT" w:cs="Dubai Light"/>
          <w:sz w:val="24"/>
          <w:szCs w:val="24"/>
        </w:rPr>
      </w:pPr>
      <w:r w:rsidRPr="00796523">
        <w:rPr>
          <w:rFonts w:ascii="Tw Cen MT" w:eastAsia="Yu Gothic UI Light" w:hAnsi="Tw Cen MT" w:cs="Dubai Light"/>
          <w:sz w:val="24"/>
          <w:szCs w:val="24"/>
        </w:rPr>
        <w:t xml:space="preserve">The Vendor </w:t>
      </w:r>
      <w:r w:rsidR="0036648C" w:rsidRPr="00796523">
        <w:rPr>
          <w:rFonts w:ascii="Tw Cen MT" w:eastAsia="Yu Gothic UI Light" w:hAnsi="Tw Cen MT" w:cs="Dubai Light"/>
          <w:sz w:val="24"/>
          <w:szCs w:val="24"/>
        </w:rPr>
        <w:t>has constructed</w:t>
      </w:r>
      <w:r w:rsidRPr="00796523">
        <w:rPr>
          <w:rFonts w:ascii="Tw Cen MT" w:eastAsia="Yu Gothic UI Light" w:hAnsi="Tw Cen MT" w:cs="Dubai Light"/>
          <w:sz w:val="24"/>
          <w:szCs w:val="24"/>
        </w:rPr>
        <w:t xml:space="preserve"> the Development substantially in accordance with the Plans</w:t>
      </w:r>
      <w:r w:rsidR="00777DB8" w:rsidRPr="00796523">
        <w:rPr>
          <w:rFonts w:ascii="Tw Cen MT" w:eastAsia="Yu Gothic UI Light" w:hAnsi="Tw Cen MT" w:cs="Dubai Light"/>
          <w:sz w:val="24"/>
          <w:szCs w:val="24"/>
        </w:rPr>
        <w:t>.</w:t>
      </w:r>
    </w:p>
    <w:p w14:paraId="393AEA68" w14:textId="77777777" w:rsidR="00375E45" w:rsidRPr="00796523" w:rsidRDefault="00375E45" w:rsidP="00DA6189">
      <w:pPr>
        <w:pStyle w:val="PlainText"/>
        <w:widowControl w:val="0"/>
        <w:numPr>
          <w:ilvl w:val="1"/>
          <w:numId w:val="2"/>
        </w:numPr>
        <w:tabs>
          <w:tab w:val="clear" w:pos="360"/>
          <w:tab w:val="num" w:pos="180"/>
        </w:tabs>
        <w:spacing w:after="120"/>
        <w:ind w:left="180"/>
        <w:jc w:val="both"/>
        <w:rPr>
          <w:rFonts w:ascii="Tw Cen MT" w:eastAsia="Yu Gothic UI Light" w:hAnsi="Tw Cen MT" w:cs="Dubai Light"/>
          <w:sz w:val="24"/>
          <w:szCs w:val="24"/>
        </w:rPr>
      </w:pPr>
      <w:r w:rsidRPr="00796523">
        <w:rPr>
          <w:rFonts w:ascii="Tw Cen MT" w:eastAsia="Yu Gothic UI Light" w:hAnsi="Tw Cen MT" w:cs="Dubai Light"/>
          <w:sz w:val="24"/>
          <w:szCs w:val="24"/>
        </w:rPr>
        <w:t xml:space="preserve">The Vendor shall use all reasonable endeavours to comply with such requirements as should permit the County Government to issue an Occupation Certificate for the Development following the carrying out of the works relating to the Apartment. </w:t>
      </w:r>
    </w:p>
    <w:p w14:paraId="243F6C14" w14:textId="34C7C687" w:rsidR="00375E45" w:rsidRPr="00796523" w:rsidRDefault="00375E45" w:rsidP="00DA6189">
      <w:pPr>
        <w:numPr>
          <w:ilvl w:val="1"/>
          <w:numId w:val="2"/>
        </w:numPr>
        <w:tabs>
          <w:tab w:val="clear" w:pos="360"/>
          <w:tab w:val="left" w:pos="-720"/>
          <w:tab w:val="num" w:pos="180"/>
        </w:tabs>
        <w:suppressAutoHyphens/>
        <w:spacing w:before="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The Vendor shall obtain all the permits, clearances and licenses including but not limited to the land rent and rates clearance certificates.</w:t>
      </w:r>
    </w:p>
    <w:p w14:paraId="3021FC01" w14:textId="48FE201B" w:rsidR="00375E45" w:rsidRPr="00796523" w:rsidRDefault="00375E45" w:rsidP="00DA6189">
      <w:pPr>
        <w:numPr>
          <w:ilvl w:val="1"/>
          <w:numId w:val="2"/>
        </w:numPr>
        <w:tabs>
          <w:tab w:val="clear" w:pos="360"/>
          <w:tab w:val="left" w:pos="-720"/>
          <w:tab w:val="num" w:pos="180"/>
        </w:tabs>
        <w:suppressAutoHyphens/>
        <w:spacing w:before="240"/>
        <w:ind w:left="180"/>
        <w:jc w:val="both"/>
        <w:rPr>
          <w:rFonts w:ascii="Tw Cen MT" w:eastAsia="Yu Gothic UI Light" w:hAnsi="Tw Cen MT" w:cs="Dubai Light"/>
          <w:sz w:val="24"/>
          <w:szCs w:val="24"/>
        </w:rPr>
      </w:pPr>
      <w:r w:rsidRPr="00796523">
        <w:rPr>
          <w:rFonts w:ascii="Tw Cen MT" w:eastAsia="Yu Gothic UI Light" w:hAnsi="Tw Cen MT" w:cs="Dubai Light"/>
          <w:sz w:val="24"/>
          <w:szCs w:val="24"/>
        </w:rPr>
        <w:t>The Purchaser has had</w:t>
      </w:r>
      <w:r w:rsidR="000A4ED7" w:rsidRPr="00796523">
        <w:rPr>
          <w:rFonts w:ascii="Tw Cen MT" w:eastAsia="Yu Gothic UI Light" w:hAnsi="Tw Cen MT" w:cs="Dubai Light"/>
          <w:sz w:val="24"/>
          <w:szCs w:val="24"/>
        </w:rPr>
        <w:t xml:space="preserve"> an</w:t>
      </w:r>
      <w:r w:rsidRPr="00796523">
        <w:rPr>
          <w:rFonts w:ascii="Tw Cen MT" w:eastAsia="Yu Gothic UI Light" w:hAnsi="Tw Cen MT" w:cs="Dubai Light"/>
          <w:sz w:val="24"/>
          <w:szCs w:val="24"/>
        </w:rPr>
        <w:t xml:space="preserve"> opportunity of inspecting the Building Plans and or drawings for the Apartment and the Development and accordingly (whether they have inspected the same or not) the Purchaser shall be deemed to have notice of the identity of the Development and the Apartment and the specifications and condition thereof.</w:t>
      </w:r>
    </w:p>
    <w:p w14:paraId="22CD89CF" w14:textId="0F5A3352" w:rsidR="00375E45" w:rsidRPr="00796523" w:rsidRDefault="00375E45" w:rsidP="00DA6189">
      <w:pPr>
        <w:numPr>
          <w:ilvl w:val="1"/>
          <w:numId w:val="2"/>
        </w:numPr>
        <w:tabs>
          <w:tab w:val="clear" w:pos="360"/>
          <w:tab w:val="left" w:pos="-720"/>
          <w:tab w:val="num" w:pos="180"/>
        </w:tabs>
        <w:suppressAutoHyphens/>
        <w:spacing w:before="240"/>
        <w:ind w:left="180"/>
        <w:jc w:val="both"/>
        <w:rPr>
          <w:rFonts w:ascii="Tw Cen MT" w:eastAsia="Yu Gothic UI Light" w:hAnsi="Tw Cen MT" w:cs="Dubai Light"/>
          <w:sz w:val="24"/>
          <w:szCs w:val="24"/>
        </w:rPr>
      </w:pPr>
      <w:r w:rsidRPr="00796523">
        <w:rPr>
          <w:rFonts w:ascii="Tw Cen MT" w:eastAsia="Yu Gothic UI Light" w:hAnsi="Tw Cen MT" w:cs="Dubai Light"/>
          <w:spacing w:val="-3"/>
          <w:sz w:val="24"/>
          <w:szCs w:val="24"/>
        </w:rPr>
        <w:t xml:space="preserve">The Purchaser acknowledges and agrees that any visit made </w:t>
      </w:r>
      <w:r w:rsidR="00AD7FC0" w:rsidRPr="00796523">
        <w:rPr>
          <w:rFonts w:ascii="Tw Cen MT" w:eastAsia="Yu Gothic UI Light" w:hAnsi="Tw Cen MT" w:cs="Dubai Light"/>
          <w:spacing w:val="-3"/>
          <w:sz w:val="24"/>
          <w:szCs w:val="24"/>
        </w:rPr>
        <w:t>to</w:t>
      </w:r>
      <w:r w:rsidRPr="00796523">
        <w:rPr>
          <w:rFonts w:ascii="Tw Cen MT" w:eastAsia="Yu Gothic UI Light" w:hAnsi="Tw Cen MT" w:cs="Dubai Light"/>
          <w:spacing w:val="-3"/>
          <w:sz w:val="24"/>
          <w:szCs w:val="24"/>
        </w:rPr>
        <w:t xml:space="preserve"> the Land/Development by the Purchaser or the Purchaser’s servants, agents or representatives shall be entirely at the risk of the Purchaser, the Purchaser’s servants, agents or representatives (as the case may be) and the Vendor shall have no liability to any such person for any loss, damage, injury or fatality suffered or incurred by any such person. The Purchaser further acknowledges and accepts on its behalf and on behalf of its servants, agents and representatives that they shall observe the site safety rules and shall wear protective gears provided by the Vendor. </w:t>
      </w:r>
    </w:p>
    <w:p w14:paraId="1FC25E2B" w14:textId="538D4114" w:rsidR="009B0162" w:rsidRPr="009B0162" w:rsidRDefault="00375E45" w:rsidP="009B0162">
      <w:pPr>
        <w:numPr>
          <w:ilvl w:val="1"/>
          <w:numId w:val="2"/>
        </w:numPr>
        <w:tabs>
          <w:tab w:val="clear" w:pos="360"/>
          <w:tab w:val="left" w:pos="-720"/>
          <w:tab w:val="num" w:pos="180"/>
        </w:tabs>
        <w:suppressAutoHyphens/>
        <w:spacing w:before="240" w:after="240"/>
        <w:ind w:left="18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Purchaser acknowledges that any material defects in the Apartment which shall appear within a period of six (6) months from the Practical Completion Date (other than those defects which shall arise from normal shrinkage and drying out of plaster or which shall comprise deterioration of decoration occasioned by ordinary wear and tear) shall be remedied by the Vendor within a reasonable period of time provided that the Vendor shall only be bound to remedy those material defects notified to it in writing by the Purchaser within six (6) months from the Practical Completion Dat</w:t>
      </w:r>
      <w:r w:rsidR="00E37649" w:rsidRPr="00796523">
        <w:rPr>
          <w:rFonts w:ascii="Tw Cen MT" w:eastAsia="Yu Gothic UI Light" w:hAnsi="Tw Cen MT" w:cs="Dubai Light"/>
          <w:spacing w:val="-3"/>
          <w:sz w:val="24"/>
          <w:szCs w:val="24"/>
        </w:rPr>
        <w:t>e.</w:t>
      </w:r>
    </w:p>
    <w:p w14:paraId="7E62AC22" w14:textId="76FE15F1" w:rsidR="00375E45" w:rsidRDefault="00375E45" w:rsidP="00DA6189">
      <w:pPr>
        <w:pStyle w:val="BodyText"/>
        <w:numPr>
          <w:ilvl w:val="0"/>
          <w:numId w:val="7"/>
        </w:numPr>
        <w:spacing w:after="0"/>
        <w:rPr>
          <w:rFonts w:ascii="Tw Cen MT" w:eastAsia="Yu Gothic UI Light" w:hAnsi="Tw Cen MT" w:cs="Dubai Light"/>
          <w:b/>
          <w:spacing w:val="2"/>
          <w:sz w:val="24"/>
          <w:szCs w:val="24"/>
          <w:u w:val="single"/>
        </w:rPr>
      </w:pPr>
      <w:r w:rsidRPr="00796523">
        <w:rPr>
          <w:rFonts w:ascii="Tw Cen MT" w:eastAsia="Yu Gothic UI Light" w:hAnsi="Tw Cen MT" w:cs="Dubai Light"/>
          <w:b/>
          <w:sz w:val="24"/>
          <w:szCs w:val="24"/>
          <w:u w:val="single"/>
          <w:lang w:val="en-GB"/>
        </w:rPr>
        <w:t>THE</w:t>
      </w:r>
      <w:r w:rsidRPr="00796523">
        <w:rPr>
          <w:rFonts w:ascii="Tw Cen MT" w:eastAsia="Yu Gothic UI Light" w:hAnsi="Tw Cen MT" w:cs="Dubai Light"/>
          <w:b/>
          <w:spacing w:val="2"/>
          <w:sz w:val="24"/>
          <w:szCs w:val="24"/>
          <w:u w:val="single"/>
        </w:rPr>
        <w:t xml:space="preserve"> PURC</w:t>
      </w:r>
      <w:r w:rsidRPr="00796523">
        <w:rPr>
          <w:rFonts w:ascii="Tw Cen MT" w:eastAsia="Yu Gothic UI Light" w:hAnsi="Tw Cen MT" w:cs="Dubai Light"/>
          <w:b/>
          <w:sz w:val="24"/>
          <w:szCs w:val="24"/>
          <w:u w:val="single"/>
          <w:lang w:val="en-GB"/>
        </w:rPr>
        <w:t>H</w:t>
      </w:r>
      <w:r w:rsidRPr="00796523">
        <w:rPr>
          <w:rFonts w:ascii="Tw Cen MT" w:eastAsia="Yu Gothic UI Light" w:hAnsi="Tw Cen MT" w:cs="Dubai Light"/>
          <w:b/>
          <w:spacing w:val="2"/>
          <w:sz w:val="24"/>
          <w:szCs w:val="24"/>
          <w:u w:val="single"/>
        </w:rPr>
        <w:t>ASE PRICE AND OTHER PAYMENTS</w:t>
      </w:r>
    </w:p>
    <w:p w14:paraId="0C9CAE6C" w14:textId="77777777" w:rsidR="009B0162" w:rsidRPr="00796523" w:rsidRDefault="009B0162" w:rsidP="009B0162">
      <w:pPr>
        <w:pStyle w:val="BodyText"/>
        <w:spacing w:after="0"/>
        <w:rPr>
          <w:rFonts w:ascii="Tw Cen MT" w:eastAsia="Yu Gothic UI Light" w:hAnsi="Tw Cen MT" w:cs="Dubai Light"/>
          <w:b/>
          <w:spacing w:val="2"/>
          <w:sz w:val="24"/>
          <w:szCs w:val="24"/>
          <w:u w:val="single"/>
        </w:rPr>
      </w:pPr>
    </w:p>
    <w:p w14:paraId="2A728CFD" w14:textId="77777777" w:rsidR="00375E45" w:rsidRPr="00796523" w:rsidRDefault="00375E45" w:rsidP="00DA6189">
      <w:pPr>
        <w:pStyle w:val="ListParagraph"/>
        <w:numPr>
          <w:ilvl w:val="0"/>
          <w:numId w:val="2"/>
        </w:numPr>
        <w:tabs>
          <w:tab w:val="left" w:pos="-720"/>
        </w:tabs>
        <w:suppressAutoHyphens/>
        <w:contextualSpacing w:val="0"/>
        <w:jc w:val="both"/>
        <w:rPr>
          <w:rFonts w:ascii="Tw Cen MT" w:eastAsia="Yu Gothic UI Light" w:hAnsi="Tw Cen MT" w:cs="Dubai Light"/>
          <w:vanish/>
          <w:spacing w:val="-3"/>
          <w:sz w:val="24"/>
          <w:szCs w:val="24"/>
        </w:rPr>
      </w:pPr>
    </w:p>
    <w:p w14:paraId="0BAF26E1" w14:textId="77777777" w:rsidR="00657982" w:rsidRPr="00587A49" w:rsidRDefault="00657982" w:rsidP="00657982">
      <w:pPr>
        <w:numPr>
          <w:ilvl w:val="1"/>
          <w:numId w:val="32"/>
        </w:numPr>
        <w:tabs>
          <w:tab w:val="left" w:pos="-720"/>
          <w:tab w:val="left" w:pos="0"/>
          <w:tab w:val="left" w:pos="810"/>
        </w:tabs>
        <w:suppressAutoHyphens/>
        <w:ind w:left="709" w:right="-43" w:hanging="709"/>
        <w:contextualSpacing/>
        <w:jc w:val="both"/>
        <w:rPr>
          <w:rFonts w:ascii="Tw Cen MT" w:hAnsi="Tw Cen MT" w:cs="Arial"/>
          <w:sz w:val="24"/>
          <w:szCs w:val="24"/>
        </w:rPr>
      </w:pPr>
      <w:bookmarkStart w:id="1" w:name="_Hlk109812070"/>
      <w:r w:rsidRPr="00587A49">
        <w:rPr>
          <w:rFonts w:ascii="Tw Cen MT" w:hAnsi="Tw Cen MT" w:cs="Arial"/>
          <w:sz w:val="24"/>
          <w:szCs w:val="24"/>
        </w:rPr>
        <w:t xml:space="preserve">The Purchaser shall pay the Purchase Price free of set off, deduction or counterclaim on the terms set out in Section V of the Schedule of Particulars. </w:t>
      </w:r>
    </w:p>
    <w:p w14:paraId="0CB6F705" w14:textId="77777777" w:rsidR="00587A49" w:rsidRPr="00587A49" w:rsidRDefault="00587A49" w:rsidP="00587A49">
      <w:pPr>
        <w:pStyle w:val="ListParagraph"/>
        <w:numPr>
          <w:ilvl w:val="2"/>
          <w:numId w:val="39"/>
        </w:numPr>
        <w:tabs>
          <w:tab w:val="left" w:pos="-720"/>
          <w:tab w:val="left" w:pos="0"/>
          <w:tab w:val="left" w:pos="810"/>
        </w:tabs>
        <w:suppressAutoHyphens/>
        <w:ind w:right="-185"/>
        <w:jc w:val="both"/>
        <w:rPr>
          <w:rFonts w:ascii="Tw Cen MT" w:hAnsi="Tw Cen MT" w:cs="Arial"/>
          <w:sz w:val="24"/>
          <w:szCs w:val="24"/>
        </w:rPr>
      </w:pPr>
      <w:r w:rsidRPr="00587A49">
        <w:rPr>
          <w:rFonts w:ascii="Tw Cen MT" w:hAnsi="Tw Cen MT" w:cs="Arial"/>
          <w:sz w:val="24"/>
          <w:szCs w:val="24"/>
        </w:rPr>
        <w:t>the Purchaser shall pay legal fees and costs (as set out in the Schedule to this Agreement), with:</w:t>
      </w:r>
    </w:p>
    <w:p w14:paraId="622F42F8" w14:textId="77777777" w:rsidR="00587A49" w:rsidRPr="00587A49" w:rsidRDefault="00587A49" w:rsidP="00587A49">
      <w:pPr>
        <w:pStyle w:val="ListParagraph"/>
        <w:tabs>
          <w:tab w:val="left" w:pos="-720"/>
          <w:tab w:val="left" w:pos="0"/>
          <w:tab w:val="left" w:pos="810"/>
        </w:tabs>
        <w:suppressAutoHyphens/>
        <w:ind w:left="1350" w:right="-185"/>
        <w:jc w:val="both"/>
        <w:rPr>
          <w:rFonts w:ascii="Tw Cen MT" w:hAnsi="Tw Cen MT" w:cs="Arial"/>
          <w:sz w:val="24"/>
          <w:szCs w:val="24"/>
        </w:rPr>
      </w:pPr>
    </w:p>
    <w:p w14:paraId="4A292139" w14:textId="77777777" w:rsidR="00587A49" w:rsidRPr="00587A49" w:rsidRDefault="00587A49" w:rsidP="00587A49">
      <w:pPr>
        <w:pStyle w:val="ListParagraph"/>
        <w:numPr>
          <w:ilvl w:val="3"/>
          <w:numId w:val="38"/>
        </w:numPr>
        <w:tabs>
          <w:tab w:val="left" w:pos="-720"/>
          <w:tab w:val="left" w:pos="0"/>
          <w:tab w:val="left" w:pos="810"/>
        </w:tabs>
        <w:suppressAutoHyphens/>
        <w:ind w:left="1701" w:right="-185"/>
        <w:jc w:val="both"/>
        <w:rPr>
          <w:rFonts w:ascii="Tw Cen MT" w:hAnsi="Tw Cen MT" w:cs="Arial"/>
          <w:sz w:val="24"/>
          <w:szCs w:val="24"/>
        </w:rPr>
      </w:pPr>
      <w:r w:rsidRPr="00587A49">
        <w:rPr>
          <w:rFonts w:ascii="Tw Cen MT" w:hAnsi="Tw Cen MT" w:cs="Arial"/>
          <w:sz w:val="24"/>
          <w:szCs w:val="24"/>
        </w:rPr>
        <w:t>“</w:t>
      </w:r>
      <w:r w:rsidRPr="00587A49">
        <w:rPr>
          <w:rFonts w:ascii="Tw Cen MT" w:hAnsi="Tw Cen MT" w:cs="Arial"/>
          <w:b/>
          <w:bCs/>
          <w:sz w:val="24"/>
          <w:szCs w:val="24"/>
        </w:rPr>
        <w:t>Stage 1 costs</w:t>
      </w:r>
      <w:r w:rsidRPr="00587A49">
        <w:rPr>
          <w:rFonts w:ascii="Tw Cen MT" w:hAnsi="Tw Cen MT" w:cs="Arial"/>
          <w:sz w:val="24"/>
          <w:szCs w:val="24"/>
        </w:rPr>
        <w:t xml:space="preserve">” due and payable at the time of execution of this Agreement; </w:t>
      </w:r>
    </w:p>
    <w:p w14:paraId="26EC6E96" w14:textId="77777777" w:rsidR="00587A49" w:rsidRPr="00587A49" w:rsidRDefault="00587A49" w:rsidP="00587A49">
      <w:pPr>
        <w:pStyle w:val="ListParagraph"/>
        <w:tabs>
          <w:tab w:val="left" w:pos="-720"/>
          <w:tab w:val="left" w:pos="0"/>
          <w:tab w:val="left" w:pos="810"/>
          <w:tab w:val="num" w:pos="2410"/>
        </w:tabs>
        <w:suppressAutoHyphens/>
        <w:ind w:left="1701" w:right="-185"/>
        <w:jc w:val="both"/>
        <w:rPr>
          <w:rFonts w:ascii="Tw Cen MT" w:hAnsi="Tw Cen MT" w:cs="Arial"/>
          <w:sz w:val="24"/>
          <w:szCs w:val="24"/>
        </w:rPr>
      </w:pPr>
    </w:p>
    <w:p w14:paraId="575B3307" w14:textId="77777777" w:rsidR="00587A49" w:rsidRPr="00587A49" w:rsidRDefault="00587A49" w:rsidP="00587A49">
      <w:pPr>
        <w:pStyle w:val="ListParagraph"/>
        <w:numPr>
          <w:ilvl w:val="3"/>
          <w:numId w:val="38"/>
        </w:numPr>
        <w:tabs>
          <w:tab w:val="left" w:pos="-720"/>
          <w:tab w:val="left" w:pos="0"/>
          <w:tab w:val="left" w:pos="810"/>
        </w:tabs>
        <w:suppressAutoHyphens/>
        <w:ind w:left="1701" w:right="-185"/>
        <w:jc w:val="both"/>
        <w:rPr>
          <w:rFonts w:ascii="Tw Cen MT" w:hAnsi="Tw Cen MT" w:cs="Arial"/>
          <w:sz w:val="24"/>
          <w:szCs w:val="24"/>
        </w:rPr>
      </w:pPr>
      <w:r w:rsidRPr="00587A49">
        <w:rPr>
          <w:rFonts w:ascii="Tw Cen MT" w:hAnsi="Tw Cen MT" w:cs="Arial"/>
          <w:sz w:val="24"/>
          <w:szCs w:val="24"/>
        </w:rPr>
        <w:t>“</w:t>
      </w:r>
      <w:r w:rsidRPr="00587A49">
        <w:rPr>
          <w:rFonts w:ascii="Tw Cen MT" w:hAnsi="Tw Cen MT" w:cs="Arial"/>
          <w:b/>
          <w:bCs/>
          <w:sz w:val="24"/>
          <w:szCs w:val="24"/>
        </w:rPr>
        <w:t>Stage 2 costs</w:t>
      </w:r>
      <w:r w:rsidRPr="00587A49">
        <w:rPr>
          <w:rFonts w:ascii="Tw Cen MT" w:hAnsi="Tw Cen MT" w:cs="Arial"/>
          <w:sz w:val="24"/>
          <w:szCs w:val="24"/>
        </w:rPr>
        <w:t xml:space="preserve">” due and payable within thirty (30) days of completion of payment of the Purchase Price. </w:t>
      </w:r>
      <w:r w:rsidRPr="00587A49">
        <w:rPr>
          <w:rFonts w:ascii="Tw Cen MT" w:hAnsi="Tw Cen MT"/>
          <w:sz w:val="24"/>
          <w:szCs w:val="24"/>
          <w:lang w:val="en-GB"/>
        </w:rPr>
        <w:t>The Purchaser hereby acknowledges and accepts that the Stage 2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Stage 2 costs due from the Purchaser will be determined and communicated at the time the Purchaser is due to make payment and;</w:t>
      </w:r>
    </w:p>
    <w:p w14:paraId="60C178C5" w14:textId="77777777" w:rsidR="00587A49" w:rsidRPr="00587A49" w:rsidRDefault="00587A49" w:rsidP="00587A49">
      <w:pPr>
        <w:pStyle w:val="ListParagraph"/>
        <w:rPr>
          <w:rFonts w:ascii="Tw Cen MT" w:hAnsi="Tw Cen MT" w:cs="Arial"/>
          <w:sz w:val="24"/>
          <w:szCs w:val="24"/>
        </w:rPr>
      </w:pPr>
    </w:p>
    <w:p w14:paraId="7943069D" w14:textId="77777777" w:rsidR="00587A49" w:rsidRPr="00587A49" w:rsidRDefault="00587A49" w:rsidP="00587A49">
      <w:pPr>
        <w:pStyle w:val="ListParagraph"/>
        <w:numPr>
          <w:ilvl w:val="3"/>
          <w:numId w:val="38"/>
        </w:numPr>
        <w:tabs>
          <w:tab w:val="left" w:pos="-720"/>
          <w:tab w:val="left" w:pos="0"/>
          <w:tab w:val="left" w:pos="810"/>
        </w:tabs>
        <w:suppressAutoHyphens/>
        <w:ind w:left="1701" w:right="-185"/>
        <w:jc w:val="both"/>
        <w:rPr>
          <w:rFonts w:ascii="Tw Cen MT" w:hAnsi="Tw Cen MT" w:cs="Arial"/>
          <w:sz w:val="24"/>
          <w:szCs w:val="24"/>
        </w:rPr>
      </w:pPr>
      <w:r w:rsidRPr="00587A49">
        <w:rPr>
          <w:rFonts w:ascii="Tw Cen MT" w:hAnsi="Tw Cen MT" w:cs="Arial"/>
          <w:sz w:val="24"/>
          <w:szCs w:val="24"/>
        </w:rPr>
        <w:t>“</w:t>
      </w:r>
      <w:r w:rsidRPr="00587A49">
        <w:rPr>
          <w:rFonts w:ascii="Tw Cen MT" w:hAnsi="Tw Cen MT" w:cs="Arial"/>
          <w:b/>
          <w:bCs/>
          <w:sz w:val="24"/>
          <w:szCs w:val="24"/>
        </w:rPr>
        <w:t>Stage 3 costs</w:t>
      </w:r>
      <w:r w:rsidRPr="00587A49">
        <w:rPr>
          <w:rFonts w:ascii="Tw Cen MT" w:hAnsi="Tw Cen MT" w:cs="Arial"/>
          <w:sz w:val="24"/>
          <w:szCs w:val="24"/>
        </w:rPr>
        <w:t>” due and payable on the Sale Completion Date.</w:t>
      </w:r>
      <w:r w:rsidRPr="00587A49">
        <w:rPr>
          <w:rFonts w:ascii="Tw Cen MT" w:hAnsi="Tw Cen MT"/>
          <w:sz w:val="24"/>
          <w:szCs w:val="24"/>
          <w:lang w:val="en-GB"/>
        </w:rPr>
        <w:t xml:space="preserve"> </w:t>
      </w:r>
      <w:r w:rsidRPr="00587A49">
        <w:rPr>
          <w:rFonts w:ascii="Tw Cen MT" w:hAnsi="Tw Cen MT" w:cs="Arial"/>
          <w:sz w:val="24"/>
          <w:szCs w:val="24"/>
        </w:rPr>
        <w:t>It is hereby agreed that:</w:t>
      </w:r>
    </w:p>
    <w:p w14:paraId="1B61A834" w14:textId="77777777" w:rsidR="00587A49" w:rsidRPr="00587A49" w:rsidRDefault="00587A49" w:rsidP="00587A49">
      <w:pPr>
        <w:pStyle w:val="ListParagraph"/>
        <w:tabs>
          <w:tab w:val="left" w:pos="-720"/>
          <w:tab w:val="left" w:pos="0"/>
        </w:tabs>
        <w:suppressAutoHyphens/>
        <w:ind w:left="360" w:right="-185"/>
        <w:jc w:val="both"/>
        <w:rPr>
          <w:rFonts w:ascii="Tw Cen MT" w:hAnsi="Tw Cen MT" w:cs="Arial"/>
          <w:sz w:val="24"/>
          <w:szCs w:val="24"/>
        </w:rPr>
      </w:pPr>
    </w:p>
    <w:p w14:paraId="0C7E8D6A" w14:textId="77777777" w:rsidR="00587A49" w:rsidRPr="00587A49" w:rsidRDefault="00587A49" w:rsidP="00587A49">
      <w:pPr>
        <w:pStyle w:val="ListParagraph"/>
        <w:numPr>
          <w:ilvl w:val="1"/>
          <w:numId w:val="39"/>
        </w:numPr>
        <w:tabs>
          <w:tab w:val="left" w:pos="-720"/>
          <w:tab w:val="left" w:pos="0"/>
          <w:tab w:val="left" w:pos="810"/>
        </w:tabs>
        <w:suppressAutoHyphens/>
        <w:ind w:right="-43"/>
        <w:jc w:val="both"/>
        <w:rPr>
          <w:rFonts w:ascii="Tw Cen MT" w:hAnsi="Tw Cen MT" w:cs="Arial"/>
          <w:sz w:val="24"/>
          <w:szCs w:val="24"/>
        </w:rPr>
      </w:pPr>
      <w:r w:rsidRPr="00587A49">
        <w:rPr>
          <w:rFonts w:ascii="Tw Cen MT" w:hAnsi="Tw Cen MT" w:cs="Arial"/>
          <w:sz w:val="24"/>
          <w:szCs w:val="24"/>
        </w:rPr>
        <w:t xml:space="preserve">In addition to the payment obligations set out in Condition 3.1 and 3.2 above, the Purchaser shall also pay to the Vendor the utility and georeferencing costs (the </w:t>
      </w:r>
      <w:r w:rsidRPr="00587A49">
        <w:rPr>
          <w:rFonts w:ascii="Tw Cen MT" w:hAnsi="Tw Cen MT" w:cs="Arial"/>
          <w:b/>
          <w:bCs/>
          <w:sz w:val="24"/>
          <w:szCs w:val="24"/>
        </w:rPr>
        <w:t>Utility and Georeferencing Costs</w:t>
      </w:r>
      <w:r w:rsidRPr="00587A49">
        <w:rPr>
          <w:rFonts w:ascii="Tw Cen MT" w:hAnsi="Tw Cen MT" w:cs="Arial"/>
          <w:sz w:val="24"/>
          <w:szCs w:val="24"/>
        </w:rPr>
        <w:t>) free of set off, deduction or counterclaim on the terms set out in Section VI of the Schedule of Particulars.</w:t>
      </w:r>
    </w:p>
    <w:p w14:paraId="6E03C9A9" w14:textId="77777777" w:rsidR="00587A49" w:rsidRPr="00587A49" w:rsidRDefault="00587A49" w:rsidP="00587A49">
      <w:pPr>
        <w:tabs>
          <w:tab w:val="left" w:pos="-720"/>
          <w:tab w:val="left" w:pos="0"/>
          <w:tab w:val="left" w:pos="810"/>
        </w:tabs>
        <w:suppressAutoHyphens/>
        <w:ind w:left="709" w:right="-43"/>
        <w:contextualSpacing/>
        <w:jc w:val="both"/>
        <w:rPr>
          <w:rFonts w:ascii="Tw Cen MT" w:hAnsi="Tw Cen MT" w:cs="Arial"/>
          <w:sz w:val="24"/>
          <w:szCs w:val="24"/>
        </w:rPr>
      </w:pPr>
    </w:p>
    <w:p w14:paraId="225C5467" w14:textId="77777777" w:rsidR="00587A49" w:rsidRPr="00587A49" w:rsidRDefault="00587A49" w:rsidP="00587A49">
      <w:pPr>
        <w:pStyle w:val="ListParagraph"/>
        <w:numPr>
          <w:ilvl w:val="1"/>
          <w:numId w:val="39"/>
        </w:numPr>
        <w:tabs>
          <w:tab w:val="left" w:pos="-720"/>
          <w:tab w:val="left" w:pos="0"/>
          <w:tab w:val="left" w:pos="810"/>
        </w:tabs>
        <w:suppressAutoHyphens/>
        <w:ind w:right="-43"/>
        <w:jc w:val="both"/>
        <w:rPr>
          <w:rFonts w:ascii="Tw Cen MT" w:hAnsi="Tw Cen MT" w:cs="Arial"/>
          <w:sz w:val="24"/>
          <w:szCs w:val="24"/>
        </w:rPr>
      </w:pPr>
      <w:r w:rsidRPr="00587A49">
        <w:rPr>
          <w:rFonts w:ascii="Tw Cen MT" w:hAnsi="Tw Cen MT" w:cs="Arial"/>
          <w:sz w:val="24"/>
          <w:szCs w:val="24"/>
        </w:rPr>
        <w:t>It is hereby agreed that:</w:t>
      </w:r>
    </w:p>
    <w:p w14:paraId="4B1EBE92" w14:textId="77777777" w:rsidR="00587A49" w:rsidRPr="00AE5DDA" w:rsidRDefault="00587A49" w:rsidP="00587A49">
      <w:pPr>
        <w:pStyle w:val="ListParagraph"/>
        <w:tabs>
          <w:tab w:val="left" w:pos="-720"/>
          <w:tab w:val="left" w:pos="0"/>
          <w:tab w:val="left" w:pos="810"/>
        </w:tabs>
        <w:suppressAutoHyphens/>
        <w:ind w:left="1350" w:right="-185"/>
        <w:jc w:val="both"/>
        <w:rPr>
          <w:rFonts w:ascii="Tw Cen MT" w:hAnsi="Tw Cen MT" w:cs="Arial"/>
          <w:sz w:val="24"/>
          <w:szCs w:val="24"/>
        </w:rPr>
      </w:pPr>
    </w:p>
    <w:p w14:paraId="7581C7FE" w14:textId="77777777" w:rsidR="00587A49" w:rsidRPr="00AE5DDA" w:rsidRDefault="00587A49" w:rsidP="00587A49">
      <w:pPr>
        <w:pStyle w:val="ListParagraph"/>
        <w:numPr>
          <w:ilvl w:val="2"/>
          <w:numId w:val="39"/>
        </w:numPr>
        <w:tabs>
          <w:tab w:val="left" w:pos="-720"/>
          <w:tab w:val="left" w:pos="0"/>
          <w:tab w:val="left" w:pos="810"/>
        </w:tabs>
        <w:suppressAutoHyphens/>
        <w:ind w:right="-185"/>
        <w:jc w:val="both"/>
        <w:rPr>
          <w:rFonts w:ascii="Tw Cen MT" w:hAnsi="Tw Cen MT" w:cs="Arial"/>
          <w:sz w:val="24"/>
          <w:szCs w:val="24"/>
        </w:rPr>
      </w:pPr>
      <w:r w:rsidRPr="00AE5DDA">
        <w:rPr>
          <w:rFonts w:ascii="Tw Cen MT" w:hAnsi="Tw Cen MT" w:cs="Arial"/>
          <w:sz w:val="24"/>
          <w:szCs w:val="24"/>
        </w:rPr>
        <w:t>notwithstanding the negotiation period and/or the date of signing of this Agreement, the Purchasers will continue with their payment obligations under this Agreement. For avoidance of doubt, the payment obligations of the Purchasers shall not be suspended or avoided by any delay in the execution of this Agreement; and</w:t>
      </w:r>
    </w:p>
    <w:p w14:paraId="0EE25D21" w14:textId="77777777" w:rsidR="00587A49" w:rsidRPr="00AE5DDA" w:rsidRDefault="00587A49" w:rsidP="00587A49">
      <w:pPr>
        <w:pStyle w:val="ListParagraph"/>
        <w:tabs>
          <w:tab w:val="left" w:pos="-720"/>
          <w:tab w:val="left" w:pos="0"/>
          <w:tab w:val="left" w:pos="810"/>
        </w:tabs>
        <w:suppressAutoHyphens/>
        <w:ind w:left="1350" w:right="-185" w:hanging="641"/>
        <w:jc w:val="both"/>
        <w:rPr>
          <w:rFonts w:ascii="Tw Cen MT" w:hAnsi="Tw Cen MT" w:cs="Arial"/>
          <w:sz w:val="24"/>
          <w:szCs w:val="24"/>
        </w:rPr>
      </w:pPr>
    </w:p>
    <w:p w14:paraId="1D1B6639" w14:textId="77777777" w:rsidR="00587A49" w:rsidRPr="00AE5DDA" w:rsidRDefault="00587A49" w:rsidP="00587A49">
      <w:pPr>
        <w:pStyle w:val="ListParagraph"/>
        <w:numPr>
          <w:ilvl w:val="2"/>
          <w:numId w:val="39"/>
        </w:numPr>
        <w:tabs>
          <w:tab w:val="left" w:pos="-720"/>
          <w:tab w:val="left" w:pos="0"/>
          <w:tab w:val="left" w:pos="810"/>
        </w:tabs>
        <w:suppressAutoHyphens/>
        <w:ind w:right="-185"/>
        <w:jc w:val="both"/>
        <w:rPr>
          <w:rFonts w:ascii="Tw Cen MT" w:hAnsi="Tw Cen MT" w:cs="Arial"/>
          <w:spacing w:val="-3"/>
          <w:szCs w:val="24"/>
        </w:rPr>
      </w:pPr>
      <w:r w:rsidRPr="00AE5DDA">
        <w:rPr>
          <w:rFonts w:ascii="Tw Cen MT" w:hAnsi="Tw Cen MT" w:cs="Arial"/>
          <w:sz w:val="24"/>
          <w:szCs w:val="24"/>
        </w:rPr>
        <w:t xml:space="preserve">the Vendor shall be entitled to possession of the Apartment and to collect all rental income generated from the Apartment after the Anticipated Practical Completion Date until full payment of the Balance of the Purchase Price is received by the Vendor and such rental income shall </w:t>
      </w:r>
      <w:r w:rsidRPr="00AE5DDA">
        <w:rPr>
          <w:rFonts w:ascii="Tw Cen MT" w:hAnsi="Tw Cen MT" w:cs="Arial"/>
          <w:b/>
          <w:bCs/>
          <w:sz w:val="24"/>
          <w:szCs w:val="24"/>
          <w:u w:val="single"/>
        </w:rPr>
        <w:t>not</w:t>
      </w:r>
      <w:r w:rsidRPr="00AE5DDA">
        <w:rPr>
          <w:rFonts w:ascii="Tw Cen MT" w:hAnsi="Tw Cen MT" w:cs="Arial"/>
          <w:sz w:val="24"/>
          <w:szCs w:val="24"/>
        </w:rPr>
        <w:t xml:space="preserve"> be apportioned by the Purchasers towards settlement of the Purchase Price for any reason whatsoever.</w:t>
      </w:r>
    </w:p>
    <w:p w14:paraId="5973352B" w14:textId="77777777" w:rsidR="00657982" w:rsidRPr="00657982" w:rsidRDefault="00657982" w:rsidP="00657982">
      <w:pPr>
        <w:rPr>
          <w:rFonts w:ascii="Tw Cen MT" w:hAnsi="Tw Cen MT" w:cs="Arial"/>
          <w:sz w:val="24"/>
          <w:szCs w:val="24"/>
        </w:rPr>
      </w:pPr>
    </w:p>
    <w:p w14:paraId="51F50DA7" w14:textId="50BFA2F6" w:rsidR="00375E45" w:rsidRPr="00587A49" w:rsidRDefault="00657982" w:rsidP="00C475D8">
      <w:pPr>
        <w:numPr>
          <w:ilvl w:val="2"/>
          <w:numId w:val="32"/>
        </w:numPr>
        <w:tabs>
          <w:tab w:val="left" w:pos="-720"/>
          <w:tab w:val="left" w:pos="0"/>
          <w:tab w:val="left" w:pos="810"/>
        </w:tabs>
        <w:suppressAutoHyphens/>
        <w:ind w:right="-185"/>
        <w:contextualSpacing/>
        <w:jc w:val="both"/>
        <w:rPr>
          <w:rFonts w:ascii="Tw Cen MT" w:eastAsia="Yu Gothic UI Light" w:hAnsi="Tw Cen MT" w:cs="Dubai Light"/>
          <w:bCs/>
          <w:spacing w:val="-3"/>
          <w:sz w:val="24"/>
          <w:szCs w:val="24"/>
          <w:lang w:val="en-GB"/>
        </w:rPr>
      </w:pPr>
      <w:r w:rsidRPr="00657982">
        <w:rPr>
          <w:rFonts w:ascii="Tw Cen MT" w:hAnsi="Tw Cen MT" w:cs="Arial"/>
          <w:sz w:val="24"/>
          <w:szCs w:val="24"/>
        </w:rPr>
        <w:t xml:space="preserve">the Purchaser is at liberty to make lump-sum payments to offset the Balance due to the </w:t>
      </w:r>
      <w:bookmarkEnd w:id="1"/>
      <w:r w:rsidR="00375E45" w:rsidRPr="00796523">
        <w:rPr>
          <w:rFonts w:ascii="Tw Cen MT" w:eastAsia="Yu Gothic UI Light" w:hAnsi="Tw Cen MT" w:cs="Dubai Light"/>
          <w:spacing w:val="-3"/>
          <w:sz w:val="24"/>
          <w:szCs w:val="24"/>
        </w:rPr>
        <w:t>All payments to the Vendor shall be paid to the following bank account:</w:t>
      </w:r>
    </w:p>
    <w:p w14:paraId="5BF1FA11" w14:textId="77777777" w:rsidR="00587A49" w:rsidRPr="00796523" w:rsidRDefault="00587A49" w:rsidP="00587A49">
      <w:pPr>
        <w:tabs>
          <w:tab w:val="left" w:pos="-720"/>
          <w:tab w:val="left" w:pos="0"/>
          <w:tab w:val="left" w:pos="810"/>
        </w:tabs>
        <w:suppressAutoHyphens/>
        <w:ind w:left="1350" w:right="-185"/>
        <w:contextualSpacing/>
        <w:jc w:val="both"/>
        <w:rPr>
          <w:rFonts w:ascii="Tw Cen MT" w:eastAsia="Yu Gothic UI Light" w:hAnsi="Tw Cen MT" w:cs="Dubai Light"/>
          <w:bCs/>
          <w:spacing w:val="-3"/>
          <w:sz w:val="24"/>
          <w:szCs w:val="24"/>
          <w:lang w:val="en-GB"/>
        </w:rPr>
      </w:pPr>
    </w:p>
    <w:p w14:paraId="7DCCF8D1" w14:textId="211F6D32" w:rsidR="00ED0E04" w:rsidRPr="00796523" w:rsidRDefault="00ED0E04" w:rsidP="00ED0E04">
      <w:pPr>
        <w:pStyle w:val="ListParagraph"/>
        <w:ind w:left="360" w:right="119"/>
        <w:jc w:val="both"/>
        <w:rPr>
          <w:rFonts w:ascii="Tw Cen MT" w:eastAsia="Yu Gothic UI Light" w:hAnsi="Tw Cen MT" w:cs="Dubai Light"/>
          <w:b/>
          <w:spacing w:val="-3"/>
          <w:sz w:val="24"/>
          <w:szCs w:val="24"/>
          <w:lang w:val="en-GB"/>
        </w:rPr>
      </w:pPr>
      <w:r w:rsidRPr="00796523">
        <w:rPr>
          <w:rFonts w:ascii="Tw Cen MT" w:eastAsia="Yu Gothic UI Light" w:hAnsi="Tw Cen MT" w:cs="Dubai Light"/>
          <w:b/>
          <w:spacing w:val="-3"/>
          <w:sz w:val="24"/>
          <w:szCs w:val="24"/>
          <w:lang w:val="en-GB"/>
        </w:rPr>
        <w:t xml:space="preserve">Name: </w:t>
      </w:r>
      <w:r w:rsidRPr="00796523">
        <w:rPr>
          <w:rFonts w:ascii="Tw Cen MT" w:hAnsi="Tw Cen MT"/>
          <w:b/>
          <w:sz w:val="24"/>
          <w:szCs w:val="24"/>
        </w:rPr>
        <w:t>ROYAL SUBURB PHASE 2</w:t>
      </w:r>
    </w:p>
    <w:p w14:paraId="3B72737F" w14:textId="2D1C094C" w:rsidR="00ED0E04" w:rsidRPr="00796523" w:rsidRDefault="00ED0E04" w:rsidP="00ED0E04">
      <w:pPr>
        <w:pStyle w:val="ListParagraph"/>
        <w:ind w:left="360" w:right="119"/>
        <w:jc w:val="both"/>
        <w:rPr>
          <w:rFonts w:ascii="Tw Cen MT" w:eastAsia="Yu Gothic UI Light" w:hAnsi="Tw Cen MT" w:cs="Dubai Light"/>
          <w:b/>
          <w:spacing w:val="-3"/>
          <w:sz w:val="24"/>
          <w:szCs w:val="24"/>
          <w:lang w:val="en-GB"/>
        </w:rPr>
      </w:pPr>
      <w:r w:rsidRPr="00796523">
        <w:rPr>
          <w:rFonts w:ascii="Tw Cen MT" w:eastAsia="Yu Gothic UI Light" w:hAnsi="Tw Cen MT" w:cs="Dubai Light"/>
          <w:b/>
          <w:spacing w:val="-3"/>
          <w:sz w:val="24"/>
          <w:szCs w:val="24"/>
          <w:lang w:val="en-GB"/>
        </w:rPr>
        <w:t>Bank Name: NCBA BANK KENYA PLC</w:t>
      </w:r>
    </w:p>
    <w:p w14:paraId="30C5957F" w14:textId="13D658F5" w:rsidR="00ED0E04" w:rsidRPr="00796523" w:rsidRDefault="00ED0E04" w:rsidP="00ED0E04">
      <w:pPr>
        <w:pStyle w:val="ListParagraph"/>
        <w:ind w:left="360" w:right="119"/>
        <w:jc w:val="both"/>
        <w:rPr>
          <w:rFonts w:ascii="Tw Cen MT" w:eastAsia="Yu Gothic UI Light" w:hAnsi="Tw Cen MT" w:cs="Dubai Light"/>
          <w:b/>
          <w:spacing w:val="-3"/>
          <w:sz w:val="24"/>
          <w:szCs w:val="24"/>
          <w:lang w:val="en-GB"/>
        </w:rPr>
      </w:pPr>
      <w:r w:rsidRPr="00796523">
        <w:rPr>
          <w:rFonts w:ascii="Tw Cen MT" w:eastAsia="Yu Gothic UI Light" w:hAnsi="Tw Cen MT" w:cs="Dubai Light"/>
          <w:b/>
          <w:spacing w:val="-3"/>
          <w:sz w:val="24"/>
          <w:szCs w:val="24"/>
          <w:lang w:val="en-GB"/>
        </w:rPr>
        <w:t>Branch: CIATA MALL</w:t>
      </w:r>
    </w:p>
    <w:p w14:paraId="2704F21E" w14:textId="54070E9A" w:rsidR="00ED0E04" w:rsidRPr="00796523" w:rsidRDefault="00ED0E04" w:rsidP="00ED0E04">
      <w:pPr>
        <w:ind w:right="119" w:firstLine="360"/>
        <w:jc w:val="both"/>
        <w:rPr>
          <w:rFonts w:ascii="Tw Cen MT" w:eastAsia="Yu Gothic UI Light" w:hAnsi="Tw Cen MT" w:cs="Dubai Light"/>
          <w:b/>
          <w:spacing w:val="-3"/>
          <w:sz w:val="24"/>
          <w:szCs w:val="24"/>
          <w:lang w:val="en-GB"/>
        </w:rPr>
      </w:pPr>
      <w:r w:rsidRPr="00796523">
        <w:rPr>
          <w:rFonts w:ascii="Tw Cen MT" w:eastAsia="Yu Gothic UI Light" w:hAnsi="Tw Cen MT" w:cs="Dubai Light"/>
          <w:b/>
          <w:spacing w:val="-3"/>
          <w:sz w:val="24"/>
          <w:szCs w:val="24"/>
          <w:lang w:val="en-GB"/>
        </w:rPr>
        <w:t xml:space="preserve">Account No: </w:t>
      </w:r>
      <w:r w:rsidR="00F243B3" w:rsidRPr="00796523">
        <w:rPr>
          <w:rFonts w:ascii="Tw Cen MT" w:hAnsi="Tw Cen MT"/>
          <w:b/>
          <w:sz w:val="24"/>
          <w:szCs w:val="24"/>
        </w:rPr>
        <w:t>980900</w:t>
      </w:r>
    </w:p>
    <w:p w14:paraId="03C93F98" w14:textId="60A53E2C" w:rsidR="00ED0E04" w:rsidRPr="00796523" w:rsidRDefault="00ED0E04" w:rsidP="00ED0E04">
      <w:pPr>
        <w:pStyle w:val="ListParagraph"/>
        <w:spacing w:after="240"/>
        <w:ind w:left="360" w:right="119"/>
        <w:jc w:val="both"/>
        <w:rPr>
          <w:rFonts w:ascii="Tw Cen MT" w:hAnsi="Tw Cen MT"/>
          <w:b/>
          <w:sz w:val="24"/>
          <w:szCs w:val="24"/>
        </w:rPr>
      </w:pPr>
      <w:r w:rsidRPr="00796523">
        <w:rPr>
          <w:rFonts w:ascii="Tw Cen MT" w:eastAsia="Yu Gothic UI Light" w:hAnsi="Tw Cen MT" w:cs="Dubai Light"/>
          <w:b/>
          <w:spacing w:val="-3"/>
          <w:sz w:val="24"/>
          <w:szCs w:val="24"/>
          <w:lang w:val="en-GB"/>
        </w:rPr>
        <w:t xml:space="preserve">Swift code: </w:t>
      </w:r>
      <w:r w:rsidRPr="00796523">
        <w:rPr>
          <w:rFonts w:ascii="Tw Cen MT" w:hAnsi="Tw Cen MT"/>
          <w:b/>
          <w:sz w:val="24"/>
          <w:szCs w:val="24"/>
        </w:rPr>
        <w:t>CBAFKENX</w:t>
      </w:r>
    </w:p>
    <w:p w14:paraId="5A9963C3" w14:textId="5A712B84" w:rsidR="00ED0E04" w:rsidRPr="00796523" w:rsidRDefault="00ED0E04" w:rsidP="00ED0E04">
      <w:pPr>
        <w:pStyle w:val="ListParagraph"/>
        <w:spacing w:after="240"/>
        <w:ind w:left="360" w:right="119"/>
        <w:jc w:val="both"/>
        <w:rPr>
          <w:rFonts w:ascii="Tw Cen MT" w:hAnsi="Tw Cen MT"/>
          <w:b/>
          <w:sz w:val="24"/>
          <w:szCs w:val="24"/>
        </w:rPr>
      </w:pPr>
      <w:r w:rsidRPr="00796523">
        <w:rPr>
          <w:rFonts w:ascii="Tw Cen MT" w:hAnsi="Tw Cen MT"/>
          <w:b/>
          <w:sz w:val="24"/>
          <w:szCs w:val="24"/>
        </w:rPr>
        <w:t>Bank Code:0700</w:t>
      </w:r>
      <w:r w:rsidR="007B3D6E" w:rsidRPr="00796523">
        <w:rPr>
          <w:rFonts w:ascii="Tw Cen MT" w:hAnsi="Tw Cen MT"/>
          <w:b/>
          <w:sz w:val="24"/>
          <w:szCs w:val="24"/>
        </w:rPr>
        <w:t>0</w:t>
      </w:r>
    </w:p>
    <w:p w14:paraId="49951CDC" w14:textId="279D8692" w:rsidR="00ED0E04" w:rsidRPr="00796523" w:rsidRDefault="00ED0E04" w:rsidP="00ED0E04">
      <w:pPr>
        <w:pStyle w:val="ListParagraph"/>
        <w:spacing w:after="240"/>
        <w:ind w:left="360" w:right="119"/>
        <w:jc w:val="both"/>
        <w:rPr>
          <w:rFonts w:ascii="Tw Cen MT" w:hAnsi="Tw Cen MT"/>
          <w:b/>
          <w:sz w:val="24"/>
          <w:szCs w:val="24"/>
        </w:rPr>
      </w:pPr>
      <w:r w:rsidRPr="00796523">
        <w:rPr>
          <w:rFonts w:ascii="Tw Cen MT" w:hAnsi="Tw Cen MT"/>
          <w:b/>
          <w:sz w:val="24"/>
          <w:szCs w:val="24"/>
        </w:rPr>
        <w:t>Branch Code:142</w:t>
      </w:r>
    </w:p>
    <w:p w14:paraId="788108C6" w14:textId="429B13F3" w:rsidR="00ED0E04" w:rsidRPr="00796523" w:rsidRDefault="00ED0E04" w:rsidP="00ED0E04">
      <w:pPr>
        <w:pStyle w:val="ListParagraph"/>
        <w:spacing w:after="240"/>
        <w:ind w:left="360" w:right="119"/>
        <w:jc w:val="both"/>
        <w:rPr>
          <w:rFonts w:ascii="Tw Cen MT" w:eastAsia="Yu Gothic UI Light" w:hAnsi="Tw Cen MT" w:cs="Dubai Light"/>
          <w:b/>
          <w:spacing w:val="-3"/>
          <w:sz w:val="24"/>
          <w:szCs w:val="24"/>
          <w:lang w:val="en-GB"/>
        </w:rPr>
      </w:pPr>
      <w:proofErr w:type="spellStart"/>
      <w:r w:rsidRPr="00796523">
        <w:rPr>
          <w:rFonts w:ascii="Tw Cen MT" w:hAnsi="Tw Cen MT"/>
          <w:b/>
          <w:sz w:val="24"/>
          <w:szCs w:val="24"/>
        </w:rPr>
        <w:t>PayBill</w:t>
      </w:r>
      <w:proofErr w:type="spellEnd"/>
      <w:r w:rsidRPr="00796523">
        <w:rPr>
          <w:rFonts w:ascii="Tw Cen MT" w:hAnsi="Tw Cen MT"/>
          <w:b/>
          <w:sz w:val="24"/>
          <w:szCs w:val="24"/>
        </w:rPr>
        <w:t xml:space="preserve">: </w:t>
      </w:r>
      <w:r w:rsidR="00977D48" w:rsidRPr="00796523">
        <w:rPr>
          <w:rFonts w:ascii="Tw Cen MT" w:hAnsi="Tw Cen MT"/>
          <w:b/>
          <w:sz w:val="24"/>
          <w:szCs w:val="24"/>
        </w:rPr>
        <w:t>880100</w:t>
      </w:r>
    </w:p>
    <w:p w14:paraId="160B55C8" w14:textId="1C8D8FA9" w:rsidR="00375E45" w:rsidRPr="00796523" w:rsidRDefault="00375E45" w:rsidP="00ED0E04">
      <w:pPr>
        <w:pStyle w:val="ListParagraph"/>
        <w:ind w:right="119"/>
        <w:jc w:val="both"/>
        <w:rPr>
          <w:rFonts w:ascii="Tw Cen MT" w:eastAsia="Yu Gothic UI Light" w:hAnsi="Tw Cen MT" w:cs="Dubai Light"/>
          <w:spacing w:val="-3"/>
          <w:sz w:val="24"/>
          <w:szCs w:val="24"/>
          <w:lang w:val="en-GB"/>
        </w:rPr>
      </w:pPr>
    </w:p>
    <w:p w14:paraId="4BE695C0" w14:textId="50C8F6CD" w:rsidR="00375E45" w:rsidRDefault="00375E45" w:rsidP="00977D48">
      <w:pPr>
        <w:pStyle w:val="BodyText"/>
        <w:numPr>
          <w:ilvl w:val="0"/>
          <w:numId w:val="7"/>
        </w:numPr>
        <w:spacing w:after="0"/>
        <w:rPr>
          <w:rFonts w:ascii="Tw Cen MT" w:eastAsia="Yu Gothic UI Light" w:hAnsi="Tw Cen MT" w:cs="Dubai Light"/>
          <w:b/>
          <w:spacing w:val="-3"/>
          <w:sz w:val="24"/>
          <w:szCs w:val="24"/>
          <w:u w:val="single"/>
        </w:rPr>
      </w:pPr>
      <w:r w:rsidRPr="00796523">
        <w:rPr>
          <w:rFonts w:ascii="Tw Cen MT" w:eastAsia="Yu Gothic UI Light" w:hAnsi="Tw Cen MT" w:cs="Dubai Light"/>
          <w:b/>
          <w:spacing w:val="-3"/>
          <w:sz w:val="24"/>
          <w:szCs w:val="24"/>
          <w:u w:val="single"/>
        </w:rPr>
        <w:t>OVERDUE PAYMENTS</w:t>
      </w:r>
    </w:p>
    <w:p w14:paraId="48B10391" w14:textId="77777777" w:rsidR="00754E33" w:rsidRPr="00796523" w:rsidRDefault="00754E33" w:rsidP="00754E33">
      <w:pPr>
        <w:pStyle w:val="BodyText"/>
        <w:spacing w:after="0"/>
        <w:ind w:left="1077"/>
        <w:rPr>
          <w:rFonts w:ascii="Tw Cen MT" w:eastAsia="Yu Gothic UI Light" w:hAnsi="Tw Cen MT" w:cs="Dubai Light"/>
          <w:b/>
          <w:spacing w:val="-3"/>
          <w:sz w:val="24"/>
          <w:szCs w:val="24"/>
          <w:u w:val="single"/>
        </w:rPr>
      </w:pPr>
    </w:p>
    <w:p w14:paraId="680BB426" w14:textId="77777777" w:rsidR="00375E45" w:rsidRPr="00796523" w:rsidRDefault="00375E45" w:rsidP="00DA6189">
      <w:pPr>
        <w:pStyle w:val="ListParagraph"/>
        <w:numPr>
          <w:ilvl w:val="0"/>
          <w:numId w:val="2"/>
        </w:numPr>
        <w:tabs>
          <w:tab w:val="left" w:pos="-720"/>
        </w:tabs>
        <w:suppressAutoHyphens/>
        <w:contextualSpacing w:val="0"/>
        <w:jc w:val="both"/>
        <w:rPr>
          <w:rFonts w:ascii="Tw Cen MT" w:eastAsia="Yu Gothic UI Light" w:hAnsi="Tw Cen MT" w:cs="Dubai Light"/>
          <w:vanish/>
          <w:spacing w:val="-3"/>
          <w:sz w:val="24"/>
          <w:szCs w:val="24"/>
          <w:u w:val="single"/>
        </w:rPr>
      </w:pPr>
    </w:p>
    <w:p w14:paraId="240B07FF" w14:textId="79865C5C" w:rsidR="00375E45" w:rsidRDefault="00375E45" w:rsidP="00DA6189">
      <w:pPr>
        <w:numPr>
          <w:ilvl w:val="1"/>
          <w:numId w:val="2"/>
        </w:numPr>
        <w:tabs>
          <w:tab w:val="clear" w:pos="360"/>
          <w:tab w:val="left" w:pos="-720"/>
          <w:tab w:val="num" w:pos="180"/>
        </w:tabs>
        <w:suppressAutoHyphens/>
        <w:ind w:left="173" w:hanging="533"/>
        <w:jc w:val="both"/>
        <w:rPr>
          <w:rFonts w:ascii="Tw Cen MT" w:eastAsia="Yu Gothic UI Light" w:hAnsi="Tw Cen MT" w:cs="Dubai Light"/>
          <w:bCs/>
          <w:sz w:val="24"/>
          <w:szCs w:val="24"/>
          <w:lang w:val="en-GB"/>
        </w:rPr>
      </w:pPr>
      <w:r w:rsidRPr="00796523">
        <w:rPr>
          <w:rFonts w:ascii="Tw Cen MT" w:eastAsia="Yu Gothic UI Light" w:hAnsi="Tw Cen MT" w:cs="Dubai Light"/>
          <w:bCs/>
          <w:sz w:val="24"/>
          <w:szCs w:val="24"/>
          <w:lang w:val="en-GB"/>
        </w:rPr>
        <w:t xml:space="preserve"> If the Purchaser fails to honour the Purchaser’s payment obligations to the Vendor then:</w:t>
      </w:r>
    </w:p>
    <w:p w14:paraId="32923FE4" w14:textId="77777777" w:rsidR="00754E33" w:rsidRPr="00796523" w:rsidRDefault="00754E33" w:rsidP="00754E33">
      <w:pPr>
        <w:tabs>
          <w:tab w:val="left" w:pos="-720"/>
        </w:tabs>
        <w:suppressAutoHyphens/>
        <w:ind w:left="-360"/>
        <w:jc w:val="both"/>
        <w:rPr>
          <w:rFonts w:ascii="Tw Cen MT" w:eastAsia="Yu Gothic UI Light" w:hAnsi="Tw Cen MT" w:cs="Dubai Light"/>
          <w:bCs/>
          <w:sz w:val="24"/>
          <w:szCs w:val="24"/>
          <w:lang w:val="en-GB"/>
        </w:rPr>
      </w:pPr>
    </w:p>
    <w:p w14:paraId="39D6F4E4" w14:textId="2E015782" w:rsidR="00375E45" w:rsidRDefault="00375E45" w:rsidP="00DA6189">
      <w:pPr>
        <w:pStyle w:val="ListParagraph"/>
        <w:numPr>
          <w:ilvl w:val="2"/>
          <w:numId w:val="20"/>
        </w:numPr>
        <w:tabs>
          <w:tab w:val="left" w:pos="-720"/>
        </w:tabs>
        <w:suppressAutoHyphens/>
        <w:spacing w:after="24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if payment shall not have been effected within sixty (60) days of the due date, then the Vendor may (but without prejudice to any other right or remedy) elect to treat non-payment as a fundamental breach of the Purchaser’s obligations under this Agreement and the provisions of Clause </w:t>
      </w:r>
      <w:r w:rsidR="006375D8" w:rsidRPr="00796523">
        <w:rPr>
          <w:rFonts w:ascii="Tw Cen MT" w:eastAsia="Yu Gothic UI Light" w:hAnsi="Tw Cen MT" w:cs="Dubai Light"/>
          <w:spacing w:val="-3"/>
          <w:sz w:val="24"/>
          <w:szCs w:val="24"/>
        </w:rPr>
        <w:t>7</w:t>
      </w:r>
      <w:r w:rsidRPr="00796523">
        <w:rPr>
          <w:rFonts w:ascii="Tw Cen MT" w:eastAsia="Yu Gothic UI Light" w:hAnsi="Tw Cen MT" w:cs="Dubai Light"/>
          <w:spacing w:val="-3"/>
          <w:sz w:val="24"/>
          <w:szCs w:val="24"/>
        </w:rPr>
        <w:t xml:space="preserve"> shall apply.</w:t>
      </w:r>
    </w:p>
    <w:p w14:paraId="0486F278" w14:textId="77777777" w:rsidR="00754E33" w:rsidRPr="00754E33" w:rsidRDefault="00754E33" w:rsidP="00754E33">
      <w:pPr>
        <w:tabs>
          <w:tab w:val="left" w:pos="-720"/>
        </w:tabs>
        <w:suppressAutoHyphens/>
        <w:spacing w:after="240"/>
        <w:ind w:left="180"/>
        <w:jc w:val="both"/>
        <w:rPr>
          <w:rFonts w:ascii="Tw Cen MT" w:eastAsia="Yu Gothic UI Light" w:hAnsi="Tw Cen MT" w:cs="Dubai Light"/>
          <w:spacing w:val="-3"/>
          <w:sz w:val="24"/>
          <w:szCs w:val="24"/>
        </w:rPr>
      </w:pPr>
    </w:p>
    <w:p w14:paraId="6FED54E3" w14:textId="2F1EE690" w:rsidR="00832072" w:rsidRPr="00796523" w:rsidRDefault="00710627" w:rsidP="00DA6189">
      <w:pPr>
        <w:pStyle w:val="ListParagraph"/>
        <w:numPr>
          <w:ilvl w:val="0"/>
          <w:numId w:val="7"/>
        </w:numPr>
        <w:tabs>
          <w:tab w:val="left" w:pos="-720"/>
          <w:tab w:val="left" w:pos="0"/>
        </w:tabs>
        <w:suppressAutoHyphens/>
        <w:ind w:right="-185"/>
        <w:jc w:val="both"/>
        <w:rPr>
          <w:rFonts w:ascii="Tw Cen MT" w:hAnsi="Tw Cen MT" w:cs="Arial"/>
          <w:b/>
          <w:bCs/>
          <w:sz w:val="24"/>
          <w:szCs w:val="24"/>
          <w:u w:val="single"/>
        </w:rPr>
      </w:pPr>
      <w:r w:rsidRPr="00796523">
        <w:rPr>
          <w:rFonts w:ascii="Tw Cen MT" w:hAnsi="Tw Cen MT" w:cs="Arial"/>
          <w:b/>
          <w:bCs/>
          <w:sz w:val="24"/>
          <w:szCs w:val="24"/>
          <w:u w:val="single"/>
        </w:rPr>
        <w:t xml:space="preserve"> </w:t>
      </w:r>
      <w:r w:rsidR="00832072" w:rsidRPr="00796523">
        <w:rPr>
          <w:rFonts w:ascii="Tw Cen MT" w:hAnsi="Tw Cen MT" w:cs="Arial"/>
          <w:b/>
          <w:bCs/>
          <w:sz w:val="24"/>
          <w:szCs w:val="24"/>
          <w:u w:val="single"/>
        </w:rPr>
        <w:t>GRANT OF POSSESSION, SALE COMPLETION REGISTRATION AND PROPERTY MANAGEMENT</w:t>
      </w:r>
    </w:p>
    <w:p w14:paraId="7EDE6BE4" w14:textId="77777777" w:rsidR="00832072" w:rsidRPr="00796523" w:rsidRDefault="00832072" w:rsidP="00832072">
      <w:pPr>
        <w:tabs>
          <w:tab w:val="left" w:pos="-720"/>
        </w:tabs>
        <w:suppressAutoHyphens/>
        <w:ind w:right="-185"/>
        <w:contextualSpacing/>
        <w:jc w:val="both"/>
        <w:rPr>
          <w:rFonts w:ascii="Tw Cen MT" w:hAnsi="Tw Cen MT" w:cs="Arial"/>
          <w:spacing w:val="-3"/>
          <w:sz w:val="24"/>
          <w:szCs w:val="24"/>
        </w:rPr>
      </w:pPr>
    </w:p>
    <w:p w14:paraId="35DE0B88" w14:textId="77777777" w:rsidR="00832072" w:rsidRPr="00796523" w:rsidRDefault="00832072" w:rsidP="00DA6189">
      <w:pPr>
        <w:pStyle w:val="ListParagraph"/>
        <w:numPr>
          <w:ilvl w:val="1"/>
          <w:numId w:val="18"/>
        </w:numPr>
        <w:tabs>
          <w:tab w:val="left" w:pos="-720"/>
          <w:tab w:val="left" w:pos="0"/>
          <w:tab w:val="left" w:pos="810"/>
        </w:tabs>
        <w:suppressAutoHyphens/>
        <w:ind w:left="709" w:right="-185" w:hanging="709"/>
        <w:jc w:val="both"/>
        <w:rPr>
          <w:rFonts w:ascii="Tw Cen MT" w:hAnsi="Tw Cen MT" w:cs="Arial"/>
          <w:i/>
          <w:iCs/>
          <w:color w:val="212121"/>
          <w:sz w:val="24"/>
          <w:szCs w:val="24"/>
        </w:rPr>
      </w:pPr>
      <w:r w:rsidRPr="00796523">
        <w:rPr>
          <w:rFonts w:ascii="Tw Cen MT" w:hAnsi="Tw Cen MT" w:cs="Arial"/>
          <w:i/>
          <w:iCs/>
          <w:color w:val="212121"/>
          <w:sz w:val="24"/>
          <w:szCs w:val="24"/>
          <w:u w:val="single"/>
        </w:rPr>
        <w:t>Conditions for Possession</w:t>
      </w:r>
    </w:p>
    <w:p w14:paraId="226D2412" w14:textId="77777777" w:rsidR="00832072" w:rsidRPr="00796523" w:rsidRDefault="00832072" w:rsidP="00832072">
      <w:pPr>
        <w:ind w:right="-185"/>
        <w:jc w:val="both"/>
        <w:rPr>
          <w:rFonts w:ascii="Tw Cen MT" w:hAnsi="Tw Cen MT" w:cs="Arial"/>
          <w:color w:val="212121"/>
          <w:sz w:val="24"/>
          <w:szCs w:val="24"/>
        </w:rPr>
      </w:pPr>
    </w:p>
    <w:p w14:paraId="500D7AD7" w14:textId="43260D47" w:rsidR="00832072" w:rsidRPr="00796523" w:rsidRDefault="00832072" w:rsidP="00832072">
      <w:pPr>
        <w:ind w:left="720" w:right="-185"/>
        <w:jc w:val="both"/>
        <w:rPr>
          <w:rFonts w:ascii="Tw Cen MT" w:hAnsi="Tw Cen MT" w:cs="Arial"/>
          <w:sz w:val="24"/>
          <w:szCs w:val="24"/>
        </w:rPr>
      </w:pPr>
      <w:r w:rsidRPr="00796523">
        <w:rPr>
          <w:rFonts w:ascii="Tw Cen MT" w:hAnsi="Tw Cen MT" w:cs="Arial"/>
          <w:color w:val="212121"/>
          <w:sz w:val="24"/>
          <w:szCs w:val="24"/>
        </w:rPr>
        <w:t>Subject to payment of (i) the Purchase Price in full</w:t>
      </w:r>
      <w:r w:rsidRPr="00796523">
        <w:rPr>
          <w:rFonts w:ascii="Tw Cen MT" w:hAnsi="Tw Cen MT" w:cs="Arial"/>
          <w:color w:val="212121"/>
          <w:sz w:val="24"/>
          <w:szCs w:val="24"/>
          <w:lang w:val="en-GB"/>
        </w:rPr>
        <w:t xml:space="preserve"> and (ii) Stage 1 costs and Stage 2 costs in</w:t>
      </w:r>
      <w:r w:rsidR="00085EF5" w:rsidRPr="00796523">
        <w:rPr>
          <w:rFonts w:ascii="Tw Cen MT" w:hAnsi="Tw Cen MT" w:cs="Arial"/>
          <w:color w:val="212121"/>
          <w:sz w:val="24"/>
          <w:szCs w:val="24"/>
          <w:lang w:val="en-GB"/>
        </w:rPr>
        <w:t xml:space="preserve"> full</w:t>
      </w:r>
      <w:r w:rsidRPr="00796523">
        <w:rPr>
          <w:rFonts w:ascii="Tw Cen MT" w:hAnsi="Tw Cen MT" w:cs="Arial"/>
          <w:color w:val="212121"/>
          <w:sz w:val="24"/>
          <w:szCs w:val="24"/>
        </w:rPr>
        <w:t xml:space="preserve"> the Vendor shall grant possession </w:t>
      </w:r>
      <w:r w:rsidRPr="00796523">
        <w:rPr>
          <w:rFonts w:ascii="Tw Cen MT" w:hAnsi="Tw Cen MT" w:cs="Arial"/>
          <w:color w:val="212121"/>
          <w:sz w:val="24"/>
          <w:szCs w:val="24"/>
          <w:lang w:val="en-GB"/>
        </w:rPr>
        <w:t xml:space="preserve">of the Apartment </w:t>
      </w:r>
      <w:r w:rsidRPr="00796523">
        <w:rPr>
          <w:rFonts w:ascii="Tw Cen MT" w:hAnsi="Tw Cen MT" w:cs="Arial"/>
          <w:color w:val="212121"/>
          <w:sz w:val="24"/>
          <w:szCs w:val="24"/>
        </w:rPr>
        <w:t xml:space="preserve">to the Purchaser </w:t>
      </w:r>
      <w:r w:rsidRPr="00796523">
        <w:rPr>
          <w:rFonts w:ascii="Tw Cen MT" w:hAnsi="Tw Cen MT"/>
          <w:sz w:val="24"/>
          <w:szCs w:val="24"/>
          <w:lang w:val="en-GB"/>
        </w:rPr>
        <w:t>upon the issuance of</w:t>
      </w:r>
      <w:r w:rsidRPr="00796523">
        <w:rPr>
          <w:rFonts w:ascii="Tw Cen MT" w:hAnsi="Tw Cen MT"/>
          <w:sz w:val="24"/>
          <w:szCs w:val="24"/>
        </w:rPr>
        <w:t xml:space="preserve"> the Practical Completion Certificate and, for avoidance of doubt, in</w:t>
      </w:r>
      <w:r w:rsidRPr="00796523">
        <w:rPr>
          <w:rFonts w:ascii="Tw Cen MT" w:hAnsi="Tw Cen MT" w:cs="Arial"/>
          <w:sz w:val="24"/>
          <w:szCs w:val="24"/>
        </w:rPr>
        <w:t xml:space="preserve"> case the Purchaser </w:t>
      </w:r>
      <w:r w:rsidRPr="00796523">
        <w:rPr>
          <w:rFonts w:ascii="Tw Cen MT" w:hAnsi="Tw Cen MT" w:cs="Arial"/>
          <w:sz w:val="24"/>
          <w:szCs w:val="24"/>
          <w:lang w:val="en-GB"/>
        </w:rPr>
        <w:t>is paying the</w:t>
      </w:r>
      <w:r w:rsidRPr="00796523">
        <w:rPr>
          <w:rFonts w:ascii="Tw Cen MT" w:hAnsi="Tw Cen MT" w:cs="Arial"/>
          <w:sz w:val="24"/>
          <w:szCs w:val="24"/>
        </w:rPr>
        <w:t xml:space="preserve"> Balance in installments extending beyond the Anticipated Practical Completion Date, the Purchaser shall </w:t>
      </w:r>
      <w:r w:rsidRPr="00796523">
        <w:rPr>
          <w:rFonts w:ascii="Tw Cen MT" w:hAnsi="Tw Cen MT"/>
          <w:b/>
          <w:sz w:val="24"/>
          <w:szCs w:val="24"/>
          <w:u w:val="single"/>
        </w:rPr>
        <w:t>not</w:t>
      </w:r>
      <w:r w:rsidRPr="00796523">
        <w:rPr>
          <w:rFonts w:ascii="Tw Cen MT" w:hAnsi="Tw Cen MT" w:cs="Arial"/>
          <w:sz w:val="24"/>
          <w:szCs w:val="24"/>
        </w:rPr>
        <w:t xml:space="preserve"> be entitled to possession of the Apartment or any rental income accruing from the Apartment until </w:t>
      </w:r>
      <w:r w:rsidRPr="00796523">
        <w:rPr>
          <w:rFonts w:ascii="Tw Cen MT" w:hAnsi="Tw Cen MT" w:cs="Arial"/>
          <w:sz w:val="24"/>
          <w:szCs w:val="24"/>
          <w:lang w:val="en-GB"/>
        </w:rPr>
        <w:t>full payment</w:t>
      </w:r>
      <w:r w:rsidRPr="00796523">
        <w:rPr>
          <w:rFonts w:ascii="Tw Cen MT" w:hAnsi="Tw Cen MT" w:cs="Arial"/>
          <w:sz w:val="24"/>
          <w:szCs w:val="24"/>
        </w:rPr>
        <w:t xml:space="preserve"> of the </w:t>
      </w:r>
      <w:r w:rsidRPr="00796523">
        <w:rPr>
          <w:rFonts w:ascii="Tw Cen MT" w:hAnsi="Tw Cen MT" w:cs="Arial"/>
          <w:sz w:val="24"/>
          <w:szCs w:val="24"/>
          <w:lang w:val="en-GB"/>
        </w:rPr>
        <w:t>Balance is received by the Vendor in accordance with this Agreement</w:t>
      </w:r>
      <w:r w:rsidRPr="00796523">
        <w:rPr>
          <w:rFonts w:ascii="Tw Cen MT" w:hAnsi="Tw Cen MT" w:cs="Arial"/>
          <w:sz w:val="24"/>
          <w:szCs w:val="24"/>
        </w:rPr>
        <w:t>.</w:t>
      </w:r>
      <w:bookmarkStart w:id="2" w:name="_Hlk80279176"/>
      <w:r w:rsidRPr="00796523">
        <w:rPr>
          <w:rFonts w:ascii="Tw Cen MT" w:hAnsi="Tw Cen MT" w:cs="Arial"/>
          <w:sz w:val="24"/>
          <w:szCs w:val="24"/>
        </w:rPr>
        <w:t xml:space="preserve"> Upon the handover of possession of the Apartment by the Vendor to the Purchaser (whether directly to the Purchaser or indirectly to the Purchaser’s tenant), the Purchaser shall with effect from the first calendar month of receiving possession of the Apartment be responsible and ensure to remit to the Vendor and/or the Corporation (as the case may be) the monthly Service Charge for the Apartment as and when it shall become due, whether formally demanded or not.</w:t>
      </w:r>
      <w:bookmarkEnd w:id="2"/>
    </w:p>
    <w:p w14:paraId="302E5BB4" w14:textId="77777777" w:rsidR="00832072" w:rsidRPr="00796523" w:rsidRDefault="00832072" w:rsidP="00832072">
      <w:pPr>
        <w:ind w:left="720" w:right="-185"/>
        <w:jc w:val="both"/>
        <w:rPr>
          <w:rFonts w:ascii="Tw Cen MT" w:hAnsi="Tw Cen MT"/>
          <w:sz w:val="24"/>
          <w:szCs w:val="24"/>
        </w:rPr>
      </w:pPr>
    </w:p>
    <w:p w14:paraId="7D80DACF" w14:textId="77777777" w:rsidR="00832072" w:rsidRPr="00796523" w:rsidRDefault="00832072" w:rsidP="00832072">
      <w:pPr>
        <w:ind w:left="709" w:right="-185" w:hanging="709"/>
        <w:jc w:val="both"/>
        <w:rPr>
          <w:rFonts w:ascii="Tw Cen MT" w:hAnsi="Tw Cen MT" w:cs="Arial"/>
          <w:sz w:val="24"/>
          <w:szCs w:val="24"/>
        </w:rPr>
      </w:pPr>
      <w:r w:rsidRPr="00796523">
        <w:rPr>
          <w:rFonts w:ascii="Tw Cen MT" w:hAnsi="Tw Cen MT" w:cs="Arial"/>
          <w:sz w:val="24"/>
          <w:szCs w:val="24"/>
        </w:rPr>
        <w:t xml:space="preserve">5.2 </w:t>
      </w:r>
      <w:r w:rsidRPr="00796523">
        <w:rPr>
          <w:rFonts w:ascii="Tw Cen MT" w:hAnsi="Tw Cen MT" w:cs="Arial"/>
          <w:sz w:val="24"/>
          <w:szCs w:val="24"/>
        </w:rPr>
        <w:tab/>
        <w:t xml:space="preserve">Where the Purchaser is granted possession of the Apartment by the Vendor </w:t>
      </w:r>
      <w:r w:rsidRPr="00796523">
        <w:rPr>
          <w:rFonts w:ascii="Tw Cen MT" w:hAnsi="Tw Cen MT" w:cs="Arial"/>
          <w:b/>
          <w:bCs/>
          <w:sz w:val="24"/>
          <w:szCs w:val="24"/>
          <w:u w:val="single"/>
        </w:rPr>
        <w:t>after</w:t>
      </w:r>
      <w:r w:rsidRPr="00796523">
        <w:rPr>
          <w:rFonts w:ascii="Tw Cen MT" w:hAnsi="Tw Cen MT" w:cs="Arial"/>
          <w:sz w:val="24"/>
          <w:szCs w:val="24"/>
        </w:rPr>
        <w:t xml:space="preserve"> the Defect Liability Period, then the Purchaser shall be afforded a period of thirty (30) days from the time of handover of the Apartment(s) to carry out an inspection of the Apartment(s) with the Vendor so as to agree on any reasonable repairs that may be required (if any) as a result of occupation by any tenant to return the Apartment(s) to a reasonable state of repair and condition, save for ordinary wear and tear.</w:t>
      </w:r>
    </w:p>
    <w:p w14:paraId="53572FE8" w14:textId="77777777" w:rsidR="00832072" w:rsidRPr="00796523" w:rsidRDefault="00832072" w:rsidP="00832072">
      <w:pPr>
        <w:pStyle w:val="ListParagraph"/>
        <w:tabs>
          <w:tab w:val="left" w:pos="-720"/>
          <w:tab w:val="left" w:pos="0"/>
        </w:tabs>
        <w:suppressAutoHyphens/>
        <w:ind w:left="709" w:right="-185"/>
        <w:jc w:val="both"/>
        <w:rPr>
          <w:rFonts w:ascii="Tw Cen MT" w:hAnsi="Tw Cen MT" w:cs="Arial"/>
          <w:sz w:val="24"/>
          <w:szCs w:val="24"/>
        </w:rPr>
      </w:pPr>
    </w:p>
    <w:p w14:paraId="52D5C919" w14:textId="1E0E9EA6"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hAnsi="Tw Cen MT" w:cs="Arial"/>
          <w:sz w:val="24"/>
          <w:szCs w:val="24"/>
        </w:rPr>
      </w:pPr>
      <w:r w:rsidRPr="00796523">
        <w:rPr>
          <w:rFonts w:ascii="Tw Cen MT" w:hAnsi="Tw Cen MT" w:cs="Arial"/>
          <w:sz w:val="24"/>
          <w:szCs w:val="24"/>
        </w:rPr>
        <w:t xml:space="preserve"> the Purchaser hereby acknowledges, confirms and agrees that the Apartment(s) will be deemed sold upon the terms and conditions of this Agreement, the Land Laws and any legal requirements under Kenyan law as at the Sale Completion Date. </w:t>
      </w:r>
    </w:p>
    <w:p w14:paraId="6E909A8C" w14:textId="77777777" w:rsidR="00832072" w:rsidRPr="00796523" w:rsidRDefault="00832072" w:rsidP="00832072">
      <w:pPr>
        <w:pStyle w:val="ListParagraph"/>
        <w:tabs>
          <w:tab w:val="left" w:pos="-720"/>
          <w:tab w:val="left" w:pos="0"/>
        </w:tabs>
        <w:suppressAutoHyphens/>
        <w:ind w:left="709" w:right="-185"/>
        <w:jc w:val="both"/>
        <w:rPr>
          <w:rFonts w:ascii="Tw Cen MT" w:hAnsi="Tw Cen MT" w:cs="Arial"/>
          <w:sz w:val="24"/>
          <w:szCs w:val="24"/>
        </w:rPr>
      </w:pPr>
    </w:p>
    <w:p w14:paraId="3C85DE3A" w14:textId="77777777"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hAnsi="Tw Cen MT" w:cs="Arial"/>
          <w:sz w:val="24"/>
          <w:szCs w:val="24"/>
        </w:rPr>
      </w:pPr>
      <w:r w:rsidRPr="00796523">
        <w:rPr>
          <w:rFonts w:ascii="Tw Cen MT" w:hAnsi="Tw Cen MT" w:cs="Arial"/>
          <w:sz w:val="24"/>
          <w:szCs w:val="24"/>
        </w:rPr>
        <w:t>The Purchaser agrees and acknowledges that subject to the conditions set in the By- Laws, the Purchaser shall use the Apartment for the purposes of a private residence and for no other purpose whatsoever.</w:t>
      </w:r>
    </w:p>
    <w:p w14:paraId="76AB2A2A" w14:textId="77777777" w:rsidR="00832072" w:rsidRPr="00796523" w:rsidRDefault="00832072" w:rsidP="00832072">
      <w:pPr>
        <w:pStyle w:val="ListParagraph"/>
        <w:tabs>
          <w:tab w:val="left" w:pos="-720"/>
          <w:tab w:val="left" w:pos="0"/>
        </w:tabs>
        <w:suppressAutoHyphens/>
        <w:ind w:left="709" w:right="-185"/>
        <w:jc w:val="both"/>
        <w:rPr>
          <w:rFonts w:ascii="Tw Cen MT" w:hAnsi="Tw Cen MT" w:cs="Arial"/>
          <w:sz w:val="24"/>
          <w:szCs w:val="24"/>
        </w:rPr>
      </w:pPr>
    </w:p>
    <w:p w14:paraId="1F7D77F5" w14:textId="77777777"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hAnsi="Tw Cen MT" w:cs="Arial"/>
          <w:sz w:val="24"/>
          <w:szCs w:val="24"/>
        </w:rPr>
      </w:pPr>
      <w:r w:rsidRPr="00796523">
        <w:rPr>
          <w:rFonts w:ascii="Tw Cen MT" w:hAnsi="Tw Cen MT" w:cs="Arial"/>
          <w:spacing w:val="-3"/>
          <w:sz w:val="24"/>
          <w:szCs w:val="24"/>
        </w:rPr>
        <w:t>The sale of the Apartment(s) shall be completed at the offices of the Vendor’s Advocates on the Sale Completion Date.</w:t>
      </w:r>
    </w:p>
    <w:p w14:paraId="2B6FBEA8" w14:textId="77777777" w:rsidR="00832072" w:rsidRPr="00796523" w:rsidRDefault="00832072" w:rsidP="00832072">
      <w:pPr>
        <w:jc w:val="both"/>
        <w:rPr>
          <w:rFonts w:ascii="Tw Cen MT" w:hAnsi="Tw Cen MT" w:cs="Arial"/>
          <w:sz w:val="24"/>
          <w:szCs w:val="24"/>
        </w:rPr>
      </w:pPr>
    </w:p>
    <w:p w14:paraId="78F205E6" w14:textId="2FC51FE5" w:rsidR="00832072" w:rsidRPr="00796523" w:rsidRDefault="00832072" w:rsidP="00F86C0F">
      <w:pPr>
        <w:pStyle w:val="ListParagraph"/>
        <w:numPr>
          <w:ilvl w:val="1"/>
          <w:numId w:val="16"/>
        </w:numPr>
        <w:tabs>
          <w:tab w:val="left" w:pos="-720"/>
          <w:tab w:val="left" w:pos="0"/>
        </w:tabs>
        <w:suppressAutoHyphens/>
        <w:ind w:left="709" w:right="-185" w:hanging="709"/>
        <w:jc w:val="both"/>
        <w:rPr>
          <w:sz w:val="24"/>
          <w:szCs w:val="24"/>
        </w:rPr>
      </w:pPr>
      <w:r w:rsidRPr="00796523">
        <w:rPr>
          <w:rFonts w:ascii="Tw Cen MT" w:hAnsi="Tw Cen MT" w:cs="Arial"/>
          <w:spacing w:val="-3"/>
          <w:sz w:val="24"/>
          <w:szCs w:val="24"/>
        </w:rPr>
        <w:tab/>
        <w:t xml:space="preserve">On the Sale Completion Date the Vendor shall issue an instrument of transfer (the </w:t>
      </w:r>
      <w:r w:rsidRPr="00796523">
        <w:rPr>
          <w:rFonts w:ascii="Tw Cen MT" w:hAnsi="Tw Cen MT" w:cs="Arial"/>
          <w:b/>
          <w:bCs/>
          <w:spacing w:val="-3"/>
          <w:sz w:val="24"/>
          <w:szCs w:val="24"/>
        </w:rPr>
        <w:t>Transfer</w:t>
      </w:r>
      <w:r w:rsidRPr="00796523">
        <w:rPr>
          <w:rFonts w:ascii="Tw Cen MT" w:hAnsi="Tw Cen MT" w:cs="Arial"/>
          <w:spacing w:val="-3"/>
          <w:sz w:val="24"/>
          <w:szCs w:val="24"/>
        </w:rPr>
        <w:t xml:space="preserve">) to the Purchaser (in a form drawn by the Vendor’s Advocates and provided to the Purchaser for review prior to the Sale Completion Date) and the Purchaser shall execute the Transfer and return the same to the </w:t>
      </w:r>
      <w:r w:rsidRPr="00796523">
        <w:rPr>
          <w:sz w:val="24"/>
          <w:szCs w:val="24"/>
        </w:rPr>
        <w:t>Vendor’s Advocates together with:</w:t>
      </w:r>
    </w:p>
    <w:p w14:paraId="77D944B5" w14:textId="77777777" w:rsidR="00832072" w:rsidRPr="00796523" w:rsidRDefault="00832072" w:rsidP="00832072">
      <w:pPr>
        <w:tabs>
          <w:tab w:val="left" w:pos="-720"/>
          <w:tab w:val="left" w:pos="0"/>
        </w:tabs>
        <w:suppressAutoHyphens/>
        <w:ind w:right="-185"/>
        <w:contextualSpacing/>
        <w:jc w:val="both"/>
        <w:rPr>
          <w:rFonts w:ascii="Tw Cen MT" w:hAnsi="Tw Cen MT" w:cs="Arial"/>
          <w:strike/>
          <w:spacing w:val="-3"/>
          <w:sz w:val="24"/>
          <w:szCs w:val="24"/>
        </w:rPr>
      </w:pPr>
    </w:p>
    <w:p w14:paraId="652DD334" w14:textId="77777777" w:rsidR="00832072" w:rsidRPr="00796523" w:rsidRDefault="00832072" w:rsidP="00DA6189">
      <w:pPr>
        <w:pStyle w:val="ListParagraph"/>
        <w:numPr>
          <w:ilvl w:val="0"/>
          <w:numId w:val="14"/>
        </w:numPr>
        <w:tabs>
          <w:tab w:val="left" w:pos="-720"/>
          <w:tab w:val="left" w:pos="0"/>
        </w:tabs>
        <w:suppressAutoHyphens/>
        <w:ind w:right="-185"/>
        <w:jc w:val="both"/>
        <w:rPr>
          <w:rFonts w:ascii="Tw Cen MT" w:hAnsi="Tw Cen MT" w:cs="Arial"/>
          <w:strike/>
          <w:vanish/>
          <w:spacing w:val="-3"/>
          <w:sz w:val="24"/>
          <w:szCs w:val="24"/>
          <w:lang w:val="en-GB"/>
        </w:rPr>
      </w:pPr>
    </w:p>
    <w:p w14:paraId="2A0C710C" w14:textId="77777777" w:rsidR="00832072" w:rsidRPr="00796523" w:rsidRDefault="00832072" w:rsidP="00DA6189">
      <w:pPr>
        <w:pStyle w:val="ListParagraph"/>
        <w:numPr>
          <w:ilvl w:val="1"/>
          <w:numId w:val="14"/>
        </w:numPr>
        <w:tabs>
          <w:tab w:val="left" w:pos="-720"/>
          <w:tab w:val="left" w:pos="0"/>
        </w:tabs>
        <w:suppressAutoHyphens/>
        <w:ind w:right="-185"/>
        <w:jc w:val="both"/>
        <w:rPr>
          <w:rFonts w:ascii="Tw Cen MT" w:hAnsi="Tw Cen MT" w:cs="Arial"/>
          <w:strike/>
          <w:vanish/>
          <w:spacing w:val="-3"/>
          <w:sz w:val="24"/>
          <w:szCs w:val="24"/>
          <w:lang w:val="en-GB"/>
        </w:rPr>
      </w:pPr>
    </w:p>
    <w:p w14:paraId="3A599634" w14:textId="04C3A29B" w:rsidR="00832072" w:rsidRPr="00796523" w:rsidRDefault="00832072" w:rsidP="00DA6189">
      <w:pPr>
        <w:pStyle w:val="ListParagraph"/>
        <w:numPr>
          <w:ilvl w:val="2"/>
          <w:numId w:val="16"/>
        </w:numPr>
        <w:tabs>
          <w:tab w:val="left" w:pos="-720"/>
          <w:tab w:val="left" w:pos="0"/>
        </w:tabs>
        <w:suppressAutoHyphens/>
        <w:ind w:left="1418" w:right="-185"/>
        <w:jc w:val="both"/>
        <w:rPr>
          <w:rFonts w:ascii="Tw Cen MT" w:hAnsi="Tw Cen MT" w:cs="Arial"/>
          <w:spacing w:val="-3"/>
          <w:sz w:val="24"/>
          <w:szCs w:val="24"/>
          <w:lang w:val="en-GB"/>
        </w:rPr>
      </w:pPr>
      <w:r w:rsidRPr="00796523">
        <w:rPr>
          <w:rFonts w:ascii="Tw Cen MT" w:hAnsi="Tw Cen MT" w:cs="Arial"/>
          <w:spacing w:val="-3"/>
          <w:sz w:val="24"/>
          <w:szCs w:val="24"/>
          <w:lang w:val="en-GB"/>
        </w:rPr>
        <w:t>copy of the National Identity Card or valid Passport or a Certificate of Incorporation (as the case maybe) of the Purchaser;</w:t>
      </w:r>
    </w:p>
    <w:p w14:paraId="19E40F40" w14:textId="77777777" w:rsidR="00832072" w:rsidRPr="00796523" w:rsidRDefault="00832072" w:rsidP="00832072">
      <w:pPr>
        <w:pStyle w:val="ListParagraph"/>
        <w:tabs>
          <w:tab w:val="left" w:pos="-720"/>
          <w:tab w:val="left" w:pos="0"/>
        </w:tabs>
        <w:suppressAutoHyphens/>
        <w:ind w:left="1440" w:right="-185"/>
        <w:jc w:val="both"/>
        <w:rPr>
          <w:rFonts w:ascii="Tw Cen MT" w:hAnsi="Tw Cen MT" w:cs="Arial"/>
          <w:spacing w:val="-3"/>
          <w:sz w:val="24"/>
          <w:szCs w:val="24"/>
          <w:lang w:val="en-GB"/>
        </w:rPr>
      </w:pPr>
    </w:p>
    <w:p w14:paraId="5D29D33B" w14:textId="6F719A63"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pacing w:val="-3"/>
          <w:sz w:val="24"/>
          <w:szCs w:val="24"/>
          <w:lang w:val="en-GB"/>
        </w:rPr>
      </w:pPr>
      <w:r w:rsidRPr="00796523">
        <w:rPr>
          <w:rFonts w:ascii="Tw Cen MT" w:hAnsi="Tw Cen MT" w:cs="Arial"/>
          <w:spacing w:val="-3"/>
          <w:sz w:val="24"/>
          <w:szCs w:val="24"/>
          <w:lang w:val="en-GB"/>
        </w:rPr>
        <w:t>copy of a current dated CR12 company search of the  (if applicable);</w:t>
      </w:r>
    </w:p>
    <w:p w14:paraId="28995521" w14:textId="77777777" w:rsidR="00832072" w:rsidRPr="00796523" w:rsidRDefault="00832072" w:rsidP="00832072">
      <w:pPr>
        <w:pStyle w:val="ListParagraph"/>
        <w:tabs>
          <w:tab w:val="left" w:pos="-720"/>
          <w:tab w:val="left" w:pos="0"/>
        </w:tabs>
        <w:suppressAutoHyphens/>
        <w:ind w:left="1440" w:right="-185"/>
        <w:jc w:val="both"/>
        <w:rPr>
          <w:rFonts w:ascii="Tw Cen MT" w:hAnsi="Tw Cen MT" w:cs="Arial"/>
          <w:spacing w:val="-3"/>
          <w:sz w:val="24"/>
          <w:szCs w:val="24"/>
          <w:lang w:val="en-GB"/>
        </w:rPr>
      </w:pPr>
    </w:p>
    <w:p w14:paraId="1D638C89" w14:textId="0FED6E5B"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pacing w:val="-3"/>
          <w:sz w:val="24"/>
          <w:szCs w:val="24"/>
          <w:lang w:val="en-GB"/>
        </w:rPr>
      </w:pPr>
      <w:r w:rsidRPr="00796523">
        <w:rPr>
          <w:rFonts w:ascii="Tw Cen MT" w:hAnsi="Tw Cen MT" w:cs="Arial"/>
          <w:spacing w:val="-3"/>
          <w:sz w:val="24"/>
          <w:szCs w:val="24"/>
          <w:lang w:val="en-GB"/>
        </w:rPr>
        <w:t>copy of the tax PIN Certificate of the Purchaser; and</w:t>
      </w:r>
    </w:p>
    <w:p w14:paraId="0F132A6E" w14:textId="77777777" w:rsidR="00832072" w:rsidRPr="00796523" w:rsidRDefault="00832072" w:rsidP="00832072">
      <w:pPr>
        <w:pStyle w:val="ListParagraph"/>
        <w:tabs>
          <w:tab w:val="left" w:pos="-720"/>
          <w:tab w:val="left" w:pos="0"/>
        </w:tabs>
        <w:suppressAutoHyphens/>
        <w:ind w:left="1440" w:right="-185"/>
        <w:jc w:val="both"/>
        <w:rPr>
          <w:rFonts w:ascii="Tw Cen MT" w:hAnsi="Tw Cen MT" w:cs="Arial"/>
          <w:spacing w:val="-3"/>
          <w:sz w:val="24"/>
          <w:szCs w:val="24"/>
          <w:lang w:val="en-GB"/>
        </w:rPr>
      </w:pPr>
    </w:p>
    <w:p w14:paraId="1D0A972A" w14:textId="2384C262" w:rsidR="00F86C0F" w:rsidRPr="00796523" w:rsidRDefault="00832072" w:rsidP="00247D8E">
      <w:pPr>
        <w:pStyle w:val="ListParagraph"/>
        <w:numPr>
          <w:ilvl w:val="2"/>
          <w:numId w:val="16"/>
        </w:numPr>
        <w:tabs>
          <w:tab w:val="left" w:pos="-720"/>
          <w:tab w:val="left" w:pos="0"/>
        </w:tabs>
        <w:suppressAutoHyphens/>
        <w:ind w:left="1440" w:right="-185"/>
        <w:jc w:val="both"/>
        <w:rPr>
          <w:sz w:val="24"/>
          <w:szCs w:val="24"/>
          <w:lang w:val="en-GB"/>
        </w:rPr>
      </w:pPr>
      <w:r w:rsidRPr="00796523">
        <w:rPr>
          <w:rFonts w:ascii="Tw Cen MT" w:hAnsi="Tw Cen MT" w:cs="Arial"/>
          <w:spacing w:val="-3"/>
          <w:sz w:val="24"/>
          <w:szCs w:val="24"/>
          <w:lang w:val="en-GB"/>
        </w:rPr>
        <w:t>three (3) coloured passport photos of the Purchaser or the Director(s) and Secretary of the Purchaser (as the case maybe).</w:t>
      </w:r>
    </w:p>
    <w:p w14:paraId="1D66345A" w14:textId="77777777" w:rsidR="00832072" w:rsidRPr="00796523" w:rsidRDefault="00832072" w:rsidP="00247D8E">
      <w:pPr>
        <w:pStyle w:val="ListParagraph"/>
        <w:tabs>
          <w:tab w:val="left" w:pos="-720"/>
          <w:tab w:val="left" w:pos="0"/>
        </w:tabs>
        <w:suppressAutoHyphens/>
        <w:ind w:left="709" w:right="-185"/>
        <w:jc w:val="both"/>
        <w:rPr>
          <w:b/>
          <w:sz w:val="24"/>
          <w:szCs w:val="24"/>
        </w:rPr>
      </w:pPr>
    </w:p>
    <w:p w14:paraId="74F31BD0" w14:textId="77777777"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hAnsi="Tw Cen MT" w:cs="Arial"/>
          <w:b/>
          <w:sz w:val="24"/>
          <w:szCs w:val="24"/>
        </w:rPr>
      </w:pPr>
      <w:r w:rsidRPr="00796523">
        <w:rPr>
          <w:rFonts w:ascii="Tw Cen MT" w:hAnsi="Tw Cen MT" w:cs="Arial"/>
          <w:spacing w:val="-3"/>
          <w:sz w:val="24"/>
          <w:szCs w:val="24"/>
        </w:rPr>
        <w:t>The Vendor shall be responsible for the registration of the Sectional Plan and upon completion of construction of the Development, the Vendor shall:</w:t>
      </w:r>
    </w:p>
    <w:p w14:paraId="2D7EE077" w14:textId="77777777" w:rsidR="00832072" w:rsidRPr="00796523" w:rsidRDefault="00832072" w:rsidP="00832072">
      <w:pPr>
        <w:tabs>
          <w:tab w:val="left" w:pos="-720"/>
          <w:tab w:val="left" w:pos="709"/>
        </w:tabs>
        <w:suppressAutoHyphens/>
        <w:ind w:right="-185"/>
        <w:jc w:val="both"/>
        <w:rPr>
          <w:rFonts w:ascii="Tw Cen MT" w:hAnsi="Tw Cen MT" w:cs="Arial"/>
          <w:spacing w:val="-3"/>
          <w:sz w:val="24"/>
          <w:szCs w:val="24"/>
        </w:rPr>
      </w:pPr>
    </w:p>
    <w:p w14:paraId="77761044" w14:textId="77777777"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pacing w:val="-3"/>
          <w:sz w:val="24"/>
          <w:szCs w:val="24"/>
        </w:rPr>
      </w:pPr>
      <w:r w:rsidRPr="00796523">
        <w:rPr>
          <w:rFonts w:ascii="Tw Cen MT" w:hAnsi="Tw Cen MT" w:cs="Arial"/>
          <w:spacing w:val="-3"/>
          <w:sz w:val="24"/>
          <w:szCs w:val="24"/>
        </w:rPr>
        <w:t>procure a duly licensed surveyor to undertake the process of geo-referencing and preparation of the Sectional Plan;</w:t>
      </w:r>
    </w:p>
    <w:p w14:paraId="075AF525" w14:textId="77777777" w:rsidR="00832072" w:rsidRPr="00796523" w:rsidRDefault="00832072" w:rsidP="00832072">
      <w:pPr>
        <w:tabs>
          <w:tab w:val="left" w:pos="-720"/>
          <w:tab w:val="left" w:pos="709"/>
        </w:tabs>
        <w:suppressAutoHyphens/>
        <w:ind w:left="1418" w:right="-185" w:hanging="709"/>
        <w:jc w:val="both"/>
        <w:rPr>
          <w:rFonts w:ascii="Tw Cen MT" w:hAnsi="Tw Cen MT" w:cs="Arial"/>
          <w:spacing w:val="-3"/>
          <w:sz w:val="24"/>
          <w:szCs w:val="24"/>
        </w:rPr>
      </w:pPr>
    </w:p>
    <w:p w14:paraId="477B4A68" w14:textId="77777777"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pacing w:val="-3"/>
          <w:sz w:val="24"/>
          <w:szCs w:val="24"/>
        </w:rPr>
      </w:pPr>
      <w:r w:rsidRPr="00796523">
        <w:rPr>
          <w:rFonts w:ascii="Tw Cen MT" w:hAnsi="Tw Cen MT" w:cs="Arial"/>
          <w:spacing w:val="-3"/>
          <w:sz w:val="24"/>
          <w:szCs w:val="24"/>
        </w:rPr>
        <w:t xml:space="preserve">apply for registration of the Sectional Plan in accordance with the provisions of the Sectional Properties Laws; and </w:t>
      </w:r>
    </w:p>
    <w:p w14:paraId="5FE259F0" w14:textId="77777777" w:rsidR="00832072" w:rsidRPr="00796523" w:rsidRDefault="00832072" w:rsidP="00832072">
      <w:pPr>
        <w:pStyle w:val="ListParagraph"/>
        <w:rPr>
          <w:rFonts w:ascii="Tw Cen MT" w:hAnsi="Tw Cen MT" w:cs="Arial"/>
          <w:spacing w:val="-3"/>
          <w:sz w:val="24"/>
          <w:szCs w:val="24"/>
        </w:rPr>
      </w:pPr>
    </w:p>
    <w:p w14:paraId="09A12415" w14:textId="77777777"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pacing w:val="-3"/>
          <w:sz w:val="24"/>
          <w:szCs w:val="24"/>
        </w:rPr>
      </w:pPr>
      <w:r w:rsidRPr="00796523">
        <w:rPr>
          <w:rFonts w:ascii="Tw Cen MT" w:hAnsi="Tw Cen MT" w:cs="Arial"/>
          <w:spacing w:val="-3"/>
          <w:sz w:val="24"/>
          <w:szCs w:val="24"/>
        </w:rPr>
        <w:t>apply for registration of the Corporation in accordance with the Sectional Properties Laws.</w:t>
      </w:r>
    </w:p>
    <w:p w14:paraId="05F1EF95" w14:textId="77777777" w:rsidR="00832072" w:rsidRPr="00796523" w:rsidRDefault="00832072" w:rsidP="00832072">
      <w:pPr>
        <w:tabs>
          <w:tab w:val="left" w:pos="-720"/>
          <w:tab w:val="left" w:pos="709"/>
        </w:tabs>
        <w:suppressAutoHyphens/>
        <w:ind w:left="1418" w:right="-185" w:hanging="709"/>
        <w:jc w:val="both"/>
        <w:rPr>
          <w:rFonts w:ascii="Tw Cen MT" w:hAnsi="Tw Cen MT" w:cs="Arial"/>
          <w:spacing w:val="-3"/>
          <w:sz w:val="24"/>
          <w:szCs w:val="24"/>
        </w:rPr>
      </w:pPr>
    </w:p>
    <w:p w14:paraId="2D80D237" w14:textId="77777777"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eastAsia="Palatino Linotype" w:hAnsi="Tw Cen MT" w:cs="Arial"/>
          <w:position w:val="1"/>
          <w:sz w:val="24"/>
          <w:szCs w:val="24"/>
          <w:u w:val="single"/>
        </w:rPr>
      </w:pPr>
      <w:r w:rsidRPr="00796523">
        <w:rPr>
          <w:rFonts w:ascii="Tw Cen MT" w:hAnsi="Tw Cen MT" w:cs="Arial"/>
          <w:i/>
          <w:iCs/>
          <w:sz w:val="24"/>
          <w:szCs w:val="24"/>
          <w:u w:val="single"/>
        </w:rPr>
        <w:t>The Corporation</w:t>
      </w:r>
    </w:p>
    <w:p w14:paraId="420D4C77" w14:textId="77777777" w:rsidR="00832072" w:rsidRPr="00796523" w:rsidRDefault="00832072" w:rsidP="00832072">
      <w:pPr>
        <w:jc w:val="both"/>
        <w:rPr>
          <w:rFonts w:ascii="Tw Cen MT" w:hAnsi="Tw Cen MT" w:cs="Arial"/>
          <w:sz w:val="24"/>
          <w:szCs w:val="24"/>
        </w:rPr>
      </w:pPr>
    </w:p>
    <w:p w14:paraId="133B4BD2" w14:textId="77777777"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z w:val="24"/>
          <w:szCs w:val="24"/>
        </w:rPr>
      </w:pPr>
      <w:r w:rsidRPr="00796523">
        <w:rPr>
          <w:rFonts w:ascii="Tw Cen MT" w:hAnsi="Tw Cen MT" w:cs="Arial"/>
          <w:sz w:val="24"/>
          <w:szCs w:val="24"/>
        </w:rPr>
        <w:t xml:space="preserve">The Corporation shall be responsible for the management and administration of the Development and the Common Property subject to the provisions of the By-Laws. The membership rights in the Corporation shall be determined by the Unit Factor and upon registration of the Corporation, the Unit Factor shall be endorsed on the Sectional Title(s) as evidence of membership in the Corporation. </w:t>
      </w:r>
    </w:p>
    <w:p w14:paraId="64D881EA" w14:textId="77777777" w:rsidR="00832072" w:rsidRPr="00796523" w:rsidRDefault="00832072" w:rsidP="00832072">
      <w:pPr>
        <w:pStyle w:val="ListParagraph"/>
        <w:tabs>
          <w:tab w:val="left" w:pos="-720"/>
          <w:tab w:val="left" w:pos="0"/>
        </w:tabs>
        <w:suppressAutoHyphens/>
        <w:ind w:left="1440" w:right="-185"/>
        <w:jc w:val="both"/>
        <w:rPr>
          <w:rFonts w:ascii="Tw Cen MT" w:hAnsi="Tw Cen MT" w:cs="Arial"/>
          <w:sz w:val="24"/>
          <w:szCs w:val="24"/>
        </w:rPr>
      </w:pPr>
    </w:p>
    <w:p w14:paraId="60FCEAE9" w14:textId="1AC476E7"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z w:val="24"/>
          <w:szCs w:val="24"/>
        </w:rPr>
      </w:pPr>
      <w:r w:rsidRPr="00796523">
        <w:rPr>
          <w:rFonts w:ascii="Tw Cen MT" w:hAnsi="Tw Cen MT" w:cs="Arial"/>
          <w:sz w:val="24"/>
          <w:szCs w:val="24"/>
        </w:rPr>
        <w:t xml:space="preserve"> upon the initial registration of the Corporation, the Corporation shall adopt the By-Laws. Any amendments to the By-Laws of the Corporation (as the case may be) shall be made in accordance with the provisions of Sectional Properties Laws. </w:t>
      </w:r>
    </w:p>
    <w:p w14:paraId="61CCE4FA" w14:textId="77777777" w:rsidR="00832072" w:rsidRPr="00796523" w:rsidRDefault="00832072" w:rsidP="00832072">
      <w:pPr>
        <w:pStyle w:val="ListParagraph"/>
        <w:rPr>
          <w:rFonts w:ascii="Tw Cen MT" w:hAnsi="Tw Cen MT" w:cs="Arial"/>
          <w:sz w:val="24"/>
          <w:szCs w:val="24"/>
        </w:rPr>
      </w:pPr>
    </w:p>
    <w:p w14:paraId="0C794016" w14:textId="77777777"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z w:val="24"/>
          <w:szCs w:val="24"/>
        </w:rPr>
      </w:pPr>
      <w:r w:rsidRPr="00796523">
        <w:rPr>
          <w:rFonts w:ascii="Tw Cen MT" w:hAnsi="Tw Cen MT" w:cs="Arial"/>
          <w:sz w:val="24"/>
          <w:szCs w:val="24"/>
        </w:rPr>
        <w:t>The Purchaser hereby acknowledges that they shall be bound by the provisions of the By-Laws.</w:t>
      </w:r>
    </w:p>
    <w:p w14:paraId="229C49BC" w14:textId="77777777" w:rsidR="00832072" w:rsidRPr="00796523" w:rsidRDefault="00832072" w:rsidP="00832072">
      <w:pPr>
        <w:pStyle w:val="ListParagraph"/>
        <w:rPr>
          <w:rFonts w:ascii="Tw Cen MT" w:hAnsi="Tw Cen MT" w:cs="Arial"/>
          <w:sz w:val="24"/>
          <w:szCs w:val="24"/>
        </w:rPr>
      </w:pPr>
    </w:p>
    <w:p w14:paraId="60C57E8C" w14:textId="77777777" w:rsidR="00832072" w:rsidRPr="00796523" w:rsidRDefault="00832072" w:rsidP="00DA6189">
      <w:pPr>
        <w:pStyle w:val="ListParagraph"/>
        <w:numPr>
          <w:ilvl w:val="2"/>
          <w:numId w:val="16"/>
        </w:numPr>
        <w:tabs>
          <w:tab w:val="left" w:pos="-720"/>
          <w:tab w:val="left" w:pos="0"/>
        </w:tabs>
        <w:suppressAutoHyphens/>
        <w:ind w:left="1440" w:right="-185"/>
        <w:jc w:val="both"/>
        <w:rPr>
          <w:rFonts w:ascii="Tw Cen MT" w:hAnsi="Tw Cen MT" w:cs="Arial"/>
          <w:sz w:val="24"/>
          <w:szCs w:val="24"/>
        </w:rPr>
      </w:pPr>
      <w:r w:rsidRPr="00796523">
        <w:rPr>
          <w:rFonts w:ascii="Tw Cen MT" w:hAnsi="Tw Cen MT" w:cs="Arial"/>
          <w:sz w:val="24"/>
          <w:szCs w:val="24"/>
        </w:rPr>
        <w:t xml:space="preserve">Subject to Condition 5.7.3, the Purchaser hereby acknowledges that they shall bear a proportionate share of the costs for registering the Corporation and its By-Laws. </w:t>
      </w:r>
    </w:p>
    <w:p w14:paraId="1394A51E" w14:textId="77777777" w:rsidR="00832072" w:rsidRPr="00796523" w:rsidRDefault="00832072" w:rsidP="00832072">
      <w:pPr>
        <w:ind w:left="709" w:right="-185" w:hanging="709"/>
        <w:jc w:val="both"/>
        <w:rPr>
          <w:rFonts w:ascii="Tw Cen MT" w:hAnsi="Tw Cen MT" w:cs="Arial"/>
          <w:spacing w:val="-3"/>
          <w:sz w:val="24"/>
          <w:szCs w:val="24"/>
        </w:rPr>
      </w:pPr>
    </w:p>
    <w:p w14:paraId="488F24B9" w14:textId="605CEB90"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hAnsi="Tw Cen MT" w:cs="Arial"/>
          <w:spacing w:val="-3"/>
          <w:sz w:val="24"/>
          <w:szCs w:val="24"/>
        </w:rPr>
      </w:pPr>
      <w:bookmarkStart w:id="3" w:name="_Hlk94084500"/>
      <w:r w:rsidRPr="00796523">
        <w:rPr>
          <w:rFonts w:ascii="Tw Cen MT" w:hAnsi="Tw Cen MT" w:cs="Arial"/>
          <w:spacing w:val="-3"/>
          <w:sz w:val="24"/>
          <w:szCs w:val="24"/>
        </w:rPr>
        <w:t>Subject to registration of the Sectional Plan, issuance of the Sectional Title(s) in favour of the Vendor and payment of “</w:t>
      </w:r>
      <w:r w:rsidRPr="00796523">
        <w:rPr>
          <w:rFonts w:ascii="Tw Cen MT" w:hAnsi="Tw Cen MT" w:cs="Arial"/>
          <w:b/>
          <w:bCs/>
          <w:spacing w:val="-3"/>
          <w:sz w:val="24"/>
          <w:szCs w:val="24"/>
        </w:rPr>
        <w:t>Stage 3 costs</w:t>
      </w:r>
      <w:r w:rsidRPr="00796523">
        <w:rPr>
          <w:rFonts w:ascii="Tw Cen MT" w:hAnsi="Tw Cen MT" w:cs="Arial"/>
          <w:spacing w:val="-3"/>
          <w:sz w:val="24"/>
          <w:szCs w:val="24"/>
        </w:rPr>
        <w:t xml:space="preserve">” which are due on the Sale Completion Date, the Vendor’s Advocates shall undertake the registration of the Transfer </w:t>
      </w:r>
      <w:bookmarkEnd w:id="3"/>
      <w:r w:rsidRPr="00796523">
        <w:rPr>
          <w:rFonts w:ascii="Tw Cen MT" w:hAnsi="Tw Cen MT" w:cs="Arial"/>
          <w:spacing w:val="-3"/>
          <w:sz w:val="24"/>
          <w:szCs w:val="24"/>
        </w:rPr>
        <w:t>within a reasonable period of time taking into account any delays in registration that may occur at the Lands Office, Survey of Kenya or any other relevant national or county government office.</w:t>
      </w:r>
    </w:p>
    <w:p w14:paraId="3680A938" w14:textId="77777777" w:rsidR="00832072" w:rsidRPr="00796523" w:rsidRDefault="00832072" w:rsidP="00832072">
      <w:pPr>
        <w:rPr>
          <w:rFonts w:ascii="Tw Cen MT" w:hAnsi="Tw Cen MT"/>
          <w:i/>
          <w:spacing w:val="-3"/>
          <w:sz w:val="24"/>
          <w:szCs w:val="24"/>
          <w:lang w:val="en-GB"/>
        </w:rPr>
      </w:pPr>
    </w:p>
    <w:p w14:paraId="00E8A549" w14:textId="77777777"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hAnsi="Tw Cen MT" w:cs="Arial"/>
          <w:i/>
          <w:iCs/>
          <w:spacing w:val="-3"/>
          <w:sz w:val="24"/>
          <w:szCs w:val="24"/>
          <w:u w:val="single"/>
          <w:lang w:val="en-GB"/>
        </w:rPr>
      </w:pPr>
      <w:r w:rsidRPr="00796523">
        <w:rPr>
          <w:rFonts w:ascii="Tw Cen MT" w:hAnsi="Tw Cen MT" w:cs="Arial"/>
          <w:i/>
          <w:iCs/>
          <w:spacing w:val="-3"/>
          <w:sz w:val="24"/>
          <w:szCs w:val="24"/>
          <w:lang w:val="en-GB"/>
        </w:rPr>
        <w:tab/>
      </w:r>
      <w:r w:rsidRPr="00796523">
        <w:rPr>
          <w:rFonts w:ascii="Tw Cen MT" w:hAnsi="Tw Cen MT" w:cs="Arial"/>
          <w:i/>
          <w:iCs/>
          <w:spacing w:val="-3"/>
          <w:sz w:val="24"/>
          <w:szCs w:val="24"/>
          <w:u w:val="single"/>
          <w:lang w:val="en-GB"/>
        </w:rPr>
        <w:t>Completion Documents</w:t>
      </w:r>
    </w:p>
    <w:p w14:paraId="7819901F" w14:textId="77777777" w:rsidR="00832072" w:rsidRPr="00796523" w:rsidRDefault="00832072" w:rsidP="00832072">
      <w:pPr>
        <w:pStyle w:val="ListParagraph"/>
        <w:tabs>
          <w:tab w:val="left" w:pos="-720"/>
          <w:tab w:val="left" w:pos="0"/>
        </w:tabs>
        <w:suppressAutoHyphens/>
        <w:ind w:left="709" w:right="-185"/>
        <w:jc w:val="both"/>
        <w:rPr>
          <w:rFonts w:ascii="Tw Cen MT" w:hAnsi="Tw Cen MT" w:cs="Arial"/>
          <w:i/>
          <w:iCs/>
          <w:spacing w:val="-3"/>
          <w:sz w:val="24"/>
          <w:szCs w:val="24"/>
          <w:lang w:val="en-GB"/>
        </w:rPr>
      </w:pPr>
    </w:p>
    <w:p w14:paraId="07BAF4B8" w14:textId="77777777" w:rsidR="00832072" w:rsidRPr="00796523" w:rsidRDefault="00832072" w:rsidP="00832072">
      <w:pPr>
        <w:pStyle w:val="ListParagraph"/>
        <w:tabs>
          <w:tab w:val="left" w:pos="-720"/>
          <w:tab w:val="left" w:pos="0"/>
        </w:tabs>
        <w:suppressAutoHyphens/>
        <w:ind w:left="709" w:right="-185"/>
        <w:jc w:val="both"/>
        <w:rPr>
          <w:rFonts w:ascii="Tw Cen MT" w:hAnsi="Tw Cen MT" w:cs="Arial"/>
          <w:sz w:val="24"/>
          <w:szCs w:val="24"/>
          <w:lang w:val="en-GB"/>
        </w:rPr>
      </w:pPr>
      <w:r w:rsidRPr="00796523">
        <w:rPr>
          <w:rFonts w:ascii="Tw Cen MT" w:hAnsi="Tw Cen MT" w:cs="Arial"/>
          <w:spacing w:val="-3"/>
          <w:sz w:val="24"/>
          <w:szCs w:val="24"/>
          <w:lang w:val="en-GB"/>
        </w:rPr>
        <w:t>Upon registration, the Vendor’s Advocates shall release to the Purchaser the following:</w:t>
      </w:r>
    </w:p>
    <w:p w14:paraId="2A4AF4D0" w14:textId="77777777" w:rsidR="00832072" w:rsidRPr="00796523" w:rsidRDefault="00832072" w:rsidP="00DA6189">
      <w:pPr>
        <w:pStyle w:val="ListParagraph"/>
        <w:numPr>
          <w:ilvl w:val="1"/>
          <w:numId w:val="15"/>
        </w:numPr>
        <w:tabs>
          <w:tab w:val="left" w:pos="-720"/>
          <w:tab w:val="left" w:pos="0"/>
        </w:tabs>
        <w:suppressAutoHyphens/>
        <w:ind w:right="-185"/>
        <w:jc w:val="both"/>
        <w:rPr>
          <w:rFonts w:ascii="Tw Cen MT" w:hAnsi="Tw Cen MT" w:cs="Arial"/>
          <w:vanish/>
          <w:spacing w:val="-3"/>
          <w:sz w:val="24"/>
          <w:szCs w:val="24"/>
          <w:lang w:val="en-GB"/>
        </w:rPr>
      </w:pPr>
    </w:p>
    <w:p w14:paraId="189E8B5C" w14:textId="77777777" w:rsidR="00832072" w:rsidRPr="00796523" w:rsidRDefault="00832072" w:rsidP="00832072">
      <w:pPr>
        <w:pStyle w:val="ListParagraph"/>
        <w:ind w:right="-185"/>
        <w:jc w:val="both"/>
        <w:rPr>
          <w:rFonts w:ascii="Tw Cen MT" w:hAnsi="Tw Cen MT" w:cs="Arial"/>
          <w:sz w:val="24"/>
          <w:szCs w:val="24"/>
          <w:lang w:val="en-GB"/>
        </w:rPr>
      </w:pPr>
    </w:p>
    <w:p w14:paraId="1554F9F4" w14:textId="77777777" w:rsidR="00832072" w:rsidRPr="00796523" w:rsidRDefault="00832072" w:rsidP="00DA6189">
      <w:pPr>
        <w:pStyle w:val="ListParagraph"/>
        <w:numPr>
          <w:ilvl w:val="0"/>
          <w:numId w:val="17"/>
        </w:numPr>
        <w:ind w:left="1701" w:right="-185" w:hanging="992"/>
        <w:jc w:val="both"/>
        <w:rPr>
          <w:rFonts w:ascii="Tw Cen MT" w:hAnsi="Tw Cen MT" w:cs="Arial"/>
          <w:spacing w:val="-3"/>
          <w:sz w:val="24"/>
          <w:szCs w:val="24"/>
          <w:lang w:val="en-GB"/>
        </w:rPr>
      </w:pPr>
      <w:r w:rsidRPr="00796523">
        <w:rPr>
          <w:rFonts w:ascii="Tw Cen MT" w:hAnsi="Tw Cen MT" w:cs="Arial"/>
          <w:spacing w:val="-3"/>
          <w:sz w:val="24"/>
          <w:szCs w:val="24"/>
          <w:lang w:val="en-GB"/>
        </w:rPr>
        <w:lastRenderedPageBreak/>
        <w:t>original Sectional Title(s) for the Apartment(s) duly registered in favour of the Purchaser;</w:t>
      </w:r>
    </w:p>
    <w:p w14:paraId="7805BB96" w14:textId="77777777" w:rsidR="00832072" w:rsidRPr="00796523" w:rsidRDefault="00832072" w:rsidP="00832072">
      <w:pPr>
        <w:pStyle w:val="ListParagraph"/>
        <w:ind w:left="1701" w:right="-185"/>
        <w:jc w:val="both"/>
        <w:rPr>
          <w:rFonts w:ascii="Tw Cen MT" w:hAnsi="Tw Cen MT" w:cs="Arial"/>
          <w:spacing w:val="-3"/>
          <w:sz w:val="24"/>
          <w:szCs w:val="24"/>
          <w:lang w:val="en-GB"/>
        </w:rPr>
      </w:pPr>
    </w:p>
    <w:p w14:paraId="0EFA614E" w14:textId="77777777" w:rsidR="00832072" w:rsidRPr="00796523" w:rsidRDefault="00832072" w:rsidP="00DA6189">
      <w:pPr>
        <w:pStyle w:val="ListParagraph"/>
        <w:numPr>
          <w:ilvl w:val="0"/>
          <w:numId w:val="17"/>
        </w:numPr>
        <w:ind w:left="1701" w:right="-185" w:hanging="992"/>
        <w:jc w:val="both"/>
        <w:rPr>
          <w:rFonts w:ascii="Tw Cen MT" w:hAnsi="Tw Cen MT" w:cs="Arial"/>
          <w:spacing w:val="-3"/>
          <w:sz w:val="24"/>
          <w:szCs w:val="24"/>
          <w:lang w:val="en-GB"/>
        </w:rPr>
      </w:pPr>
      <w:r w:rsidRPr="00796523">
        <w:rPr>
          <w:rFonts w:ascii="Tw Cen MT" w:hAnsi="Tw Cen MT" w:cs="Arial"/>
          <w:spacing w:val="-3"/>
          <w:sz w:val="24"/>
          <w:szCs w:val="24"/>
          <w:lang w:val="en-GB"/>
        </w:rPr>
        <w:t>stamped and registered Transfer(s) of the Apartment(s) in favour of the Purchaser;</w:t>
      </w:r>
    </w:p>
    <w:p w14:paraId="3673B1E5" w14:textId="77777777" w:rsidR="00832072" w:rsidRPr="00796523" w:rsidRDefault="00832072" w:rsidP="00832072">
      <w:pPr>
        <w:pStyle w:val="ListParagraph"/>
        <w:ind w:right="-185"/>
        <w:jc w:val="both"/>
        <w:rPr>
          <w:rFonts w:ascii="Tw Cen MT" w:hAnsi="Tw Cen MT" w:cs="Arial"/>
          <w:spacing w:val="-3"/>
          <w:sz w:val="24"/>
          <w:szCs w:val="24"/>
          <w:lang w:val="en-GB"/>
        </w:rPr>
      </w:pPr>
    </w:p>
    <w:p w14:paraId="0F7C7FC0" w14:textId="77777777" w:rsidR="00832072" w:rsidRPr="00796523" w:rsidRDefault="00832072" w:rsidP="00DA6189">
      <w:pPr>
        <w:pStyle w:val="ListParagraph"/>
        <w:numPr>
          <w:ilvl w:val="0"/>
          <w:numId w:val="17"/>
        </w:numPr>
        <w:tabs>
          <w:tab w:val="left" w:pos="-720"/>
          <w:tab w:val="left" w:pos="0"/>
        </w:tabs>
        <w:suppressAutoHyphens/>
        <w:ind w:left="1701" w:right="-185" w:hanging="981"/>
        <w:jc w:val="both"/>
        <w:rPr>
          <w:rFonts w:ascii="Tw Cen MT" w:hAnsi="Tw Cen MT" w:cs="Arial"/>
          <w:spacing w:val="-3"/>
          <w:sz w:val="24"/>
          <w:szCs w:val="24"/>
          <w:lang w:val="en-GB"/>
        </w:rPr>
      </w:pPr>
      <w:r w:rsidRPr="00796523">
        <w:rPr>
          <w:rFonts w:ascii="Tw Cen MT" w:hAnsi="Tw Cen MT" w:cs="Arial"/>
          <w:spacing w:val="-3"/>
          <w:sz w:val="24"/>
          <w:szCs w:val="24"/>
          <w:lang w:val="en-GB"/>
        </w:rPr>
        <w:t>KRA payment e-slip in respect to payment of stamp duty on the Transfer(s);</w:t>
      </w:r>
    </w:p>
    <w:p w14:paraId="363DAF42" w14:textId="77777777" w:rsidR="00832072" w:rsidRPr="00796523" w:rsidRDefault="00832072" w:rsidP="00832072">
      <w:pPr>
        <w:tabs>
          <w:tab w:val="left" w:pos="-720"/>
          <w:tab w:val="left" w:pos="0"/>
        </w:tabs>
        <w:suppressAutoHyphens/>
        <w:ind w:left="1701" w:right="-185" w:hanging="981"/>
        <w:jc w:val="both"/>
        <w:rPr>
          <w:rFonts w:ascii="Tw Cen MT" w:hAnsi="Tw Cen MT" w:cs="Arial"/>
          <w:spacing w:val="-3"/>
          <w:sz w:val="24"/>
          <w:szCs w:val="24"/>
          <w:lang w:val="en-GB"/>
        </w:rPr>
      </w:pPr>
    </w:p>
    <w:p w14:paraId="77794DE4" w14:textId="77777777" w:rsidR="00832072" w:rsidRPr="00796523" w:rsidRDefault="00832072" w:rsidP="00DA6189">
      <w:pPr>
        <w:pStyle w:val="ListParagraph"/>
        <w:numPr>
          <w:ilvl w:val="0"/>
          <w:numId w:val="17"/>
        </w:numPr>
        <w:ind w:left="1701" w:right="-185" w:hanging="981"/>
        <w:jc w:val="both"/>
        <w:rPr>
          <w:rFonts w:ascii="Tw Cen MT" w:hAnsi="Tw Cen MT" w:cs="Arial"/>
          <w:spacing w:val="-3"/>
          <w:sz w:val="24"/>
          <w:szCs w:val="24"/>
          <w:lang w:val="en-GB"/>
        </w:rPr>
      </w:pPr>
      <w:r w:rsidRPr="00796523">
        <w:rPr>
          <w:rFonts w:ascii="Tw Cen MT" w:hAnsi="Tw Cen MT" w:cs="Arial"/>
          <w:sz w:val="24"/>
          <w:szCs w:val="24"/>
          <w:lang w:val="en-GB"/>
        </w:rPr>
        <w:t>certified copy of the Valuation for Stamp Duty Form (approved by the Government Valuer) for the Apartment(s)</w:t>
      </w:r>
      <w:r w:rsidRPr="00796523">
        <w:rPr>
          <w:rFonts w:ascii="Tw Cen MT" w:hAnsi="Tw Cen MT" w:cs="Arial"/>
          <w:spacing w:val="-3"/>
          <w:sz w:val="24"/>
          <w:szCs w:val="24"/>
          <w:lang w:val="en-GB"/>
        </w:rPr>
        <w:t>;</w:t>
      </w:r>
    </w:p>
    <w:p w14:paraId="03AE18A5" w14:textId="77777777" w:rsidR="00832072" w:rsidRPr="00796523" w:rsidRDefault="00832072" w:rsidP="00832072">
      <w:pPr>
        <w:pStyle w:val="ListParagraph"/>
        <w:ind w:left="1701" w:right="-185" w:hanging="981"/>
        <w:jc w:val="both"/>
        <w:rPr>
          <w:rFonts w:ascii="Tw Cen MT" w:hAnsi="Tw Cen MT" w:cs="Arial"/>
          <w:spacing w:val="-3"/>
          <w:sz w:val="24"/>
          <w:szCs w:val="24"/>
          <w:lang w:val="en-GB"/>
        </w:rPr>
      </w:pPr>
    </w:p>
    <w:p w14:paraId="48F42C4F" w14:textId="77777777" w:rsidR="00832072" w:rsidRPr="00796523" w:rsidRDefault="00832072" w:rsidP="00DA6189">
      <w:pPr>
        <w:pStyle w:val="ListParagraph"/>
        <w:numPr>
          <w:ilvl w:val="0"/>
          <w:numId w:val="17"/>
        </w:numPr>
        <w:ind w:left="1701" w:right="-185" w:hanging="981"/>
        <w:jc w:val="both"/>
        <w:rPr>
          <w:rFonts w:ascii="Tw Cen MT" w:hAnsi="Tw Cen MT" w:cs="Arial"/>
          <w:sz w:val="24"/>
          <w:szCs w:val="24"/>
          <w:lang w:val="en-GB"/>
        </w:rPr>
      </w:pPr>
      <w:r w:rsidRPr="00796523">
        <w:rPr>
          <w:rFonts w:ascii="Tw Cen MT" w:hAnsi="Tw Cen MT" w:cs="Arial"/>
          <w:sz w:val="24"/>
          <w:szCs w:val="24"/>
          <w:lang w:val="en-GB"/>
        </w:rPr>
        <w:t xml:space="preserve">certified copy of the </w:t>
      </w:r>
      <w:r w:rsidRPr="00796523">
        <w:rPr>
          <w:rFonts w:ascii="Tw Cen MT" w:hAnsi="Tw Cen MT" w:cs="Arial"/>
          <w:sz w:val="24"/>
          <w:szCs w:val="24"/>
        </w:rPr>
        <w:t>Practical Completion Certificate</w:t>
      </w:r>
      <w:r w:rsidRPr="00796523">
        <w:rPr>
          <w:rFonts w:ascii="Tw Cen MT" w:hAnsi="Tw Cen MT" w:cs="Arial"/>
          <w:sz w:val="24"/>
          <w:szCs w:val="24"/>
          <w:lang w:val="en-GB"/>
        </w:rPr>
        <w:t>;</w:t>
      </w:r>
    </w:p>
    <w:p w14:paraId="5A54BFA5" w14:textId="77777777" w:rsidR="00832072" w:rsidRPr="00796523" w:rsidRDefault="00832072" w:rsidP="00832072">
      <w:pPr>
        <w:pStyle w:val="ListParagraph"/>
        <w:ind w:left="1701" w:right="-185" w:hanging="981"/>
        <w:jc w:val="both"/>
        <w:rPr>
          <w:rFonts w:ascii="Tw Cen MT" w:hAnsi="Tw Cen MT" w:cs="Arial"/>
          <w:sz w:val="24"/>
          <w:szCs w:val="24"/>
          <w:lang w:val="en-GB"/>
        </w:rPr>
      </w:pPr>
    </w:p>
    <w:p w14:paraId="0048FAD5" w14:textId="77777777" w:rsidR="00832072" w:rsidRPr="00796523" w:rsidRDefault="00832072" w:rsidP="00DA6189">
      <w:pPr>
        <w:pStyle w:val="ListParagraph"/>
        <w:numPr>
          <w:ilvl w:val="0"/>
          <w:numId w:val="17"/>
        </w:numPr>
        <w:ind w:left="1701" w:right="-185" w:hanging="981"/>
        <w:jc w:val="both"/>
        <w:rPr>
          <w:rFonts w:ascii="Tw Cen MT" w:hAnsi="Tw Cen MT" w:cs="Arial"/>
          <w:spacing w:val="-3"/>
          <w:sz w:val="24"/>
          <w:szCs w:val="24"/>
          <w:lang w:val="en-GB"/>
        </w:rPr>
      </w:pPr>
      <w:r w:rsidRPr="00796523">
        <w:rPr>
          <w:rFonts w:ascii="Tw Cen MT" w:hAnsi="Tw Cen MT" w:cs="Arial"/>
          <w:spacing w:val="-3"/>
          <w:sz w:val="24"/>
          <w:szCs w:val="24"/>
          <w:lang w:val="en-GB"/>
        </w:rPr>
        <w:t>certified copy of the certificate of registration of the Corporation;</w:t>
      </w:r>
    </w:p>
    <w:p w14:paraId="0ACB6159" w14:textId="77777777" w:rsidR="00832072" w:rsidRPr="00796523" w:rsidRDefault="00832072" w:rsidP="00832072">
      <w:pPr>
        <w:pStyle w:val="ListParagraph"/>
        <w:ind w:left="1701" w:right="-185" w:hanging="981"/>
        <w:jc w:val="both"/>
        <w:rPr>
          <w:rFonts w:ascii="Tw Cen MT" w:hAnsi="Tw Cen MT" w:cs="Arial"/>
          <w:spacing w:val="-3"/>
          <w:sz w:val="24"/>
          <w:szCs w:val="24"/>
          <w:lang w:val="en-GB"/>
        </w:rPr>
      </w:pPr>
    </w:p>
    <w:p w14:paraId="37624E01" w14:textId="77777777" w:rsidR="00832072" w:rsidRPr="00796523" w:rsidRDefault="00832072" w:rsidP="00DA6189">
      <w:pPr>
        <w:pStyle w:val="ListParagraph"/>
        <w:numPr>
          <w:ilvl w:val="0"/>
          <w:numId w:val="17"/>
        </w:numPr>
        <w:tabs>
          <w:tab w:val="left" w:pos="-720"/>
          <w:tab w:val="left" w:pos="0"/>
        </w:tabs>
        <w:suppressAutoHyphens/>
        <w:ind w:left="1701" w:right="-185" w:hanging="981"/>
        <w:jc w:val="both"/>
        <w:rPr>
          <w:rFonts w:ascii="Tw Cen MT" w:hAnsi="Tw Cen MT" w:cs="Arial"/>
          <w:spacing w:val="-3"/>
          <w:sz w:val="24"/>
          <w:szCs w:val="24"/>
          <w:lang w:val="en-GB"/>
        </w:rPr>
      </w:pPr>
      <w:r w:rsidRPr="00796523">
        <w:rPr>
          <w:rFonts w:ascii="Tw Cen MT" w:hAnsi="Tw Cen MT" w:cs="Arial"/>
          <w:spacing w:val="-3"/>
          <w:sz w:val="24"/>
          <w:szCs w:val="24"/>
          <w:lang w:val="en-GB"/>
        </w:rPr>
        <w:t>certified copy of the registered By-Laws;</w:t>
      </w:r>
    </w:p>
    <w:p w14:paraId="515746D5" w14:textId="77777777" w:rsidR="00832072" w:rsidRPr="00796523" w:rsidRDefault="00832072" w:rsidP="00832072">
      <w:pPr>
        <w:pStyle w:val="ListParagraph"/>
        <w:ind w:left="1701" w:hanging="981"/>
        <w:rPr>
          <w:rFonts w:ascii="Tw Cen MT" w:hAnsi="Tw Cen MT" w:cs="Arial"/>
          <w:spacing w:val="-3"/>
          <w:sz w:val="24"/>
          <w:szCs w:val="24"/>
          <w:lang w:val="en-GB"/>
        </w:rPr>
      </w:pPr>
    </w:p>
    <w:p w14:paraId="1C453911" w14:textId="77777777" w:rsidR="00832072" w:rsidRPr="00796523" w:rsidRDefault="00832072" w:rsidP="00DA6189">
      <w:pPr>
        <w:pStyle w:val="ListParagraph"/>
        <w:numPr>
          <w:ilvl w:val="0"/>
          <w:numId w:val="17"/>
        </w:numPr>
        <w:tabs>
          <w:tab w:val="left" w:pos="-720"/>
          <w:tab w:val="left" w:pos="0"/>
        </w:tabs>
        <w:suppressAutoHyphens/>
        <w:ind w:left="1701" w:right="-185" w:hanging="981"/>
        <w:jc w:val="both"/>
        <w:rPr>
          <w:rFonts w:ascii="Tw Cen MT" w:hAnsi="Tw Cen MT" w:cs="Arial"/>
          <w:spacing w:val="-3"/>
          <w:sz w:val="24"/>
          <w:szCs w:val="24"/>
          <w:lang w:val="en-GB"/>
        </w:rPr>
      </w:pPr>
      <w:r w:rsidRPr="00796523">
        <w:rPr>
          <w:rFonts w:ascii="Tw Cen MT" w:hAnsi="Tw Cen MT" w:cs="Arial"/>
          <w:spacing w:val="-3"/>
          <w:sz w:val="24"/>
          <w:szCs w:val="24"/>
          <w:lang w:val="en-GB"/>
        </w:rPr>
        <w:t>certified copy of the license from National Construction Authority in respect to the development;</w:t>
      </w:r>
    </w:p>
    <w:p w14:paraId="26AAF2EE" w14:textId="77777777" w:rsidR="00832072" w:rsidRPr="00796523" w:rsidRDefault="00832072" w:rsidP="00832072">
      <w:pPr>
        <w:pStyle w:val="ListParagraph"/>
        <w:ind w:left="1701" w:hanging="981"/>
        <w:rPr>
          <w:rFonts w:ascii="Tw Cen MT" w:hAnsi="Tw Cen MT" w:cs="Arial"/>
          <w:spacing w:val="-3"/>
          <w:sz w:val="24"/>
          <w:szCs w:val="24"/>
          <w:lang w:val="en-GB"/>
        </w:rPr>
      </w:pPr>
    </w:p>
    <w:p w14:paraId="07365F51" w14:textId="77777777" w:rsidR="00832072" w:rsidRPr="00796523" w:rsidRDefault="00832072" w:rsidP="00DA6189">
      <w:pPr>
        <w:pStyle w:val="ListParagraph"/>
        <w:numPr>
          <w:ilvl w:val="0"/>
          <w:numId w:val="17"/>
        </w:numPr>
        <w:tabs>
          <w:tab w:val="left" w:pos="-720"/>
          <w:tab w:val="left" w:pos="0"/>
        </w:tabs>
        <w:suppressAutoHyphens/>
        <w:ind w:left="1701" w:right="-185" w:hanging="981"/>
        <w:jc w:val="both"/>
        <w:rPr>
          <w:rFonts w:ascii="Tw Cen MT" w:hAnsi="Tw Cen MT" w:cs="Arial"/>
          <w:spacing w:val="-3"/>
          <w:sz w:val="24"/>
          <w:szCs w:val="24"/>
          <w:lang w:val="en-GB"/>
        </w:rPr>
      </w:pPr>
      <w:r w:rsidRPr="00796523">
        <w:rPr>
          <w:rFonts w:ascii="Tw Cen MT" w:hAnsi="Tw Cen MT" w:cs="Arial"/>
          <w:spacing w:val="-3"/>
          <w:sz w:val="24"/>
          <w:szCs w:val="24"/>
          <w:lang w:val="en-GB"/>
        </w:rPr>
        <w:t>certified copy of Occupational Certificate from the relevant County Government;</w:t>
      </w:r>
    </w:p>
    <w:p w14:paraId="4BF36B82" w14:textId="77777777" w:rsidR="00832072" w:rsidRPr="00796523" w:rsidRDefault="00832072" w:rsidP="00832072">
      <w:pPr>
        <w:pStyle w:val="ListParagraph"/>
        <w:tabs>
          <w:tab w:val="left" w:pos="-720"/>
          <w:tab w:val="left" w:pos="0"/>
        </w:tabs>
        <w:suppressAutoHyphens/>
        <w:ind w:left="1701" w:right="-185" w:hanging="981"/>
        <w:jc w:val="both"/>
        <w:rPr>
          <w:rFonts w:ascii="Tw Cen MT" w:hAnsi="Tw Cen MT" w:cs="Arial"/>
          <w:spacing w:val="-3"/>
          <w:sz w:val="24"/>
          <w:szCs w:val="24"/>
          <w:lang w:val="en-GB"/>
        </w:rPr>
      </w:pPr>
    </w:p>
    <w:p w14:paraId="54704633" w14:textId="77777777" w:rsidR="00832072" w:rsidRPr="00796523" w:rsidRDefault="00832072" w:rsidP="00DA6189">
      <w:pPr>
        <w:pStyle w:val="ListParagraph"/>
        <w:numPr>
          <w:ilvl w:val="0"/>
          <w:numId w:val="17"/>
        </w:numPr>
        <w:tabs>
          <w:tab w:val="left" w:pos="-720"/>
          <w:tab w:val="left" w:pos="0"/>
          <w:tab w:val="left" w:pos="993"/>
        </w:tabs>
        <w:suppressAutoHyphens/>
        <w:ind w:left="1701" w:right="-185" w:hanging="981"/>
        <w:jc w:val="both"/>
        <w:rPr>
          <w:rFonts w:ascii="Tw Cen MT" w:hAnsi="Tw Cen MT" w:cs="Arial"/>
          <w:spacing w:val="-3"/>
          <w:sz w:val="24"/>
          <w:szCs w:val="24"/>
          <w:lang w:val="en-GB"/>
        </w:rPr>
      </w:pPr>
      <w:r w:rsidRPr="00796523">
        <w:rPr>
          <w:rFonts w:ascii="Tw Cen MT" w:hAnsi="Tw Cen MT" w:cs="Arial"/>
          <w:spacing w:val="-3"/>
          <w:sz w:val="24"/>
          <w:szCs w:val="24"/>
          <w:lang w:val="en-GB"/>
        </w:rPr>
        <w:t>certified copy of the duly registered Sectional Plan in respect to the Apartment; and</w:t>
      </w:r>
    </w:p>
    <w:p w14:paraId="7241E28C" w14:textId="77777777" w:rsidR="00832072" w:rsidRPr="00796523" w:rsidRDefault="00832072" w:rsidP="00832072">
      <w:pPr>
        <w:tabs>
          <w:tab w:val="left" w:pos="-720"/>
          <w:tab w:val="left" w:pos="0"/>
        </w:tabs>
        <w:suppressAutoHyphens/>
        <w:ind w:left="1701" w:right="-185" w:hanging="981"/>
        <w:jc w:val="both"/>
        <w:rPr>
          <w:rFonts w:ascii="Tw Cen MT" w:hAnsi="Tw Cen MT" w:cs="Arial"/>
          <w:spacing w:val="-3"/>
          <w:sz w:val="24"/>
          <w:szCs w:val="24"/>
          <w:lang w:val="en-GB"/>
        </w:rPr>
      </w:pPr>
    </w:p>
    <w:p w14:paraId="688E0E0C" w14:textId="60F9990A" w:rsidR="00F86C0F" w:rsidRPr="00796523" w:rsidRDefault="00832072" w:rsidP="00F96FAC">
      <w:pPr>
        <w:pStyle w:val="ListParagraph"/>
        <w:numPr>
          <w:ilvl w:val="0"/>
          <w:numId w:val="17"/>
        </w:numPr>
        <w:tabs>
          <w:tab w:val="left" w:pos="-720"/>
          <w:tab w:val="left" w:pos="0"/>
        </w:tabs>
        <w:suppressAutoHyphens/>
        <w:ind w:left="1701" w:right="-185" w:hanging="981"/>
        <w:jc w:val="both"/>
        <w:rPr>
          <w:sz w:val="24"/>
          <w:szCs w:val="24"/>
          <w:lang w:val="en-GB"/>
        </w:rPr>
      </w:pPr>
      <w:r w:rsidRPr="00796523">
        <w:rPr>
          <w:rFonts w:ascii="Tw Cen MT" w:hAnsi="Tw Cen MT" w:cs="Arial"/>
          <w:sz w:val="24"/>
          <w:szCs w:val="24"/>
          <w:lang w:val="en-GB"/>
        </w:rPr>
        <w:t>certified copy of the licence from the National Environmental Management Authority for the Developm</w:t>
      </w:r>
      <w:r w:rsidRPr="00796523">
        <w:rPr>
          <w:rFonts w:ascii="Tw Cen MT" w:hAnsi="Tw Cen MT" w:cs="Arial"/>
          <w:spacing w:val="-3"/>
          <w:sz w:val="24"/>
          <w:szCs w:val="24"/>
          <w:lang w:val="en-GB"/>
        </w:rPr>
        <w:t>ent.</w:t>
      </w:r>
    </w:p>
    <w:p w14:paraId="79325913" w14:textId="77777777" w:rsidR="00832072" w:rsidRPr="00796523" w:rsidRDefault="00832072" w:rsidP="00832072">
      <w:pPr>
        <w:ind w:left="1701" w:right="-185" w:hanging="981"/>
        <w:jc w:val="both"/>
        <w:rPr>
          <w:rFonts w:ascii="Tw Cen MT" w:hAnsi="Tw Cen MT" w:cs="Arial"/>
          <w:b/>
          <w:bCs/>
          <w:spacing w:val="-3"/>
          <w:sz w:val="24"/>
          <w:szCs w:val="24"/>
        </w:rPr>
      </w:pPr>
    </w:p>
    <w:p w14:paraId="1B901EBF" w14:textId="77777777" w:rsidR="00832072" w:rsidRPr="00796523" w:rsidRDefault="00832072" w:rsidP="00DA6189">
      <w:pPr>
        <w:pStyle w:val="ListParagraph"/>
        <w:numPr>
          <w:ilvl w:val="1"/>
          <w:numId w:val="16"/>
        </w:numPr>
        <w:tabs>
          <w:tab w:val="left" w:pos="-720"/>
          <w:tab w:val="left" w:pos="0"/>
        </w:tabs>
        <w:suppressAutoHyphens/>
        <w:ind w:left="709" w:right="-185" w:hanging="709"/>
        <w:jc w:val="both"/>
        <w:rPr>
          <w:rFonts w:ascii="Tw Cen MT" w:hAnsi="Tw Cen MT" w:cs="Arial"/>
          <w:i/>
          <w:iCs/>
          <w:sz w:val="24"/>
          <w:szCs w:val="24"/>
          <w:u w:val="single"/>
        </w:rPr>
      </w:pPr>
      <w:r w:rsidRPr="00796523">
        <w:rPr>
          <w:rFonts w:ascii="Tw Cen MT" w:hAnsi="Tw Cen MT" w:cs="Arial"/>
          <w:i/>
          <w:iCs/>
          <w:sz w:val="24"/>
          <w:szCs w:val="24"/>
          <w:u w:val="single"/>
        </w:rPr>
        <w:t>Property Management</w:t>
      </w:r>
    </w:p>
    <w:p w14:paraId="02F84E25" w14:textId="77777777" w:rsidR="00832072" w:rsidRPr="00796523" w:rsidRDefault="00832072" w:rsidP="00832072">
      <w:pPr>
        <w:pStyle w:val="ListParagraph"/>
        <w:tabs>
          <w:tab w:val="left" w:pos="-720"/>
          <w:tab w:val="left" w:pos="0"/>
        </w:tabs>
        <w:suppressAutoHyphens/>
        <w:ind w:left="709" w:right="-185"/>
        <w:jc w:val="both"/>
        <w:rPr>
          <w:rFonts w:ascii="Tw Cen MT" w:hAnsi="Tw Cen MT" w:cs="Arial"/>
          <w:sz w:val="24"/>
          <w:szCs w:val="24"/>
          <w:u w:val="single"/>
        </w:rPr>
      </w:pPr>
    </w:p>
    <w:p w14:paraId="0ADAA33B" w14:textId="3C500283" w:rsidR="00832072" w:rsidRPr="00796523" w:rsidRDefault="00832072" w:rsidP="00832072">
      <w:pPr>
        <w:pStyle w:val="ListParagraph"/>
        <w:tabs>
          <w:tab w:val="left" w:pos="-720"/>
          <w:tab w:val="left" w:pos="0"/>
        </w:tabs>
        <w:suppressAutoHyphens/>
        <w:ind w:left="709" w:right="-185"/>
        <w:jc w:val="both"/>
        <w:rPr>
          <w:rFonts w:ascii="Tw Cen MT" w:hAnsi="Tw Cen MT" w:cs="Arial"/>
          <w:sz w:val="24"/>
          <w:szCs w:val="24"/>
          <w:lang w:val="en-GB"/>
        </w:rPr>
      </w:pPr>
      <w:r w:rsidRPr="00796523">
        <w:rPr>
          <w:rFonts w:ascii="Tw Cen MT" w:hAnsi="Tw Cen MT" w:cs="Arial"/>
          <w:sz w:val="24"/>
          <w:szCs w:val="24"/>
        </w:rPr>
        <w:t xml:space="preserve">Upon grant of possession of the Apartment, the Purchaser shall have the option of engaging </w:t>
      </w:r>
      <w:r w:rsidRPr="00796523">
        <w:rPr>
          <w:rFonts w:ascii="Tw Cen MT" w:hAnsi="Tw Cen MT" w:cs="Arial"/>
          <w:b/>
          <w:bCs/>
          <w:sz w:val="24"/>
          <w:szCs w:val="24"/>
        </w:rPr>
        <w:t xml:space="preserve">TSAVO LIFESTYLE LIMITED </w:t>
      </w:r>
      <w:r w:rsidRPr="00796523">
        <w:rPr>
          <w:rFonts w:ascii="Tw Cen MT" w:hAnsi="Tw Cen MT" w:cs="Arial"/>
          <w:sz w:val="24"/>
          <w:szCs w:val="24"/>
        </w:rPr>
        <w:t>(the</w:t>
      </w:r>
      <w:r w:rsidRPr="00796523">
        <w:rPr>
          <w:rFonts w:ascii="Tw Cen MT" w:hAnsi="Tw Cen MT" w:cs="Arial"/>
          <w:b/>
          <w:bCs/>
          <w:sz w:val="24"/>
          <w:szCs w:val="24"/>
        </w:rPr>
        <w:t xml:space="preserve"> Property Manager</w:t>
      </w:r>
      <w:r w:rsidRPr="00796523">
        <w:rPr>
          <w:rFonts w:ascii="Tw Cen MT" w:hAnsi="Tw Cen MT" w:cs="Arial"/>
          <w:sz w:val="24"/>
          <w:szCs w:val="24"/>
        </w:rPr>
        <w:t>)</w:t>
      </w:r>
      <w:r w:rsidRPr="00796523">
        <w:rPr>
          <w:rFonts w:ascii="Tw Cen MT" w:hAnsi="Tw Cen MT" w:cs="Arial"/>
          <w:sz w:val="24"/>
          <w:szCs w:val="24"/>
          <w:lang w:val="en-GB"/>
        </w:rPr>
        <w:t xml:space="preserve"> for the purposes of managing the Apartment on the Purchaser’s behalf, subject to the Purchaser and the Property Manager entering into a property management agreement.</w:t>
      </w:r>
    </w:p>
    <w:p w14:paraId="51AB718F" w14:textId="1C6F2BBB" w:rsidR="00375E45" w:rsidRPr="00796523" w:rsidRDefault="00375E45" w:rsidP="00441A6A">
      <w:pPr>
        <w:tabs>
          <w:tab w:val="left" w:pos="-720"/>
        </w:tabs>
        <w:suppressAutoHyphens/>
        <w:spacing w:after="240"/>
        <w:jc w:val="both"/>
        <w:rPr>
          <w:rFonts w:ascii="Tw Cen MT" w:eastAsia="Yu Gothic UI Light" w:hAnsi="Tw Cen MT" w:cs="Dubai Light"/>
          <w:b/>
          <w:spacing w:val="-3"/>
          <w:sz w:val="24"/>
          <w:szCs w:val="24"/>
          <w:u w:val="single"/>
        </w:rPr>
      </w:pPr>
    </w:p>
    <w:p w14:paraId="3930491A" w14:textId="658473C5" w:rsidR="00375E45" w:rsidRDefault="00375E45" w:rsidP="00DA6189">
      <w:pPr>
        <w:pStyle w:val="BodyText"/>
        <w:numPr>
          <w:ilvl w:val="0"/>
          <w:numId w:val="7"/>
        </w:numPr>
        <w:spacing w:after="0"/>
        <w:rPr>
          <w:rFonts w:ascii="Tw Cen MT" w:eastAsia="Yu Gothic UI Light" w:hAnsi="Tw Cen MT" w:cs="Dubai Light"/>
          <w:b/>
          <w:spacing w:val="-3"/>
          <w:sz w:val="24"/>
          <w:szCs w:val="24"/>
          <w:u w:val="single"/>
        </w:rPr>
      </w:pPr>
      <w:r w:rsidRPr="00796523">
        <w:rPr>
          <w:rFonts w:ascii="Tw Cen MT" w:eastAsia="Yu Gothic UI Light" w:hAnsi="Tw Cen MT" w:cs="Dubai Light"/>
          <w:b/>
          <w:spacing w:val="-3"/>
          <w:sz w:val="24"/>
          <w:szCs w:val="24"/>
        </w:rPr>
        <w:t xml:space="preserve"> </w:t>
      </w:r>
      <w:r w:rsidR="0099397E" w:rsidRPr="00796523">
        <w:rPr>
          <w:rFonts w:ascii="Tw Cen MT" w:eastAsia="Yu Gothic UI Light" w:hAnsi="Tw Cen MT" w:cs="Dubai Light"/>
          <w:b/>
          <w:spacing w:val="-3"/>
          <w:sz w:val="24"/>
          <w:szCs w:val="24"/>
          <w:u w:val="single"/>
        </w:rPr>
        <w:t>TERMINATION.</w:t>
      </w:r>
    </w:p>
    <w:p w14:paraId="255A4C19" w14:textId="77777777" w:rsidR="0036017B" w:rsidRPr="00796523" w:rsidRDefault="0036017B" w:rsidP="0036017B">
      <w:pPr>
        <w:pStyle w:val="BodyText"/>
        <w:spacing w:after="0"/>
        <w:ind w:left="1077"/>
        <w:rPr>
          <w:rFonts w:ascii="Tw Cen MT" w:eastAsia="Yu Gothic UI Light" w:hAnsi="Tw Cen MT" w:cs="Dubai Light"/>
          <w:b/>
          <w:spacing w:val="-3"/>
          <w:sz w:val="24"/>
          <w:szCs w:val="24"/>
          <w:u w:val="single"/>
        </w:rPr>
      </w:pPr>
    </w:p>
    <w:p w14:paraId="0C712F3C" w14:textId="77777777" w:rsidR="00375E45" w:rsidRPr="00796523" w:rsidRDefault="00375E45" w:rsidP="00DA6189">
      <w:pPr>
        <w:pStyle w:val="ListParagraph"/>
        <w:numPr>
          <w:ilvl w:val="0"/>
          <w:numId w:val="2"/>
        </w:numPr>
        <w:tabs>
          <w:tab w:val="left" w:pos="-720"/>
        </w:tabs>
        <w:suppressAutoHyphens/>
        <w:spacing w:before="240" w:line="360" w:lineRule="auto"/>
        <w:contextualSpacing w:val="0"/>
        <w:jc w:val="both"/>
        <w:rPr>
          <w:rFonts w:ascii="Tw Cen MT" w:eastAsia="Yu Gothic UI Light" w:hAnsi="Tw Cen MT" w:cs="Dubai Light"/>
          <w:vanish/>
          <w:spacing w:val="-3"/>
          <w:sz w:val="24"/>
          <w:szCs w:val="24"/>
        </w:rPr>
      </w:pPr>
    </w:p>
    <w:p w14:paraId="6D2DBA88" w14:textId="202DA9B3" w:rsidR="00375E45" w:rsidRPr="00796523" w:rsidRDefault="00441A6A" w:rsidP="006375D8">
      <w:pPr>
        <w:tabs>
          <w:tab w:val="left" w:pos="-720"/>
        </w:tabs>
        <w:suppressAutoHyphens/>
        <w:ind w:left="180" w:hanging="45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6.1 </w:t>
      </w:r>
      <w:r w:rsidR="00375E45" w:rsidRPr="00796523">
        <w:rPr>
          <w:rFonts w:ascii="Tw Cen MT" w:eastAsia="Yu Gothic UI Light" w:hAnsi="Tw Cen MT" w:cs="Dubai Light"/>
          <w:spacing w:val="-3"/>
          <w:sz w:val="24"/>
          <w:szCs w:val="24"/>
        </w:rPr>
        <w:t xml:space="preserve">  Upon the occurrence of a breach of this Agreement an injured party shall, prior to exercising their rights against a defaulting party,</w:t>
      </w:r>
      <w:r w:rsidR="006375D8" w:rsidRPr="00796523">
        <w:rPr>
          <w:rFonts w:ascii="Tw Cen MT" w:eastAsia="Yu Gothic UI Light" w:hAnsi="Tw Cen MT" w:cs="Dubai Light"/>
          <w:spacing w:val="-3"/>
          <w:sz w:val="24"/>
          <w:szCs w:val="24"/>
        </w:rPr>
        <w:t xml:space="preserve"> as a</w:t>
      </w:r>
      <w:r w:rsidR="00375E45" w:rsidRPr="00796523">
        <w:rPr>
          <w:rFonts w:ascii="Tw Cen MT" w:eastAsia="Yu Gothic UI Light" w:hAnsi="Tw Cen MT" w:cs="Dubai Light"/>
          <w:spacing w:val="-3"/>
          <w:sz w:val="24"/>
          <w:szCs w:val="24"/>
        </w:rPr>
        <w:t xml:space="preserve"> first attempt to address and resolve the breach with the defaulting party through good-faith negotiations for a period of thirty (30) days (the </w:t>
      </w:r>
      <w:r w:rsidR="00375E45" w:rsidRPr="00796523">
        <w:rPr>
          <w:rFonts w:ascii="Tw Cen MT" w:eastAsia="Yu Gothic UI Light" w:hAnsi="Tw Cen MT" w:cs="Dubai Light"/>
          <w:b/>
          <w:spacing w:val="-3"/>
          <w:sz w:val="24"/>
          <w:szCs w:val="24"/>
        </w:rPr>
        <w:t>Negotiation Period</w:t>
      </w:r>
      <w:r w:rsidR="00375E45" w:rsidRPr="00796523">
        <w:rPr>
          <w:rFonts w:ascii="Tw Cen MT" w:eastAsia="Yu Gothic UI Light" w:hAnsi="Tw Cen MT" w:cs="Dubai Light"/>
          <w:spacing w:val="-3"/>
          <w:sz w:val="24"/>
          <w:szCs w:val="24"/>
        </w:rPr>
        <w:t>). If for any reason such breach is unable to be resolved within the Negotiation Period then the injured party shall upon expiry of the Negotiation Period, be entitled to exercise their rights under this section.</w:t>
      </w:r>
    </w:p>
    <w:p w14:paraId="62E97914" w14:textId="3EC2BE4F" w:rsidR="00036136" w:rsidRPr="00796523" w:rsidRDefault="00FA1246" w:rsidP="00DA6189">
      <w:pPr>
        <w:pStyle w:val="ListParagraph"/>
        <w:numPr>
          <w:ilvl w:val="1"/>
          <w:numId w:val="12"/>
        </w:numPr>
        <w:tabs>
          <w:tab w:val="left" w:pos="-720"/>
        </w:tabs>
        <w:suppressAutoHyphens/>
        <w:spacing w:before="24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If</w:t>
      </w:r>
      <w:r w:rsidR="00036136" w:rsidRPr="00796523">
        <w:rPr>
          <w:rFonts w:ascii="Tw Cen MT" w:eastAsia="Yu Gothic UI Light" w:hAnsi="Tw Cen MT" w:cs="Dubai Light"/>
          <w:spacing w:val="-3"/>
          <w:sz w:val="24"/>
          <w:szCs w:val="24"/>
        </w:rPr>
        <w:t xml:space="preserve"> the Purchaser fails to comply with its obligations under this Agreement, the Vendor may give the Purchaser notice in writing to comply with its obligations (“the </w:t>
      </w:r>
      <w:r w:rsidR="00036136" w:rsidRPr="00796523">
        <w:rPr>
          <w:rFonts w:ascii="Tw Cen MT" w:eastAsia="Yu Gothic UI Light" w:hAnsi="Tw Cen MT" w:cs="Dubai Light"/>
          <w:b/>
          <w:spacing w:val="-3"/>
          <w:sz w:val="24"/>
          <w:szCs w:val="24"/>
        </w:rPr>
        <w:t>Vendor’s Default Notice</w:t>
      </w:r>
      <w:r w:rsidR="00036136" w:rsidRPr="00796523">
        <w:rPr>
          <w:rFonts w:ascii="Tw Cen MT" w:eastAsia="Yu Gothic UI Light" w:hAnsi="Tw Cen MT" w:cs="Dubai Light"/>
          <w:spacing w:val="-3"/>
          <w:sz w:val="24"/>
          <w:szCs w:val="24"/>
        </w:rPr>
        <w:t>”) and require the Purchaser to make good the default within thirty (30) days, time being of the essence. On the failure of the Purchaser to comply with the Vendor’s Default Notice, the Vendor may</w:t>
      </w:r>
      <w:r w:rsidR="00036136" w:rsidRPr="00796523">
        <w:rPr>
          <w:rFonts w:ascii="Tw Cen MT" w:eastAsia="Yu Gothic UI Light" w:hAnsi="Tw Cen MT" w:cs="Dubai Light"/>
          <w:spacing w:val="-3"/>
          <w:sz w:val="24"/>
          <w:szCs w:val="24"/>
          <w:lang w:val="en-GB"/>
        </w:rPr>
        <w:t xml:space="preserve"> either extend the time for compliance or assign</w:t>
      </w:r>
      <w:r w:rsidR="00E73BC5" w:rsidRPr="00796523">
        <w:rPr>
          <w:rFonts w:ascii="Tw Cen MT" w:eastAsia="Yu Gothic UI Light" w:hAnsi="Tw Cen MT" w:cs="Dubai Light"/>
          <w:spacing w:val="-3"/>
          <w:sz w:val="24"/>
          <w:szCs w:val="24"/>
          <w:lang w:val="en-GB"/>
        </w:rPr>
        <w:t xml:space="preserve"> a</w:t>
      </w:r>
      <w:r w:rsidR="00036136" w:rsidRPr="00796523">
        <w:rPr>
          <w:rFonts w:ascii="Tw Cen MT" w:eastAsia="Yu Gothic UI Light" w:hAnsi="Tw Cen MT" w:cs="Dubai Light"/>
          <w:spacing w:val="-3"/>
          <w:sz w:val="24"/>
          <w:szCs w:val="24"/>
          <w:lang w:val="en-GB"/>
        </w:rPr>
        <w:t xml:space="preserve"> similar apartment in a different project with a longer payment plan </w:t>
      </w:r>
      <w:r w:rsidR="00036136" w:rsidRPr="00796523">
        <w:rPr>
          <w:rFonts w:ascii="Tw Cen MT" w:eastAsia="Yu Gothic UI Light" w:hAnsi="Tw Cen MT" w:cs="Dubai Light"/>
          <w:spacing w:val="-3"/>
          <w:sz w:val="24"/>
          <w:szCs w:val="24"/>
        </w:rPr>
        <w:t xml:space="preserve">without prejudice to its other rights or remedies, terminate this Agreement by thirty (30) days’ notice in writing to the Purchaser (“the </w:t>
      </w:r>
      <w:r w:rsidR="00036136" w:rsidRPr="00796523">
        <w:rPr>
          <w:rFonts w:ascii="Tw Cen MT" w:eastAsia="Yu Gothic UI Light" w:hAnsi="Tw Cen MT" w:cs="Dubai Light"/>
          <w:b/>
          <w:spacing w:val="-3"/>
          <w:sz w:val="24"/>
          <w:szCs w:val="24"/>
        </w:rPr>
        <w:t>Vendor’s Termination Notice</w:t>
      </w:r>
      <w:r w:rsidR="00036136" w:rsidRPr="00796523">
        <w:rPr>
          <w:rFonts w:ascii="Tw Cen MT" w:eastAsia="Yu Gothic UI Light" w:hAnsi="Tw Cen MT" w:cs="Dubai Light"/>
          <w:spacing w:val="-3"/>
          <w:sz w:val="24"/>
          <w:szCs w:val="24"/>
        </w:rPr>
        <w:t>”) and upon expiry of the Vendor’s Termination Notice:</w:t>
      </w:r>
    </w:p>
    <w:p w14:paraId="2723900D" w14:textId="77777777" w:rsidR="00375E45" w:rsidRPr="00796523" w:rsidRDefault="00375E45" w:rsidP="00375E45">
      <w:pPr>
        <w:tabs>
          <w:tab w:val="left" w:pos="-720"/>
        </w:tabs>
        <w:suppressAutoHyphens/>
        <w:jc w:val="both"/>
        <w:rPr>
          <w:rFonts w:ascii="Tw Cen MT" w:eastAsia="Yu Gothic UI Light" w:hAnsi="Tw Cen MT" w:cs="Dubai Light"/>
          <w:spacing w:val="-3"/>
          <w:sz w:val="24"/>
          <w:szCs w:val="24"/>
        </w:rPr>
      </w:pPr>
    </w:p>
    <w:p w14:paraId="1A5A069C" w14:textId="77777777" w:rsidR="00375E45" w:rsidRPr="00796523" w:rsidRDefault="00375E45" w:rsidP="00DA6189">
      <w:pPr>
        <w:pStyle w:val="ListParagraph"/>
        <w:numPr>
          <w:ilvl w:val="1"/>
          <w:numId w:val="12"/>
        </w:numPr>
        <w:tabs>
          <w:tab w:val="left" w:pos="-720"/>
        </w:tabs>
        <w:suppressAutoHyphens/>
        <w:jc w:val="both"/>
        <w:rPr>
          <w:rFonts w:ascii="Tw Cen MT" w:eastAsia="Yu Gothic UI Light" w:hAnsi="Tw Cen MT" w:cs="Dubai Light"/>
          <w:vanish/>
          <w:spacing w:val="-3"/>
          <w:sz w:val="24"/>
          <w:szCs w:val="24"/>
        </w:rPr>
      </w:pPr>
    </w:p>
    <w:p w14:paraId="0ABC57E1" w14:textId="77777777" w:rsidR="00375E45" w:rsidRPr="00796523" w:rsidRDefault="00375E45" w:rsidP="00DA6189">
      <w:pPr>
        <w:pStyle w:val="ListParagraph"/>
        <w:numPr>
          <w:ilvl w:val="1"/>
          <w:numId w:val="12"/>
        </w:numPr>
        <w:tabs>
          <w:tab w:val="left" w:pos="-720"/>
        </w:tabs>
        <w:suppressAutoHyphens/>
        <w:jc w:val="both"/>
        <w:rPr>
          <w:rFonts w:ascii="Tw Cen MT" w:eastAsia="Yu Gothic UI Light" w:hAnsi="Tw Cen MT" w:cs="Dubai Light"/>
          <w:vanish/>
          <w:spacing w:val="-3"/>
          <w:sz w:val="24"/>
          <w:szCs w:val="24"/>
        </w:rPr>
      </w:pPr>
    </w:p>
    <w:p w14:paraId="768417F8" w14:textId="65F3329D" w:rsidR="00375E45" w:rsidRPr="00796523" w:rsidRDefault="00375E45" w:rsidP="00DA6189">
      <w:pPr>
        <w:pStyle w:val="ListParagraph"/>
        <w:numPr>
          <w:ilvl w:val="2"/>
          <w:numId w:val="21"/>
        </w:numPr>
        <w:tabs>
          <w:tab w:val="left" w:pos="-720"/>
        </w:tabs>
        <w:suppressAutoHyphens/>
        <w:spacing w:after="24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the Vendor shall, within ninety (90) days of the expiry of the Vendor’s Termination Notice, refund the Purchaser the amount paid on account of the Purchase Price subject to deduction </w:t>
      </w:r>
      <w:r w:rsidR="0022637E" w:rsidRPr="00796523">
        <w:rPr>
          <w:rFonts w:ascii="Tw Cen MT" w:eastAsia="Yu Gothic UI Light" w:hAnsi="Tw Cen MT" w:cs="Dubai Light"/>
          <w:spacing w:val="-3"/>
          <w:sz w:val="24"/>
          <w:szCs w:val="24"/>
        </w:rPr>
        <w:t xml:space="preserve">of </w:t>
      </w:r>
      <w:r w:rsidR="00402275" w:rsidRPr="00796523">
        <w:rPr>
          <w:rFonts w:ascii="Tw Cen MT" w:eastAsia="Yu Gothic UI Light" w:hAnsi="Tw Cen MT" w:cs="Dubai Light"/>
          <w:spacing w:val="-3"/>
          <w:sz w:val="24"/>
          <w:szCs w:val="24"/>
        </w:rPr>
        <w:t>legal</w:t>
      </w:r>
      <w:r w:rsidR="0022637E" w:rsidRPr="00796523">
        <w:rPr>
          <w:rFonts w:ascii="Tw Cen MT" w:eastAsia="Yu Gothic UI Light" w:hAnsi="Tw Cen MT" w:cs="Dubai Light"/>
          <w:spacing w:val="-3"/>
          <w:sz w:val="24"/>
          <w:szCs w:val="24"/>
        </w:rPr>
        <w:t xml:space="preserve"> costs that are due as provided by the schedule of costs</w:t>
      </w:r>
      <w:r w:rsidRPr="00796523">
        <w:rPr>
          <w:rFonts w:ascii="Tw Cen MT" w:eastAsia="Yu Gothic UI Light" w:hAnsi="Tw Cen MT" w:cs="Dubai Light"/>
          <w:spacing w:val="-3"/>
          <w:sz w:val="24"/>
          <w:szCs w:val="24"/>
        </w:rPr>
        <w:t xml:space="preserve"> </w:t>
      </w:r>
      <w:r w:rsidR="00D72E13" w:rsidRPr="00796523">
        <w:rPr>
          <w:rFonts w:ascii="Tw Cen MT" w:eastAsia="Yu Gothic UI Light" w:hAnsi="Tw Cen MT" w:cs="Dubai Light"/>
          <w:spacing w:val="-3"/>
          <w:sz w:val="24"/>
          <w:szCs w:val="24"/>
        </w:rPr>
        <w:t xml:space="preserve">and </w:t>
      </w:r>
      <w:r w:rsidRPr="00796523">
        <w:rPr>
          <w:rFonts w:ascii="Tw Cen MT" w:eastAsia="Yu Gothic UI Light" w:hAnsi="Tw Cen MT" w:cs="Dubai Light"/>
          <w:spacing w:val="-3"/>
          <w:sz w:val="24"/>
          <w:szCs w:val="24"/>
        </w:rPr>
        <w:t>thereafter this Agreement shall stand terminated and neither party shall have any claims against the other whether in tort, contract or otherwise;</w:t>
      </w:r>
    </w:p>
    <w:p w14:paraId="44987F01" w14:textId="77777777" w:rsidR="00375E45" w:rsidRPr="00796523" w:rsidRDefault="00375E45" w:rsidP="00375E45">
      <w:pPr>
        <w:pStyle w:val="ListParagraph"/>
        <w:ind w:left="1080"/>
        <w:rPr>
          <w:rFonts w:ascii="Tw Cen MT" w:eastAsia="Yu Gothic UI Light" w:hAnsi="Tw Cen MT" w:cs="Dubai Light"/>
          <w:spacing w:val="-3"/>
          <w:sz w:val="24"/>
          <w:szCs w:val="24"/>
        </w:rPr>
      </w:pPr>
    </w:p>
    <w:p w14:paraId="294D1139" w14:textId="20C73703" w:rsidR="00375E45" w:rsidRPr="00796523" w:rsidRDefault="00375E45" w:rsidP="00DA6189">
      <w:pPr>
        <w:pStyle w:val="ListParagraph"/>
        <w:numPr>
          <w:ilvl w:val="2"/>
          <w:numId w:val="21"/>
        </w:numPr>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prior to termination of this Agreement, the Purchaser may </w:t>
      </w:r>
      <w:r w:rsidR="00685E77" w:rsidRPr="00796523">
        <w:rPr>
          <w:rFonts w:ascii="Tw Cen MT" w:eastAsia="Yu Gothic UI Light" w:hAnsi="Tw Cen MT" w:cs="Dubai Light"/>
          <w:spacing w:val="-3"/>
          <w:sz w:val="24"/>
          <w:szCs w:val="24"/>
        </w:rPr>
        <w:t>with the consent</w:t>
      </w:r>
      <w:r w:rsidR="0099397E" w:rsidRPr="00796523">
        <w:rPr>
          <w:rFonts w:ascii="Tw Cen MT" w:eastAsia="Yu Gothic UI Light" w:hAnsi="Tw Cen MT" w:cs="Dubai Light"/>
          <w:spacing w:val="-3"/>
          <w:sz w:val="24"/>
          <w:szCs w:val="24"/>
        </w:rPr>
        <w:t xml:space="preserve"> </w:t>
      </w:r>
      <w:r w:rsidR="00685E77" w:rsidRPr="00796523">
        <w:rPr>
          <w:rFonts w:ascii="Tw Cen MT" w:eastAsia="Yu Gothic UI Light" w:hAnsi="Tw Cen MT" w:cs="Dubai Light"/>
          <w:spacing w:val="-3"/>
          <w:sz w:val="24"/>
          <w:szCs w:val="24"/>
        </w:rPr>
        <w:t xml:space="preserve">of the Vendor </w:t>
      </w:r>
      <w:r w:rsidRPr="00796523">
        <w:rPr>
          <w:rFonts w:ascii="Tw Cen MT" w:eastAsia="Yu Gothic UI Light" w:hAnsi="Tw Cen MT" w:cs="Dubai Light"/>
          <w:spacing w:val="-3"/>
          <w:sz w:val="24"/>
          <w:szCs w:val="24"/>
        </w:rPr>
        <w:t>identify other persons to purchase the Apartment on terms and conditions similar to this Agreement</w:t>
      </w:r>
      <w:r w:rsidR="00B65B0B" w:rsidRPr="00796523">
        <w:rPr>
          <w:rFonts w:ascii="Tw Cen MT" w:eastAsia="Yu Gothic UI Light" w:hAnsi="Tw Cen MT" w:cs="Dubai Light"/>
          <w:spacing w:val="-3"/>
          <w:sz w:val="24"/>
          <w:szCs w:val="24"/>
        </w:rPr>
        <w:t>.</w:t>
      </w:r>
      <w:r w:rsidRPr="00796523">
        <w:rPr>
          <w:rFonts w:ascii="Tw Cen MT" w:eastAsia="Yu Gothic UI Light" w:hAnsi="Tw Cen MT" w:cs="Dubai Light"/>
          <w:spacing w:val="-3"/>
          <w:sz w:val="24"/>
          <w:szCs w:val="24"/>
        </w:rPr>
        <w:t xml:space="preserve"> </w:t>
      </w:r>
      <w:r w:rsidR="00B65B0B" w:rsidRPr="00796523">
        <w:rPr>
          <w:rFonts w:ascii="Tw Cen MT" w:eastAsia="Yu Gothic UI Light" w:hAnsi="Tw Cen MT" w:cs="Dubai Light"/>
          <w:spacing w:val="-3"/>
          <w:sz w:val="24"/>
          <w:szCs w:val="24"/>
        </w:rPr>
        <w:t>I</w:t>
      </w:r>
      <w:r w:rsidRPr="00796523">
        <w:rPr>
          <w:rFonts w:ascii="Tw Cen MT" w:eastAsia="Yu Gothic UI Light" w:hAnsi="Tw Cen MT" w:cs="Dubai Light"/>
          <w:spacing w:val="-3"/>
          <w:sz w:val="24"/>
          <w:szCs w:val="24"/>
        </w:rPr>
        <w:t xml:space="preserve">f such new purchaser shall enter into an agreement with the Vendor for the purchase of the Apartment at a price higher than the Purchase Price, then it is hereby agreed between the parties that the profit earned </w:t>
      </w:r>
      <w:r w:rsidR="00B65B0B" w:rsidRPr="00796523">
        <w:rPr>
          <w:rFonts w:ascii="Tw Cen MT" w:eastAsia="Yu Gothic UI Light" w:hAnsi="Tw Cen MT" w:cs="Dubai Light"/>
          <w:spacing w:val="-3"/>
          <w:sz w:val="24"/>
          <w:szCs w:val="24"/>
        </w:rPr>
        <w:t xml:space="preserve">from </w:t>
      </w:r>
      <w:r w:rsidRPr="00796523">
        <w:rPr>
          <w:rFonts w:ascii="Tw Cen MT" w:eastAsia="Yu Gothic UI Light" w:hAnsi="Tw Cen MT" w:cs="Dubai Light"/>
          <w:spacing w:val="-3"/>
          <w:sz w:val="24"/>
          <w:szCs w:val="24"/>
        </w:rPr>
        <w:t>the sale shall be paid to the Purchaser within thirty (30) days of completion of the sale of the Apartment to the new purchaser; and</w:t>
      </w:r>
    </w:p>
    <w:p w14:paraId="0C9A729B" w14:textId="77777777" w:rsidR="00375E45" w:rsidRPr="00796523" w:rsidRDefault="00375E45" w:rsidP="00375E45">
      <w:pPr>
        <w:pStyle w:val="ListParagraph"/>
        <w:rPr>
          <w:rFonts w:ascii="Tw Cen MT" w:eastAsia="Yu Gothic UI Light" w:hAnsi="Tw Cen MT" w:cs="Dubai Light"/>
          <w:spacing w:val="-3"/>
          <w:sz w:val="24"/>
          <w:szCs w:val="24"/>
        </w:rPr>
      </w:pPr>
    </w:p>
    <w:p w14:paraId="1C2B4EF2" w14:textId="7895BB30" w:rsidR="00375E45" w:rsidRPr="00796523" w:rsidRDefault="00375E45" w:rsidP="00DA6189">
      <w:pPr>
        <w:pStyle w:val="ListParagraph"/>
        <w:numPr>
          <w:ilvl w:val="2"/>
          <w:numId w:val="21"/>
        </w:numPr>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the Vendor shall be entitled to recover by action any amounts found to be due to the Vendor in the event of there being any deficiency. </w:t>
      </w:r>
    </w:p>
    <w:p w14:paraId="0B2E0F98" w14:textId="77777777" w:rsidR="00375E45" w:rsidRPr="00796523" w:rsidRDefault="00375E45" w:rsidP="0099397E">
      <w:pPr>
        <w:rPr>
          <w:rFonts w:ascii="Tw Cen MT" w:eastAsia="Yu Gothic UI Light" w:hAnsi="Tw Cen MT" w:cs="Dubai Light"/>
          <w:spacing w:val="-3"/>
          <w:sz w:val="24"/>
          <w:szCs w:val="24"/>
        </w:rPr>
      </w:pPr>
    </w:p>
    <w:p w14:paraId="72904A96" w14:textId="69222370" w:rsidR="0099397E" w:rsidRPr="00796523" w:rsidRDefault="00375E45" w:rsidP="00DA6189">
      <w:pPr>
        <w:pStyle w:val="ListParagraph"/>
        <w:numPr>
          <w:ilvl w:val="1"/>
          <w:numId w:val="21"/>
        </w:numPr>
        <w:tabs>
          <w:tab w:val="left" w:pos="-720"/>
        </w:tabs>
        <w:suppressAutoHyphens/>
        <w:spacing w:after="24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Subject to clause </w:t>
      </w:r>
      <w:r w:rsidR="00FA1246" w:rsidRPr="00796523">
        <w:rPr>
          <w:rFonts w:ascii="Tw Cen MT" w:eastAsia="Yu Gothic UI Light" w:hAnsi="Tw Cen MT" w:cs="Dubai Light"/>
          <w:spacing w:val="-3"/>
          <w:sz w:val="24"/>
          <w:szCs w:val="24"/>
        </w:rPr>
        <w:t>6</w:t>
      </w:r>
      <w:r w:rsidRPr="00796523">
        <w:rPr>
          <w:rFonts w:ascii="Tw Cen MT" w:eastAsia="Yu Gothic UI Light" w:hAnsi="Tw Cen MT" w:cs="Dubai Light"/>
          <w:spacing w:val="-3"/>
          <w:sz w:val="24"/>
          <w:szCs w:val="24"/>
        </w:rPr>
        <w:t xml:space="preserve">.1, if (as the case may be) the Development is not completed by the  Practical Completion Date or such other date as may be notified in writing by the Vendor to the Purchaser or there is a breach of any of the warranties specified in clause </w:t>
      </w:r>
      <w:r w:rsidR="00685E77" w:rsidRPr="00796523">
        <w:rPr>
          <w:rFonts w:ascii="Tw Cen MT" w:eastAsia="Yu Gothic UI Light" w:hAnsi="Tw Cen MT" w:cs="Dubai Light"/>
          <w:spacing w:val="-3"/>
          <w:sz w:val="24"/>
          <w:szCs w:val="24"/>
        </w:rPr>
        <w:t>9</w:t>
      </w:r>
      <w:r w:rsidRPr="00796523">
        <w:rPr>
          <w:rFonts w:ascii="Tw Cen MT" w:eastAsia="Yu Gothic UI Light" w:hAnsi="Tw Cen MT" w:cs="Dubai Light"/>
          <w:spacing w:val="-3"/>
          <w:sz w:val="24"/>
          <w:szCs w:val="24"/>
        </w:rPr>
        <w:t xml:space="preserve"> (the Warranties and “Warranty” shall be construed accordingly) prior to the</w:t>
      </w:r>
      <w:r w:rsidR="00FE43EC" w:rsidRPr="00796523">
        <w:rPr>
          <w:rFonts w:ascii="Tw Cen MT" w:eastAsia="Yu Gothic UI Light" w:hAnsi="Tw Cen MT" w:cs="Dubai Light"/>
          <w:spacing w:val="-3"/>
          <w:sz w:val="24"/>
          <w:szCs w:val="24"/>
        </w:rPr>
        <w:t xml:space="preserve"> </w:t>
      </w:r>
      <w:r w:rsidR="003B7E0D" w:rsidRPr="00796523">
        <w:rPr>
          <w:rFonts w:ascii="Tw Cen MT" w:eastAsia="Yu Gothic UI Light" w:hAnsi="Tw Cen MT" w:cs="Dubai Light"/>
          <w:spacing w:val="-3"/>
          <w:sz w:val="24"/>
          <w:szCs w:val="24"/>
        </w:rPr>
        <w:t>Title Longstop Date</w:t>
      </w:r>
      <w:r w:rsidRPr="00796523">
        <w:rPr>
          <w:rFonts w:ascii="Tw Cen MT" w:eastAsia="Yu Gothic UI Light" w:hAnsi="Tw Cen MT" w:cs="Dubai Light"/>
          <w:spacing w:val="-3"/>
          <w:sz w:val="24"/>
          <w:szCs w:val="24"/>
        </w:rPr>
        <w:t xml:space="preserve">, then the Vendor shall inform the Purchaser of the delay in completion or breach of the Warranty and provide a timeline for completion or remedying of the breach of Warranty not exceeding ninety (90) days. If the Development is still not completed by the expiry of the timeline specified for completion and provided always that any delay in completing the Development by the Vendor shall not in any way be as a result of or on account of circumstances beyond the Vendor’s control, then the Purchaser shall be entitled to issue the Vendor with a completion notice in writing specifying the default and requiring the Vendor comply with its obligations within thirty (30) days of the date of the notice  </w:t>
      </w:r>
      <w:r w:rsidRPr="00796523">
        <w:rPr>
          <w:rFonts w:ascii="Tw Cen MT" w:eastAsia="Yu Gothic UI Light" w:hAnsi="Tw Cen MT" w:cs="Dubai Light"/>
          <w:b/>
          <w:spacing w:val="-3"/>
          <w:sz w:val="24"/>
          <w:szCs w:val="24"/>
        </w:rPr>
        <w:t>(the Purchaser’s Default Notice</w:t>
      </w:r>
      <w:r w:rsidRPr="00796523">
        <w:rPr>
          <w:rFonts w:ascii="Tw Cen MT" w:eastAsia="Yu Gothic UI Light" w:hAnsi="Tw Cen MT" w:cs="Dubai Light"/>
          <w:spacing w:val="-3"/>
          <w:sz w:val="24"/>
          <w:szCs w:val="24"/>
        </w:rPr>
        <w:t xml:space="preserve">). Failure </w:t>
      </w:r>
      <w:r w:rsidR="006372E4" w:rsidRPr="00796523">
        <w:rPr>
          <w:rFonts w:ascii="Tw Cen MT" w:eastAsia="Yu Gothic UI Light" w:hAnsi="Tw Cen MT" w:cs="Dubai Light"/>
          <w:spacing w:val="-3"/>
          <w:sz w:val="24"/>
          <w:szCs w:val="24"/>
        </w:rPr>
        <w:t>by</w:t>
      </w:r>
      <w:r w:rsidRPr="00796523">
        <w:rPr>
          <w:rFonts w:ascii="Tw Cen MT" w:eastAsia="Yu Gothic UI Light" w:hAnsi="Tw Cen MT" w:cs="Dubai Light"/>
          <w:spacing w:val="-3"/>
          <w:sz w:val="24"/>
          <w:szCs w:val="24"/>
        </w:rPr>
        <w:t xml:space="preserve"> the Vendor to comply with the Purchaser’s Default Notice shall constitute a fundamental breach of this Agreement and the Purchaser may, without prejudice to any rights or remedies of the </w:t>
      </w:r>
      <w:r w:rsidR="006372E4" w:rsidRPr="00796523">
        <w:rPr>
          <w:rFonts w:ascii="Tw Cen MT" w:eastAsia="Yu Gothic UI Light" w:hAnsi="Tw Cen MT" w:cs="Dubai Light"/>
          <w:spacing w:val="-3"/>
          <w:sz w:val="24"/>
          <w:szCs w:val="24"/>
        </w:rPr>
        <w:t xml:space="preserve"> Purchaser </w:t>
      </w:r>
      <w:r w:rsidRPr="00796523">
        <w:rPr>
          <w:rFonts w:ascii="Tw Cen MT" w:eastAsia="Yu Gothic UI Light" w:hAnsi="Tw Cen MT" w:cs="Dubai Light"/>
          <w:spacing w:val="-3"/>
          <w:sz w:val="24"/>
          <w:szCs w:val="24"/>
        </w:rPr>
        <w:t>terminate this Agreement by thirty (30) days’ notice in writing to the Vendor (</w:t>
      </w:r>
      <w:r w:rsidRPr="00796523">
        <w:rPr>
          <w:rFonts w:ascii="Tw Cen MT" w:eastAsia="Yu Gothic UI Light" w:hAnsi="Tw Cen MT" w:cs="Dubai Light"/>
          <w:b/>
          <w:spacing w:val="-3"/>
          <w:sz w:val="24"/>
          <w:szCs w:val="24"/>
        </w:rPr>
        <w:t>the Purchaser’s Termination Notice</w:t>
      </w:r>
      <w:r w:rsidRPr="00796523">
        <w:rPr>
          <w:rFonts w:ascii="Tw Cen MT" w:eastAsia="Yu Gothic UI Light" w:hAnsi="Tw Cen MT" w:cs="Dubai Light"/>
          <w:spacing w:val="-3"/>
          <w:sz w:val="24"/>
          <w:szCs w:val="24"/>
        </w:rPr>
        <w:t>) and upon expiry of the said Purchaser’s Termination Notice the Vendor shall refund all monies paid on account of the Purchase Price  to the Purchaser within ninety (90) days of expiry of the Purchaser’s Termination Notice and thereafter this Agreement shall stand terminated and neither party shall have any claims against the other whether in tort, contract or otherwise.</w:t>
      </w:r>
    </w:p>
    <w:p w14:paraId="37859341" w14:textId="7AD4D343" w:rsidR="00375E45" w:rsidRPr="0036017B" w:rsidRDefault="00375E45" w:rsidP="00DA6189">
      <w:pPr>
        <w:pStyle w:val="BodyText"/>
        <w:numPr>
          <w:ilvl w:val="0"/>
          <w:numId w:val="7"/>
        </w:numPr>
        <w:spacing w:after="0"/>
        <w:rPr>
          <w:rFonts w:ascii="Tw Cen MT" w:eastAsia="Yu Gothic UI Light" w:hAnsi="Tw Cen MT" w:cs="Dubai Light"/>
          <w:sz w:val="24"/>
          <w:szCs w:val="24"/>
          <w:lang w:val="en-GB"/>
        </w:rPr>
      </w:pPr>
      <w:r w:rsidRPr="00796523">
        <w:rPr>
          <w:rFonts w:ascii="Tw Cen MT" w:eastAsia="Yu Gothic UI Light" w:hAnsi="Tw Cen MT" w:cs="Dubai Light"/>
          <w:b/>
          <w:sz w:val="24"/>
          <w:szCs w:val="24"/>
          <w:u w:val="single"/>
          <w:lang w:val="en-GB"/>
        </w:rPr>
        <w:t xml:space="preserve"> FORCE MAJEURE</w:t>
      </w:r>
    </w:p>
    <w:p w14:paraId="51B9B789" w14:textId="77777777" w:rsidR="0036017B" w:rsidRPr="00796523" w:rsidRDefault="0036017B" w:rsidP="0036017B">
      <w:pPr>
        <w:pStyle w:val="BodyText"/>
        <w:spacing w:after="0"/>
        <w:ind w:left="1077"/>
        <w:rPr>
          <w:rFonts w:ascii="Tw Cen MT" w:eastAsia="Yu Gothic UI Light" w:hAnsi="Tw Cen MT" w:cs="Dubai Light"/>
          <w:sz w:val="24"/>
          <w:szCs w:val="24"/>
          <w:lang w:val="en-GB"/>
        </w:rPr>
      </w:pPr>
    </w:p>
    <w:p w14:paraId="1A6EFF21" w14:textId="77777777" w:rsidR="00375E45" w:rsidRPr="00796523" w:rsidRDefault="00375E45" w:rsidP="00DA6189">
      <w:pPr>
        <w:pStyle w:val="ListParagraph"/>
        <w:numPr>
          <w:ilvl w:val="0"/>
          <w:numId w:val="21"/>
        </w:numPr>
        <w:tabs>
          <w:tab w:val="left" w:pos="-720"/>
        </w:tabs>
        <w:suppressAutoHyphens/>
        <w:contextualSpacing w:val="0"/>
        <w:jc w:val="both"/>
        <w:rPr>
          <w:rFonts w:ascii="Tw Cen MT" w:eastAsia="Yu Gothic UI Light" w:hAnsi="Tw Cen MT" w:cs="Dubai Light"/>
          <w:vanish/>
          <w:sz w:val="24"/>
          <w:szCs w:val="24"/>
          <w:lang w:val="en-GB"/>
        </w:rPr>
      </w:pPr>
    </w:p>
    <w:p w14:paraId="2F3E641D" w14:textId="063B3E20" w:rsidR="00375E45" w:rsidRPr="00796523" w:rsidRDefault="00375E45" w:rsidP="00DA6189">
      <w:pPr>
        <w:pStyle w:val="ListParagraph"/>
        <w:numPr>
          <w:ilvl w:val="1"/>
          <w:numId w:val="7"/>
        </w:numPr>
        <w:tabs>
          <w:tab w:val="left" w:pos="-720"/>
        </w:tabs>
        <w:suppressAutoHyphens/>
        <w:jc w:val="both"/>
        <w:rPr>
          <w:rFonts w:ascii="Tw Cen MT" w:eastAsia="Yu Gothic UI Light" w:hAnsi="Tw Cen MT" w:cs="Dubai Light"/>
          <w:spacing w:val="-3"/>
          <w:sz w:val="24"/>
          <w:szCs w:val="24"/>
        </w:rPr>
      </w:pPr>
      <w:bookmarkStart w:id="4" w:name="_Hlk39688620"/>
      <w:r w:rsidRPr="00796523">
        <w:rPr>
          <w:rFonts w:ascii="Tw Cen MT" w:eastAsia="Yu Gothic UI Light" w:hAnsi="Tw Cen MT" w:cs="Dubai Light"/>
          <w:spacing w:val="-3"/>
          <w:sz w:val="24"/>
          <w:szCs w:val="24"/>
        </w:rPr>
        <w:t>The Vendor shall not be liable in respect of any delay in performing or failure to perform any of its obligations hereunder in consequence of any act, cause or event which:</w:t>
      </w:r>
    </w:p>
    <w:p w14:paraId="07937F2F" w14:textId="77777777" w:rsidR="00375E45" w:rsidRPr="00796523" w:rsidRDefault="00375E45" w:rsidP="00DA6189">
      <w:pPr>
        <w:pStyle w:val="ListParagraph"/>
        <w:numPr>
          <w:ilvl w:val="2"/>
          <w:numId w:val="7"/>
        </w:numPr>
        <w:tabs>
          <w:tab w:val="left" w:pos="-720"/>
        </w:tabs>
        <w:suppressAutoHyphens/>
        <w:spacing w:line="360" w:lineRule="auto"/>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was not within its control;</w:t>
      </w:r>
    </w:p>
    <w:p w14:paraId="4082EEF6" w14:textId="77777777" w:rsidR="00375E45" w:rsidRPr="00796523" w:rsidRDefault="00375E45" w:rsidP="00DA6189">
      <w:pPr>
        <w:pStyle w:val="ListParagraph"/>
        <w:numPr>
          <w:ilvl w:val="2"/>
          <w:numId w:val="7"/>
        </w:numPr>
        <w:tabs>
          <w:tab w:val="left" w:pos="-720"/>
        </w:tabs>
        <w:suppressAutoHyphens/>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was not caused or precipitated by its negligence; and</w:t>
      </w:r>
    </w:p>
    <w:p w14:paraId="7A1638BE" w14:textId="77777777" w:rsidR="00375E45" w:rsidRPr="00796523" w:rsidRDefault="00375E45" w:rsidP="00DA6189">
      <w:pPr>
        <w:numPr>
          <w:ilvl w:val="2"/>
          <w:numId w:val="7"/>
        </w:numPr>
        <w:tabs>
          <w:tab w:val="left" w:pos="-720"/>
        </w:tabs>
        <w:suppressAutoHyphens/>
        <w:contextualSpacing/>
        <w:jc w:val="both"/>
        <w:rPr>
          <w:rFonts w:ascii="Tw Cen MT" w:eastAsia="Yu Gothic UI Light" w:hAnsi="Tw Cen MT"/>
          <w:sz w:val="24"/>
          <w:szCs w:val="24"/>
        </w:rPr>
      </w:pPr>
      <w:r w:rsidRPr="00796523">
        <w:rPr>
          <w:rFonts w:ascii="Tw Cen MT" w:eastAsia="Yu Gothic UI Light" w:hAnsi="Tw Cen MT" w:cs="Dubai Light"/>
          <w:spacing w:val="-3"/>
          <w:sz w:val="24"/>
          <w:szCs w:val="24"/>
        </w:rPr>
        <w:t>could not have been prevented by the Vendor’s reasonable diligence, including without limitation</w:t>
      </w:r>
      <w:r w:rsidRPr="00796523">
        <w:rPr>
          <w:rFonts w:ascii="Tw Cen MT" w:eastAsia="Yu Gothic UI Light" w:hAnsi="Tw Cen MT"/>
          <w:sz w:val="24"/>
          <w:szCs w:val="24"/>
        </w:rPr>
        <w:t>:</w:t>
      </w:r>
    </w:p>
    <w:p w14:paraId="418BC803" w14:textId="77777777" w:rsidR="00375E45" w:rsidRPr="00796523" w:rsidRDefault="00375E45" w:rsidP="00DA6189">
      <w:pPr>
        <w:numPr>
          <w:ilvl w:val="0"/>
          <w:numId w:val="8"/>
        </w:numPr>
        <w:tabs>
          <w:tab w:val="left" w:pos="-720"/>
        </w:tabs>
        <w:suppressAutoHyphens/>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any Act of God, war or hostilities (whether war be declared or not);</w:t>
      </w:r>
    </w:p>
    <w:p w14:paraId="2A84DFA7" w14:textId="77777777" w:rsidR="00375E45" w:rsidRPr="00796523" w:rsidRDefault="00375E45" w:rsidP="00DA6189">
      <w:pPr>
        <w:numPr>
          <w:ilvl w:val="0"/>
          <w:numId w:val="8"/>
        </w:numPr>
        <w:tabs>
          <w:tab w:val="left" w:pos="-720"/>
        </w:tabs>
        <w:suppressAutoHyphens/>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any sabotage, riots or other acts of civil disobedience, civil commotion, rebellion, act of a public enemy or invasions;</w:t>
      </w:r>
    </w:p>
    <w:p w14:paraId="4684C4DC" w14:textId="77777777" w:rsidR="00375E45" w:rsidRPr="00796523" w:rsidRDefault="00375E45" w:rsidP="00DA6189">
      <w:pPr>
        <w:numPr>
          <w:ilvl w:val="0"/>
          <w:numId w:val="8"/>
        </w:numPr>
        <w:tabs>
          <w:tab w:val="left" w:pos="-720"/>
        </w:tabs>
        <w:suppressAutoHyphens/>
        <w:jc w:val="both"/>
        <w:rPr>
          <w:rFonts w:ascii="Tw Cen MT" w:eastAsia="Yu Gothic UI Light" w:hAnsi="Tw Cen MT"/>
          <w:sz w:val="24"/>
          <w:szCs w:val="24"/>
        </w:rPr>
      </w:pPr>
      <w:r w:rsidRPr="00796523">
        <w:rPr>
          <w:rFonts w:ascii="Tw Cen MT" w:eastAsia="Yu Gothic UI Light" w:hAnsi="Tw Cen MT" w:cs="Dubai Light"/>
          <w:spacing w:val="-3"/>
          <w:sz w:val="24"/>
          <w:szCs w:val="24"/>
        </w:rPr>
        <w:lastRenderedPageBreak/>
        <w:t>any judicial actions, strikes, lockouts, industrial disputes or actions of any such nature</w:t>
      </w:r>
      <w:r w:rsidRPr="00796523">
        <w:rPr>
          <w:rFonts w:ascii="Tw Cen MT" w:eastAsia="Yu Gothic UI Light" w:hAnsi="Tw Cen MT"/>
          <w:sz w:val="24"/>
          <w:szCs w:val="24"/>
        </w:rPr>
        <w:t>;</w:t>
      </w:r>
    </w:p>
    <w:p w14:paraId="6E8118CA" w14:textId="77777777" w:rsidR="00375E45" w:rsidRPr="00796523" w:rsidRDefault="00375E45" w:rsidP="00DA6189">
      <w:pPr>
        <w:numPr>
          <w:ilvl w:val="0"/>
          <w:numId w:val="8"/>
        </w:numPr>
        <w:tabs>
          <w:tab w:val="left" w:pos="-720"/>
        </w:tabs>
        <w:suppressAutoHyphens/>
        <w:contextualSpacing/>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any actions or inactions of any government or any agency or subdivision thereof;</w:t>
      </w:r>
    </w:p>
    <w:p w14:paraId="69A0FAA9" w14:textId="77777777" w:rsidR="00375E45" w:rsidRPr="00796523" w:rsidRDefault="00375E45" w:rsidP="00DA6189">
      <w:pPr>
        <w:numPr>
          <w:ilvl w:val="0"/>
          <w:numId w:val="8"/>
        </w:numPr>
        <w:tabs>
          <w:tab w:val="left" w:pos="-720"/>
        </w:tabs>
        <w:suppressAutoHyphens/>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any act of terror;</w:t>
      </w:r>
    </w:p>
    <w:p w14:paraId="5FBD1A35" w14:textId="47AC02CC" w:rsidR="00375E45" w:rsidRPr="00796523" w:rsidRDefault="00375E45" w:rsidP="00DA6189">
      <w:pPr>
        <w:numPr>
          <w:ilvl w:val="0"/>
          <w:numId w:val="8"/>
        </w:numPr>
        <w:tabs>
          <w:tab w:val="left" w:pos="-720"/>
        </w:tabs>
        <w:suppressAutoHyphens/>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any storms, floods or other inclement weather, earthquakes, subsidence, epidemics </w:t>
      </w:r>
      <w:r w:rsidR="006372E4" w:rsidRPr="00796523">
        <w:rPr>
          <w:rFonts w:ascii="Tw Cen MT" w:eastAsia="Calibri" w:hAnsi="Tw Cen MT"/>
          <w:sz w:val="24"/>
          <w:szCs w:val="24"/>
        </w:rPr>
        <w:t xml:space="preserve">pandemics </w:t>
      </w:r>
      <w:r w:rsidR="006372E4" w:rsidRPr="00796523">
        <w:rPr>
          <w:rFonts w:ascii="Tw Cen MT" w:eastAsia="MS Mincho" w:hAnsi="Tw Cen MT"/>
          <w:sz w:val="24"/>
          <w:szCs w:val="24"/>
        </w:rPr>
        <w:t xml:space="preserve">save for Covid-19 which both Parties are aware of and have anticipated its effect vis a vis their obligations under this Agreement </w:t>
      </w:r>
      <w:r w:rsidR="006372E4" w:rsidRPr="00796523">
        <w:rPr>
          <w:rFonts w:ascii="Tw Cen MT" w:eastAsia="Calibri" w:hAnsi="Tw Cen MT"/>
          <w:sz w:val="24"/>
          <w:szCs w:val="24"/>
        </w:rPr>
        <w:t xml:space="preserve">or other natural physical disasters; </w:t>
      </w:r>
      <w:r w:rsidRPr="00796523">
        <w:rPr>
          <w:rFonts w:ascii="Tw Cen MT" w:eastAsia="Yu Gothic UI Light" w:hAnsi="Tw Cen MT" w:cs="Dubai Light"/>
          <w:spacing w:val="-3"/>
          <w:sz w:val="24"/>
          <w:szCs w:val="24"/>
        </w:rPr>
        <w:t>and</w:t>
      </w:r>
    </w:p>
    <w:p w14:paraId="74A343E9" w14:textId="04A492EB" w:rsidR="00375E45" w:rsidRPr="00796523" w:rsidRDefault="00375E45" w:rsidP="00DA6189">
      <w:pPr>
        <w:numPr>
          <w:ilvl w:val="0"/>
          <w:numId w:val="8"/>
        </w:numPr>
        <w:tabs>
          <w:tab w:val="left" w:pos="-720"/>
        </w:tabs>
        <w:suppressAutoHyphens/>
        <w:contextualSpacing/>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fire, accident or explosion </w:t>
      </w:r>
    </w:p>
    <w:p w14:paraId="38A4FFDD" w14:textId="77777777" w:rsidR="0099397E" w:rsidRPr="00796523" w:rsidRDefault="0099397E" w:rsidP="0099397E">
      <w:pPr>
        <w:tabs>
          <w:tab w:val="left" w:pos="-720"/>
        </w:tabs>
        <w:suppressAutoHyphens/>
        <w:ind w:left="1800"/>
        <w:contextualSpacing/>
        <w:jc w:val="both"/>
        <w:rPr>
          <w:rFonts w:ascii="Tw Cen MT" w:eastAsia="Yu Gothic UI Light" w:hAnsi="Tw Cen MT" w:cs="Dubai Light"/>
          <w:spacing w:val="-3"/>
          <w:sz w:val="24"/>
          <w:szCs w:val="24"/>
        </w:rPr>
      </w:pPr>
    </w:p>
    <w:p w14:paraId="3671279F" w14:textId="77777777" w:rsidR="00375E45" w:rsidRPr="00796523" w:rsidRDefault="00375E45" w:rsidP="00DA6189">
      <w:pPr>
        <w:numPr>
          <w:ilvl w:val="1"/>
          <w:numId w:val="7"/>
        </w:numPr>
        <w:tabs>
          <w:tab w:val="left" w:pos="-720"/>
        </w:tabs>
        <w:suppressAutoHyphens/>
        <w:ind w:left="180"/>
        <w:jc w:val="both"/>
        <w:rPr>
          <w:rFonts w:ascii="Tw Cen MT" w:eastAsia="Yu Gothic UI Light" w:hAnsi="Tw Cen MT" w:cs="Dubai Light"/>
          <w:spacing w:val="-3"/>
          <w:sz w:val="24"/>
          <w:szCs w:val="24"/>
        </w:rPr>
      </w:pPr>
      <w:r w:rsidRPr="00796523">
        <w:rPr>
          <w:rFonts w:ascii="Tw Cen MT" w:eastAsia="Yu Gothic UI Light" w:hAnsi="Tw Cen MT" w:cs="Dubai Light"/>
          <w:sz w:val="24"/>
          <w:szCs w:val="24"/>
          <w:lang w:val="en-GB"/>
        </w:rPr>
        <w:t>The Vendor shall promptly notify the Purchaser (the Force Majeure Notice) when such circumstances cause a delay in performance, failure in performance or failure in adequate performance and when they cease so to do. The Purchaser undertakes to continue with its performance of obligations under this Agreement immediately the Force Majeure event ceases. If such circumstances continue for more than six (6) months after the date of the Force Majeure Notice, either Party may terminate this Agreement but without prejudice to any accrued rights the Vendor may have against the Purchaser but subject to this agreement. Any payment obligations arising during the subsistence of the Force Majeure event shall be deemed to be suspended</w:t>
      </w:r>
      <w:bookmarkEnd w:id="4"/>
      <w:r w:rsidRPr="00796523">
        <w:rPr>
          <w:rFonts w:ascii="Tw Cen MT" w:eastAsia="Yu Gothic UI Light" w:hAnsi="Tw Cen MT" w:cs="Dubai Light"/>
          <w:sz w:val="24"/>
          <w:szCs w:val="24"/>
          <w:lang w:val="en-GB"/>
        </w:rPr>
        <w:t>.</w:t>
      </w:r>
    </w:p>
    <w:p w14:paraId="2E09E0D8" w14:textId="77777777" w:rsidR="00375E45" w:rsidRPr="00796523" w:rsidRDefault="00375E45" w:rsidP="00375E45">
      <w:pPr>
        <w:tabs>
          <w:tab w:val="left" w:pos="-720"/>
        </w:tabs>
        <w:suppressAutoHyphens/>
        <w:ind w:left="180"/>
        <w:jc w:val="both"/>
        <w:rPr>
          <w:rFonts w:ascii="Tw Cen MT" w:eastAsia="Yu Gothic UI Light" w:hAnsi="Tw Cen MT" w:cs="Dubai Light"/>
          <w:spacing w:val="-3"/>
          <w:sz w:val="24"/>
          <w:szCs w:val="24"/>
        </w:rPr>
      </w:pPr>
    </w:p>
    <w:p w14:paraId="4C038F64" w14:textId="09040B6F" w:rsidR="00375E45" w:rsidRPr="0036017B" w:rsidRDefault="00375E45" w:rsidP="00DA6189">
      <w:pPr>
        <w:pStyle w:val="BodyText"/>
        <w:numPr>
          <w:ilvl w:val="0"/>
          <w:numId w:val="21"/>
        </w:numPr>
        <w:spacing w:after="0"/>
        <w:rPr>
          <w:rFonts w:ascii="Tw Cen MT" w:eastAsia="Yu Gothic UI Light" w:hAnsi="Tw Cen MT" w:cs="Dubai Light"/>
          <w:b/>
          <w:sz w:val="24"/>
          <w:szCs w:val="24"/>
          <w:lang w:val="en-GB"/>
        </w:rPr>
      </w:pPr>
      <w:r w:rsidRPr="00796523">
        <w:rPr>
          <w:rFonts w:ascii="Tw Cen MT" w:eastAsia="Yu Gothic UI Light" w:hAnsi="Tw Cen MT" w:cs="Dubai Light"/>
          <w:b/>
          <w:sz w:val="24"/>
          <w:szCs w:val="24"/>
          <w:u w:val="single"/>
          <w:lang w:val="en-GB"/>
        </w:rPr>
        <w:t>WARRANTY</w:t>
      </w:r>
    </w:p>
    <w:p w14:paraId="7B376176" w14:textId="77777777" w:rsidR="0036017B" w:rsidRPr="00796523" w:rsidRDefault="0036017B" w:rsidP="0036017B">
      <w:pPr>
        <w:pStyle w:val="BodyText"/>
        <w:spacing w:after="0"/>
        <w:ind w:left="525"/>
        <w:rPr>
          <w:rFonts w:ascii="Tw Cen MT" w:eastAsia="Yu Gothic UI Light" w:hAnsi="Tw Cen MT" w:cs="Dubai Light"/>
          <w:b/>
          <w:sz w:val="24"/>
          <w:szCs w:val="24"/>
          <w:lang w:val="en-GB"/>
        </w:rPr>
      </w:pPr>
    </w:p>
    <w:p w14:paraId="3FA0CFC3" w14:textId="77777777" w:rsidR="00375E45" w:rsidRPr="00796523" w:rsidRDefault="00375E45" w:rsidP="00DA6189">
      <w:pPr>
        <w:pStyle w:val="ListParagraph"/>
        <w:numPr>
          <w:ilvl w:val="0"/>
          <w:numId w:val="21"/>
        </w:numPr>
        <w:tabs>
          <w:tab w:val="left" w:pos="-720"/>
        </w:tabs>
        <w:suppressAutoHyphens/>
        <w:contextualSpacing w:val="0"/>
        <w:jc w:val="both"/>
        <w:rPr>
          <w:rFonts w:ascii="Tw Cen MT" w:eastAsia="Yu Gothic UI Light" w:hAnsi="Tw Cen MT" w:cs="Dubai Light"/>
          <w:vanish/>
          <w:sz w:val="24"/>
          <w:szCs w:val="24"/>
          <w:lang w:val="en-GB"/>
        </w:rPr>
      </w:pPr>
    </w:p>
    <w:p w14:paraId="174F3CEA" w14:textId="6763539B" w:rsidR="00375E45" w:rsidRPr="00796523" w:rsidRDefault="00375E45" w:rsidP="00DA6189">
      <w:pPr>
        <w:pStyle w:val="ListParagraph"/>
        <w:numPr>
          <w:ilvl w:val="1"/>
          <w:numId w:val="22"/>
        </w:numPr>
        <w:tabs>
          <w:tab w:val="left" w:pos="-720"/>
        </w:tabs>
        <w:suppressAutoHyphens/>
        <w:spacing w:after="24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 xml:space="preserve">The Vendor warrants to the Purchaser that it has a good and indefeasible title to the Land and that its ownership thereof is not subject to any challenge whatsoever. </w:t>
      </w:r>
    </w:p>
    <w:p w14:paraId="26275349" w14:textId="4FBC3F76" w:rsidR="00375E45" w:rsidRPr="00796523" w:rsidRDefault="00375E45" w:rsidP="00DA6189">
      <w:pPr>
        <w:pStyle w:val="ListParagraph"/>
        <w:numPr>
          <w:ilvl w:val="1"/>
          <w:numId w:val="22"/>
        </w:numPr>
        <w:tabs>
          <w:tab w:val="left" w:pos="-720"/>
        </w:tabs>
        <w:suppressAutoHyphens/>
        <w:spacing w:after="24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 xml:space="preserve">The Vendor has the legal capacity to </w:t>
      </w:r>
      <w:proofErr w:type="gramStart"/>
      <w:r w:rsidRPr="00796523">
        <w:rPr>
          <w:rFonts w:ascii="Tw Cen MT" w:eastAsia="Yu Gothic UI Light" w:hAnsi="Tw Cen MT" w:cs="Dubai Light"/>
          <w:sz w:val="24"/>
          <w:szCs w:val="24"/>
          <w:lang w:val="en-GB"/>
        </w:rPr>
        <w:t>enter into</w:t>
      </w:r>
      <w:proofErr w:type="gramEnd"/>
      <w:r w:rsidRPr="00796523">
        <w:rPr>
          <w:rFonts w:ascii="Tw Cen MT" w:eastAsia="Yu Gothic UI Light" w:hAnsi="Tw Cen MT" w:cs="Dubai Light"/>
          <w:sz w:val="24"/>
          <w:szCs w:val="24"/>
          <w:lang w:val="en-GB"/>
        </w:rPr>
        <w:t xml:space="preserve"> and to perform and observe the terms of this Agreement.</w:t>
      </w:r>
    </w:p>
    <w:p w14:paraId="4DB2E046" w14:textId="77777777" w:rsidR="00375E45" w:rsidRPr="00796523" w:rsidRDefault="00375E45" w:rsidP="00DA6189">
      <w:pPr>
        <w:numPr>
          <w:ilvl w:val="1"/>
          <w:numId w:val="22"/>
        </w:num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The Vendor is not engaged in nor threatened by any litigation, arbitration or administrative proceedings relating to the Land.</w:t>
      </w:r>
    </w:p>
    <w:p w14:paraId="1C72AB0A" w14:textId="77777777" w:rsidR="00375E45" w:rsidRPr="00796523" w:rsidRDefault="00375E45" w:rsidP="00DA6189">
      <w:pPr>
        <w:numPr>
          <w:ilvl w:val="1"/>
          <w:numId w:val="22"/>
        </w:num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The Vendor has not given any rights of way, easement or any overriding interest and has no intention of so doing.</w:t>
      </w:r>
    </w:p>
    <w:p w14:paraId="7618642A" w14:textId="77777777" w:rsidR="00375E45" w:rsidRPr="00796523" w:rsidRDefault="00375E45" w:rsidP="00DA6189">
      <w:pPr>
        <w:numPr>
          <w:ilvl w:val="1"/>
          <w:numId w:val="22"/>
        </w:num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The Vendor hereby undertakes to disclose to the Purchaser anything which is or may be inconsistent with any of the warranties or representations, immediately it comes to its notice.</w:t>
      </w:r>
    </w:p>
    <w:p w14:paraId="20C78EAE" w14:textId="77777777" w:rsidR="00375E45" w:rsidRPr="00796523" w:rsidRDefault="00375E45" w:rsidP="00DA6189">
      <w:pPr>
        <w:numPr>
          <w:ilvl w:val="1"/>
          <w:numId w:val="22"/>
        </w:num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so far as the Vendor is aware, there are and have been no boundary disputes relating to or regarding the Land; and</w:t>
      </w:r>
    </w:p>
    <w:p w14:paraId="22B96096" w14:textId="77777777" w:rsidR="00375E45" w:rsidRPr="00796523" w:rsidRDefault="00375E45" w:rsidP="00DA6189">
      <w:pPr>
        <w:numPr>
          <w:ilvl w:val="1"/>
          <w:numId w:val="22"/>
        </w:num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dimensions and areas of the Land as set out in the documents of title are true, accurate and correct.</w:t>
      </w:r>
    </w:p>
    <w:p w14:paraId="3CBB16E3" w14:textId="77777777" w:rsidR="00375E45" w:rsidRPr="00796523" w:rsidRDefault="00375E45" w:rsidP="00DA6189">
      <w:pPr>
        <w:numPr>
          <w:ilvl w:val="1"/>
          <w:numId w:val="22"/>
        </w:num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 xml:space="preserve">The Vendor will disclose in writing to the Purchaser any event or circumstance which may arise or become known to it after the date of this Agreement and prior to the Practical Completion Date which is inconsistent with any of the Warranties or which had it occurred on or before the date of this Agreement would have constituted a breach of the Warranties or which is material to be known by a purchaser for value of the Apartment. </w:t>
      </w:r>
    </w:p>
    <w:p w14:paraId="7069C560" w14:textId="367EA458" w:rsidR="00375E45" w:rsidRPr="00796523" w:rsidRDefault="00375E45" w:rsidP="00DA6189">
      <w:pPr>
        <w:numPr>
          <w:ilvl w:val="1"/>
          <w:numId w:val="22"/>
        </w:num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z w:val="24"/>
          <w:szCs w:val="24"/>
          <w:lang w:val="en-GB"/>
        </w:rPr>
        <w:t>The parties hereby agree that if any of the Warranties above is breached prior to the Practical Completion Date then the breach shall be construed accordingly and the provisions of clause</w:t>
      </w:r>
      <w:r w:rsidR="008F6F92" w:rsidRPr="00796523">
        <w:rPr>
          <w:rFonts w:ascii="Tw Cen MT" w:eastAsia="Yu Gothic UI Light" w:hAnsi="Tw Cen MT" w:cs="Dubai Light"/>
          <w:sz w:val="24"/>
          <w:szCs w:val="24"/>
          <w:lang w:val="en-GB"/>
        </w:rPr>
        <w:t xml:space="preserve"> 6.3 shall apply.</w:t>
      </w:r>
    </w:p>
    <w:p w14:paraId="4D11528D" w14:textId="77777777" w:rsidR="00971B14" w:rsidRPr="00971B14" w:rsidRDefault="00375E45" w:rsidP="00DA6189">
      <w:pPr>
        <w:pStyle w:val="BodyText"/>
        <w:numPr>
          <w:ilvl w:val="0"/>
          <w:numId w:val="22"/>
        </w:numPr>
        <w:spacing w:after="0"/>
        <w:rPr>
          <w:rFonts w:ascii="Tw Cen MT" w:eastAsia="Yu Gothic UI Light" w:hAnsi="Tw Cen MT" w:cs="Dubai Light"/>
          <w:b/>
          <w:sz w:val="24"/>
          <w:szCs w:val="24"/>
          <w:lang w:val="en-GB"/>
        </w:rPr>
      </w:pPr>
      <w:r w:rsidRPr="00796523">
        <w:rPr>
          <w:rFonts w:ascii="Tw Cen MT" w:eastAsia="Yu Gothic UI Light" w:hAnsi="Tw Cen MT" w:cs="Dubai Light"/>
          <w:b/>
          <w:sz w:val="24"/>
          <w:szCs w:val="24"/>
          <w:u w:val="single"/>
          <w:lang w:val="en-GB"/>
        </w:rPr>
        <w:t>THE LAW SOCIETY CONDITIONS FOR SALE (2015)</w:t>
      </w:r>
    </w:p>
    <w:p w14:paraId="24C5D595" w14:textId="169E2C2C" w:rsidR="00375E45" w:rsidRPr="00796523" w:rsidRDefault="00375E45" w:rsidP="00971B14">
      <w:pPr>
        <w:pStyle w:val="BodyText"/>
        <w:spacing w:after="0"/>
        <w:ind w:left="360"/>
        <w:rPr>
          <w:rFonts w:ascii="Tw Cen MT" w:eastAsia="Yu Gothic UI Light" w:hAnsi="Tw Cen MT" w:cs="Dubai Light"/>
          <w:b/>
          <w:sz w:val="24"/>
          <w:szCs w:val="24"/>
          <w:lang w:val="en-GB"/>
        </w:rPr>
      </w:pPr>
      <w:r w:rsidRPr="00796523">
        <w:rPr>
          <w:rFonts w:ascii="Tw Cen MT" w:eastAsia="Yu Gothic UI Light" w:hAnsi="Tw Cen MT" w:cs="Dubai Light"/>
          <w:b/>
          <w:sz w:val="24"/>
          <w:szCs w:val="24"/>
          <w:u w:val="single"/>
          <w:lang w:val="en-GB"/>
        </w:rPr>
        <w:lastRenderedPageBreak/>
        <w:t xml:space="preserve"> </w:t>
      </w:r>
    </w:p>
    <w:p w14:paraId="74A8F9C5" w14:textId="5AA85FC7" w:rsidR="005D1A53" w:rsidRPr="00796523" w:rsidRDefault="00375E45" w:rsidP="00EB47D0">
      <w:pPr>
        <w:pStyle w:val="ListParagraph"/>
        <w:numPr>
          <w:ilvl w:val="1"/>
          <w:numId w:val="22"/>
        </w:numPr>
        <w:spacing w:after="240"/>
        <w:ind w:left="18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Law Society of Kenya Conditions of Sale will apply to this Agreement and shall be deemed incorporated herein in extensor save in so far as the LSK Conditions are not inconsistent with the provisions of this Agreement or are varied or excluded by the terms of this Agreement.</w:t>
      </w:r>
    </w:p>
    <w:p w14:paraId="196D000B" w14:textId="511B7C5C" w:rsidR="00375E45" w:rsidRDefault="00375E45" w:rsidP="00DA6189">
      <w:pPr>
        <w:pStyle w:val="BodyText"/>
        <w:numPr>
          <w:ilvl w:val="0"/>
          <w:numId w:val="23"/>
        </w:numPr>
        <w:spacing w:after="0"/>
        <w:rPr>
          <w:rFonts w:ascii="Tw Cen MT" w:eastAsia="Yu Gothic UI Light" w:hAnsi="Tw Cen MT" w:cs="Dubai Light"/>
          <w:b/>
          <w:sz w:val="24"/>
          <w:szCs w:val="24"/>
          <w:u w:val="single"/>
        </w:rPr>
      </w:pPr>
      <w:r w:rsidRPr="00971B14">
        <w:rPr>
          <w:rFonts w:ascii="Tw Cen MT" w:eastAsia="Yu Gothic UI Light" w:hAnsi="Tw Cen MT" w:cs="Dubai Light"/>
          <w:b/>
          <w:sz w:val="24"/>
          <w:szCs w:val="24"/>
        </w:rPr>
        <w:t xml:space="preserve">  </w:t>
      </w:r>
      <w:r w:rsidRPr="00796523">
        <w:rPr>
          <w:rFonts w:ascii="Tw Cen MT" w:eastAsia="Yu Gothic UI Light" w:hAnsi="Tw Cen MT" w:cs="Dubai Light"/>
          <w:b/>
          <w:sz w:val="24"/>
          <w:szCs w:val="24"/>
          <w:u w:val="single"/>
        </w:rPr>
        <w:t>NOTICE</w:t>
      </w:r>
    </w:p>
    <w:p w14:paraId="05A75534" w14:textId="44B898EC" w:rsidR="00375E45" w:rsidRPr="0055157A" w:rsidRDefault="0055157A" w:rsidP="0055157A">
      <w:pPr>
        <w:pStyle w:val="BodyText"/>
        <w:spacing w:after="0"/>
        <w:rPr>
          <w:rFonts w:ascii="Tw Cen MT" w:eastAsia="Yu Gothic UI Light" w:hAnsi="Tw Cen MT" w:cs="Dubai Light"/>
          <w:sz w:val="24"/>
          <w:szCs w:val="24"/>
        </w:rPr>
      </w:pPr>
      <w:r>
        <w:rPr>
          <w:rFonts w:ascii="Tw Cen MT" w:eastAsia="Yu Gothic UI Light" w:hAnsi="Tw Cen MT" w:cs="Dubai Light"/>
          <w:sz w:val="24"/>
          <w:szCs w:val="24"/>
        </w:rPr>
        <w:t xml:space="preserve">10.1 </w:t>
      </w:r>
      <w:r w:rsidRPr="00796523">
        <w:rPr>
          <w:rFonts w:ascii="Tw Cen MT" w:eastAsia="Yu Gothic UI Light" w:hAnsi="Tw Cen MT" w:cs="Dubai Light"/>
          <w:spacing w:val="-3"/>
          <w:sz w:val="24"/>
          <w:szCs w:val="24"/>
        </w:rPr>
        <w:t>In</w:t>
      </w:r>
      <w:r w:rsidR="00375E45" w:rsidRPr="00796523">
        <w:rPr>
          <w:rFonts w:ascii="Tw Cen MT" w:eastAsia="Yu Gothic UI Light" w:hAnsi="Tw Cen MT" w:cs="Dubai Light"/>
          <w:sz w:val="24"/>
          <w:szCs w:val="24"/>
        </w:rPr>
        <w:t xml:space="preserve"> this Clause:</w:t>
      </w:r>
    </w:p>
    <w:p w14:paraId="7F7C6FFF" w14:textId="77777777" w:rsidR="00375E45" w:rsidRPr="00796523" w:rsidRDefault="00375E45" w:rsidP="00375E45">
      <w:pPr>
        <w:spacing w:after="240"/>
        <w:ind w:left="375" w:right="119"/>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 xml:space="preserve">Any notice or other communication (hereinafter defined as a </w:t>
      </w:r>
      <w:r w:rsidRPr="00796523">
        <w:rPr>
          <w:rFonts w:ascii="Tw Cen MT" w:eastAsia="Yu Gothic UI Light" w:hAnsi="Tw Cen MT" w:cs="Dubai Light"/>
          <w:b/>
          <w:spacing w:val="-3"/>
          <w:sz w:val="24"/>
          <w:szCs w:val="24"/>
        </w:rPr>
        <w:t>Notice</w:t>
      </w:r>
      <w:r w:rsidRPr="00796523">
        <w:rPr>
          <w:rFonts w:ascii="Tw Cen MT" w:eastAsia="Yu Gothic UI Light" w:hAnsi="Tw Cen MT" w:cs="Dubai Light"/>
          <w:spacing w:val="-3"/>
          <w:sz w:val="24"/>
          <w:szCs w:val="24"/>
        </w:rPr>
        <w:t>) given or made under this Agreement shall be in writing by letter or email as follows:</w:t>
      </w:r>
    </w:p>
    <w:p w14:paraId="63E18E1C" w14:textId="3ADD7550" w:rsidR="00375E45" w:rsidRPr="00796523" w:rsidRDefault="00375E45" w:rsidP="00375E45">
      <w:pPr>
        <w:ind w:left="375" w:right="119"/>
        <w:rPr>
          <w:rFonts w:ascii="Tw Cen MT" w:eastAsia="Yu Gothic UI Light" w:hAnsi="Tw Cen MT" w:cs="Dubai Light"/>
          <w:spacing w:val="-3"/>
          <w:sz w:val="24"/>
          <w:szCs w:val="24"/>
        </w:rPr>
      </w:pPr>
      <w:bookmarkStart w:id="5" w:name="_Hlk496685329"/>
      <w:r w:rsidRPr="00796523">
        <w:rPr>
          <w:rFonts w:ascii="Tw Cen MT" w:eastAsia="Yu Gothic UI Light" w:hAnsi="Tw Cen MT" w:cs="Dubai Light"/>
          <w:spacing w:val="-3"/>
          <w:sz w:val="24"/>
          <w:szCs w:val="24"/>
          <w:u w:val="single"/>
        </w:rPr>
        <w:t>In the case of the Vendor, to</w:t>
      </w:r>
      <w:r w:rsidRPr="00796523">
        <w:rPr>
          <w:rFonts w:ascii="Tw Cen MT" w:eastAsia="Yu Gothic UI Light" w:hAnsi="Tw Cen MT" w:cs="Dubai Light"/>
          <w:spacing w:val="-3"/>
          <w:sz w:val="24"/>
          <w:szCs w:val="24"/>
        </w:rPr>
        <w:t>:</w:t>
      </w:r>
      <w:bookmarkEnd w:id="5"/>
    </w:p>
    <w:p w14:paraId="5F15A767" w14:textId="6F664742" w:rsidR="00375E45" w:rsidRPr="00796523" w:rsidRDefault="00375E45" w:rsidP="00375E45">
      <w:pPr>
        <w:tabs>
          <w:tab w:val="left" w:pos="-720"/>
          <w:tab w:val="left" w:pos="0"/>
          <w:tab w:val="left" w:pos="720"/>
          <w:tab w:val="left" w:pos="1440"/>
        </w:tabs>
        <w:suppressAutoHyphens/>
        <w:ind w:right="119"/>
        <w:contextualSpacing/>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b/>
        <w:t>Address:</w:t>
      </w:r>
      <w:r w:rsidRPr="00796523">
        <w:rPr>
          <w:rFonts w:ascii="Tw Cen MT" w:eastAsia="Yu Gothic UI Light" w:hAnsi="Tw Cen MT" w:cs="Dubai Light"/>
          <w:spacing w:val="-3"/>
          <w:sz w:val="24"/>
          <w:szCs w:val="24"/>
        </w:rPr>
        <w:tab/>
      </w:r>
      <w:r w:rsidR="00C1615E" w:rsidRPr="00796523">
        <w:rPr>
          <w:rFonts w:ascii="Tw Cen MT" w:eastAsia="Yu Gothic UI Light" w:hAnsi="Tw Cen MT" w:cs="Dubai Light"/>
          <w:spacing w:val="-3"/>
          <w:sz w:val="24"/>
          <w:szCs w:val="24"/>
        </w:rPr>
        <w:t>ROYAL SUBURB PHASE 2</w:t>
      </w:r>
      <w:r w:rsidRPr="00796523">
        <w:rPr>
          <w:rFonts w:ascii="Tw Cen MT" w:eastAsia="Yu Gothic UI Light" w:hAnsi="Tw Cen MT" w:cs="Dubai Light"/>
          <w:spacing w:val="-3"/>
          <w:sz w:val="24"/>
          <w:szCs w:val="24"/>
        </w:rPr>
        <w:t xml:space="preserve"> LIMITED</w:t>
      </w:r>
      <w:bookmarkStart w:id="6" w:name="_Hlk499193791"/>
    </w:p>
    <w:p w14:paraId="5CC41573" w14:textId="77777777" w:rsidR="00375E45" w:rsidRPr="00796523" w:rsidRDefault="00375E45" w:rsidP="00375E45">
      <w:pPr>
        <w:tabs>
          <w:tab w:val="left" w:pos="-720"/>
          <w:tab w:val="left" w:pos="0"/>
          <w:tab w:val="left" w:pos="720"/>
          <w:tab w:val="left" w:pos="1440"/>
        </w:tabs>
        <w:suppressAutoHyphens/>
        <w:ind w:right="119"/>
        <w:contextualSpacing/>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rPr>
        <w:tab/>
        <w:t xml:space="preserve">P.O. Box Number </w:t>
      </w:r>
      <w:r w:rsidRPr="00796523">
        <w:rPr>
          <w:rFonts w:ascii="Tw Cen MT" w:eastAsia="Yu Gothic UI Light" w:hAnsi="Tw Cen MT" w:cs="Dubai Light"/>
          <w:sz w:val="24"/>
          <w:szCs w:val="24"/>
        </w:rPr>
        <w:t>15854-00509</w:t>
      </w:r>
    </w:p>
    <w:p w14:paraId="6977C05B" w14:textId="77777777" w:rsidR="00375E45" w:rsidRPr="00796523" w:rsidRDefault="00375E45" w:rsidP="00375E45">
      <w:pPr>
        <w:tabs>
          <w:tab w:val="left" w:pos="-720"/>
          <w:tab w:val="left" w:pos="0"/>
          <w:tab w:val="left" w:pos="720"/>
          <w:tab w:val="left" w:pos="1440"/>
        </w:tabs>
        <w:suppressAutoHyphens/>
        <w:ind w:left="375" w:right="119"/>
        <w:contextualSpacing/>
        <w:jc w:val="both"/>
        <w:rPr>
          <w:rFonts w:ascii="Tw Cen MT" w:eastAsia="Yu Gothic UI Light" w:hAnsi="Tw Cen MT" w:cs="Dubai Light"/>
          <w:spacing w:val="-3"/>
          <w:sz w:val="24"/>
          <w:szCs w:val="24"/>
          <w:u w:val="single"/>
        </w:rPr>
      </w:pP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u w:val="single"/>
        </w:rPr>
        <w:t>NAIROBI</w:t>
      </w:r>
      <w:bookmarkEnd w:id="6"/>
    </w:p>
    <w:p w14:paraId="321B4C42" w14:textId="77777777" w:rsidR="00375E45" w:rsidRPr="00796523" w:rsidRDefault="00375E45" w:rsidP="00375E45">
      <w:pPr>
        <w:tabs>
          <w:tab w:val="left" w:pos="-720"/>
          <w:tab w:val="left" w:pos="0"/>
          <w:tab w:val="left" w:pos="720"/>
          <w:tab w:val="left" w:pos="1440"/>
        </w:tabs>
        <w:suppressAutoHyphens/>
        <w:spacing w:after="240"/>
        <w:ind w:left="374" w:right="119"/>
        <w:jc w:val="both"/>
        <w:rPr>
          <w:rFonts w:ascii="Tw Cen MT" w:eastAsia="Yu Gothic UI Light" w:hAnsi="Tw Cen MT" w:cs="Dubai Light"/>
          <w:spacing w:val="-3"/>
          <w:sz w:val="24"/>
          <w:szCs w:val="24"/>
          <w:u w:val="single"/>
        </w:rPr>
      </w:pP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rPr>
        <w:tab/>
      </w:r>
      <w:r w:rsidRPr="00796523">
        <w:rPr>
          <w:rFonts w:ascii="Tw Cen MT" w:eastAsia="Yu Gothic UI Light" w:hAnsi="Tw Cen MT" w:cs="Dubai Light"/>
          <w:spacing w:val="-3"/>
          <w:sz w:val="24"/>
          <w:szCs w:val="24"/>
          <w:u w:val="single"/>
        </w:rPr>
        <w:t xml:space="preserve">Email: </w:t>
      </w:r>
      <w:hyperlink r:id="rId8" w:history="1">
        <w:r w:rsidRPr="00796523">
          <w:rPr>
            <w:rStyle w:val="Hyperlink"/>
            <w:rFonts w:ascii="Tw Cen MT" w:eastAsia="Yu Gothic UI Light" w:hAnsi="Tw Cen MT" w:cs="Dubai Light"/>
            <w:color w:val="auto"/>
            <w:spacing w:val="-3"/>
            <w:sz w:val="24"/>
            <w:szCs w:val="24"/>
          </w:rPr>
          <w:t>invest@tsavo.ke</w:t>
        </w:r>
      </w:hyperlink>
    </w:p>
    <w:p w14:paraId="28C7BF53" w14:textId="77777777" w:rsidR="000F1848" w:rsidRPr="000F1848" w:rsidRDefault="000F1848" w:rsidP="0055157A">
      <w:pPr>
        <w:ind w:left="374" w:right="-43"/>
        <w:contextualSpacing/>
        <w:jc w:val="both"/>
        <w:rPr>
          <w:rFonts w:ascii="Tw Cen MT" w:hAnsi="Tw Cen MT" w:cs="Arial"/>
          <w:spacing w:val="-3"/>
          <w:sz w:val="24"/>
          <w:szCs w:val="24"/>
        </w:rPr>
      </w:pPr>
      <w:r w:rsidRPr="000F1848">
        <w:rPr>
          <w:rFonts w:ascii="Tw Cen MT" w:hAnsi="Tw Cen MT" w:cs="Arial"/>
          <w:spacing w:val="-3"/>
          <w:sz w:val="24"/>
          <w:szCs w:val="24"/>
          <w:u w:val="single"/>
        </w:rPr>
        <w:t>In the case of the Purchaser</w:t>
      </w:r>
      <w:r w:rsidRPr="000F1848">
        <w:rPr>
          <w:rFonts w:ascii="Tw Cen MT" w:hAnsi="Tw Cen MT" w:cs="Arial"/>
          <w:spacing w:val="-3"/>
          <w:sz w:val="24"/>
          <w:szCs w:val="24"/>
        </w:rPr>
        <w:t>, to the address whose particulars are set out in Section I of the Schedule of Particulars.</w:t>
      </w:r>
    </w:p>
    <w:p w14:paraId="1203A44E" w14:textId="77777777" w:rsidR="000F1848" w:rsidRPr="000F1848" w:rsidRDefault="000F1848" w:rsidP="000F1848">
      <w:pPr>
        <w:tabs>
          <w:tab w:val="left" w:pos="-720"/>
          <w:tab w:val="left" w:pos="0"/>
          <w:tab w:val="left" w:pos="720"/>
          <w:tab w:val="left" w:pos="1440"/>
        </w:tabs>
        <w:suppressAutoHyphens/>
        <w:ind w:left="709" w:right="-43"/>
        <w:contextualSpacing/>
        <w:jc w:val="both"/>
        <w:rPr>
          <w:rFonts w:ascii="Tw Cen MT" w:hAnsi="Tw Cen MT" w:cs="Arial"/>
          <w:spacing w:val="-3"/>
          <w:sz w:val="24"/>
          <w:szCs w:val="24"/>
        </w:rPr>
      </w:pPr>
    </w:p>
    <w:p w14:paraId="0A056413" w14:textId="4BFBED6A" w:rsidR="0055157A" w:rsidRDefault="0055157A" w:rsidP="0055157A">
      <w:pPr>
        <w:tabs>
          <w:tab w:val="left" w:pos="-720"/>
          <w:tab w:val="left" w:pos="0"/>
          <w:tab w:val="left" w:pos="720"/>
          <w:tab w:val="left" w:pos="1440"/>
        </w:tabs>
        <w:suppressAutoHyphens/>
        <w:ind w:left="374" w:right="-43"/>
        <w:contextualSpacing/>
        <w:jc w:val="both"/>
        <w:rPr>
          <w:rFonts w:ascii="Tw Cen MT" w:hAnsi="Tw Cen MT" w:cs="Arial"/>
          <w:spacing w:val="-3"/>
          <w:sz w:val="24"/>
          <w:szCs w:val="24"/>
        </w:rPr>
      </w:pPr>
      <w:r>
        <w:rPr>
          <w:rFonts w:ascii="Tw Cen MT" w:hAnsi="Tw Cen MT" w:cs="Arial"/>
          <w:spacing w:val="-3"/>
          <w:sz w:val="24"/>
          <w:szCs w:val="24"/>
        </w:rPr>
        <w:tab/>
      </w:r>
      <w:r w:rsidR="000F1848" w:rsidRPr="000F1848">
        <w:rPr>
          <w:rFonts w:ascii="Tw Cen MT" w:hAnsi="Tw Cen MT" w:cs="Arial"/>
          <w:spacing w:val="-3"/>
          <w:sz w:val="24"/>
          <w:szCs w:val="24"/>
        </w:rPr>
        <w:t xml:space="preserve">The details of the Alternative Contact of the Purchaser are set out in Section VII of the Schedule of Particulars. It is hereby acknowledged that the details of </w:t>
      </w:r>
      <w:r w:rsidR="000F1848" w:rsidRPr="000F1848">
        <w:rPr>
          <w:rFonts w:ascii="Tw Cen MT" w:hAnsi="Tw Cen MT" w:cs="Arial"/>
          <w:sz w:val="24"/>
          <w:szCs w:val="24"/>
        </w:rPr>
        <w:t>Alternative Contact</w:t>
      </w:r>
      <w:r w:rsidR="000F1848" w:rsidRPr="000F1848">
        <w:rPr>
          <w:rFonts w:ascii="Tw Cen MT" w:hAnsi="Tw Cen MT" w:cs="Arial"/>
          <w:spacing w:val="-3"/>
          <w:sz w:val="24"/>
          <w:szCs w:val="24"/>
        </w:rPr>
        <w:t xml:space="preserve"> provided above are solely intended for purposes of enabling prompt communication in the event that the Purchaser is not reachable for whatever reason and does not in any way impose any contractual obligation on the </w:t>
      </w:r>
      <w:r w:rsidR="000F1848" w:rsidRPr="000F1848">
        <w:rPr>
          <w:rFonts w:ascii="Tw Cen MT" w:hAnsi="Tw Cen MT" w:cs="Arial"/>
          <w:sz w:val="24"/>
          <w:szCs w:val="24"/>
        </w:rPr>
        <w:t>Alternative Contact</w:t>
      </w:r>
      <w:r w:rsidR="000F1848" w:rsidRPr="000F1848">
        <w:rPr>
          <w:rFonts w:ascii="Tw Cen MT" w:hAnsi="Tw Cen MT" w:cs="Arial"/>
          <w:spacing w:val="-3"/>
          <w:sz w:val="24"/>
          <w:szCs w:val="24"/>
        </w:rPr>
        <w:t xml:space="preserve"> under this Agreement. </w:t>
      </w:r>
    </w:p>
    <w:p w14:paraId="7CFB3F82" w14:textId="77777777" w:rsidR="0055157A" w:rsidRDefault="0055157A" w:rsidP="0055157A">
      <w:pPr>
        <w:tabs>
          <w:tab w:val="left" w:pos="-720"/>
          <w:tab w:val="left" w:pos="0"/>
          <w:tab w:val="left" w:pos="720"/>
          <w:tab w:val="left" w:pos="1440"/>
        </w:tabs>
        <w:suppressAutoHyphens/>
        <w:ind w:left="709" w:right="-43"/>
        <w:contextualSpacing/>
        <w:jc w:val="both"/>
        <w:rPr>
          <w:rFonts w:ascii="Tw Cen MT" w:hAnsi="Tw Cen MT" w:cs="Arial"/>
          <w:spacing w:val="-3"/>
          <w:sz w:val="24"/>
          <w:szCs w:val="24"/>
        </w:rPr>
      </w:pPr>
    </w:p>
    <w:p w14:paraId="5A48BE0E" w14:textId="6D6CAB79" w:rsidR="0055157A" w:rsidRPr="0055157A" w:rsidRDefault="00E70D5C" w:rsidP="0055157A">
      <w:pPr>
        <w:tabs>
          <w:tab w:val="left" w:pos="-720"/>
          <w:tab w:val="left" w:pos="0"/>
          <w:tab w:val="left" w:pos="720"/>
          <w:tab w:val="left" w:pos="1440"/>
        </w:tabs>
        <w:suppressAutoHyphens/>
        <w:ind w:left="374" w:right="-43" w:hanging="374"/>
        <w:contextualSpacing/>
        <w:jc w:val="both"/>
        <w:rPr>
          <w:rFonts w:ascii="Tw Cen MT" w:hAnsi="Tw Cen MT" w:cs="Arial"/>
          <w:spacing w:val="-3"/>
          <w:sz w:val="24"/>
          <w:szCs w:val="24"/>
        </w:rPr>
      </w:pPr>
      <w:r>
        <w:rPr>
          <w:rFonts w:ascii="Tw Cen MT" w:eastAsia="Yu Gothic UI Light" w:hAnsi="Tw Cen MT" w:cs="Dubai Light"/>
          <w:spacing w:val="-3"/>
          <w:sz w:val="24"/>
          <w:szCs w:val="24"/>
        </w:rPr>
        <w:t xml:space="preserve">10.2 </w:t>
      </w:r>
      <w:r w:rsidRPr="00E70D5C">
        <w:rPr>
          <w:rFonts w:ascii="Tw Cen MT" w:eastAsia="Yu Gothic UI Light" w:hAnsi="Tw Cen MT" w:cs="Dubai Light"/>
          <w:spacing w:val="-3"/>
          <w:sz w:val="24"/>
          <w:szCs w:val="24"/>
        </w:rPr>
        <w:tab/>
        <w:t>Any Notice sent by post shall be deemed effective five (5) Business Days after posting upon proof that it was properly addressed to the recipient and put in the post while any Notice sent by email shall be deemed effective two (2) Business Days after emailing upon proof that it was properly emailed and successfully delivered to the recipient.</w:t>
      </w:r>
      <w:r w:rsidR="00375E45" w:rsidRPr="00796523">
        <w:rPr>
          <w:rFonts w:ascii="Tw Cen MT" w:eastAsia="Yu Gothic UI Light" w:hAnsi="Tw Cen MT" w:cs="Dubai Light"/>
          <w:b/>
          <w:sz w:val="24"/>
          <w:szCs w:val="24"/>
        </w:rPr>
        <w:t xml:space="preserve"> </w:t>
      </w:r>
    </w:p>
    <w:p w14:paraId="316C8022" w14:textId="77777777" w:rsidR="0055157A" w:rsidRDefault="0055157A" w:rsidP="00E70D5C">
      <w:pPr>
        <w:pStyle w:val="BodyText"/>
        <w:spacing w:after="0"/>
        <w:rPr>
          <w:rFonts w:ascii="Tw Cen MT" w:eastAsia="Yu Gothic UI Light" w:hAnsi="Tw Cen MT" w:cs="Dubai Light"/>
          <w:b/>
          <w:sz w:val="24"/>
          <w:szCs w:val="24"/>
        </w:rPr>
      </w:pPr>
    </w:p>
    <w:p w14:paraId="30E0F38A" w14:textId="307A4112" w:rsidR="00375E45" w:rsidRPr="00796523" w:rsidRDefault="0055157A" w:rsidP="00E70D5C">
      <w:pPr>
        <w:pStyle w:val="BodyText"/>
        <w:spacing w:after="0"/>
        <w:rPr>
          <w:rFonts w:ascii="Tw Cen MT" w:eastAsia="Yu Gothic UI Light" w:hAnsi="Tw Cen MT" w:cs="Dubai Light"/>
          <w:b/>
          <w:sz w:val="24"/>
          <w:szCs w:val="24"/>
        </w:rPr>
      </w:pPr>
      <w:r>
        <w:rPr>
          <w:rFonts w:ascii="Tw Cen MT" w:eastAsia="Yu Gothic UI Light" w:hAnsi="Tw Cen MT" w:cs="Dubai Light"/>
          <w:b/>
          <w:sz w:val="24"/>
          <w:szCs w:val="24"/>
        </w:rPr>
        <w:t xml:space="preserve">11. </w:t>
      </w:r>
      <w:r w:rsidR="00375E45" w:rsidRPr="00796523">
        <w:rPr>
          <w:rFonts w:ascii="Tw Cen MT" w:eastAsia="Yu Gothic UI Light" w:hAnsi="Tw Cen MT" w:cs="Dubai Light"/>
          <w:b/>
          <w:sz w:val="24"/>
          <w:szCs w:val="24"/>
          <w:u w:val="single"/>
        </w:rPr>
        <w:t>GENERAL CONDITIONS</w:t>
      </w:r>
    </w:p>
    <w:p w14:paraId="40EBD185" w14:textId="77777777" w:rsidR="00375E45" w:rsidRPr="00796523" w:rsidRDefault="00375E45" w:rsidP="00375E45">
      <w:pPr>
        <w:pStyle w:val="ListParagraph"/>
        <w:tabs>
          <w:tab w:val="left" w:pos="-720"/>
        </w:tabs>
        <w:suppressAutoHyphens/>
        <w:ind w:left="420"/>
        <w:contextualSpacing w:val="0"/>
        <w:jc w:val="both"/>
        <w:rPr>
          <w:rFonts w:ascii="Tw Cen MT" w:eastAsia="Yu Gothic UI Light" w:hAnsi="Tw Cen MT" w:cs="Dubai Light"/>
          <w:sz w:val="24"/>
          <w:szCs w:val="24"/>
          <w:lang w:val="en-GB"/>
        </w:rPr>
      </w:pPr>
    </w:p>
    <w:p w14:paraId="54E8F3A9" w14:textId="690510D8" w:rsidR="00375E45" w:rsidRPr="00796523" w:rsidRDefault="00971B14" w:rsidP="00566B66">
      <w:pPr>
        <w:tabs>
          <w:tab w:val="left" w:pos="-720"/>
        </w:tabs>
        <w:suppressAutoHyphens/>
        <w:spacing w:after="240"/>
        <w:ind w:left="575" w:hanging="575"/>
        <w:jc w:val="both"/>
        <w:rPr>
          <w:rFonts w:ascii="Tw Cen MT" w:eastAsia="Yu Gothic UI Light" w:hAnsi="Tw Cen MT" w:cs="Dubai Light"/>
          <w:sz w:val="24"/>
          <w:szCs w:val="24"/>
          <w:lang w:val="en-GB"/>
        </w:rPr>
      </w:pPr>
      <w:bookmarkStart w:id="7" w:name="_Hlk32487171"/>
      <w:bookmarkStart w:id="8" w:name="_Hlk39688886"/>
      <w:r w:rsidRPr="00796523">
        <w:rPr>
          <w:rFonts w:ascii="Tw Cen MT" w:eastAsia="Yu Gothic UI Light" w:hAnsi="Tw Cen MT" w:cs="Dubai Light"/>
          <w:sz w:val="24"/>
          <w:szCs w:val="24"/>
          <w:lang w:val="en-GB"/>
        </w:rPr>
        <w:t>11.1 This</w:t>
      </w:r>
      <w:r w:rsidR="00375E45" w:rsidRPr="00796523">
        <w:rPr>
          <w:rFonts w:ascii="Tw Cen MT" w:eastAsia="Yu Gothic UI Light" w:hAnsi="Tw Cen MT" w:cs="Dubai Light"/>
          <w:sz w:val="24"/>
          <w:szCs w:val="24"/>
          <w:lang w:val="en-GB"/>
        </w:rPr>
        <w:t xml:space="preserve"> agreement is personal to the </w:t>
      </w:r>
      <w:proofErr w:type="gramStart"/>
      <w:r w:rsidR="00375E45" w:rsidRPr="00796523">
        <w:rPr>
          <w:rFonts w:ascii="Tw Cen MT" w:eastAsia="Yu Gothic UI Light" w:hAnsi="Tw Cen MT" w:cs="Dubai Light"/>
          <w:sz w:val="24"/>
          <w:szCs w:val="24"/>
          <w:lang w:val="en-GB"/>
        </w:rPr>
        <w:t>purchaser</w:t>
      </w:r>
      <w:proofErr w:type="gramEnd"/>
      <w:r w:rsidR="00375E45" w:rsidRPr="00796523">
        <w:rPr>
          <w:rFonts w:ascii="Tw Cen MT" w:eastAsia="Yu Gothic UI Light" w:hAnsi="Tw Cen MT" w:cs="Dubai Light"/>
          <w:sz w:val="24"/>
          <w:szCs w:val="24"/>
          <w:lang w:val="en-GB"/>
        </w:rPr>
        <w:t xml:space="preserve"> and the Purchaser shall not assign or transfer this agreement to any third party without the written consent of the Vendor</w:t>
      </w:r>
      <w:r w:rsidR="008A1E5D" w:rsidRPr="00796523">
        <w:rPr>
          <w:rFonts w:ascii="Tw Cen MT" w:eastAsia="Yu Gothic UI Light" w:hAnsi="Tw Cen MT" w:cs="Dubai Light"/>
          <w:sz w:val="24"/>
          <w:szCs w:val="24"/>
          <w:lang w:val="en-GB"/>
        </w:rPr>
        <w:t xml:space="preserve"> such consent not to be unreasonably withheld</w:t>
      </w:r>
      <w:r w:rsidR="00375E45" w:rsidRPr="00796523">
        <w:rPr>
          <w:rFonts w:ascii="Tw Cen MT" w:eastAsia="Yu Gothic UI Light" w:hAnsi="Tw Cen MT" w:cs="Dubai Light"/>
          <w:sz w:val="24"/>
          <w:szCs w:val="24"/>
          <w:lang w:val="en-GB"/>
        </w:rPr>
        <w:t xml:space="preserve">. </w:t>
      </w:r>
    </w:p>
    <w:p w14:paraId="161B1188" w14:textId="51AD7729" w:rsidR="00375E45" w:rsidRPr="00796523" w:rsidRDefault="00971B14" w:rsidP="00566B66">
      <w:pPr>
        <w:tabs>
          <w:tab w:val="left" w:pos="-720"/>
        </w:tabs>
        <w:suppressAutoHyphens/>
        <w:spacing w:after="240"/>
        <w:ind w:left="630" w:hanging="630"/>
        <w:jc w:val="both"/>
        <w:rPr>
          <w:rFonts w:ascii="Tw Cen MT" w:eastAsia="Yu Gothic UI Light" w:hAnsi="Tw Cen MT" w:cs="Dubai Light"/>
          <w:sz w:val="24"/>
          <w:szCs w:val="24"/>
          <w:lang w:val="en-GB"/>
        </w:rPr>
      </w:pPr>
      <w:r w:rsidRPr="00796523">
        <w:rPr>
          <w:rFonts w:ascii="Tw Cen MT" w:eastAsia="Yu Gothic UI Light" w:hAnsi="Tw Cen MT" w:cs="Dubai Light"/>
          <w:spacing w:val="-3"/>
          <w:sz w:val="24"/>
          <w:szCs w:val="24"/>
        </w:rPr>
        <w:t>11.2 No</w:t>
      </w:r>
      <w:r w:rsidR="00375E45" w:rsidRPr="00796523">
        <w:rPr>
          <w:rFonts w:ascii="Tw Cen MT" w:eastAsia="Yu Gothic UI Light" w:hAnsi="Tw Cen MT" w:cs="Dubai Light"/>
          <w:spacing w:val="-3"/>
          <w:sz w:val="24"/>
          <w:szCs w:val="24"/>
        </w:rPr>
        <w:t xml:space="preserve"> immaterial error or omission or misstatement in this </w:t>
      </w:r>
      <w:r>
        <w:rPr>
          <w:rFonts w:ascii="Tw Cen MT" w:eastAsia="Yu Gothic UI Light" w:hAnsi="Tw Cen MT" w:cs="Dubai Light"/>
          <w:spacing w:val="-3"/>
          <w:sz w:val="24"/>
          <w:szCs w:val="24"/>
        </w:rPr>
        <w:t xml:space="preserve">Agreement or in any Plan of the </w:t>
      </w:r>
      <w:r w:rsidR="00375E45" w:rsidRPr="00796523">
        <w:rPr>
          <w:rFonts w:ascii="Tw Cen MT" w:eastAsia="Yu Gothic UI Light" w:hAnsi="Tw Cen MT" w:cs="Dubai Light"/>
          <w:spacing w:val="-3"/>
          <w:sz w:val="24"/>
          <w:szCs w:val="24"/>
        </w:rPr>
        <w:t>Development or the Apartment referred to in this Agreement or in any statement made by any person prior to the making of this Agreement shall in any way affect the obligations of the Purchaser or the Vendor under this Agreement or entitle the Purchaser to damages or compensation.</w:t>
      </w:r>
    </w:p>
    <w:p w14:paraId="277C5058" w14:textId="7170B2A0" w:rsidR="00375E45" w:rsidRPr="00796523" w:rsidRDefault="008A1E5D" w:rsidP="0022637E">
      <w:pPr>
        <w:tabs>
          <w:tab w:val="left" w:pos="-720"/>
        </w:tabs>
        <w:suppressAutoHyphens/>
        <w:spacing w:after="240"/>
        <w:ind w:left="180"/>
        <w:jc w:val="both"/>
        <w:rPr>
          <w:rFonts w:ascii="Tw Cen MT" w:eastAsia="Yu Gothic UI Light" w:hAnsi="Tw Cen MT" w:cs="Dubai Light"/>
          <w:sz w:val="24"/>
          <w:szCs w:val="24"/>
          <w:lang w:val="en-GB"/>
        </w:rPr>
      </w:pPr>
      <w:r w:rsidRPr="00796523">
        <w:rPr>
          <w:rFonts w:ascii="Tw Cen MT" w:eastAsia="Yu Gothic UI Light" w:hAnsi="Tw Cen MT" w:cs="Dubai Light"/>
          <w:spacing w:val="-3"/>
          <w:sz w:val="24"/>
          <w:szCs w:val="24"/>
        </w:rPr>
        <w:t>1</w:t>
      </w:r>
      <w:r w:rsidR="006B2C65" w:rsidRPr="00796523">
        <w:rPr>
          <w:rFonts w:ascii="Tw Cen MT" w:eastAsia="Yu Gothic UI Light" w:hAnsi="Tw Cen MT" w:cs="Dubai Light"/>
          <w:spacing w:val="-3"/>
          <w:sz w:val="24"/>
          <w:szCs w:val="24"/>
        </w:rPr>
        <w:t>1.3</w:t>
      </w:r>
      <w:r w:rsidRPr="00796523">
        <w:rPr>
          <w:rFonts w:ascii="Tw Cen MT" w:eastAsia="Yu Gothic UI Light" w:hAnsi="Tw Cen MT" w:cs="Dubai Light"/>
          <w:spacing w:val="-3"/>
          <w:sz w:val="24"/>
          <w:szCs w:val="24"/>
        </w:rPr>
        <w:t xml:space="preserve"> </w:t>
      </w:r>
      <w:r w:rsidR="00375E45" w:rsidRPr="00796523">
        <w:rPr>
          <w:rFonts w:ascii="Tw Cen MT" w:eastAsia="Yu Gothic UI Light" w:hAnsi="Tw Cen MT" w:cs="Dubai Light"/>
          <w:spacing w:val="-3"/>
          <w:sz w:val="24"/>
          <w:szCs w:val="24"/>
        </w:rPr>
        <w:t>Save as provided herein time shall be deemed to be of the essence to this Agreement.</w:t>
      </w:r>
    </w:p>
    <w:p w14:paraId="47BBF638" w14:textId="2F77BA64" w:rsidR="00375E45" w:rsidRPr="00796523" w:rsidRDefault="005E652D" w:rsidP="0022637E">
      <w:pPr>
        <w:tabs>
          <w:tab w:val="left" w:pos="-720"/>
        </w:tabs>
        <w:suppressAutoHyphens/>
        <w:ind w:left="18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1</w:t>
      </w:r>
      <w:r w:rsidR="006B2C65" w:rsidRPr="00796523">
        <w:rPr>
          <w:rFonts w:ascii="Tw Cen MT" w:eastAsia="Yu Gothic UI Light" w:hAnsi="Tw Cen MT" w:cs="Dubai Light"/>
          <w:spacing w:val="-3"/>
          <w:sz w:val="24"/>
          <w:szCs w:val="24"/>
        </w:rPr>
        <w:t xml:space="preserve">1.4 </w:t>
      </w:r>
      <w:r w:rsidR="00375E45" w:rsidRPr="00796523">
        <w:rPr>
          <w:rFonts w:ascii="Tw Cen MT" w:eastAsia="Yu Gothic UI Light" w:hAnsi="Tw Cen MT" w:cs="Dubai Light"/>
          <w:spacing w:val="-3"/>
          <w:sz w:val="24"/>
          <w:szCs w:val="24"/>
        </w:rPr>
        <w:t>The Purchaser agrees and confirms that:</w:t>
      </w:r>
    </w:p>
    <w:p w14:paraId="10E18C27" w14:textId="77777777" w:rsidR="00375E45" w:rsidRPr="00796523" w:rsidRDefault="00375E45" w:rsidP="00DA6189">
      <w:pPr>
        <w:pStyle w:val="ListParagraph"/>
        <w:numPr>
          <w:ilvl w:val="0"/>
          <w:numId w:val="9"/>
        </w:numPr>
        <w:tabs>
          <w:tab w:val="left" w:pos="-720"/>
          <w:tab w:val="left" w:pos="0"/>
        </w:tabs>
        <w:suppressAutoHyphens/>
        <w:spacing w:before="240" w:after="240"/>
        <w:contextualSpacing w:val="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Purchaser enters into this Agreement solely as a result of searches, surveys and inspections the Purchaser has carried out and on the basis of the terms of this Agreement and not in reliance upon any representation either written or oral or implied or made by or on behalf of the Vendor; and</w:t>
      </w:r>
    </w:p>
    <w:p w14:paraId="37CA646C" w14:textId="77777777" w:rsidR="00375E45" w:rsidRPr="00796523" w:rsidRDefault="00375E45" w:rsidP="00DA6189">
      <w:pPr>
        <w:pStyle w:val="ListParagraph"/>
        <w:numPr>
          <w:ilvl w:val="0"/>
          <w:numId w:val="9"/>
        </w:numPr>
        <w:tabs>
          <w:tab w:val="left" w:pos="-720"/>
          <w:tab w:val="left" w:pos="0"/>
        </w:tabs>
        <w:suppressAutoHyphens/>
        <w:spacing w:after="24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lastRenderedPageBreak/>
        <w:t>This Agreement constitutes the whole agreement between the parties hereto relating to the sale and purchase of the Apartment and supersedes and extinguishes any prior agreements undertakings representations warranties and arrangements of any nature whatsoever whether or not in writing relating to the sale and purchase of the Apartment.</w:t>
      </w:r>
    </w:p>
    <w:p w14:paraId="6A7B5C2C" w14:textId="05A0274A" w:rsidR="00375E45" w:rsidRPr="00796523" w:rsidRDefault="005E652D" w:rsidP="00252363">
      <w:pPr>
        <w:tabs>
          <w:tab w:val="left" w:pos="-720"/>
        </w:tabs>
        <w:suppressAutoHyphens/>
        <w:spacing w:after="240"/>
        <w:ind w:left="720" w:hanging="450"/>
        <w:jc w:val="both"/>
        <w:rPr>
          <w:rFonts w:ascii="Tw Cen MT" w:eastAsia="Yu Gothic UI Light" w:hAnsi="Tw Cen MT" w:cs="Dubai Light"/>
          <w:b/>
          <w:sz w:val="24"/>
          <w:szCs w:val="24"/>
          <w:u w:val="single"/>
        </w:rPr>
      </w:pPr>
      <w:r w:rsidRPr="00796523">
        <w:rPr>
          <w:rFonts w:ascii="Tw Cen MT" w:eastAsia="Yu Gothic UI Light" w:hAnsi="Tw Cen MT" w:cs="Dubai Light"/>
          <w:spacing w:val="-3"/>
          <w:sz w:val="24"/>
          <w:szCs w:val="24"/>
        </w:rPr>
        <w:t>1</w:t>
      </w:r>
      <w:r w:rsidR="006B2C65" w:rsidRPr="00796523">
        <w:rPr>
          <w:rFonts w:ascii="Tw Cen MT" w:eastAsia="Yu Gothic UI Light" w:hAnsi="Tw Cen MT" w:cs="Dubai Light"/>
          <w:spacing w:val="-3"/>
          <w:sz w:val="24"/>
          <w:szCs w:val="24"/>
        </w:rPr>
        <w:t>1</w:t>
      </w:r>
      <w:r w:rsidRPr="00796523">
        <w:rPr>
          <w:rFonts w:ascii="Tw Cen MT" w:eastAsia="Yu Gothic UI Light" w:hAnsi="Tw Cen MT" w:cs="Dubai Light"/>
          <w:spacing w:val="-3"/>
          <w:sz w:val="24"/>
          <w:szCs w:val="24"/>
        </w:rPr>
        <w:t xml:space="preserve">.5 </w:t>
      </w:r>
      <w:r w:rsidR="00375E45" w:rsidRPr="00796523">
        <w:rPr>
          <w:rFonts w:ascii="Tw Cen MT" w:eastAsia="Yu Gothic UI Light" w:hAnsi="Tw Cen MT" w:cs="Dubai Light"/>
          <w:spacing w:val="-3"/>
          <w:sz w:val="24"/>
          <w:szCs w:val="24"/>
        </w:rPr>
        <w:t>If any term or condition of this Agreement shall to any extent be found or held to be invalid or unenforceable, the parties shall negotiate in good faith to amend such term or condition so as to be valid and enforceable and to be construed with the interests of the parties as contained herein. No amendments or modification of this Agreement shall be valid or binding on any party unless the same:</w:t>
      </w:r>
    </w:p>
    <w:p w14:paraId="198BF521" w14:textId="77777777" w:rsidR="00375E45" w:rsidRPr="00796523" w:rsidRDefault="00375E45" w:rsidP="00DA6189">
      <w:pPr>
        <w:pStyle w:val="ListParagraph"/>
        <w:numPr>
          <w:ilvl w:val="1"/>
          <w:numId w:val="11"/>
        </w:numPr>
        <w:tabs>
          <w:tab w:val="left" w:pos="-720"/>
        </w:tabs>
        <w:suppressAutoHyphens/>
        <w:spacing w:line="360" w:lineRule="auto"/>
        <w:jc w:val="both"/>
        <w:rPr>
          <w:rFonts w:ascii="Tw Cen MT" w:eastAsia="Yu Gothic UI Light" w:hAnsi="Tw Cen MT" w:cs="Dubai Light"/>
          <w:vanish/>
          <w:spacing w:val="-3"/>
          <w:sz w:val="24"/>
          <w:szCs w:val="24"/>
        </w:rPr>
      </w:pPr>
    </w:p>
    <w:p w14:paraId="2947B11B" w14:textId="77777777" w:rsidR="00375E45" w:rsidRPr="00796523" w:rsidRDefault="00375E45" w:rsidP="00DA6189">
      <w:pPr>
        <w:pStyle w:val="ListParagraph"/>
        <w:numPr>
          <w:ilvl w:val="1"/>
          <w:numId w:val="11"/>
        </w:numPr>
        <w:tabs>
          <w:tab w:val="left" w:pos="-720"/>
        </w:tabs>
        <w:suppressAutoHyphens/>
        <w:spacing w:line="360" w:lineRule="auto"/>
        <w:jc w:val="both"/>
        <w:rPr>
          <w:rFonts w:ascii="Tw Cen MT" w:eastAsia="Yu Gothic UI Light" w:hAnsi="Tw Cen MT" w:cs="Dubai Light"/>
          <w:vanish/>
          <w:spacing w:val="-3"/>
          <w:sz w:val="24"/>
          <w:szCs w:val="24"/>
        </w:rPr>
      </w:pPr>
    </w:p>
    <w:p w14:paraId="3E62228A" w14:textId="77777777" w:rsidR="00375E45" w:rsidRPr="00796523" w:rsidRDefault="00375E45" w:rsidP="00DA6189">
      <w:pPr>
        <w:pStyle w:val="ListParagraph"/>
        <w:numPr>
          <w:ilvl w:val="1"/>
          <w:numId w:val="11"/>
        </w:numPr>
        <w:tabs>
          <w:tab w:val="left" w:pos="-720"/>
        </w:tabs>
        <w:suppressAutoHyphens/>
        <w:spacing w:line="360" w:lineRule="auto"/>
        <w:jc w:val="both"/>
        <w:rPr>
          <w:rFonts w:ascii="Tw Cen MT" w:eastAsia="Yu Gothic UI Light" w:hAnsi="Tw Cen MT" w:cs="Dubai Light"/>
          <w:vanish/>
          <w:spacing w:val="-3"/>
          <w:sz w:val="24"/>
          <w:szCs w:val="24"/>
        </w:rPr>
      </w:pPr>
    </w:p>
    <w:p w14:paraId="55D3D7C8" w14:textId="77777777" w:rsidR="00375E45" w:rsidRPr="00796523" w:rsidRDefault="00375E45" w:rsidP="00DA6189">
      <w:pPr>
        <w:pStyle w:val="ListParagraph"/>
        <w:numPr>
          <w:ilvl w:val="1"/>
          <w:numId w:val="11"/>
        </w:numPr>
        <w:tabs>
          <w:tab w:val="left" w:pos="-720"/>
        </w:tabs>
        <w:suppressAutoHyphens/>
        <w:spacing w:line="360" w:lineRule="auto"/>
        <w:jc w:val="both"/>
        <w:rPr>
          <w:rFonts w:ascii="Tw Cen MT" w:eastAsia="Yu Gothic UI Light" w:hAnsi="Tw Cen MT" w:cs="Dubai Light"/>
          <w:vanish/>
          <w:spacing w:val="-3"/>
          <w:sz w:val="24"/>
          <w:szCs w:val="24"/>
        </w:rPr>
      </w:pPr>
    </w:p>
    <w:p w14:paraId="3B09F0B8" w14:textId="394D92BA" w:rsidR="00375E45" w:rsidRPr="00796523" w:rsidRDefault="00C51880" w:rsidP="0022637E">
      <w:pPr>
        <w:pStyle w:val="ListParagraph"/>
        <w:tabs>
          <w:tab w:val="left" w:pos="-720"/>
        </w:tabs>
        <w:suppressAutoHyphens/>
        <w:spacing w:line="360" w:lineRule="auto"/>
        <w:ind w:left="187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1</w:t>
      </w:r>
      <w:r w:rsidR="006B2C65" w:rsidRPr="00796523">
        <w:rPr>
          <w:rFonts w:ascii="Tw Cen MT" w:eastAsia="Yu Gothic UI Light" w:hAnsi="Tw Cen MT" w:cs="Dubai Light"/>
          <w:spacing w:val="-3"/>
          <w:sz w:val="24"/>
          <w:szCs w:val="24"/>
        </w:rPr>
        <w:t>1</w:t>
      </w:r>
      <w:r w:rsidRPr="00796523">
        <w:rPr>
          <w:rFonts w:ascii="Tw Cen MT" w:eastAsia="Yu Gothic UI Light" w:hAnsi="Tw Cen MT" w:cs="Dubai Light"/>
          <w:spacing w:val="-3"/>
          <w:sz w:val="24"/>
          <w:szCs w:val="24"/>
        </w:rPr>
        <w:t xml:space="preserve">.5.1 </w:t>
      </w:r>
      <w:r w:rsidR="00375E45" w:rsidRPr="00796523">
        <w:rPr>
          <w:rFonts w:ascii="Tw Cen MT" w:eastAsia="Yu Gothic UI Light" w:hAnsi="Tw Cen MT" w:cs="Dubai Light"/>
          <w:spacing w:val="-3"/>
          <w:sz w:val="24"/>
          <w:szCs w:val="24"/>
        </w:rPr>
        <w:t>is made in writing;</w:t>
      </w:r>
    </w:p>
    <w:p w14:paraId="4B25B168" w14:textId="24E6D347" w:rsidR="00252363" w:rsidRPr="00796523" w:rsidRDefault="00C51880" w:rsidP="0022637E">
      <w:pPr>
        <w:pStyle w:val="ListParagraph"/>
        <w:spacing w:after="240" w:line="360" w:lineRule="auto"/>
        <w:ind w:left="187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1</w:t>
      </w:r>
      <w:r w:rsidR="006B2C65" w:rsidRPr="00796523">
        <w:rPr>
          <w:rFonts w:ascii="Tw Cen MT" w:eastAsia="Yu Gothic UI Light" w:hAnsi="Tw Cen MT" w:cs="Dubai Light"/>
          <w:spacing w:val="-3"/>
          <w:sz w:val="24"/>
          <w:szCs w:val="24"/>
        </w:rPr>
        <w:t>1</w:t>
      </w:r>
      <w:r w:rsidRPr="00796523">
        <w:rPr>
          <w:rFonts w:ascii="Tw Cen MT" w:eastAsia="Yu Gothic UI Light" w:hAnsi="Tw Cen MT" w:cs="Dubai Light"/>
          <w:spacing w:val="-3"/>
          <w:sz w:val="24"/>
          <w:szCs w:val="24"/>
        </w:rPr>
        <w:t xml:space="preserve">5.2. </w:t>
      </w:r>
      <w:r w:rsidR="00375E45" w:rsidRPr="00796523">
        <w:rPr>
          <w:rFonts w:ascii="Tw Cen MT" w:eastAsia="Yu Gothic UI Light" w:hAnsi="Tw Cen MT" w:cs="Dubai Light"/>
          <w:spacing w:val="-3"/>
          <w:sz w:val="24"/>
          <w:szCs w:val="24"/>
        </w:rPr>
        <w:t>refers expressly to this Agreement; and</w:t>
      </w:r>
    </w:p>
    <w:p w14:paraId="378B91E3" w14:textId="39870E5A" w:rsidR="00375E45" w:rsidRPr="00796523" w:rsidRDefault="00C51880" w:rsidP="0022637E">
      <w:pPr>
        <w:pStyle w:val="ListParagraph"/>
        <w:spacing w:after="240" w:line="360" w:lineRule="auto"/>
        <w:ind w:left="1870"/>
        <w:jc w:val="both"/>
        <w:rPr>
          <w:rFonts w:ascii="Tw Cen MT" w:eastAsia="Yu Gothic UI Light" w:hAnsi="Tw Cen MT"/>
          <w:sz w:val="24"/>
          <w:szCs w:val="24"/>
        </w:rPr>
      </w:pPr>
      <w:r w:rsidRPr="00796523">
        <w:rPr>
          <w:rFonts w:ascii="Tw Cen MT" w:eastAsia="Yu Gothic UI Light" w:hAnsi="Tw Cen MT"/>
          <w:sz w:val="24"/>
          <w:szCs w:val="24"/>
        </w:rPr>
        <w:t>1</w:t>
      </w:r>
      <w:r w:rsidR="006B2C65" w:rsidRPr="00796523">
        <w:rPr>
          <w:rFonts w:ascii="Tw Cen MT" w:eastAsia="Yu Gothic UI Light" w:hAnsi="Tw Cen MT"/>
          <w:sz w:val="24"/>
          <w:szCs w:val="24"/>
        </w:rPr>
        <w:t>1</w:t>
      </w:r>
      <w:r w:rsidRPr="00796523">
        <w:rPr>
          <w:rFonts w:ascii="Tw Cen MT" w:eastAsia="Yu Gothic UI Light" w:hAnsi="Tw Cen MT"/>
          <w:sz w:val="24"/>
          <w:szCs w:val="24"/>
        </w:rPr>
        <w:t xml:space="preserve">.5.3 </w:t>
      </w:r>
      <w:r w:rsidR="00375E45" w:rsidRPr="00796523">
        <w:rPr>
          <w:rFonts w:ascii="Tw Cen MT" w:eastAsia="Yu Gothic UI Light" w:hAnsi="Tw Cen MT"/>
          <w:sz w:val="24"/>
          <w:szCs w:val="24"/>
        </w:rPr>
        <w:t>is signed by the party concerned or its or their duly authorized representative.</w:t>
      </w:r>
    </w:p>
    <w:p w14:paraId="00688FCE" w14:textId="2CEB0B8F" w:rsidR="00375E45" w:rsidRPr="00796523" w:rsidRDefault="00284486" w:rsidP="00252363">
      <w:pPr>
        <w:tabs>
          <w:tab w:val="left" w:pos="-720"/>
        </w:tabs>
        <w:suppressAutoHyphens/>
        <w:spacing w:after="240"/>
        <w:ind w:left="630" w:hanging="457"/>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1</w:t>
      </w:r>
      <w:r w:rsidR="006B2C65" w:rsidRPr="00796523">
        <w:rPr>
          <w:rFonts w:ascii="Tw Cen MT" w:eastAsia="Yu Gothic UI Light" w:hAnsi="Tw Cen MT" w:cs="Dubai Light"/>
          <w:spacing w:val="-3"/>
          <w:sz w:val="24"/>
          <w:szCs w:val="24"/>
        </w:rPr>
        <w:t>1</w:t>
      </w:r>
      <w:r w:rsidRPr="00796523">
        <w:rPr>
          <w:rFonts w:ascii="Tw Cen MT" w:eastAsia="Yu Gothic UI Light" w:hAnsi="Tw Cen MT" w:cs="Dubai Light"/>
          <w:spacing w:val="-3"/>
          <w:sz w:val="24"/>
          <w:szCs w:val="24"/>
        </w:rPr>
        <w:t xml:space="preserve">.6 </w:t>
      </w:r>
      <w:r w:rsidR="00375E45" w:rsidRPr="00796523">
        <w:rPr>
          <w:rFonts w:ascii="Tw Cen MT" w:eastAsia="Yu Gothic UI Light" w:hAnsi="Tw Cen MT" w:cs="Dubai Light"/>
          <w:spacing w:val="-3"/>
          <w:sz w:val="24"/>
          <w:szCs w:val="24"/>
        </w:rPr>
        <w:t>Each of the provisions of this Agreement is severable and distinct from the others and, if at any time one or more of these provisions is or becomes invalid, illegal or unenforceable, the validity, legality and enforceability of the remaining provisions shall not in any way be affected or impaired.</w:t>
      </w:r>
    </w:p>
    <w:p w14:paraId="37D9AA47" w14:textId="328CDB25" w:rsidR="00ED2E9E" w:rsidRPr="00796523" w:rsidRDefault="00375E45" w:rsidP="004E47A2">
      <w:pPr>
        <w:pStyle w:val="ListParagraph"/>
        <w:numPr>
          <w:ilvl w:val="1"/>
          <w:numId w:val="23"/>
        </w:numPr>
        <w:tabs>
          <w:tab w:val="left" w:pos="-720"/>
        </w:tabs>
        <w:suppressAutoHyphens/>
        <w:spacing w:after="24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The construction, validity and performance of this Agreement shall be governed by and construed in accordance with the laws of Kenya.</w:t>
      </w:r>
    </w:p>
    <w:p w14:paraId="0B28D0A9" w14:textId="77777777" w:rsidR="00ED2E9E" w:rsidRPr="00796523" w:rsidRDefault="00ED2E9E" w:rsidP="00ED2E9E">
      <w:pPr>
        <w:pStyle w:val="ListParagraph"/>
        <w:tabs>
          <w:tab w:val="left" w:pos="-720"/>
        </w:tabs>
        <w:suppressAutoHyphens/>
        <w:spacing w:after="240"/>
        <w:ind w:left="630"/>
        <w:jc w:val="both"/>
        <w:rPr>
          <w:rFonts w:ascii="Tw Cen MT" w:eastAsia="Yu Gothic UI Light" w:hAnsi="Tw Cen MT" w:cs="Dubai Light"/>
          <w:spacing w:val="-3"/>
          <w:sz w:val="24"/>
          <w:szCs w:val="24"/>
        </w:rPr>
      </w:pPr>
    </w:p>
    <w:p w14:paraId="7654CCAF" w14:textId="62E889F2" w:rsidR="00375E45" w:rsidRPr="00796523" w:rsidRDefault="00375E45" w:rsidP="00DA6189">
      <w:pPr>
        <w:pStyle w:val="ListParagraph"/>
        <w:numPr>
          <w:ilvl w:val="1"/>
          <w:numId w:val="23"/>
        </w:numPr>
        <w:tabs>
          <w:tab w:val="left" w:pos="-720"/>
        </w:tabs>
        <w:suppressAutoHyphens/>
        <w:spacing w:after="240"/>
        <w:ind w:left="630" w:hanging="45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Each of the parties hereby agree and confirm, for the purpose of the Law of Contract Act (Chapter 23, Laws of Kenya) the Land Act and the Land Registration Act, 2012 that it, he or she has executed this agreement with the intention to bind itself, himself or herself to the contents hereof.</w:t>
      </w:r>
      <w:bookmarkEnd w:id="7"/>
    </w:p>
    <w:bookmarkEnd w:id="8"/>
    <w:p w14:paraId="2E3D4D9C" w14:textId="0C7793CC" w:rsidR="00375E45" w:rsidRDefault="00375E45" w:rsidP="00DA6189">
      <w:pPr>
        <w:pStyle w:val="BodyText"/>
        <w:numPr>
          <w:ilvl w:val="0"/>
          <w:numId w:val="23"/>
        </w:numPr>
        <w:spacing w:after="0"/>
        <w:rPr>
          <w:rFonts w:ascii="Tw Cen MT" w:eastAsia="Yu Gothic UI Light" w:hAnsi="Tw Cen MT" w:cs="Dubai Light"/>
          <w:b/>
          <w:spacing w:val="-3"/>
          <w:sz w:val="24"/>
          <w:szCs w:val="24"/>
          <w:u w:val="single"/>
        </w:rPr>
      </w:pPr>
      <w:r w:rsidRPr="00796523">
        <w:rPr>
          <w:rFonts w:ascii="Tw Cen MT" w:eastAsia="Yu Gothic UI Light" w:hAnsi="Tw Cen MT" w:cs="Dubai Light"/>
          <w:b/>
          <w:spacing w:val="-3"/>
          <w:sz w:val="24"/>
          <w:szCs w:val="24"/>
          <w:u w:val="single"/>
        </w:rPr>
        <w:t>EXECUTORY AGREEMENT</w:t>
      </w:r>
    </w:p>
    <w:p w14:paraId="626DAD7C" w14:textId="77777777" w:rsidR="003D57F1" w:rsidRPr="00796523" w:rsidRDefault="003D57F1" w:rsidP="003D57F1">
      <w:pPr>
        <w:pStyle w:val="BodyText"/>
        <w:spacing w:after="0"/>
        <w:ind w:left="720"/>
        <w:rPr>
          <w:rFonts w:ascii="Tw Cen MT" w:eastAsia="Yu Gothic UI Light" w:hAnsi="Tw Cen MT" w:cs="Dubai Light"/>
          <w:b/>
          <w:spacing w:val="-3"/>
          <w:sz w:val="24"/>
          <w:szCs w:val="24"/>
          <w:u w:val="single"/>
        </w:rPr>
      </w:pPr>
    </w:p>
    <w:p w14:paraId="00D73337" w14:textId="77777777" w:rsidR="00375E45" w:rsidRPr="00796523" w:rsidRDefault="00375E45" w:rsidP="00DA6189">
      <w:pPr>
        <w:pStyle w:val="ListParagraph"/>
        <w:numPr>
          <w:ilvl w:val="0"/>
          <w:numId w:val="23"/>
        </w:numPr>
        <w:tabs>
          <w:tab w:val="left" w:pos="-720"/>
        </w:tabs>
        <w:suppressAutoHyphens/>
        <w:contextualSpacing w:val="0"/>
        <w:jc w:val="both"/>
        <w:rPr>
          <w:rFonts w:ascii="Tw Cen MT" w:eastAsia="Yu Gothic UI Light" w:hAnsi="Tw Cen MT" w:cs="Dubai Light"/>
          <w:vanish/>
          <w:spacing w:val="-3"/>
          <w:sz w:val="24"/>
          <w:szCs w:val="24"/>
        </w:rPr>
      </w:pPr>
    </w:p>
    <w:p w14:paraId="5AD47AC7" w14:textId="6D318522" w:rsidR="00375E45" w:rsidRPr="00796523" w:rsidRDefault="00DD5A62" w:rsidP="0022637E">
      <w:pPr>
        <w:pStyle w:val="ListParagraph"/>
        <w:tabs>
          <w:tab w:val="left" w:pos="-720"/>
        </w:tabs>
        <w:suppressAutoHyphens/>
        <w:spacing w:after="240"/>
        <w:ind w:left="180"/>
        <w:jc w:val="both"/>
        <w:rPr>
          <w:rFonts w:ascii="Tw Cen MT" w:eastAsia="Yu Gothic UI Light" w:hAnsi="Tw Cen MT" w:cs="Dubai Light"/>
          <w:spacing w:val="-3"/>
          <w:sz w:val="24"/>
          <w:szCs w:val="24"/>
        </w:rPr>
      </w:pPr>
      <w:r w:rsidRPr="00796523">
        <w:rPr>
          <w:rFonts w:ascii="Tw Cen MT" w:eastAsia="Yu Gothic UI Light" w:hAnsi="Tw Cen MT" w:cs="Dubai Light"/>
          <w:spacing w:val="-3"/>
          <w:sz w:val="24"/>
          <w:szCs w:val="24"/>
        </w:rPr>
        <w:t>1</w:t>
      </w:r>
      <w:r w:rsidR="006B2C65" w:rsidRPr="00796523">
        <w:rPr>
          <w:rFonts w:ascii="Tw Cen MT" w:eastAsia="Yu Gothic UI Light" w:hAnsi="Tw Cen MT" w:cs="Dubai Light"/>
          <w:spacing w:val="-3"/>
          <w:sz w:val="24"/>
          <w:szCs w:val="24"/>
        </w:rPr>
        <w:t>2</w:t>
      </w:r>
      <w:r w:rsidRPr="00796523">
        <w:rPr>
          <w:rFonts w:ascii="Tw Cen MT" w:eastAsia="Yu Gothic UI Light" w:hAnsi="Tw Cen MT" w:cs="Dubai Light"/>
          <w:spacing w:val="-3"/>
          <w:sz w:val="24"/>
          <w:szCs w:val="24"/>
        </w:rPr>
        <w:t xml:space="preserve">.1 </w:t>
      </w:r>
      <w:r w:rsidR="00375E45" w:rsidRPr="00796523">
        <w:rPr>
          <w:rFonts w:ascii="Tw Cen MT" w:eastAsia="Yu Gothic UI Light" w:hAnsi="Tw Cen MT" w:cs="Dubai Light"/>
          <w:spacing w:val="-3"/>
          <w:sz w:val="24"/>
          <w:szCs w:val="24"/>
        </w:rPr>
        <w:t>This Agreement is an executory agreement only and shall not operate or be deemed to operate as a Lease of the Apartment.</w:t>
      </w:r>
    </w:p>
    <w:p w14:paraId="1B798AA9" w14:textId="77777777" w:rsidR="00581BD7" w:rsidRPr="00796523" w:rsidRDefault="00581BD7" w:rsidP="0022637E">
      <w:pPr>
        <w:pStyle w:val="ListParagraph"/>
        <w:tabs>
          <w:tab w:val="left" w:pos="-720"/>
        </w:tabs>
        <w:suppressAutoHyphens/>
        <w:spacing w:after="240"/>
        <w:ind w:left="180"/>
        <w:jc w:val="both"/>
        <w:rPr>
          <w:rFonts w:ascii="Tw Cen MT" w:eastAsia="Yu Gothic UI Light" w:hAnsi="Tw Cen MT" w:cs="Dubai Light"/>
          <w:spacing w:val="-3"/>
          <w:sz w:val="24"/>
          <w:szCs w:val="24"/>
        </w:rPr>
      </w:pPr>
    </w:p>
    <w:p w14:paraId="677208D4" w14:textId="3562088D" w:rsidR="00581BD7" w:rsidRPr="00796523" w:rsidRDefault="006B2C65" w:rsidP="00DA6189">
      <w:pPr>
        <w:pStyle w:val="ListParagraph"/>
        <w:numPr>
          <w:ilvl w:val="0"/>
          <w:numId w:val="24"/>
        </w:numPr>
        <w:tabs>
          <w:tab w:val="left" w:pos="-720"/>
          <w:tab w:val="left" w:pos="0"/>
        </w:tabs>
        <w:suppressAutoHyphens/>
        <w:ind w:right="-185"/>
        <w:jc w:val="both"/>
        <w:rPr>
          <w:rFonts w:ascii="Tw Cen MT" w:hAnsi="Tw Cen MT" w:cs="Arial"/>
          <w:b/>
          <w:bCs/>
          <w:spacing w:val="-3"/>
          <w:sz w:val="24"/>
          <w:szCs w:val="24"/>
          <w:u w:val="single"/>
        </w:rPr>
      </w:pPr>
      <w:r w:rsidRPr="00796523">
        <w:rPr>
          <w:rFonts w:ascii="Tw Cen MT" w:hAnsi="Tw Cen MT" w:cs="Arial"/>
          <w:b/>
          <w:bCs/>
          <w:spacing w:val="-3"/>
          <w:sz w:val="24"/>
          <w:szCs w:val="24"/>
          <w:u w:val="single"/>
        </w:rPr>
        <w:t xml:space="preserve"> </w:t>
      </w:r>
      <w:r w:rsidR="00581BD7" w:rsidRPr="00796523">
        <w:rPr>
          <w:rFonts w:ascii="Tw Cen MT" w:hAnsi="Tw Cen MT" w:cs="Arial"/>
          <w:b/>
          <w:bCs/>
          <w:spacing w:val="-3"/>
          <w:sz w:val="24"/>
          <w:szCs w:val="24"/>
          <w:u w:val="single"/>
        </w:rPr>
        <w:t>VERIFICATION OF EXECUTION VIA LIVE AUDIO-VISUAL LINK</w:t>
      </w:r>
    </w:p>
    <w:p w14:paraId="1CC9A042" w14:textId="77777777" w:rsidR="00581BD7" w:rsidRPr="00796523" w:rsidRDefault="00581BD7" w:rsidP="00581BD7">
      <w:pPr>
        <w:ind w:right="-185"/>
        <w:jc w:val="both"/>
        <w:rPr>
          <w:rFonts w:ascii="Tw Cen MT" w:hAnsi="Tw Cen MT" w:cs="Arial"/>
          <w:spacing w:val="-3"/>
          <w:sz w:val="24"/>
          <w:szCs w:val="24"/>
        </w:rPr>
      </w:pPr>
    </w:p>
    <w:p w14:paraId="7E15C563" w14:textId="412A12EC" w:rsidR="00581BD7" w:rsidRPr="00796523" w:rsidRDefault="00581BD7" w:rsidP="00DA6189">
      <w:pPr>
        <w:pStyle w:val="ListParagraph"/>
        <w:numPr>
          <w:ilvl w:val="1"/>
          <w:numId w:val="25"/>
        </w:numPr>
        <w:tabs>
          <w:tab w:val="left" w:pos="-720"/>
          <w:tab w:val="left" w:pos="0"/>
          <w:tab w:val="left" w:pos="450"/>
        </w:tabs>
        <w:suppressAutoHyphens/>
        <w:ind w:right="-185"/>
        <w:jc w:val="both"/>
        <w:rPr>
          <w:rFonts w:ascii="Tw Cen MT" w:hAnsi="Tw Cen MT" w:cs="Arial"/>
          <w:spacing w:val="-3"/>
          <w:sz w:val="24"/>
          <w:szCs w:val="24"/>
          <w:lang w:val="en-GB"/>
        </w:rPr>
      </w:pPr>
      <w:r w:rsidRPr="00796523">
        <w:rPr>
          <w:rFonts w:ascii="Tw Cen MT" w:hAnsi="Tw Cen MT" w:cs="Arial"/>
          <w:spacing w:val="-3"/>
          <w:sz w:val="24"/>
          <w:szCs w:val="24"/>
        </w:rPr>
        <w:t xml:space="preserve">   It is hereby agreed that for such period of time as the prevailing worldwide pandemic known as “Covid-19” or “Corona Virus Disease 2019” or “Coronavirus” shall serve to restrict or limit the physical witnessing and verification of execution of this Agreement by any party before a licensed Advocate, Judge, Magistrate, Commissioner for Oaths, Notary Public, Kenya Consular Officer or other authorized person specified under the Land Registration Act or other applicable legislation or regulation (hereinafter an </w:t>
      </w:r>
      <w:r w:rsidRPr="00796523">
        <w:rPr>
          <w:rFonts w:ascii="Tw Cen MT" w:hAnsi="Tw Cen MT" w:cs="Arial"/>
          <w:b/>
          <w:bCs/>
          <w:spacing w:val="-3"/>
          <w:sz w:val="24"/>
          <w:szCs w:val="24"/>
        </w:rPr>
        <w:t>Authorized Person</w:t>
      </w:r>
      <w:r w:rsidRPr="00796523">
        <w:rPr>
          <w:rFonts w:ascii="Tw Cen MT" w:hAnsi="Tw Cen MT" w:cs="Arial"/>
          <w:spacing w:val="-3"/>
          <w:sz w:val="24"/>
          <w:szCs w:val="24"/>
        </w:rPr>
        <w:t>), then the execution of this Agreement by any party may, without prejudice to the performance of the contractual rights and obligations of the respective parties, be verified by an Authorized Person during a live audio-visual link.</w:t>
      </w:r>
    </w:p>
    <w:p w14:paraId="244256C3" w14:textId="77777777" w:rsidR="00581BD7" w:rsidRPr="00796523" w:rsidRDefault="00581BD7" w:rsidP="00581BD7">
      <w:pPr>
        <w:ind w:right="-185"/>
        <w:rPr>
          <w:rFonts w:ascii="Tw Cen MT" w:hAnsi="Tw Cen MT" w:cs="Arial"/>
          <w:spacing w:val="-3"/>
          <w:sz w:val="24"/>
          <w:szCs w:val="24"/>
          <w:u w:val="single"/>
          <w:lang w:val="en-GB"/>
        </w:rPr>
      </w:pPr>
    </w:p>
    <w:p w14:paraId="20072A9E" w14:textId="3DD8B8EF" w:rsidR="00581BD7" w:rsidRPr="00796523" w:rsidRDefault="00581BD7" w:rsidP="00DA6189">
      <w:pPr>
        <w:pStyle w:val="ListParagraph"/>
        <w:numPr>
          <w:ilvl w:val="0"/>
          <w:numId w:val="24"/>
        </w:numPr>
        <w:tabs>
          <w:tab w:val="left" w:pos="-720"/>
          <w:tab w:val="left" w:pos="0"/>
        </w:tabs>
        <w:suppressAutoHyphens/>
        <w:ind w:right="-185"/>
        <w:jc w:val="both"/>
        <w:rPr>
          <w:rFonts w:ascii="Tw Cen MT" w:hAnsi="Tw Cen MT" w:cs="Arial"/>
          <w:b/>
          <w:bCs/>
          <w:spacing w:val="-3"/>
          <w:sz w:val="24"/>
          <w:szCs w:val="24"/>
          <w:u w:val="single"/>
          <w:lang w:val="en-GB"/>
        </w:rPr>
      </w:pPr>
      <w:r w:rsidRPr="00796523">
        <w:rPr>
          <w:rFonts w:ascii="Tw Cen MT" w:hAnsi="Tw Cen MT" w:cs="Arial"/>
          <w:b/>
          <w:bCs/>
          <w:spacing w:val="-3"/>
          <w:sz w:val="24"/>
          <w:szCs w:val="24"/>
          <w:u w:val="single"/>
          <w:lang w:val="en-GB"/>
        </w:rPr>
        <w:t>CHANGES IN LAW OR CIRCUMSTANCES</w:t>
      </w:r>
    </w:p>
    <w:p w14:paraId="4DFAB694" w14:textId="77777777" w:rsidR="00581BD7" w:rsidRPr="00796523" w:rsidRDefault="00581BD7" w:rsidP="00581BD7">
      <w:pPr>
        <w:ind w:left="709" w:right="-185" w:hanging="709"/>
        <w:jc w:val="both"/>
        <w:rPr>
          <w:rFonts w:ascii="Tw Cen MT" w:hAnsi="Tw Cen MT" w:cs="Arial"/>
          <w:spacing w:val="-3"/>
          <w:sz w:val="24"/>
          <w:szCs w:val="24"/>
          <w:lang w:val="en-GB"/>
        </w:rPr>
      </w:pPr>
    </w:p>
    <w:p w14:paraId="263B3B09" w14:textId="63175D13" w:rsidR="00581BD7" w:rsidRPr="00796523" w:rsidRDefault="00581BD7" w:rsidP="00DA6189">
      <w:pPr>
        <w:pStyle w:val="ListParagraph"/>
        <w:numPr>
          <w:ilvl w:val="1"/>
          <w:numId w:val="26"/>
        </w:numPr>
        <w:tabs>
          <w:tab w:val="left" w:pos="-720"/>
          <w:tab w:val="left" w:pos="0"/>
          <w:tab w:val="left" w:pos="720"/>
        </w:tabs>
        <w:suppressAutoHyphens/>
        <w:ind w:right="-185"/>
        <w:jc w:val="both"/>
        <w:rPr>
          <w:rFonts w:ascii="Tw Cen MT" w:hAnsi="Tw Cen MT" w:cs="Arial"/>
          <w:spacing w:val="-3"/>
          <w:sz w:val="24"/>
          <w:szCs w:val="24"/>
          <w:lang w:val="en-GB"/>
        </w:rPr>
      </w:pPr>
      <w:r w:rsidRPr="00796523">
        <w:rPr>
          <w:rFonts w:ascii="Tw Cen MT" w:hAnsi="Tw Cen MT" w:cs="Arial"/>
          <w:spacing w:val="-3"/>
          <w:sz w:val="24"/>
          <w:szCs w:val="24"/>
          <w:lang w:val="en-GB"/>
        </w:rPr>
        <w:lastRenderedPageBreak/>
        <w:t>The Purchaser hereby acknowledges, confirms and agrees that the sale of the Apartment(s) is subject always to any applicable changes in law or circumstances (including the Sectional Properties Act, if applicable) that may affect the form of title to be issued for the Apartments(s) and/or the provisions, rights and obligations of the respective parties under this Agreement and, if required, the Purchaser will execute such additional agreements and/or variations to this Agreement and pay such additional legal fees and/or costs as may be necessary to give effect to such changes in law or circumstances.</w:t>
      </w:r>
    </w:p>
    <w:p w14:paraId="495497FE" w14:textId="77777777" w:rsidR="00581BD7" w:rsidRPr="00796523" w:rsidRDefault="00581BD7" w:rsidP="00581BD7">
      <w:pPr>
        <w:ind w:left="709" w:right="-185" w:hanging="709"/>
        <w:jc w:val="both"/>
        <w:rPr>
          <w:rFonts w:ascii="Tw Cen MT" w:hAnsi="Tw Cen MT" w:cs="Arial"/>
          <w:spacing w:val="-3"/>
          <w:sz w:val="24"/>
          <w:szCs w:val="24"/>
          <w:lang w:val="en-GB"/>
        </w:rPr>
      </w:pPr>
    </w:p>
    <w:p w14:paraId="4D57CF4D" w14:textId="0F46BFF3" w:rsidR="00581BD7" w:rsidRPr="00796523" w:rsidRDefault="00581BD7" w:rsidP="00DA6189">
      <w:pPr>
        <w:pStyle w:val="ListParagraph"/>
        <w:numPr>
          <w:ilvl w:val="0"/>
          <w:numId w:val="24"/>
        </w:numPr>
        <w:tabs>
          <w:tab w:val="left" w:pos="-720"/>
          <w:tab w:val="left" w:pos="0"/>
        </w:tabs>
        <w:suppressAutoHyphens/>
        <w:ind w:right="-185"/>
        <w:jc w:val="both"/>
        <w:rPr>
          <w:rFonts w:ascii="Tw Cen MT" w:hAnsi="Tw Cen MT" w:cs="Arial"/>
          <w:b/>
          <w:spacing w:val="-3"/>
          <w:sz w:val="24"/>
          <w:szCs w:val="24"/>
          <w:u w:val="single"/>
          <w:lang w:val="en-GB"/>
        </w:rPr>
      </w:pPr>
      <w:r w:rsidRPr="00796523">
        <w:rPr>
          <w:rFonts w:ascii="Tw Cen MT" w:hAnsi="Tw Cen MT" w:cs="Arial"/>
          <w:b/>
          <w:spacing w:val="-3"/>
          <w:sz w:val="24"/>
          <w:szCs w:val="24"/>
          <w:u w:val="single"/>
          <w:lang w:val="en-GB"/>
        </w:rPr>
        <w:t>DISPUTE RESOLUTION</w:t>
      </w:r>
    </w:p>
    <w:p w14:paraId="3CB8A99F" w14:textId="77777777" w:rsidR="00581BD7" w:rsidRPr="00796523" w:rsidRDefault="00581BD7" w:rsidP="00581BD7">
      <w:pPr>
        <w:ind w:left="709" w:right="-185" w:hanging="709"/>
        <w:jc w:val="both"/>
        <w:rPr>
          <w:rFonts w:ascii="Tw Cen MT" w:hAnsi="Tw Cen MT" w:cs="Arial"/>
          <w:b/>
          <w:spacing w:val="-3"/>
          <w:sz w:val="24"/>
          <w:szCs w:val="24"/>
          <w:lang w:val="en-GB"/>
        </w:rPr>
      </w:pPr>
    </w:p>
    <w:p w14:paraId="134FFAC7" w14:textId="265B551A" w:rsidR="00581BD7" w:rsidRPr="00796523" w:rsidRDefault="00581BD7" w:rsidP="00DA6189">
      <w:pPr>
        <w:pStyle w:val="ListParagraph"/>
        <w:numPr>
          <w:ilvl w:val="1"/>
          <w:numId w:val="27"/>
        </w:numPr>
        <w:tabs>
          <w:tab w:val="left" w:pos="-720"/>
          <w:tab w:val="left" w:pos="0"/>
          <w:tab w:val="left" w:pos="709"/>
        </w:tabs>
        <w:suppressAutoHyphens/>
        <w:ind w:right="-185"/>
        <w:jc w:val="both"/>
        <w:rPr>
          <w:rFonts w:ascii="Tw Cen MT" w:eastAsia="Yu Gothic UI Light" w:hAnsi="Tw Cen MT" w:cs="Arial"/>
          <w:spacing w:val="-3"/>
          <w:sz w:val="24"/>
          <w:szCs w:val="24"/>
        </w:rPr>
      </w:pPr>
      <w:r w:rsidRPr="00796523">
        <w:rPr>
          <w:rFonts w:ascii="Tw Cen MT" w:eastAsia="Yu Gothic UI Light" w:hAnsi="Tw Cen MT" w:cs="Arial"/>
          <w:spacing w:val="-3"/>
          <w:sz w:val="24"/>
          <w:szCs w:val="24"/>
        </w:rPr>
        <w:tab/>
        <w:t>Any dispute, controversy or claim arising out of or relating to this Agreement or a termination thereof (including without prejudice to the generality of the foregoing, whether as to its interpretation, application or implementation), shall be resolved by way of consultation held in good faith between the parties. Such consultation shall begin immediately after one party has delivered to the other written request for such consultation. If within thirty (30) Business Days following the date on which such notice is given the dispute cannot be resolved amicably, the dispute, controversy or claim shall be submitted to a two-tier dispute resolution mechanism as follows:</w:t>
      </w:r>
    </w:p>
    <w:p w14:paraId="7E5458BD" w14:textId="77777777" w:rsidR="00581BD7" w:rsidRPr="00796523" w:rsidRDefault="00581BD7" w:rsidP="00581BD7">
      <w:pPr>
        <w:pStyle w:val="ListParagraph"/>
        <w:tabs>
          <w:tab w:val="left" w:pos="-720"/>
          <w:tab w:val="left" w:pos="0"/>
          <w:tab w:val="left" w:pos="709"/>
        </w:tabs>
        <w:suppressAutoHyphens/>
        <w:ind w:right="-185"/>
        <w:jc w:val="both"/>
        <w:rPr>
          <w:rFonts w:ascii="Tw Cen MT" w:eastAsia="Yu Gothic UI Light" w:hAnsi="Tw Cen MT" w:cs="Arial"/>
          <w:spacing w:val="-3"/>
          <w:sz w:val="24"/>
          <w:szCs w:val="24"/>
        </w:rPr>
      </w:pPr>
    </w:p>
    <w:p w14:paraId="04DD5090" w14:textId="5B7DF2C4" w:rsidR="00581BD7" w:rsidRPr="00796523" w:rsidRDefault="00581BD7" w:rsidP="00DA6189">
      <w:pPr>
        <w:pStyle w:val="ListParagraph"/>
        <w:numPr>
          <w:ilvl w:val="2"/>
          <w:numId w:val="27"/>
        </w:numPr>
        <w:tabs>
          <w:tab w:val="left" w:pos="-720"/>
          <w:tab w:val="left" w:pos="0"/>
          <w:tab w:val="left" w:pos="709"/>
          <w:tab w:val="left" w:pos="1418"/>
        </w:tabs>
        <w:suppressAutoHyphens/>
        <w:ind w:right="-185"/>
        <w:jc w:val="both"/>
        <w:rPr>
          <w:rFonts w:ascii="Tw Cen MT" w:eastAsia="Yu Gothic UI Light" w:hAnsi="Tw Cen MT" w:cs="Arial"/>
          <w:spacing w:val="-3"/>
          <w:sz w:val="24"/>
          <w:szCs w:val="24"/>
        </w:rPr>
      </w:pPr>
      <w:r w:rsidRPr="00796523">
        <w:rPr>
          <w:rFonts w:ascii="Tw Cen MT" w:eastAsia="Yu Gothic UI Light" w:hAnsi="Tw Cen MT" w:cs="Arial"/>
          <w:spacing w:val="-3"/>
          <w:sz w:val="24"/>
          <w:szCs w:val="24"/>
        </w:rPr>
        <w:t>once thirty (30) Business Days have elapsed and the dispute has not been resolved amicably, the parties shall refer the dispute to mediation at the Nairobi Center for International Arbitration (NCIA). The mediation shall take place in Nairobi in accordance with the Nairobi Centre for International Arbitration – Mediation Rules as at present in force; and</w:t>
      </w:r>
    </w:p>
    <w:p w14:paraId="39684834" w14:textId="77777777" w:rsidR="00581BD7" w:rsidRPr="00796523" w:rsidRDefault="00581BD7" w:rsidP="00581BD7">
      <w:pPr>
        <w:pStyle w:val="ListParagraph"/>
        <w:tabs>
          <w:tab w:val="left" w:pos="-720"/>
          <w:tab w:val="left" w:pos="0"/>
          <w:tab w:val="left" w:pos="709"/>
          <w:tab w:val="left" w:pos="1418"/>
        </w:tabs>
        <w:suppressAutoHyphens/>
        <w:ind w:left="1418" w:right="-185"/>
        <w:jc w:val="both"/>
        <w:rPr>
          <w:rFonts w:ascii="Tw Cen MT" w:eastAsia="Yu Gothic UI Light" w:hAnsi="Tw Cen MT" w:cs="Arial"/>
          <w:spacing w:val="-3"/>
          <w:sz w:val="24"/>
          <w:szCs w:val="24"/>
        </w:rPr>
      </w:pPr>
    </w:p>
    <w:p w14:paraId="70A6CCF4" w14:textId="3E02CBBA" w:rsidR="00581BD7" w:rsidRPr="00796523" w:rsidRDefault="00581BD7" w:rsidP="00DA6189">
      <w:pPr>
        <w:pStyle w:val="ListParagraph"/>
        <w:numPr>
          <w:ilvl w:val="2"/>
          <w:numId w:val="27"/>
        </w:numPr>
        <w:tabs>
          <w:tab w:val="left" w:pos="709"/>
          <w:tab w:val="left" w:pos="1418"/>
        </w:tabs>
        <w:ind w:left="1418" w:right="-185"/>
        <w:jc w:val="both"/>
        <w:rPr>
          <w:rFonts w:ascii="Tw Cen MT" w:eastAsia="Yu Gothic UI Light" w:hAnsi="Tw Cen MT" w:cs="Arial"/>
          <w:spacing w:val="-3"/>
          <w:sz w:val="24"/>
          <w:szCs w:val="24"/>
        </w:rPr>
      </w:pPr>
      <w:r w:rsidRPr="00796523">
        <w:rPr>
          <w:rFonts w:ascii="Tw Cen MT" w:eastAsia="Yu Gothic UI Light" w:hAnsi="Tw Cen MT" w:cs="Arial"/>
          <w:spacing w:val="-3"/>
          <w:sz w:val="24"/>
          <w:szCs w:val="24"/>
        </w:rPr>
        <w:t>should the consultation and mediation process referred to in this Condition 1</w:t>
      </w:r>
      <w:r w:rsidR="004E47A2" w:rsidRPr="00796523">
        <w:rPr>
          <w:rFonts w:ascii="Tw Cen MT" w:eastAsia="Yu Gothic UI Light" w:hAnsi="Tw Cen MT" w:cs="Arial"/>
          <w:spacing w:val="-3"/>
          <w:sz w:val="24"/>
          <w:szCs w:val="24"/>
        </w:rPr>
        <w:t>5</w:t>
      </w:r>
      <w:r w:rsidRPr="00796523">
        <w:rPr>
          <w:rFonts w:ascii="Tw Cen MT" w:eastAsia="Yu Gothic UI Light" w:hAnsi="Tw Cen MT" w:cs="Arial"/>
          <w:spacing w:val="-3"/>
          <w:sz w:val="24"/>
          <w:szCs w:val="24"/>
        </w:rPr>
        <w:t xml:space="preserve">.1 fail to resolve the dispute </w:t>
      </w:r>
      <w:r w:rsidRPr="00796523">
        <w:rPr>
          <w:rFonts w:ascii="Tw Cen MT" w:eastAsia="Yu Gothic UI Light" w:hAnsi="Tw Cen MT" w:cs="Arial"/>
          <w:spacing w:val="-3"/>
          <w:sz w:val="24"/>
          <w:szCs w:val="24"/>
          <w:lang w:val="en-GB"/>
        </w:rPr>
        <w:t>then either party may refer the dispute to a Kenyan court of competent jurisdiction for hearing and determination of the dispute,</w:t>
      </w:r>
      <w:r w:rsidRPr="00796523">
        <w:rPr>
          <w:rFonts w:ascii="Tw Cen MT" w:eastAsia="Yu Gothic UI Light" w:hAnsi="Tw Cen MT" w:cs="Arial"/>
          <w:spacing w:val="-3"/>
          <w:sz w:val="24"/>
          <w:szCs w:val="24"/>
        </w:rPr>
        <w:t xml:space="preserve"> </w:t>
      </w:r>
    </w:p>
    <w:p w14:paraId="4A119338" w14:textId="77777777" w:rsidR="00581BD7" w:rsidRPr="00796523" w:rsidRDefault="00581BD7" w:rsidP="00581BD7">
      <w:pPr>
        <w:pStyle w:val="ListParagraph"/>
        <w:tabs>
          <w:tab w:val="left" w:pos="709"/>
        </w:tabs>
        <w:rPr>
          <w:rFonts w:ascii="Tw Cen MT" w:eastAsia="Yu Gothic UI Light" w:hAnsi="Tw Cen MT" w:cs="Arial"/>
          <w:b/>
          <w:bCs/>
          <w:spacing w:val="-3"/>
          <w:sz w:val="24"/>
          <w:szCs w:val="24"/>
          <w:u w:val="single"/>
        </w:rPr>
      </w:pPr>
    </w:p>
    <w:p w14:paraId="1F499873" w14:textId="77777777" w:rsidR="00581BD7" w:rsidRPr="00796523" w:rsidRDefault="00581BD7" w:rsidP="00581BD7">
      <w:pPr>
        <w:tabs>
          <w:tab w:val="left" w:pos="709"/>
          <w:tab w:val="left" w:pos="1418"/>
        </w:tabs>
        <w:ind w:left="709" w:right="-185"/>
        <w:jc w:val="both"/>
        <w:rPr>
          <w:rFonts w:ascii="Tw Cen MT" w:eastAsia="Yu Gothic UI Light" w:hAnsi="Tw Cen MT" w:cs="Arial"/>
          <w:spacing w:val="-3"/>
          <w:sz w:val="24"/>
          <w:szCs w:val="24"/>
        </w:rPr>
      </w:pPr>
      <w:r w:rsidRPr="00796523">
        <w:rPr>
          <w:rFonts w:ascii="Tw Cen MT" w:eastAsia="Yu Gothic UI Light" w:hAnsi="Tw Cen MT" w:cs="Arial"/>
          <w:b/>
          <w:bCs/>
          <w:spacing w:val="-3"/>
          <w:sz w:val="24"/>
          <w:szCs w:val="24"/>
          <w:u w:val="single"/>
        </w:rPr>
        <w:t>PROVIDED ALWAYS THAT</w:t>
      </w:r>
      <w:r w:rsidRPr="00796523">
        <w:rPr>
          <w:rFonts w:ascii="Tw Cen MT" w:eastAsia="Yu Gothic UI Light" w:hAnsi="Tw Cen MT" w:cs="Arial"/>
          <w:spacing w:val="-3"/>
          <w:sz w:val="24"/>
          <w:szCs w:val="24"/>
        </w:rPr>
        <w:t xml:space="preserve"> where a remedy exists under this Agreement to cater for the dispute concerned (be it an issue of interpretation, application or implementation), a party shall be obligated to adopt the agreed remedy available to the party under this Agreement.</w:t>
      </w:r>
    </w:p>
    <w:p w14:paraId="656A23BB" w14:textId="77777777" w:rsidR="00581BD7" w:rsidRPr="00796523" w:rsidRDefault="00581BD7" w:rsidP="00581BD7">
      <w:pPr>
        <w:tabs>
          <w:tab w:val="left" w:pos="-720"/>
          <w:tab w:val="left" w:pos="0"/>
          <w:tab w:val="left" w:pos="630"/>
        </w:tabs>
        <w:suppressAutoHyphens/>
        <w:ind w:right="-185"/>
        <w:jc w:val="both"/>
        <w:rPr>
          <w:rFonts w:ascii="Tw Cen MT" w:eastAsia="Yu Gothic UI Light" w:hAnsi="Tw Cen MT" w:cs="Arial"/>
          <w:spacing w:val="-3"/>
          <w:sz w:val="24"/>
          <w:szCs w:val="24"/>
        </w:rPr>
      </w:pPr>
    </w:p>
    <w:p w14:paraId="33E9A05D" w14:textId="15A4BFC7" w:rsidR="00581BD7" w:rsidRPr="00796523" w:rsidRDefault="00581BD7" w:rsidP="00DA6189">
      <w:pPr>
        <w:pStyle w:val="ListParagraph"/>
        <w:numPr>
          <w:ilvl w:val="0"/>
          <w:numId w:val="27"/>
        </w:numPr>
        <w:tabs>
          <w:tab w:val="left" w:pos="-720"/>
          <w:tab w:val="left" w:pos="0"/>
        </w:tabs>
        <w:suppressAutoHyphens/>
        <w:ind w:right="-185"/>
        <w:jc w:val="both"/>
        <w:rPr>
          <w:rStyle w:val="Strong"/>
          <w:rFonts w:ascii="Tw Cen MT" w:hAnsi="Tw Cen MT" w:cs="Arial"/>
          <w:bCs w:val="0"/>
          <w:caps/>
          <w:sz w:val="24"/>
          <w:szCs w:val="24"/>
          <w:u w:val="single"/>
        </w:rPr>
      </w:pPr>
      <w:bookmarkStart w:id="9" w:name="_Toc82100615"/>
      <w:r w:rsidRPr="00796523">
        <w:rPr>
          <w:rStyle w:val="Strong"/>
          <w:rFonts w:ascii="Tw Cen MT" w:hAnsi="Tw Cen MT" w:cs="Arial"/>
          <w:caps/>
          <w:sz w:val="24"/>
          <w:szCs w:val="24"/>
          <w:u w:val="single"/>
        </w:rPr>
        <w:t>ANTI-MONEY LAUNDERING</w:t>
      </w:r>
      <w:bookmarkEnd w:id="9"/>
      <w:r w:rsidRPr="00796523">
        <w:rPr>
          <w:rStyle w:val="Strong"/>
          <w:rFonts w:ascii="Tw Cen MT" w:hAnsi="Tw Cen MT" w:cs="Arial"/>
          <w:caps/>
          <w:sz w:val="24"/>
          <w:szCs w:val="24"/>
          <w:u w:val="single"/>
        </w:rPr>
        <w:t xml:space="preserve"> </w:t>
      </w:r>
    </w:p>
    <w:p w14:paraId="24B9EB0D" w14:textId="77777777" w:rsidR="00581BD7" w:rsidRPr="00796523" w:rsidRDefault="00581BD7" w:rsidP="00581BD7">
      <w:pPr>
        <w:pStyle w:val="ListParagraph"/>
        <w:tabs>
          <w:tab w:val="left" w:pos="-720"/>
          <w:tab w:val="left" w:pos="0"/>
        </w:tabs>
        <w:suppressAutoHyphens/>
        <w:ind w:left="630" w:right="-185"/>
        <w:jc w:val="both"/>
        <w:rPr>
          <w:rStyle w:val="Strong"/>
          <w:rFonts w:ascii="Tw Cen MT" w:hAnsi="Tw Cen MT" w:cs="Arial"/>
          <w:bCs w:val="0"/>
          <w:caps/>
          <w:sz w:val="24"/>
          <w:szCs w:val="24"/>
          <w:u w:val="single"/>
        </w:rPr>
      </w:pPr>
    </w:p>
    <w:p w14:paraId="0B7B0E58" w14:textId="063715A5" w:rsidR="00581BD7" w:rsidRPr="00796523" w:rsidRDefault="00581BD7" w:rsidP="00DA6189">
      <w:pPr>
        <w:pStyle w:val="ListParagraph"/>
        <w:numPr>
          <w:ilvl w:val="1"/>
          <w:numId w:val="27"/>
        </w:numPr>
        <w:tabs>
          <w:tab w:val="left" w:pos="-720"/>
          <w:tab w:val="left" w:pos="0"/>
        </w:tabs>
        <w:suppressAutoHyphens/>
        <w:ind w:right="-185"/>
        <w:jc w:val="both"/>
        <w:rPr>
          <w:rFonts w:ascii="Tw Cen MT" w:hAnsi="Tw Cen MT" w:cs="Arial"/>
          <w:sz w:val="24"/>
          <w:szCs w:val="24"/>
          <w:lang w:val="en-GB"/>
        </w:rPr>
      </w:pPr>
      <w:r w:rsidRPr="00796523">
        <w:rPr>
          <w:rFonts w:ascii="Tw Cen MT" w:hAnsi="Tw Cen MT" w:cs="Arial"/>
          <w:sz w:val="24"/>
          <w:szCs w:val="24"/>
        </w:rPr>
        <w:t xml:space="preserve">The Purchaser confirms that the monies utilized to pay the Purchase Price for the Apartment(s) and any other sums due from the Purchaser under this Agreement are not and shall not be from the proceeds of crime. </w:t>
      </w:r>
    </w:p>
    <w:p w14:paraId="0AE1F76D" w14:textId="77777777" w:rsidR="00581BD7" w:rsidRPr="00796523" w:rsidRDefault="00581BD7" w:rsidP="00581BD7">
      <w:pPr>
        <w:pStyle w:val="ListParagraph"/>
        <w:tabs>
          <w:tab w:val="left" w:pos="-720"/>
          <w:tab w:val="left" w:pos="0"/>
        </w:tabs>
        <w:suppressAutoHyphens/>
        <w:ind w:right="-185"/>
        <w:jc w:val="both"/>
        <w:rPr>
          <w:rFonts w:ascii="Tw Cen MT" w:hAnsi="Tw Cen MT" w:cs="Arial"/>
          <w:sz w:val="24"/>
          <w:szCs w:val="24"/>
          <w:lang w:val="en-GB"/>
        </w:rPr>
      </w:pPr>
    </w:p>
    <w:p w14:paraId="19DDBF95" w14:textId="77777777" w:rsidR="00581BD7" w:rsidRPr="00796523" w:rsidRDefault="00581BD7" w:rsidP="00DA6189">
      <w:pPr>
        <w:pStyle w:val="ListParagraph"/>
        <w:numPr>
          <w:ilvl w:val="1"/>
          <w:numId w:val="27"/>
        </w:numPr>
        <w:tabs>
          <w:tab w:val="left" w:pos="-720"/>
          <w:tab w:val="left" w:pos="0"/>
        </w:tabs>
        <w:suppressAutoHyphens/>
        <w:ind w:right="-185"/>
        <w:jc w:val="both"/>
        <w:rPr>
          <w:rFonts w:ascii="Tw Cen MT" w:hAnsi="Tw Cen MT" w:cs="Arial"/>
          <w:sz w:val="24"/>
          <w:szCs w:val="24"/>
          <w:lang w:val="en-GB"/>
        </w:rPr>
      </w:pPr>
      <w:r w:rsidRPr="00796523">
        <w:rPr>
          <w:rFonts w:ascii="Tw Cen MT" w:hAnsi="Tw Cen MT" w:cs="Arial"/>
          <w:sz w:val="24"/>
          <w:szCs w:val="24"/>
          <w:lang w:val="en-GB"/>
        </w:rPr>
        <w:t>Failure by the Purchaser to adhere to the provisions of this clause shall be treated as a material breach of the provisions of this Agreement and if required by any Competent Authority shall entitle the Vendor, without prejudice to any other rights or remedies that the Vendor may have, to terminate this Agreement forthwith by issuance of written notice to that effect to the Purchaser and confiscate all monies paid by the Purchaser to the Vendor and submit such monies to the relevant Competent Authority or as required by law.</w:t>
      </w:r>
    </w:p>
    <w:p w14:paraId="6B0B6655" w14:textId="77777777" w:rsidR="00581BD7" w:rsidRPr="00796523" w:rsidRDefault="00581BD7" w:rsidP="00581BD7">
      <w:pPr>
        <w:pStyle w:val="ListParagraph"/>
        <w:tabs>
          <w:tab w:val="left" w:pos="-720"/>
          <w:tab w:val="left" w:pos="0"/>
        </w:tabs>
        <w:suppressAutoHyphens/>
        <w:ind w:right="-185"/>
        <w:jc w:val="both"/>
        <w:rPr>
          <w:rFonts w:ascii="Tw Cen MT" w:hAnsi="Tw Cen MT" w:cs="Arial"/>
          <w:sz w:val="24"/>
          <w:szCs w:val="24"/>
          <w:lang w:val="en-GB"/>
        </w:rPr>
      </w:pPr>
    </w:p>
    <w:p w14:paraId="2F61B55A" w14:textId="77777777" w:rsidR="00581BD7" w:rsidRPr="00796523" w:rsidRDefault="00581BD7" w:rsidP="00DA6189">
      <w:pPr>
        <w:pStyle w:val="ListParagraph"/>
        <w:numPr>
          <w:ilvl w:val="1"/>
          <w:numId w:val="27"/>
        </w:numPr>
        <w:tabs>
          <w:tab w:val="left" w:pos="-720"/>
          <w:tab w:val="left" w:pos="0"/>
        </w:tabs>
        <w:suppressAutoHyphens/>
        <w:ind w:right="-185"/>
        <w:jc w:val="both"/>
        <w:rPr>
          <w:rFonts w:ascii="Tw Cen MT" w:hAnsi="Tw Cen MT" w:cs="Arial"/>
          <w:sz w:val="24"/>
          <w:szCs w:val="24"/>
          <w:lang w:val="en-GB"/>
        </w:rPr>
      </w:pPr>
      <w:r w:rsidRPr="00796523">
        <w:rPr>
          <w:rFonts w:ascii="Tw Cen MT" w:hAnsi="Tw Cen MT" w:cs="Arial"/>
          <w:sz w:val="24"/>
          <w:szCs w:val="24"/>
          <w:lang w:val="en-GB"/>
        </w:rPr>
        <w:t xml:space="preserve">Furthermore, the Purchaser warrants to the Vendor that all deposits paid by the Purchaser to the Vendor in connection with the Purchase Price or and any other sums due from the Purchaser under this Agreement paid to the Vendor’s Advocates do not in any way contravene the Proceeds of Crime and Anti-Money Laundering Act, 2009 or the Proceeds of Crime and Anti-Money Laundering (Amendment) Act, 2021 or any other law in Kenya and hold the Vendor </w:t>
      </w:r>
      <w:r w:rsidRPr="00796523">
        <w:rPr>
          <w:rFonts w:ascii="Tw Cen MT" w:hAnsi="Tw Cen MT" w:cs="Arial"/>
          <w:sz w:val="24"/>
          <w:szCs w:val="24"/>
          <w:lang w:val="en-GB"/>
        </w:rPr>
        <w:lastRenderedPageBreak/>
        <w:t>and the Vendor’s Advocates (as the case may be) fully indemnified against any claim or action arising out of a breach by the Purchaser of the aforementioned laws.</w:t>
      </w:r>
    </w:p>
    <w:p w14:paraId="52771BE1" w14:textId="77777777" w:rsidR="00581BD7" w:rsidRPr="00796523" w:rsidRDefault="00581BD7" w:rsidP="00581BD7">
      <w:pPr>
        <w:ind w:right="-185"/>
        <w:jc w:val="both"/>
        <w:rPr>
          <w:rFonts w:ascii="Tw Cen MT" w:hAnsi="Tw Cen MT" w:cs="Arial"/>
          <w:b/>
          <w:bCs/>
          <w:spacing w:val="-3"/>
          <w:sz w:val="24"/>
          <w:szCs w:val="24"/>
          <w:lang w:val="en-GB"/>
        </w:rPr>
      </w:pPr>
    </w:p>
    <w:p w14:paraId="3E756CF1" w14:textId="1A32B701" w:rsidR="00581BD7" w:rsidRPr="00796523" w:rsidRDefault="00581BD7" w:rsidP="00DA6189">
      <w:pPr>
        <w:pStyle w:val="ListParagraph"/>
        <w:numPr>
          <w:ilvl w:val="0"/>
          <w:numId w:val="28"/>
        </w:numPr>
        <w:tabs>
          <w:tab w:val="left" w:pos="-720"/>
          <w:tab w:val="left" w:pos="0"/>
        </w:tabs>
        <w:suppressAutoHyphens/>
        <w:ind w:right="-185"/>
        <w:jc w:val="both"/>
        <w:rPr>
          <w:rFonts w:ascii="Tw Cen MT" w:hAnsi="Tw Cen MT" w:cs="Arial"/>
          <w:b/>
          <w:bCs/>
          <w:spacing w:val="-3"/>
          <w:sz w:val="24"/>
          <w:szCs w:val="24"/>
          <w:u w:val="single"/>
          <w:lang w:val="en-GB"/>
        </w:rPr>
      </w:pPr>
      <w:r w:rsidRPr="00796523">
        <w:rPr>
          <w:rFonts w:ascii="Tw Cen MT" w:hAnsi="Tw Cen MT" w:cs="Arial"/>
          <w:b/>
          <w:bCs/>
          <w:spacing w:val="-3"/>
          <w:sz w:val="24"/>
          <w:szCs w:val="24"/>
          <w:u w:val="single"/>
          <w:lang w:val="en-GB"/>
        </w:rPr>
        <w:t>DATA PROTECTION</w:t>
      </w:r>
    </w:p>
    <w:p w14:paraId="39E12A19" w14:textId="77777777" w:rsidR="00581BD7" w:rsidRPr="00796523" w:rsidRDefault="00581BD7" w:rsidP="00581BD7">
      <w:pPr>
        <w:pStyle w:val="ListParagraph"/>
        <w:tabs>
          <w:tab w:val="left" w:pos="-720"/>
          <w:tab w:val="left" w:pos="0"/>
        </w:tabs>
        <w:suppressAutoHyphens/>
        <w:ind w:left="630" w:right="-185"/>
        <w:jc w:val="both"/>
        <w:rPr>
          <w:rFonts w:ascii="Tw Cen MT" w:hAnsi="Tw Cen MT" w:cs="Arial"/>
          <w:b/>
          <w:bCs/>
          <w:spacing w:val="-3"/>
          <w:sz w:val="24"/>
          <w:szCs w:val="24"/>
          <w:u w:val="single"/>
          <w:lang w:val="en-GB"/>
        </w:rPr>
      </w:pPr>
    </w:p>
    <w:p w14:paraId="0E18E50A" w14:textId="45CFF710" w:rsidR="00581BD7" w:rsidRPr="00796523" w:rsidRDefault="00CF1A40" w:rsidP="006B2C65">
      <w:pPr>
        <w:tabs>
          <w:tab w:val="left" w:pos="-720"/>
          <w:tab w:val="left" w:pos="0"/>
        </w:tabs>
        <w:suppressAutoHyphens/>
        <w:ind w:right="-185"/>
        <w:jc w:val="both"/>
        <w:rPr>
          <w:rFonts w:ascii="Tw Cen MT" w:hAnsi="Tw Cen MT" w:cs="Arial"/>
          <w:spacing w:val="-3"/>
          <w:sz w:val="24"/>
          <w:szCs w:val="24"/>
          <w:lang w:val="en-GB"/>
        </w:rPr>
      </w:pPr>
      <w:r w:rsidRPr="00796523">
        <w:rPr>
          <w:rFonts w:ascii="Tw Cen MT" w:hAnsi="Tw Cen MT" w:cs="Arial"/>
          <w:spacing w:val="-3"/>
          <w:sz w:val="24"/>
          <w:szCs w:val="24"/>
          <w:lang w:val="en-GB"/>
        </w:rPr>
        <w:t>17.1</w:t>
      </w:r>
      <w:r w:rsidR="00581BD7" w:rsidRPr="00796523">
        <w:rPr>
          <w:rFonts w:ascii="Tw Cen MT" w:hAnsi="Tw Cen MT" w:cs="Arial"/>
          <w:spacing w:val="-3"/>
          <w:sz w:val="24"/>
          <w:szCs w:val="24"/>
          <w:lang w:val="en-GB"/>
        </w:rPr>
        <w:t>The Vendor hereby confirms to the Purchaser that all personal data given to the Vendor by the Purchaser and their Next of Kin under this Agreement shall be used in accordance with the Data Protection Laws.</w:t>
      </w:r>
    </w:p>
    <w:p w14:paraId="6C176FF2" w14:textId="77777777" w:rsidR="00581BD7" w:rsidRPr="00796523" w:rsidRDefault="00581BD7" w:rsidP="00581BD7">
      <w:pPr>
        <w:pStyle w:val="ListParagraph"/>
        <w:tabs>
          <w:tab w:val="left" w:pos="-720"/>
          <w:tab w:val="left" w:pos="0"/>
        </w:tabs>
        <w:suppressAutoHyphens/>
        <w:ind w:left="630" w:right="-185"/>
        <w:jc w:val="both"/>
        <w:rPr>
          <w:rFonts w:ascii="Tw Cen MT" w:hAnsi="Tw Cen MT" w:cs="Arial"/>
          <w:spacing w:val="-3"/>
          <w:sz w:val="24"/>
          <w:szCs w:val="24"/>
          <w:lang w:val="en-GB"/>
        </w:rPr>
      </w:pPr>
    </w:p>
    <w:p w14:paraId="5A2E8369" w14:textId="6B46FD73" w:rsidR="00581BD7" w:rsidRPr="00796523" w:rsidRDefault="00CF1A40" w:rsidP="00CF1A40">
      <w:pPr>
        <w:tabs>
          <w:tab w:val="left" w:pos="-720"/>
          <w:tab w:val="left" w:pos="0"/>
        </w:tabs>
        <w:suppressAutoHyphens/>
        <w:ind w:right="-185"/>
        <w:jc w:val="both"/>
        <w:rPr>
          <w:rFonts w:ascii="Tw Cen MT" w:hAnsi="Tw Cen MT" w:cs="Arial"/>
          <w:spacing w:val="-3"/>
          <w:sz w:val="24"/>
          <w:szCs w:val="24"/>
          <w:lang w:val="en-GB"/>
        </w:rPr>
      </w:pPr>
      <w:r w:rsidRPr="00796523">
        <w:rPr>
          <w:rFonts w:ascii="Tw Cen MT" w:hAnsi="Tw Cen MT" w:cs="Arial"/>
          <w:spacing w:val="-3"/>
          <w:sz w:val="24"/>
          <w:szCs w:val="24"/>
          <w:lang w:val="en-GB"/>
        </w:rPr>
        <w:t>17.2</w:t>
      </w:r>
      <w:r w:rsidR="00581BD7" w:rsidRPr="00796523">
        <w:rPr>
          <w:rFonts w:ascii="Tw Cen MT" w:hAnsi="Tw Cen MT" w:cs="Arial"/>
          <w:spacing w:val="-3"/>
          <w:sz w:val="24"/>
          <w:szCs w:val="24"/>
          <w:lang w:val="en-GB"/>
        </w:rPr>
        <w:t>By signing this Agreement, the Purchaser hereby consents to their personal data being collected and processed for the purposes of execution, performance and completion of this Agreement.</w:t>
      </w:r>
    </w:p>
    <w:p w14:paraId="64BDFBCE" w14:textId="77777777" w:rsidR="00581BD7" w:rsidRPr="00796523" w:rsidRDefault="00581BD7" w:rsidP="0022637E">
      <w:pPr>
        <w:pStyle w:val="ListParagraph"/>
        <w:tabs>
          <w:tab w:val="left" w:pos="-720"/>
        </w:tabs>
        <w:suppressAutoHyphens/>
        <w:spacing w:after="240"/>
        <w:ind w:left="180"/>
        <w:jc w:val="both"/>
        <w:rPr>
          <w:rFonts w:ascii="Tw Cen MT" w:eastAsia="Yu Gothic UI Light" w:hAnsi="Tw Cen MT" w:cs="Dubai Light"/>
          <w:spacing w:val="-3"/>
          <w:sz w:val="24"/>
          <w:szCs w:val="24"/>
        </w:rPr>
      </w:pPr>
    </w:p>
    <w:p w14:paraId="6A85C78E" w14:textId="496560B5" w:rsidR="00BE0DEC" w:rsidRPr="00796523" w:rsidRDefault="00375E45" w:rsidP="00FC6251">
      <w:pPr>
        <w:tabs>
          <w:tab w:val="left" w:pos="-720"/>
        </w:tabs>
        <w:suppressAutoHyphens/>
        <w:ind w:right="119"/>
        <w:contextualSpacing/>
        <w:jc w:val="both"/>
        <w:rPr>
          <w:rFonts w:ascii="Tw Cen MT" w:eastAsia="Yu Gothic UI Light" w:hAnsi="Tw Cen MT" w:cs="Dubai Light"/>
          <w:spacing w:val="-3"/>
          <w:sz w:val="24"/>
          <w:szCs w:val="24"/>
        </w:rPr>
      </w:pPr>
      <w:r w:rsidRPr="00796523">
        <w:rPr>
          <w:rFonts w:ascii="Tw Cen MT" w:eastAsia="Yu Gothic UI Light" w:hAnsi="Tw Cen MT" w:cs="Dubai Light"/>
          <w:b/>
          <w:spacing w:val="-3"/>
          <w:sz w:val="24"/>
          <w:szCs w:val="24"/>
        </w:rPr>
        <w:t>IN WITNESS WHEREOF</w:t>
      </w:r>
      <w:r w:rsidRPr="00796523">
        <w:rPr>
          <w:rFonts w:ascii="Tw Cen MT" w:eastAsia="Yu Gothic UI Light" w:hAnsi="Tw Cen MT" w:cs="Dubai Light"/>
          <w:spacing w:val="-3"/>
          <w:sz w:val="24"/>
          <w:szCs w:val="24"/>
        </w:rPr>
        <w:t xml:space="preserve"> this Agreement has been duly executed by the parties hereto as of the day and year first before written</w:t>
      </w:r>
      <w:r w:rsidR="006A015B" w:rsidRPr="00796523">
        <w:rPr>
          <w:rFonts w:ascii="Tw Cen MT" w:eastAsia="Yu Gothic UI Light" w:hAnsi="Tw Cen MT" w:cs="Dubai Light"/>
          <w:spacing w:val="-3"/>
          <w:sz w:val="24"/>
          <w:szCs w:val="24"/>
        </w:rPr>
        <w:t>.</w:t>
      </w:r>
    </w:p>
    <w:p w14:paraId="35BCAF4C" w14:textId="164DB06A" w:rsidR="00C643AF" w:rsidRPr="00796523" w:rsidRDefault="00C643AF" w:rsidP="00471BA4">
      <w:pPr>
        <w:spacing w:after="160" w:line="259" w:lineRule="auto"/>
        <w:jc w:val="both"/>
        <w:rPr>
          <w:rFonts w:ascii="Tw Cen MT" w:hAnsi="Tw Cen MT" w:cs="Arial"/>
          <w:b/>
          <w:spacing w:val="-3"/>
          <w:sz w:val="24"/>
          <w:szCs w:val="24"/>
          <w:u w:val="single"/>
        </w:rPr>
      </w:pPr>
    </w:p>
    <w:p w14:paraId="32CE1D80" w14:textId="77777777" w:rsidR="00450069" w:rsidRPr="00450069" w:rsidRDefault="00450069" w:rsidP="00450069">
      <w:pPr>
        <w:jc w:val="center"/>
        <w:rPr>
          <w:rFonts w:ascii="Tw Cen MT" w:hAnsi="Tw Cen MT" w:cs="Arial"/>
          <w:b/>
          <w:spacing w:val="-3"/>
          <w:sz w:val="24"/>
          <w:szCs w:val="24"/>
          <w:u w:val="single"/>
          <w:lang w:val="en-GB"/>
        </w:rPr>
      </w:pPr>
    </w:p>
    <w:p w14:paraId="284E7C10" w14:textId="77777777" w:rsidR="00450069" w:rsidRPr="00450069" w:rsidRDefault="00450069" w:rsidP="00450069">
      <w:pPr>
        <w:ind w:right="-185"/>
        <w:contextualSpacing/>
        <w:jc w:val="center"/>
        <w:rPr>
          <w:rFonts w:ascii="Tw Cen MT" w:hAnsi="Tw Cen MT" w:cs="Arial"/>
          <w:b/>
          <w:spacing w:val="-3"/>
          <w:sz w:val="24"/>
          <w:szCs w:val="24"/>
          <w:u w:val="single"/>
        </w:rPr>
      </w:pPr>
      <w:r w:rsidRPr="00450069">
        <w:rPr>
          <w:rFonts w:ascii="Tw Cen MT" w:hAnsi="Tw Cen MT" w:cs="Arial"/>
          <w:b/>
          <w:spacing w:val="-3"/>
          <w:sz w:val="24"/>
          <w:szCs w:val="24"/>
          <w:u w:val="single"/>
        </w:rPr>
        <w:t>SCHEDULE OF PARTICULARS</w:t>
      </w:r>
    </w:p>
    <w:p w14:paraId="65FA2D01" w14:textId="77777777" w:rsidR="00450069" w:rsidRPr="00450069" w:rsidRDefault="00450069" w:rsidP="00450069">
      <w:pPr>
        <w:ind w:right="-185"/>
        <w:contextualSpacing/>
        <w:rPr>
          <w:rFonts w:ascii="Tw Cen MT" w:hAnsi="Tw Cen MT" w:cs="Arial"/>
          <w:b/>
          <w:spacing w:val="-3"/>
          <w:sz w:val="24"/>
          <w:szCs w:val="24"/>
          <w:u w:val="single"/>
        </w:rPr>
      </w:pPr>
    </w:p>
    <w:tbl>
      <w:tblPr>
        <w:tblStyle w:val="TableGrid2"/>
        <w:tblW w:w="5910" w:type="pct"/>
        <w:tblInd w:w="-597" w:type="dxa"/>
        <w:tblLook w:val="04A0" w:firstRow="1" w:lastRow="0" w:firstColumn="1" w:lastColumn="0" w:noHBand="0" w:noVBand="1"/>
      </w:tblPr>
      <w:tblGrid>
        <w:gridCol w:w="2354"/>
        <w:gridCol w:w="8698"/>
      </w:tblGrid>
      <w:tr w:rsidR="00450069" w:rsidRPr="00450069" w14:paraId="48338708" w14:textId="77777777" w:rsidTr="002B150F">
        <w:tc>
          <w:tcPr>
            <w:tcW w:w="1065" w:type="pct"/>
            <w:tcBorders>
              <w:top w:val="single" w:sz="4" w:space="0" w:color="auto"/>
              <w:left w:val="single" w:sz="4" w:space="0" w:color="auto"/>
              <w:bottom w:val="single" w:sz="4" w:space="0" w:color="auto"/>
              <w:right w:val="single" w:sz="4" w:space="0" w:color="auto"/>
            </w:tcBorders>
            <w:hideMark/>
          </w:tcPr>
          <w:p w14:paraId="499D6C3C"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t>I. The Purchaser</w:t>
            </w:r>
          </w:p>
        </w:tc>
        <w:tc>
          <w:tcPr>
            <w:tcW w:w="3935" w:type="pct"/>
            <w:tcBorders>
              <w:top w:val="single" w:sz="4" w:space="0" w:color="auto"/>
              <w:left w:val="single" w:sz="4" w:space="0" w:color="auto"/>
              <w:bottom w:val="single" w:sz="4" w:space="0" w:color="auto"/>
              <w:right w:val="single" w:sz="4" w:space="0" w:color="auto"/>
            </w:tcBorders>
          </w:tcPr>
          <w:p w14:paraId="374E10B7"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Name: </w:t>
            </w:r>
          </w:p>
          <w:p w14:paraId="48E40AEE"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ID Number: </w:t>
            </w:r>
          </w:p>
          <w:p w14:paraId="6F842D1E"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P.O. Box: </w:t>
            </w:r>
          </w:p>
          <w:p w14:paraId="3CC3BDE0"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Email: </w:t>
            </w:r>
          </w:p>
          <w:p w14:paraId="3C581C75"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Mobile Number: </w:t>
            </w:r>
          </w:p>
          <w:p w14:paraId="1B48856E" w14:textId="77777777" w:rsidR="00450069" w:rsidRPr="00450069" w:rsidRDefault="00450069" w:rsidP="00450069">
            <w:pPr>
              <w:contextualSpacing/>
              <w:jc w:val="both"/>
              <w:rPr>
                <w:rFonts w:ascii="Tw Cen MT" w:hAnsi="Tw Cen MT" w:cs="Arial"/>
                <w:bCs/>
                <w:spacing w:val="-3"/>
                <w:sz w:val="24"/>
                <w:szCs w:val="24"/>
              </w:rPr>
            </w:pPr>
          </w:p>
        </w:tc>
      </w:tr>
      <w:tr w:rsidR="00450069" w:rsidRPr="00450069" w14:paraId="585A228D" w14:textId="77777777" w:rsidTr="002B150F">
        <w:tc>
          <w:tcPr>
            <w:tcW w:w="1065" w:type="pct"/>
            <w:tcBorders>
              <w:top w:val="single" w:sz="4" w:space="0" w:color="auto"/>
              <w:left w:val="single" w:sz="4" w:space="0" w:color="auto"/>
              <w:bottom w:val="single" w:sz="4" w:space="0" w:color="auto"/>
              <w:right w:val="single" w:sz="4" w:space="0" w:color="auto"/>
            </w:tcBorders>
            <w:hideMark/>
          </w:tcPr>
          <w:p w14:paraId="7BD00EFA"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t>II. The Apartment</w:t>
            </w:r>
          </w:p>
        </w:tc>
        <w:tc>
          <w:tcPr>
            <w:tcW w:w="3935" w:type="pct"/>
            <w:tcBorders>
              <w:top w:val="single" w:sz="4" w:space="0" w:color="auto"/>
              <w:left w:val="single" w:sz="4" w:space="0" w:color="auto"/>
              <w:bottom w:val="single" w:sz="4" w:space="0" w:color="auto"/>
              <w:right w:val="single" w:sz="4" w:space="0" w:color="auto"/>
            </w:tcBorders>
          </w:tcPr>
          <w:p w14:paraId="77DB7B30"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All that * apartment number * to be situated on the * floor of the Development</w:t>
            </w:r>
          </w:p>
          <w:p w14:paraId="3A11CFB5" w14:textId="77777777" w:rsidR="00450069" w:rsidRPr="00450069" w:rsidRDefault="00450069" w:rsidP="00450069">
            <w:pPr>
              <w:contextualSpacing/>
              <w:jc w:val="both"/>
              <w:rPr>
                <w:rFonts w:ascii="Tw Cen MT" w:hAnsi="Tw Cen MT" w:cs="Arial"/>
                <w:bCs/>
                <w:spacing w:val="-3"/>
                <w:sz w:val="24"/>
                <w:szCs w:val="24"/>
              </w:rPr>
            </w:pPr>
          </w:p>
        </w:tc>
      </w:tr>
      <w:tr w:rsidR="00450069" w:rsidRPr="00450069" w14:paraId="30B32359" w14:textId="77777777" w:rsidTr="002B150F">
        <w:tc>
          <w:tcPr>
            <w:tcW w:w="1065" w:type="pct"/>
            <w:tcBorders>
              <w:top w:val="single" w:sz="4" w:space="0" w:color="auto"/>
              <w:left w:val="single" w:sz="4" w:space="0" w:color="auto"/>
              <w:bottom w:val="single" w:sz="4" w:space="0" w:color="auto"/>
              <w:right w:val="single" w:sz="4" w:space="0" w:color="auto"/>
            </w:tcBorders>
            <w:hideMark/>
          </w:tcPr>
          <w:p w14:paraId="14EC6639"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t>III. Purchase Price</w:t>
            </w:r>
          </w:p>
        </w:tc>
        <w:tc>
          <w:tcPr>
            <w:tcW w:w="3935" w:type="pct"/>
            <w:tcBorders>
              <w:top w:val="single" w:sz="4" w:space="0" w:color="auto"/>
              <w:left w:val="single" w:sz="4" w:space="0" w:color="auto"/>
              <w:bottom w:val="single" w:sz="4" w:space="0" w:color="auto"/>
              <w:right w:val="single" w:sz="4" w:space="0" w:color="auto"/>
            </w:tcBorders>
          </w:tcPr>
          <w:p w14:paraId="4C1A5ADE"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Kenya Shillings * (K.Shs. /=)</w:t>
            </w:r>
          </w:p>
          <w:p w14:paraId="2A1CDF66" w14:textId="77777777" w:rsidR="00450069" w:rsidRPr="00450069" w:rsidRDefault="00450069" w:rsidP="00450069">
            <w:pPr>
              <w:contextualSpacing/>
              <w:jc w:val="both"/>
              <w:rPr>
                <w:rFonts w:ascii="Tw Cen MT" w:hAnsi="Tw Cen MT" w:cs="Arial"/>
                <w:bCs/>
                <w:spacing w:val="-3"/>
                <w:sz w:val="24"/>
                <w:szCs w:val="24"/>
              </w:rPr>
            </w:pPr>
          </w:p>
        </w:tc>
      </w:tr>
      <w:tr w:rsidR="00450069" w:rsidRPr="00450069" w14:paraId="3C98C742" w14:textId="77777777" w:rsidTr="002B150F">
        <w:tc>
          <w:tcPr>
            <w:tcW w:w="1065" w:type="pct"/>
            <w:tcBorders>
              <w:top w:val="single" w:sz="4" w:space="0" w:color="auto"/>
              <w:left w:val="single" w:sz="4" w:space="0" w:color="auto"/>
              <w:bottom w:val="single" w:sz="4" w:space="0" w:color="auto"/>
              <w:right w:val="single" w:sz="4" w:space="0" w:color="auto"/>
            </w:tcBorders>
            <w:hideMark/>
          </w:tcPr>
          <w:p w14:paraId="635FD842"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t>IV. Development</w:t>
            </w:r>
          </w:p>
        </w:tc>
        <w:tc>
          <w:tcPr>
            <w:tcW w:w="3935" w:type="pct"/>
            <w:tcBorders>
              <w:top w:val="single" w:sz="4" w:space="0" w:color="auto"/>
              <w:left w:val="single" w:sz="4" w:space="0" w:color="auto"/>
              <w:bottom w:val="single" w:sz="4" w:space="0" w:color="auto"/>
              <w:right w:val="single" w:sz="4" w:space="0" w:color="auto"/>
            </w:tcBorders>
          </w:tcPr>
          <w:p w14:paraId="6EF84E64" w14:textId="36FFE4C2"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The Vendor’s development known as “</w:t>
            </w:r>
            <w:r w:rsidR="007D4D71" w:rsidRPr="00796523">
              <w:rPr>
                <w:rFonts w:ascii="Tw Cen MT" w:eastAsia="Yu Gothic UI Light" w:hAnsi="Tw Cen MT" w:cs="Dubai Light"/>
                <w:b/>
                <w:sz w:val="24"/>
                <w:szCs w:val="24"/>
              </w:rPr>
              <w:t>ROYAL SUBURB PHASE 2 LIMITED</w:t>
            </w:r>
            <w:r w:rsidRPr="00450069">
              <w:rPr>
                <w:rFonts w:ascii="Tw Cen MT" w:hAnsi="Tw Cen MT" w:cs="Arial"/>
                <w:bCs/>
                <w:spacing w:val="-3"/>
                <w:sz w:val="24"/>
                <w:szCs w:val="24"/>
              </w:rPr>
              <w:t>” which consist</w:t>
            </w:r>
            <w:r w:rsidR="00335EE9">
              <w:rPr>
                <w:rFonts w:ascii="Tw Cen MT" w:hAnsi="Tw Cen MT" w:cs="Arial"/>
                <w:bCs/>
                <w:spacing w:val="-3"/>
                <w:sz w:val="24"/>
                <w:szCs w:val="24"/>
              </w:rPr>
              <w:t>s</w:t>
            </w:r>
            <w:r w:rsidRPr="00450069">
              <w:rPr>
                <w:rFonts w:ascii="Tw Cen MT" w:hAnsi="Tw Cen MT" w:cs="Arial"/>
                <w:bCs/>
                <w:spacing w:val="-3"/>
                <w:sz w:val="24"/>
                <w:szCs w:val="24"/>
              </w:rPr>
              <w:t xml:space="preserve"> of residential apartments together with a common entrance, communal areas, common car parking spaces, pathways, driveways, and other amenities, which shall be constructed and maintained on the Land and identified in the Building Plans and the Architectural Drawings</w:t>
            </w:r>
          </w:p>
          <w:p w14:paraId="46E43A2E" w14:textId="77777777" w:rsidR="00450069" w:rsidRPr="00450069" w:rsidRDefault="00450069" w:rsidP="00450069">
            <w:pPr>
              <w:contextualSpacing/>
              <w:jc w:val="both"/>
              <w:rPr>
                <w:rFonts w:ascii="Tw Cen MT" w:hAnsi="Tw Cen MT" w:cs="Arial"/>
                <w:bCs/>
                <w:spacing w:val="-3"/>
                <w:sz w:val="24"/>
                <w:szCs w:val="24"/>
              </w:rPr>
            </w:pPr>
          </w:p>
        </w:tc>
      </w:tr>
      <w:tr w:rsidR="00450069" w:rsidRPr="00450069" w14:paraId="5765E303" w14:textId="77777777" w:rsidTr="002B150F">
        <w:tc>
          <w:tcPr>
            <w:tcW w:w="1065" w:type="pct"/>
            <w:tcBorders>
              <w:top w:val="single" w:sz="4" w:space="0" w:color="auto"/>
              <w:left w:val="single" w:sz="4" w:space="0" w:color="auto"/>
              <w:bottom w:val="single" w:sz="4" w:space="0" w:color="auto"/>
              <w:right w:val="single" w:sz="4" w:space="0" w:color="auto"/>
            </w:tcBorders>
            <w:hideMark/>
          </w:tcPr>
          <w:p w14:paraId="4C2112EE"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t>V. Payment Plan</w:t>
            </w:r>
          </w:p>
        </w:tc>
        <w:tc>
          <w:tcPr>
            <w:tcW w:w="3935" w:type="pct"/>
            <w:tcBorders>
              <w:top w:val="single" w:sz="4" w:space="0" w:color="auto"/>
              <w:left w:val="single" w:sz="4" w:space="0" w:color="auto"/>
              <w:bottom w:val="single" w:sz="4" w:space="0" w:color="auto"/>
              <w:right w:val="single" w:sz="4" w:space="0" w:color="auto"/>
            </w:tcBorders>
          </w:tcPr>
          <w:p w14:paraId="2BE01A24" w14:textId="77777777" w:rsidR="00450069" w:rsidRPr="00450069" w:rsidRDefault="00450069" w:rsidP="00450069">
            <w:pPr>
              <w:numPr>
                <w:ilvl w:val="0"/>
                <w:numId w:val="34"/>
              </w:numPr>
              <w:tabs>
                <w:tab w:val="left" w:pos="-720"/>
                <w:tab w:val="left" w:pos="0"/>
                <w:tab w:val="left" w:pos="810"/>
              </w:tabs>
              <w:suppressAutoHyphens/>
              <w:contextualSpacing/>
              <w:jc w:val="both"/>
              <w:rPr>
                <w:rFonts w:ascii="Tw Cen MT" w:hAnsi="Tw Cen MT" w:cs="Arial"/>
                <w:sz w:val="24"/>
                <w:szCs w:val="24"/>
              </w:rPr>
            </w:pPr>
            <w:r w:rsidRPr="00450069">
              <w:rPr>
                <w:rFonts w:ascii="Tw Cen MT" w:hAnsi="Tw Cen MT" w:cs="Arial"/>
                <w:sz w:val="24"/>
                <w:szCs w:val="24"/>
              </w:rPr>
              <w:t xml:space="preserve">an initial deposit of </w:t>
            </w:r>
            <w:r w:rsidRPr="00450069">
              <w:rPr>
                <w:rFonts w:ascii="Tw Cen MT" w:hAnsi="Tw Cen MT" w:cs="Arial"/>
                <w:b/>
                <w:bCs/>
                <w:sz w:val="24"/>
                <w:szCs w:val="24"/>
              </w:rPr>
              <w:t>Kenya Shillings [*]</w:t>
            </w:r>
            <w:r w:rsidRPr="00450069">
              <w:rPr>
                <w:rFonts w:ascii="Tw Cen MT" w:hAnsi="Tw Cen MT" w:cs="Arial"/>
                <w:b/>
                <w:sz w:val="24"/>
                <w:szCs w:val="24"/>
              </w:rPr>
              <w:t xml:space="preserve"> (K.Shs.*/=)</w:t>
            </w:r>
            <w:r w:rsidRPr="00450069">
              <w:rPr>
                <w:rFonts w:ascii="Tw Cen MT" w:hAnsi="Tw Cen MT" w:cs="Arial"/>
                <w:sz w:val="24"/>
                <w:szCs w:val="24"/>
              </w:rPr>
              <w:t xml:space="preserve"> (the </w:t>
            </w:r>
            <w:r w:rsidRPr="00450069">
              <w:rPr>
                <w:rFonts w:ascii="Tw Cen MT" w:hAnsi="Tw Cen MT" w:cs="Arial"/>
                <w:b/>
                <w:bCs/>
                <w:sz w:val="24"/>
                <w:szCs w:val="24"/>
              </w:rPr>
              <w:t>Deposit</w:t>
            </w:r>
            <w:bookmarkStart w:id="10" w:name="_Ref96417938"/>
            <w:r w:rsidRPr="00450069">
              <w:rPr>
                <w:rFonts w:ascii="Tw Cen MT" w:hAnsi="Tw Cen MT" w:cs="Arial"/>
                <w:sz w:val="24"/>
                <w:szCs w:val="24"/>
              </w:rPr>
              <w:t xml:space="preserve">) </w:t>
            </w:r>
            <w:bookmarkEnd w:id="10"/>
            <w:r w:rsidRPr="00450069">
              <w:rPr>
                <w:rFonts w:ascii="Tw Cen MT" w:hAnsi="Tw Cen MT" w:cs="Arial"/>
                <w:sz w:val="24"/>
                <w:szCs w:val="24"/>
              </w:rPr>
              <w:t>has been paid by the Purchaser to the Vendor (receipt whereof is confirmed by the Vendor); and</w:t>
            </w:r>
          </w:p>
          <w:p w14:paraId="4F579D36" w14:textId="77777777" w:rsidR="00450069" w:rsidRPr="00450069" w:rsidRDefault="00450069" w:rsidP="00450069">
            <w:pPr>
              <w:tabs>
                <w:tab w:val="left" w:pos="-720"/>
                <w:tab w:val="left" w:pos="0"/>
                <w:tab w:val="left" w:pos="810"/>
              </w:tabs>
              <w:suppressAutoHyphens/>
              <w:ind w:left="720"/>
              <w:contextualSpacing/>
              <w:jc w:val="both"/>
              <w:rPr>
                <w:rFonts w:ascii="Tw Cen MT" w:hAnsi="Tw Cen MT" w:cs="Arial"/>
                <w:sz w:val="24"/>
                <w:szCs w:val="24"/>
              </w:rPr>
            </w:pPr>
          </w:p>
          <w:p w14:paraId="6F36FB0E" w14:textId="77777777" w:rsidR="00450069" w:rsidRPr="00450069" w:rsidRDefault="00450069" w:rsidP="00450069">
            <w:pPr>
              <w:numPr>
                <w:ilvl w:val="0"/>
                <w:numId w:val="34"/>
              </w:numPr>
              <w:tabs>
                <w:tab w:val="left" w:pos="-720"/>
                <w:tab w:val="left" w:pos="0"/>
                <w:tab w:val="left" w:pos="810"/>
              </w:tabs>
              <w:suppressAutoHyphens/>
              <w:contextualSpacing/>
              <w:jc w:val="both"/>
              <w:rPr>
                <w:rFonts w:ascii="Tw Cen MT" w:hAnsi="Tw Cen MT" w:cs="Arial"/>
                <w:sz w:val="24"/>
                <w:szCs w:val="24"/>
              </w:rPr>
            </w:pPr>
            <w:r w:rsidRPr="00450069">
              <w:rPr>
                <w:rFonts w:ascii="Tw Cen MT" w:hAnsi="Tw Cen MT" w:cs="Arial"/>
                <w:sz w:val="24"/>
                <w:szCs w:val="24"/>
              </w:rPr>
              <w:t xml:space="preserve">the balance of the Purchase Price of </w:t>
            </w:r>
            <w:r w:rsidRPr="00450069">
              <w:rPr>
                <w:rFonts w:ascii="Tw Cen MT" w:hAnsi="Tw Cen MT" w:cs="Arial"/>
                <w:b/>
                <w:bCs/>
                <w:sz w:val="24"/>
                <w:szCs w:val="24"/>
              </w:rPr>
              <w:t xml:space="preserve">Kenya Shillings </w:t>
            </w:r>
            <w:r w:rsidRPr="00450069">
              <w:rPr>
                <w:rFonts w:ascii="Tw Cen MT" w:hAnsi="Tw Cen MT" w:cs="Arial"/>
                <w:b/>
                <w:sz w:val="24"/>
                <w:szCs w:val="24"/>
              </w:rPr>
              <w:t>[*] (</w:t>
            </w:r>
            <w:r w:rsidRPr="00450069">
              <w:rPr>
                <w:rFonts w:ascii="Tw Cen MT" w:hAnsi="Tw Cen MT" w:cs="Arial"/>
                <w:b/>
                <w:bCs/>
                <w:sz w:val="24"/>
                <w:szCs w:val="24"/>
              </w:rPr>
              <w:t>K.Shs.*/=)</w:t>
            </w:r>
            <w:r w:rsidRPr="00450069">
              <w:rPr>
                <w:rFonts w:ascii="Tw Cen MT" w:hAnsi="Tw Cen MT" w:cs="Arial"/>
                <w:sz w:val="24"/>
                <w:szCs w:val="24"/>
              </w:rPr>
              <w:t xml:space="preserve"> (the </w:t>
            </w:r>
            <w:r w:rsidRPr="00450069">
              <w:rPr>
                <w:rFonts w:ascii="Tw Cen MT" w:hAnsi="Tw Cen MT" w:cs="Arial"/>
                <w:b/>
                <w:bCs/>
                <w:sz w:val="24"/>
                <w:szCs w:val="24"/>
              </w:rPr>
              <w:t>Balance</w:t>
            </w:r>
            <w:r w:rsidRPr="00450069">
              <w:rPr>
                <w:rFonts w:ascii="Tw Cen MT" w:hAnsi="Tw Cen MT" w:cs="Arial"/>
                <w:sz w:val="24"/>
                <w:szCs w:val="24"/>
              </w:rPr>
              <w:t>) shall be paid by the Purchaser to the Vendor in [*]</w:t>
            </w:r>
            <w:r w:rsidRPr="00450069">
              <w:rPr>
                <w:rFonts w:ascii="Tw Cen MT" w:hAnsi="Tw Cen MT" w:cs="Arial"/>
                <w:b/>
                <w:bCs/>
                <w:sz w:val="24"/>
                <w:szCs w:val="24"/>
              </w:rPr>
              <w:t xml:space="preserve"> (*)</w:t>
            </w:r>
            <w:r w:rsidRPr="00450069">
              <w:rPr>
                <w:rFonts w:ascii="Tw Cen MT" w:hAnsi="Tw Cen MT" w:cs="Arial"/>
                <w:sz w:val="24"/>
                <w:szCs w:val="24"/>
              </w:rPr>
              <w:t xml:space="preserve"> monthly </w:t>
            </w:r>
            <w:proofErr w:type="spellStart"/>
            <w:r w:rsidRPr="00450069">
              <w:rPr>
                <w:rFonts w:ascii="Tw Cen MT" w:hAnsi="Tw Cen MT" w:cs="Arial"/>
                <w:sz w:val="24"/>
                <w:szCs w:val="24"/>
              </w:rPr>
              <w:t>installments</w:t>
            </w:r>
            <w:proofErr w:type="spellEnd"/>
            <w:r w:rsidRPr="00450069">
              <w:rPr>
                <w:rFonts w:ascii="Tw Cen MT" w:hAnsi="Tw Cen MT" w:cs="Arial"/>
                <w:sz w:val="24"/>
                <w:szCs w:val="24"/>
              </w:rPr>
              <w:t xml:space="preserve"> of </w:t>
            </w:r>
            <w:r w:rsidRPr="00450069">
              <w:rPr>
                <w:rFonts w:ascii="Tw Cen MT" w:hAnsi="Tw Cen MT" w:cs="Arial"/>
                <w:b/>
                <w:bCs/>
                <w:sz w:val="24"/>
                <w:szCs w:val="24"/>
              </w:rPr>
              <w:t>Kenya Shillings [*] (K.Shs.*/=)</w:t>
            </w:r>
            <w:r w:rsidRPr="00450069">
              <w:rPr>
                <w:rFonts w:ascii="Tw Cen MT" w:hAnsi="Tw Cen MT" w:cs="Arial"/>
                <w:sz w:val="24"/>
                <w:szCs w:val="24"/>
              </w:rPr>
              <w:t xml:space="preserve"> on or before the [*] day of every calendar month from </w:t>
            </w:r>
            <w:r w:rsidRPr="00450069">
              <w:rPr>
                <w:rFonts w:ascii="Tw Cen MT" w:hAnsi="Tw Cen MT" w:cs="Arial"/>
                <w:b/>
                <w:bCs/>
                <w:sz w:val="24"/>
                <w:szCs w:val="24"/>
              </w:rPr>
              <w:t>[*];</w:t>
            </w:r>
          </w:p>
          <w:p w14:paraId="2B4A2B25" w14:textId="77777777" w:rsidR="00450069" w:rsidRPr="00450069" w:rsidRDefault="00450069" w:rsidP="00450069">
            <w:pPr>
              <w:tabs>
                <w:tab w:val="left" w:pos="-720"/>
                <w:tab w:val="left" w:pos="0"/>
                <w:tab w:val="left" w:pos="810"/>
              </w:tabs>
              <w:suppressAutoHyphens/>
              <w:ind w:left="720"/>
              <w:contextualSpacing/>
              <w:jc w:val="both"/>
              <w:rPr>
                <w:rFonts w:ascii="Tw Cen MT" w:hAnsi="Tw Cen MT" w:cs="Arial"/>
                <w:sz w:val="24"/>
                <w:szCs w:val="24"/>
              </w:rPr>
            </w:pPr>
          </w:p>
        </w:tc>
      </w:tr>
      <w:tr w:rsidR="00450069" w:rsidRPr="00450069" w14:paraId="0D99B99A" w14:textId="77777777" w:rsidTr="002B150F">
        <w:tc>
          <w:tcPr>
            <w:tcW w:w="1065" w:type="pct"/>
            <w:tcBorders>
              <w:top w:val="single" w:sz="4" w:space="0" w:color="auto"/>
              <w:left w:val="single" w:sz="4" w:space="0" w:color="auto"/>
              <w:bottom w:val="single" w:sz="4" w:space="0" w:color="auto"/>
              <w:right w:val="single" w:sz="4" w:space="0" w:color="auto"/>
            </w:tcBorders>
            <w:hideMark/>
          </w:tcPr>
          <w:p w14:paraId="7AC2C93F"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t>VI. Utility and Sectional Plan Costs</w:t>
            </w:r>
          </w:p>
        </w:tc>
        <w:tc>
          <w:tcPr>
            <w:tcW w:w="3935" w:type="pct"/>
            <w:tcBorders>
              <w:top w:val="single" w:sz="4" w:space="0" w:color="auto"/>
              <w:left w:val="single" w:sz="4" w:space="0" w:color="auto"/>
              <w:bottom w:val="single" w:sz="4" w:space="0" w:color="auto"/>
              <w:right w:val="single" w:sz="4" w:space="0" w:color="auto"/>
            </w:tcBorders>
          </w:tcPr>
          <w:p w14:paraId="1DAF69F4"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The following costs shall be due and payable to the Vendor within </w:t>
            </w:r>
            <w:r w:rsidRPr="00450069">
              <w:rPr>
                <w:rFonts w:ascii="Tw Cen MT" w:hAnsi="Tw Cen MT" w:cs="Arial"/>
                <w:b/>
                <w:spacing w:val="-3"/>
                <w:sz w:val="24"/>
                <w:szCs w:val="24"/>
              </w:rPr>
              <w:t>thirty (30) days</w:t>
            </w:r>
            <w:r w:rsidRPr="00450069">
              <w:rPr>
                <w:rFonts w:ascii="Tw Cen MT" w:hAnsi="Tw Cen MT" w:cs="Arial"/>
                <w:bCs/>
                <w:spacing w:val="-3"/>
                <w:sz w:val="24"/>
                <w:szCs w:val="24"/>
              </w:rPr>
              <w:t xml:space="preserve"> shall be payable with last instalment of the Purchase Price and </w:t>
            </w:r>
            <w:r w:rsidRPr="00450069">
              <w:rPr>
                <w:rFonts w:ascii="Tw Cen MT" w:hAnsi="Tw Cen MT" w:cs="Arial"/>
                <w:b/>
                <w:spacing w:val="-3"/>
                <w:sz w:val="24"/>
                <w:szCs w:val="24"/>
              </w:rPr>
              <w:t>prior to handover</w:t>
            </w:r>
            <w:r w:rsidRPr="00450069">
              <w:rPr>
                <w:rFonts w:ascii="Tw Cen MT" w:hAnsi="Tw Cen MT" w:cs="Arial"/>
                <w:bCs/>
                <w:spacing w:val="-3"/>
                <w:sz w:val="24"/>
                <w:szCs w:val="24"/>
              </w:rPr>
              <w:t>:</w:t>
            </w:r>
          </w:p>
          <w:p w14:paraId="6D80770D" w14:textId="77777777" w:rsidR="00450069" w:rsidRPr="00450069" w:rsidRDefault="00450069" w:rsidP="00450069">
            <w:pPr>
              <w:contextualSpacing/>
              <w:jc w:val="both"/>
              <w:rPr>
                <w:rFonts w:ascii="Tw Cen MT" w:hAnsi="Tw Cen MT" w:cs="Arial"/>
                <w:bCs/>
                <w:spacing w:val="-3"/>
                <w:sz w:val="24"/>
                <w:szCs w:val="24"/>
              </w:rPr>
            </w:pPr>
          </w:p>
          <w:p w14:paraId="74641D83" w14:textId="65B549C6" w:rsidR="00450069" w:rsidRPr="00450069" w:rsidRDefault="00450069" w:rsidP="00450069">
            <w:pPr>
              <w:numPr>
                <w:ilvl w:val="0"/>
                <w:numId w:val="35"/>
              </w:numPr>
              <w:ind w:left="360"/>
              <w:contextualSpacing/>
              <w:jc w:val="both"/>
              <w:rPr>
                <w:rFonts w:ascii="Tw Cen MT" w:hAnsi="Tw Cen MT" w:cs="Arial"/>
                <w:bCs/>
                <w:spacing w:val="-3"/>
                <w:sz w:val="24"/>
                <w:szCs w:val="24"/>
              </w:rPr>
            </w:pPr>
            <w:r w:rsidRPr="00450069">
              <w:rPr>
                <w:rFonts w:ascii="Tw Cen MT" w:hAnsi="Tw Cen MT" w:cs="Arial"/>
                <w:b/>
                <w:spacing w:val="-3"/>
                <w:sz w:val="24"/>
                <w:szCs w:val="24"/>
              </w:rPr>
              <w:t>Kenya S</w:t>
            </w:r>
            <w:r>
              <w:rPr>
                <w:rFonts w:ascii="Tw Cen MT" w:hAnsi="Tw Cen MT" w:cs="Arial"/>
                <w:b/>
                <w:spacing w:val="-3"/>
                <w:sz w:val="24"/>
                <w:szCs w:val="24"/>
              </w:rPr>
              <w:t>hillings six thousand (K.Shs. 6</w:t>
            </w:r>
            <w:r w:rsidRPr="00450069">
              <w:rPr>
                <w:rFonts w:ascii="Tw Cen MT" w:hAnsi="Tw Cen MT" w:cs="Arial"/>
                <w:b/>
                <w:spacing w:val="-3"/>
                <w:sz w:val="24"/>
                <w:szCs w:val="24"/>
              </w:rPr>
              <w:t>,000/=)</w:t>
            </w:r>
            <w:r w:rsidRPr="00450069">
              <w:rPr>
                <w:rFonts w:ascii="Tw Cen MT" w:hAnsi="Tw Cen MT" w:cs="Arial"/>
                <w:bCs/>
                <w:spacing w:val="-3"/>
                <w:sz w:val="24"/>
                <w:szCs w:val="24"/>
              </w:rPr>
              <w:t xml:space="preserve"> being the cost of installation of water meters;</w:t>
            </w:r>
          </w:p>
          <w:p w14:paraId="3FCD2B18" w14:textId="77777777" w:rsidR="00450069" w:rsidRPr="00450069" w:rsidRDefault="00450069" w:rsidP="00450069">
            <w:pPr>
              <w:ind w:left="360"/>
              <w:contextualSpacing/>
              <w:jc w:val="both"/>
              <w:rPr>
                <w:rFonts w:ascii="Tw Cen MT" w:hAnsi="Tw Cen MT" w:cs="Arial"/>
                <w:bCs/>
                <w:spacing w:val="-3"/>
                <w:sz w:val="24"/>
                <w:szCs w:val="24"/>
              </w:rPr>
            </w:pPr>
          </w:p>
          <w:p w14:paraId="3CFAFEFA" w14:textId="6D50E938" w:rsidR="00450069" w:rsidRPr="00450069" w:rsidRDefault="00450069" w:rsidP="00450069">
            <w:pPr>
              <w:numPr>
                <w:ilvl w:val="0"/>
                <w:numId w:val="35"/>
              </w:numPr>
              <w:ind w:left="360"/>
              <w:contextualSpacing/>
              <w:jc w:val="both"/>
              <w:rPr>
                <w:rFonts w:ascii="Tw Cen MT" w:hAnsi="Tw Cen MT" w:cs="Arial"/>
                <w:bCs/>
                <w:spacing w:val="-3"/>
                <w:sz w:val="24"/>
                <w:szCs w:val="24"/>
              </w:rPr>
            </w:pPr>
            <w:r w:rsidRPr="00450069">
              <w:rPr>
                <w:rFonts w:ascii="Tw Cen MT" w:hAnsi="Tw Cen MT" w:cs="Arial"/>
                <w:b/>
                <w:spacing w:val="-3"/>
                <w:sz w:val="24"/>
                <w:szCs w:val="24"/>
              </w:rPr>
              <w:t>Kenya Shill</w:t>
            </w:r>
            <w:r>
              <w:rPr>
                <w:rFonts w:ascii="Tw Cen MT" w:hAnsi="Tw Cen MT" w:cs="Arial"/>
                <w:b/>
                <w:spacing w:val="-3"/>
                <w:sz w:val="24"/>
                <w:szCs w:val="24"/>
              </w:rPr>
              <w:t>ings five thousand (K.Shs.5</w:t>
            </w:r>
            <w:r w:rsidRPr="00450069">
              <w:rPr>
                <w:rFonts w:ascii="Tw Cen MT" w:hAnsi="Tw Cen MT" w:cs="Arial"/>
                <w:b/>
                <w:spacing w:val="-3"/>
                <w:sz w:val="24"/>
                <w:szCs w:val="24"/>
              </w:rPr>
              <w:t>,000/=)</w:t>
            </w:r>
            <w:r w:rsidRPr="00450069">
              <w:rPr>
                <w:rFonts w:ascii="Tw Cen MT" w:hAnsi="Tw Cen MT" w:cs="Arial"/>
                <w:bCs/>
                <w:spacing w:val="-3"/>
                <w:sz w:val="24"/>
                <w:szCs w:val="24"/>
              </w:rPr>
              <w:t xml:space="preserve"> being the cost of installation of electricity meters; and</w:t>
            </w:r>
          </w:p>
          <w:p w14:paraId="04148CB3" w14:textId="77777777" w:rsidR="00450069" w:rsidRPr="00450069" w:rsidRDefault="00450069" w:rsidP="00450069">
            <w:pPr>
              <w:ind w:left="720"/>
              <w:contextualSpacing/>
              <w:rPr>
                <w:rFonts w:ascii="Tw Cen MT" w:hAnsi="Tw Cen MT" w:cs="Arial"/>
                <w:bCs/>
                <w:spacing w:val="-3"/>
                <w:sz w:val="24"/>
                <w:szCs w:val="24"/>
              </w:rPr>
            </w:pPr>
          </w:p>
          <w:p w14:paraId="23665445" w14:textId="77777777" w:rsidR="00450069" w:rsidRPr="00450069" w:rsidRDefault="00450069" w:rsidP="00450069">
            <w:pPr>
              <w:numPr>
                <w:ilvl w:val="0"/>
                <w:numId w:val="35"/>
              </w:numPr>
              <w:ind w:left="360"/>
              <w:contextualSpacing/>
              <w:jc w:val="both"/>
              <w:rPr>
                <w:rFonts w:ascii="Tw Cen MT" w:hAnsi="Tw Cen MT" w:cs="Arial"/>
                <w:bCs/>
                <w:spacing w:val="-3"/>
                <w:sz w:val="24"/>
                <w:szCs w:val="24"/>
              </w:rPr>
            </w:pPr>
            <w:r w:rsidRPr="00450069">
              <w:rPr>
                <w:rFonts w:ascii="Tw Cen MT" w:hAnsi="Tw Cen MT" w:cs="Arial"/>
                <w:b/>
                <w:spacing w:val="-3"/>
                <w:sz w:val="24"/>
                <w:szCs w:val="24"/>
              </w:rPr>
              <w:t>Kenya Shillings [*] (K.Shs.*/=)</w:t>
            </w:r>
            <w:r w:rsidRPr="00450069">
              <w:rPr>
                <w:rFonts w:ascii="Tw Cen MT" w:hAnsi="Tw Cen MT" w:cs="Arial"/>
                <w:bCs/>
                <w:spacing w:val="-3"/>
                <w:sz w:val="24"/>
                <w:szCs w:val="24"/>
              </w:rPr>
              <w:t xml:space="preserve"> being the Service Charge deposit.</w:t>
            </w:r>
          </w:p>
          <w:p w14:paraId="27BB991C" w14:textId="77777777" w:rsidR="00450069" w:rsidRPr="00450069" w:rsidRDefault="00450069" w:rsidP="00450069">
            <w:pPr>
              <w:ind w:left="720"/>
              <w:contextualSpacing/>
              <w:rPr>
                <w:rFonts w:ascii="Tw Cen MT" w:hAnsi="Tw Cen MT" w:cs="Arial"/>
                <w:bCs/>
                <w:spacing w:val="-3"/>
                <w:sz w:val="24"/>
                <w:szCs w:val="24"/>
              </w:rPr>
            </w:pPr>
          </w:p>
          <w:p w14:paraId="62ED89EE" w14:textId="6E6B9750" w:rsidR="00450069" w:rsidRPr="00450069" w:rsidRDefault="00450069" w:rsidP="00450069">
            <w:pPr>
              <w:numPr>
                <w:ilvl w:val="0"/>
                <w:numId w:val="35"/>
              </w:numPr>
              <w:ind w:left="360"/>
              <w:contextualSpacing/>
              <w:jc w:val="both"/>
              <w:rPr>
                <w:rFonts w:ascii="Tw Cen MT" w:hAnsi="Tw Cen MT" w:cs="Arial"/>
                <w:bCs/>
                <w:spacing w:val="-3"/>
                <w:sz w:val="24"/>
                <w:szCs w:val="24"/>
              </w:rPr>
            </w:pPr>
            <w:r w:rsidRPr="00450069">
              <w:rPr>
                <w:rFonts w:ascii="Tw Cen MT" w:hAnsi="Tw Cen MT" w:cs="Arial"/>
                <w:b/>
                <w:spacing w:val="-3"/>
                <w:sz w:val="24"/>
                <w:szCs w:val="24"/>
              </w:rPr>
              <w:t xml:space="preserve">Kenya Shillings </w:t>
            </w:r>
            <w:r>
              <w:rPr>
                <w:rFonts w:ascii="Tw Cen MT" w:hAnsi="Tw Cen MT" w:cs="Arial"/>
                <w:b/>
                <w:spacing w:val="-3"/>
                <w:sz w:val="24"/>
                <w:szCs w:val="24"/>
              </w:rPr>
              <w:t>fifteen thousand (K.Shs. 15,0</w:t>
            </w:r>
            <w:r w:rsidRPr="00450069">
              <w:rPr>
                <w:rFonts w:ascii="Tw Cen MT" w:hAnsi="Tw Cen MT" w:cs="Arial"/>
                <w:b/>
                <w:spacing w:val="-3"/>
                <w:sz w:val="24"/>
                <w:szCs w:val="24"/>
              </w:rPr>
              <w:t xml:space="preserve">00/=), </w:t>
            </w:r>
            <w:r w:rsidRPr="00450069">
              <w:rPr>
                <w:rFonts w:ascii="Tw Cen MT" w:hAnsi="Tw Cen MT" w:cs="Arial"/>
                <w:bCs/>
                <w:spacing w:val="-3"/>
                <w:sz w:val="24"/>
                <w:szCs w:val="24"/>
              </w:rPr>
              <w:t xml:space="preserve">being costs payable to the County Government and the Survey of Kenya for purposes of surveying your Apartment in connection with the preparation of the Sectional Plan of the Development.  </w:t>
            </w:r>
          </w:p>
          <w:p w14:paraId="4DD16998" w14:textId="77777777" w:rsidR="00450069" w:rsidRPr="00450069" w:rsidRDefault="00450069" w:rsidP="00450069">
            <w:pPr>
              <w:rPr>
                <w:rFonts w:ascii="Tw Cen MT" w:hAnsi="Tw Cen MT" w:cs="Arial"/>
                <w:bCs/>
                <w:spacing w:val="-3"/>
                <w:sz w:val="24"/>
                <w:szCs w:val="24"/>
              </w:rPr>
            </w:pPr>
          </w:p>
          <w:p w14:paraId="75CCC8E7" w14:textId="77777777" w:rsidR="00450069" w:rsidRPr="00450069" w:rsidRDefault="00450069" w:rsidP="00450069">
            <w:pPr>
              <w:jc w:val="both"/>
              <w:rPr>
                <w:rFonts w:ascii="Tw Cen MT" w:hAnsi="Tw Cen MT" w:cs="Arial"/>
                <w:bCs/>
                <w:spacing w:val="-3"/>
                <w:sz w:val="24"/>
                <w:szCs w:val="24"/>
              </w:rPr>
            </w:pPr>
            <w:r w:rsidRPr="00450069">
              <w:rPr>
                <w:rFonts w:ascii="Tw Cen MT" w:hAnsi="Tw Cen MT" w:cs="Arial"/>
                <w:bCs/>
                <w:spacing w:val="-3"/>
                <w:sz w:val="24"/>
                <w:szCs w:val="24"/>
              </w:rPr>
              <w:t>The Purchaser hereby acknowledges and accepts that the Utility and Georeferencing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Utility and Georeferencing Costs due from the Purchaser will be determined and communicated at the time the Purchaser is due to make payment.</w:t>
            </w:r>
          </w:p>
          <w:p w14:paraId="4C443A35" w14:textId="77777777" w:rsidR="00450069" w:rsidRPr="00450069" w:rsidRDefault="00450069" w:rsidP="00450069">
            <w:pPr>
              <w:rPr>
                <w:rFonts w:ascii="Tw Cen MT" w:hAnsi="Tw Cen MT" w:cs="Arial"/>
                <w:bCs/>
                <w:spacing w:val="-3"/>
                <w:sz w:val="24"/>
                <w:szCs w:val="24"/>
              </w:rPr>
            </w:pPr>
          </w:p>
          <w:p w14:paraId="7079D97E" w14:textId="77777777" w:rsidR="00450069" w:rsidRPr="00450069" w:rsidRDefault="00450069" w:rsidP="00450069">
            <w:pPr>
              <w:rPr>
                <w:rFonts w:ascii="Tw Cen MT" w:hAnsi="Tw Cen MT" w:cs="Arial"/>
                <w:bCs/>
                <w:spacing w:val="-3"/>
                <w:sz w:val="24"/>
                <w:szCs w:val="24"/>
              </w:rPr>
            </w:pPr>
          </w:p>
        </w:tc>
      </w:tr>
      <w:tr w:rsidR="00450069" w:rsidRPr="00450069" w14:paraId="2A9DCABC" w14:textId="77777777" w:rsidTr="002B150F">
        <w:tc>
          <w:tcPr>
            <w:tcW w:w="1065" w:type="pct"/>
            <w:tcBorders>
              <w:top w:val="single" w:sz="4" w:space="0" w:color="auto"/>
              <w:left w:val="single" w:sz="4" w:space="0" w:color="auto"/>
              <w:bottom w:val="single" w:sz="4" w:space="0" w:color="auto"/>
              <w:right w:val="single" w:sz="4" w:space="0" w:color="auto"/>
            </w:tcBorders>
            <w:hideMark/>
          </w:tcPr>
          <w:p w14:paraId="5D72021D"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lastRenderedPageBreak/>
              <w:t xml:space="preserve">VII. Alternative </w:t>
            </w:r>
          </w:p>
          <w:p w14:paraId="79C80313" w14:textId="77777777" w:rsidR="00450069" w:rsidRPr="00450069" w:rsidRDefault="00450069" w:rsidP="00450069">
            <w:pPr>
              <w:ind w:right="-185"/>
              <w:contextualSpacing/>
              <w:rPr>
                <w:rFonts w:ascii="Tw Cen MT" w:hAnsi="Tw Cen MT" w:cs="Arial"/>
                <w:bCs/>
                <w:spacing w:val="-3"/>
                <w:sz w:val="24"/>
                <w:szCs w:val="24"/>
              </w:rPr>
            </w:pPr>
            <w:r w:rsidRPr="00450069">
              <w:rPr>
                <w:rFonts w:ascii="Tw Cen MT" w:hAnsi="Tw Cen MT" w:cs="Arial"/>
                <w:bCs/>
                <w:spacing w:val="-3"/>
                <w:sz w:val="24"/>
                <w:szCs w:val="24"/>
              </w:rPr>
              <w:t>Contact</w:t>
            </w:r>
          </w:p>
        </w:tc>
        <w:tc>
          <w:tcPr>
            <w:tcW w:w="3935" w:type="pct"/>
            <w:tcBorders>
              <w:top w:val="single" w:sz="4" w:space="0" w:color="auto"/>
              <w:left w:val="single" w:sz="4" w:space="0" w:color="auto"/>
              <w:bottom w:val="single" w:sz="4" w:space="0" w:color="auto"/>
              <w:right w:val="single" w:sz="4" w:space="0" w:color="auto"/>
            </w:tcBorders>
          </w:tcPr>
          <w:p w14:paraId="092AE95D"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Name: </w:t>
            </w:r>
          </w:p>
          <w:p w14:paraId="4E475932"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Email address: </w:t>
            </w:r>
          </w:p>
          <w:p w14:paraId="2235A6C9" w14:textId="77777777" w:rsidR="00450069" w:rsidRPr="00450069" w:rsidRDefault="00450069" w:rsidP="00450069">
            <w:pPr>
              <w:contextualSpacing/>
              <w:jc w:val="both"/>
              <w:rPr>
                <w:rFonts w:ascii="Tw Cen MT" w:hAnsi="Tw Cen MT" w:cs="Arial"/>
                <w:bCs/>
                <w:spacing w:val="-3"/>
                <w:sz w:val="24"/>
                <w:szCs w:val="24"/>
              </w:rPr>
            </w:pPr>
            <w:r w:rsidRPr="00450069">
              <w:rPr>
                <w:rFonts w:ascii="Tw Cen MT" w:hAnsi="Tw Cen MT" w:cs="Arial"/>
                <w:bCs/>
                <w:spacing w:val="-3"/>
                <w:sz w:val="24"/>
                <w:szCs w:val="24"/>
              </w:rPr>
              <w:t xml:space="preserve">Mobile Number: </w:t>
            </w:r>
          </w:p>
          <w:p w14:paraId="7F4C3BC4" w14:textId="77777777" w:rsidR="00450069" w:rsidRPr="00450069" w:rsidRDefault="00450069" w:rsidP="00450069">
            <w:pPr>
              <w:contextualSpacing/>
              <w:jc w:val="both"/>
              <w:rPr>
                <w:rFonts w:ascii="Tw Cen MT" w:hAnsi="Tw Cen MT" w:cs="Arial"/>
                <w:bCs/>
                <w:spacing w:val="-3"/>
                <w:sz w:val="24"/>
                <w:szCs w:val="24"/>
              </w:rPr>
            </w:pPr>
          </w:p>
        </w:tc>
      </w:tr>
    </w:tbl>
    <w:p w14:paraId="1B4CDDB6" w14:textId="77777777" w:rsidR="00C643AF" w:rsidRPr="00796523" w:rsidRDefault="00C643AF" w:rsidP="002F5A6E">
      <w:pPr>
        <w:spacing w:after="160" w:line="259" w:lineRule="auto"/>
        <w:ind w:left="2160" w:firstLine="720"/>
        <w:jc w:val="both"/>
        <w:rPr>
          <w:rFonts w:ascii="Tw Cen MT" w:hAnsi="Tw Cen MT" w:cs="Arial"/>
          <w:b/>
          <w:spacing w:val="-3"/>
          <w:sz w:val="24"/>
          <w:szCs w:val="24"/>
          <w:u w:val="single"/>
        </w:rPr>
      </w:pPr>
    </w:p>
    <w:p w14:paraId="0A558EE5" w14:textId="753D032E" w:rsidR="0010178E" w:rsidRPr="00796523" w:rsidRDefault="0010178E" w:rsidP="00450069">
      <w:pPr>
        <w:spacing w:after="160" w:line="259" w:lineRule="auto"/>
        <w:jc w:val="both"/>
        <w:rPr>
          <w:rFonts w:ascii="Tw Cen MT" w:hAnsi="Tw Cen MT" w:cs="Arial"/>
          <w:b/>
          <w:spacing w:val="-3"/>
          <w:sz w:val="24"/>
          <w:szCs w:val="24"/>
          <w:u w:val="single"/>
        </w:rPr>
      </w:pPr>
    </w:p>
    <w:p w14:paraId="2FE95761" w14:textId="77777777" w:rsidR="0010178E" w:rsidRPr="00796523" w:rsidRDefault="0010178E" w:rsidP="002F5A6E">
      <w:pPr>
        <w:spacing w:after="160" w:line="259" w:lineRule="auto"/>
        <w:ind w:left="2160" w:firstLine="720"/>
        <w:jc w:val="both"/>
        <w:rPr>
          <w:rFonts w:ascii="Tw Cen MT" w:hAnsi="Tw Cen MT" w:cs="Arial"/>
          <w:b/>
          <w:spacing w:val="-3"/>
          <w:sz w:val="24"/>
          <w:szCs w:val="24"/>
          <w:u w:val="single"/>
        </w:rPr>
      </w:pPr>
    </w:p>
    <w:p w14:paraId="4F47EC68" w14:textId="77777777" w:rsidR="0010178E" w:rsidRPr="00796523" w:rsidRDefault="0010178E" w:rsidP="002F5A6E">
      <w:pPr>
        <w:spacing w:after="160" w:line="259" w:lineRule="auto"/>
        <w:ind w:left="2160" w:firstLine="720"/>
        <w:jc w:val="both"/>
        <w:rPr>
          <w:rFonts w:ascii="Tw Cen MT" w:hAnsi="Tw Cen MT" w:cs="Arial"/>
          <w:b/>
          <w:spacing w:val="-3"/>
          <w:sz w:val="24"/>
          <w:szCs w:val="24"/>
          <w:u w:val="single"/>
        </w:rPr>
      </w:pPr>
    </w:p>
    <w:p w14:paraId="75CD5568"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3415CE6F"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057A0607"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5824D7D7"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7BAFB23B"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4EA09B50"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1708FA84"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047141A6"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2504F4E6"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43579806"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6B42F83B"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5C4444A8"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324AF332"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123FE363" w14:textId="77777777" w:rsidR="00360EFF" w:rsidRDefault="00360EFF" w:rsidP="002F5A6E">
      <w:pPr>
        <w:spacing w:after="160" w:line="259" w:lineRule="auto"/>
        <w:ind w:left="2160" w:firstLine="720"/>
        <w:jc w:val="both"/>
        <w:rPr>
          <w:rFonts w:ascii="Tw Cen MT" w:hAnsi="Tw Cen MT" w:cs="Arial"/>
          <w:b/>
          <w:spacing w:val="-3"/>
          <w:sz w:val="24"/>
          <w:szCs w:val="24"/>
          <w:u w:val="single"/>
        </w:rPr>
      </w:pPr>
    </w:p>
    <w:p w14:paraId="4199DE83" w14:textId="006087A1" w:rsidR="002F5A6E" w:rsidRPr="00796523" w:rsidRDefault="002F5A6E" w:rsidP="002F5A6E">
      <w:pPr>
        <w:spacing w:after="160" w:line="259" w:lineRule="auto"/>
        <w:ind w:left="2160" w:firstLine="720"/>
        <w:jc w:val="both"/>
        <w:rPr>
          <w:rFonts w:ascii="Tw Cen MT" w:hAnsi="Tw Cen MT" w:cs="Arial"/>
          <w:b/>
          <w:spacing w:val="-3"/>
          <w:sz w:val="24"/>
          <w:szCs w:val="24"/>
          <w:u w:val="single"/>
        </w:rPr>
      </w:pPr>
      <w:r w:rsidRPr="00796523">
        <w:rPr>
          <w:rFonts w:ascii="Tw Cen MT" w:hAnsi="Tw Cen MT" w:cs="Arial"/>
          <w:b/>
          <w:spacing w:val="-3"/>
          <w:sz w:val="24"/>
          <w:szCs w:val="24"/>
          <w:u w:val="single"/>
        </w:rPr>
        <w:lastRenderedPageBreak/>
        <w:t>SCHEDULE OF LEGAL COSTS</w:t>
      </w:r>
    </w:p>
    <w:p w14:paraId="46FA23D4" w14:textId="77777777" w:rsidR="002F5A6E" w:rsidRPr="00796523" w:rsidRDefault="002F5A6E" w:rsidP="002F5A6E">
      <w:pPr>
        <w:tabs>
          <w:tab w:val="left" w:pos="-720"/>
          <w:tab w:val="left" w:pos="0"/>
        </w:tabs>
        <w:suppressAutoHyphens/>
        <w:ind w:left="720" w:right="-185" w:hanging="720"/>
        <w:contextualSpacing/>
        <w:jc w:val="both"/>
        <w:rPr>
          <w:rFonts w:ascii="Tw Cen MT" w:hAnsi="Tw Cen MT"/>
          <w:spacing w:val="-3"/>
          <w:sz w:val="24"/>
          <w:szCs w:val="24"/>
        </w:rPr>
      </w:pPr>
    </w:p>
    <w:tbl>
      <w:tblPr>
        <w:tblStyle w:val="TableGrid1"/>
        <w:tblW w:w="5000" w:type="pct"/>
        <w:tblLook w:val="04A0" w:firstRow="1" w:lastRow="0" w:firstColumn="1" w:lastColumn="0" w:noHBand="0" w:noVBand="1"/>
      </w:tblPr>
      <w:tblGrid>
        <w:gridCol w:w="7192"/>
        <w:gridCol w:w="2158"/>
      </w:tblGrid>
      <w:tr w:rsidR="002F5A6E" w:rsidRPr="00796523" w14:paraId="4261D93D" w14:textId="77777777" w:rsidTr="002B150F">
        <w:trPr>
          <w:trHeight w:val="253"/>
        </w:trPr>
        <w:tc>
          <w:tcPr>
            <w:tcW w:w="3846" w:type="pct"/>
            <w:hideMark/>
          </w:tcPr>
          <w:p w14:paraId="053D4680" w14:textId="77777777" w:rsidR="002F5A6E" w:rsidRPr="00796523" w:rsidRDefault="002F5A6E" w:rsidP="002B150F">
            <w:pPr>
              <w:autoSpaceDE w:val="0"/>
              <w:autoSpaceDN w:val="0"/>
              <w:adjustRightInd w:val="0"/>
              <w:ind w:right="-185"/>
              <w:jc w:val="both"/>
              <w:rPr>
                <w:rFonts w:ascii="Tw Cen MT" w:hAnsi="Tw Cen MT" w:cs="Arial"/>
                <w:b/>
                <w:sz w:val="24"/>
                <w:szCs w:val="24"/>
              </w:rPr>
            </w:pPr>
            <w:r w:rsidRPr="00796523">
              <w:rPr>
                <w:rFonts w:ascii="Tw Cen MT" w:hAnsi="Tw Cen MT" w:cs="Arial"/>
                <w:b/>
                <w:sz w:val="24"/>
                <w:szCs w:val="24"/>
              </w:rPr>
              <w:t>ITEM</w:t>
            </w:r>
          </w:p>
        </w:tc>
        <w:tc>
          <w:tcPr>
            <w:tcW w:w="1154" w:type="pct"/>
            <w:hideMark/>
          </w:tcPr>
          <w:p w14:paraId="1AC63EBF" w14:textId="77777777" w:rsidR="002F5A6E" w:rsidRPr="00796523" w:rsidRDefault="002F5A6E" w:rsidP="002B150F">
            <w:pPr>
              <w:autoSpaceDE w:val="0"/>
              <w:autoSpaceDN w:val="0"/>
              <w:adjustRightInd w:val="0"/>
              <w:ind w:right="-185"/>
              <w:jc w:val="both"/>
              <w:rPr>
                <w:rFonts w:ascii="Tw Cen MT" w:hAnsi="Tw Cen MT" w:cs="Arial"/>
                <w:b/>
                <w:sz w:val="24"/>
                <w:szCs w:val="24"/>
              </w:rPr>
            </w:pPr>
            <w:r w:rsidRPr="00796523">
              <w:rPr>
                <w:rFonts w:ascii="Tw Cen MT" w:hAnsi="Tw Cen MT" w:cs="Arial"/>
                <w:b/>
                <w:bCs/>
                <w:sz w:val="24"/>
                <w:szCs w:val="24"/>
              </w:rPr>
              <w:t>COST</w:t>
            </w:r>
          </w:p>
        </w:tc>
      </w:tr>
      <w:tr w:rsidR="002F5A6E" w:rsidRPr="00796523" w14:paraId="3E27B0EE" w14:textId="77777777" w:rsidTr="002B150F">
        <w:trPr>
          <w:trHeight w:val="238"/>
        </w:trPr>
        <w:tc>
          <w:tcPr>
            <w:tcW w:w="3846" w:type="pct"/>
            <w:hideMark/>
          </w:tcPr>
          <w:p w14:paraId="3ED7C750"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Legal Fees (Stage 1)</w:t>
            </w:r>
          </w:p>
        </w:tc>
        <w:tc>
          <w:tcPr>
            <w:tcW w:w="1154" w:type="pct"/>
          </w:tcPr>
          <w:p w14:paraId="77060CD8" w14:textId="6BB8149A"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K.Shs.</w:t>
            </w:r>
            <w:r w:rsidR="006A7491" w:rsidRPr="00796523">
              <w:rPr>
                <w:rFonts w:ascii="Tw Cen MT" w:hAnsi="Tw Cen MT" w:cs="Arial"/>
                <w:bCs/>
                <w:sz w:val="24"/>
                <w:szCs w:val="24"/>
              </w:rPr>
              <w:t>2</w:t>
            </w:r>
            <w:r w:rsidRPr="00796523">
              <w:rPr>
                <w:rFonts w:ascii="Tw Cen MT" w:hAnsi="Tw Cen MT" w:cs="Arial"/>
                <w:bCs/>
                <w:sz w:val="24"/>
                <w:szCs w:val="24"/>
              </w:rPr>
              <w:t>5,000/=</w:t>
            </w:r>
          </w:p>
        </w:tc>
      </w:tr>
      <w:tr w:rsidR="002F5A6E" w:rsidRPr="00796523" w14:paraId="4413F07E" w14:textId="77777777" w:rsidTr="002B150F">
        <w:trPr>
          <w:trHeight w:val="253"/>
        </w:trPr>
        <w:tc>
          <w:tcPr>
            <w:tcW w:w="3846" w:type="pct"/>
            <w:hideMark/>
          </w:tcPr>
          <w:p w14:paraId="13BB7B0C"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Office Disbursements (Stage 1)</w:t>
            </w:r>
          </w:p>
        </w:tc>
        <w:tc>
          <w:tcPr>
            <w:tcW w:w="1154" w:type="pct"/>
          </w:tcPr>
          <w:p w14:paraId="1A6C3402"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K.Shs.3,000/=</w:t>
            </w:r>
          </w:p>
        </w:tc>
      </w:tr>
      <w:tr w:rsidR="002F5A6E" w:rsidRPr="00796523" w14:paraId="5898B1DE" w14:textId="77777777" w:rsidTr="002B150F">
        <w:trPr>
          <w:trHeight w:val="253"/>
        </w:trPr>
        <w:tc>
          <w:tcPr>
            <w:tcW w:w="3846" w:type="pct"/>
          </w:tcPr>
          <w:p w14:paraId="4BFDDB5A"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VAT 16% on legal fees(subject to change in law) (stage one)</w:t>
            </w:r>
          </w:p>
        </w:tc>
        <w:tc>
          <w:tcPr>
            <w:tcW w:w="1154" w:type="pct"/>
          </w:tcPr>
          <w:p w14:paraId="64D4F3C5" w14:textId="5469AD7E" w:rsidR="002F5A6E" w:rsidRPr="00796523" w:rsidRDefault="002F5A6E" w:rsidP="002B150F">
            <w:pPr>
              <w:autoSpaceDE w:val="0"/>
              <w:autoSpaceDN w:val="0"/>
              <w:adjustRightInd w:val="0"/>
              <w:ind w:right="-185"/>
              <w:jc w:val="both"/>
              <w:rPr>
                <w:rFonts w:ascii="Tw Cen MT" w:hAnsi="Tw Cen MT" w:cs="Arial"/>
                <w:bCs/>
                <w:sz w:val="24"/>
                <w:szCs w:val="24"/>
              </w:rPr>
            </w:pPr>
            <w:proofErr w:type="spellStart"/>
            <w:r w:rsidRPr="00796523">
              <w:rPr>
                <w:rFonts w:ascii="Tw Cen MT" w:hAnsi="Tw Cen MT" w:cs="Arial"/>
                <w:bCs/>
                <w:sz w:val="24"/>
                <w:szCs w:val="24"/>
              </w:rPr>
              <w:t>K.shs</w:t>
            </w:r>
            <w:proofErr w:type="spellEnd"/>
            <w:r w:rsidRPr="00796523">
              <w:rPr>
                <w:rFonts w:ascii="Tw Cen MT" w:hAnsi="Tw Cen MT" w:cs="Arial"/>
                <w:bCs/>
                <w:sz w:val="24"/>
                <w:szCs w:val="24"/>
              </w:rPr>
              <w:t xml:space="preserve">. </w:t>
            </w:r>
            <w:r w:rsidR="006A7491" w:rsidRPr="00796523">
              <w:rPr>
                <w:rFonts w:ascii="Tw Cen MT" w:hAnsi="Tw Cen MT" w:cs="Arial"/>
                <w:bCs/>
                <w:sz w:val="24"/>
                <w:szCs w:val="24"/>
              </w:rPr>
              <w:t>4,4</w:t>
            </w:r>
            <w:r w:rsidRPr="00796523">
              <w:rPr>
                <w:rFonts w:ascii="Tw Cen MT" w:hAnsi="Tw Cen MT" w:cs="Arial"/>
                <w:bCs/>
                <w:sz w:val="24"/>
                <w:szCs w:val="24"/>
              </w:rPr>
              <w:t>80/=</w:t>
            </w:r>
          </w:p>
        </w:tc>
      </w:tr>
      <w:tr w:rsidR="002F5A6E" w:rsidRPr="00796523" w14:paraId="04ED08B7" w14:textId="77777777" w:rsidTr="002B150F">
        <w:trPr>
          <w:trHeight w:val="238"/>
        </w:trPr>
        <w:tc>
          <w:tcPr>
            <w:tcW w:w="3846" w:type="pct"/>
          </w:tcPr>
          <w:p w14:paraId="213D33C1" w14:textId="77777777"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Cost of installation of water meters (Stage 2)</w:t>
            </w:r>
          </w:p>
        </w:tc>
        <w:tc>
          <w:tcPr>
            <w:tcW w:w="1154" w:type="pct"/>
            <w:hideMark/>
          </w:tcPr>
          <w:p w14:paraId="43F74070" w14:textId="146E1B9D"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K.Shs.</w:t>
            </w:r>
            <w:r w:rsidR="00556FC1" w:rsidRPr="00796523">
              <w:rPr>
                <w:rFonts w:ascii="Tw Cen MT" w:hAnsi="Tw Cen MT" w:cs="Arial"/>
                <w:sz w:val="24"/>
                <w:szCs w:val="24"/>
              </w:rPr>
              <w:t>6</w:t>
            </w:r>
            <w:r w:rsidRPr="00796523">
              <w:rPr>
                <w:rFonts w:ascii="Tw Cen MT" w:hAnsi="Tw Cen MT" w:cs="Arial"/>
                <w:sz w:val="24"/>
                <w:szCs w:val="24"/>
              </w:rPr>
              <w:t>,000/=</w:t>
            </w:r>
          </w:p>
          <w:p w14:paraId="7F6FF3E8" w14:textId="77777777" w:rsidR="002F5A6E" w:rsidRPr="00796523" w:rsidRDefault="002F5A6E" w:rsidP="002B150F">
            <w:pPr>
              <w:autoSpaceDE w:val="0"/>
              <w:autoSpaceDN w:val="0"/>
              <w:adjustRightInd w:val="0"/>
              <w:ind w:right="-185"/>
              <w:jc w:val="both"/>
              <w:rPr>
                <w:rFonts w:ascii="Tw Cen MT" w:hAnsi="Tw Cen MT" w:cs="Arial"/>
                <w:sz w:val="24"/>
                <w:szCs w:val="24"/>
              </w:rPr>
            </w:pPr>
          </w:p>
        </w:tc>
      </w:tr>
      <w:tr w:rsidR="002F5A6E" w:rsidRPr="00796523" w14:paraId="645312AF" w14:textId="77777777" w:rsidTr="002B150F">
        <w:trPr>
          <w:trHeight w:val="253"/>
        </w:trPr>
        <w:tc>
          <w:tcPr>
            <w:tcW w:w="3846" w:type="pct"/>
          </w:tcPr>
          <w:p w14:paraId="14740AA8" w14:textId="77777777"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Cost of installation of electricity meters (Stage 2)</w:t>
            </w:r>
          </w:p>
        </w:tc>
        <w:tc>
          <w:tcPr>
            <w:tcW w:w="1154" w:type="pct"/>
            <w:hideMark/>
          </w:tcPr>
          <w:p w14:paraId="42C98F05" w14:textId="70F9EB75"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K.Shs.</w:t>
            </w:r>
            <w:r w:rsidR="00556FC1" w:rsidRPr="00796523">
              <w:rPr>
                <w:rFonts w:ascii="Tw Cen MT" w:hAnsi="Tw Cen MT" w:cs="Arial"/>
                <w:sz w:val="24"/>
                <w:szCs w:val="24"/>
              </w:rPr>
              <w:t>5</w:t>
            </w:r>
            <w:r w:rsidRPr="00796523">
              <w:rPr>
                <w:rFonts w:ascii="Tw Cen MT" w:hAnsi="Tw Cen MT" w:cs="Arial"/>
                <w:sz w:val="24"/>
                <w:szCs w:val="24"/>
              </w:rPr>
              <w:t>,000/=</w:t>
            </w:r>
          </w:p>
          <w:p w14:paraId="4980914D" w14:textId="77777777" w:rsidR="002F5A6E" w:rsidRPr="00796523" w:rsidRDefault="002F5A6E" w:rsidP="002B150F">
            <w:pPr>
              <w:autoSpaceDE w:val="0"/>
              <w:autoSpaceDN w:val="0"/>
              <w:adjustRightInd w:val="0"/>
              <w:ind w:right="-185"/>
              <w:jc w:val="both"/>
              <w:rPr>
                <w:rFonts w:ascii="Tw Cen MT" w:hAnsi="Tw Cen MT" w:cs="Arial"/>
                <w:sz w:val="24"/>
                <w:szCs w:val="24"/>
              </w:rPr>
            </w:pPr>
          </w:p>
        </w:tc>
      </w:tr>
      <w:tr w:rsidR="002F5A6E" w:rsidRPr="00796523" w14:paraId="1B9DC0BD" w14:textId="77777777" w:rsidTr="002B150F">
        <w:trPr>
          <w:trHeight w:val="238"/>
        </w:trPr>
        <w:tc>
          <w:tcPr>
            <w:tcW w:w="3846" w:type="pct"/>
          </w:tcPr>
          <w:p w14:paraId="6200AA00" w14:textId="77777777"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Service Charge Deposit (Stage 2)</w:t>
            </w:r>
          </w:p>
        </w:tc>
        <w:tc>
          <w:tcPr>
            <w:tcW w:w="1154" w:type="pct"/>
            <w:hideMark/>
          </w:tcPr>
          <w:p w14:paraId="4E86A774" w14:textId="23F1975F"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K.Shs.1</w:t>
            </w:r>
            <w:r w:rsidR="00687A5A" w:rsidRPr="00796523">
              <w:rPr>
                <w:rFonts w:ascii="Tw Cen MT" w:hAnsi="Tw Cen MT" w:cs="Arial"/>
                <w:sz w:val="24"/>
                <w:szCs w:val="24"/>
              </w:rPr>
              <w:t>2</w:t>
            </w:r>
            <w:r w:rsidRPr="00796523">
              <w:rPr>
                <w:rFonts w:ascii="Tw Cen MT" w:hAnsi="Tw Cen MT" w:cs="Arial"/>
                <w:sz w:val="24"/>
                <w:szCs w:val="24"/>
              </w:rPr>
              <w:t>,000/=</w:t>
            </w:r>
          </w:p>
          <w:p w14:paraId="1ED2E4BC" w14:textId="77777777" w:rsidR="002F5A6E" w:rsidRPr="00796523" w:rsidRDefault="002F5A6E" w:rsidP="002B150F">
            <w:pPr>
              <w:autoSpaceDE w:val="0"/>
              <w:autoSpaceDN w:val="0"/>
              <w:adjustRightInd w:val="0"/>
              <w:ind w:right="-185"/>
              <w:jc w:val="both"/>
              <w:rPr>
                <w:rFonts w:ascii="Tw Cen MT" w:hAnsi="Tw Cen MT" w:cs="Arial"/>
                <w:sz w:val="24"/>
                <w:szCs w:val="24"/>
              </w:rPr>
            </w:pPr>
          </w:p>
        </w:tc>
      </w:tr>
      <w:tr w:rsidR="002F5A6E" w:rsidRPr="00796523" w14:paraId="1E3E328D" w14:textId="77777777" w:rsidTr="002B150F">
        <w:trPr>
          <w:trHeight w:val="686"/>
        </w:trPr>
        <w:tc>
          <w:tcPr>
            <w:tcW w:w="3846" w:type="pct"/>
          </w:tcPr>
          <w:p w14:paraId="0DF7CE3B" w14:textId="77777777"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Stamp Duty at 4% of the Purchase Price</w:t>
            </w:r>
          </w:p>
          <w:p w14:paraId="76AF706B" w14:textId="77777777"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 xml:space="preserve">(subject to an open market valuation by the Government Valuer) </w:t>
            </w:r>
          </w:p>
          <w:p w14:paraId="4378A18C" w14:textId="77777777" w:rsidR="002F5A6E" w:rsidRPr="00796523" w:rsidRDefault="002F5A6E" w:rsidP="002B150F">
            <w:pPr>
              <w:autoSpaceDE w:val="0"/>
              <w:autoSpaceDN w:val="0"/>
              <w:adjustRightInd w:val="0"/>
              <w:ind w:right="-185"/>
              <w:jc w:val="both"/>
              <w:rPr>
                <w:rFonts w:ascii="Tw Cen MT" w:hAnsi="Tw Cen MT" w:cs="Arial"/>
                <w:sz w:val="24"/>
                <w:szCs w:val="24"/>
              </w:rPr>
            </w:pPr>
            <w:r w:rsidRPr="00796523">
              <w:rPr>
                <w:rFonts w:ascii="Tw Cen MT" w:hAnsi="Tw Cen MT" w:cs="Arial"/>
                <w:sz w:val="24"/>
                <w:szCs w:val="24"/>
              </w:rPr>
              <w:t>Banking Charges and KRA e-slip (Stage 3)</w:t>
            </w:r>
          </w:p>
        </w:tc>
        <w:tc>
          <w:tcPr>
            <w:tcW w:w="1154" w:type="pct"/>
          </w:tcPr>
          <w:p w14:paraId="05DA4843" w14:textId="0BB5D4E4"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K.Shs.</w:t>
            </w:r>
            <w:r w:rsidR="00FA12DC">
              <w:rPr>
                <w:rFonts w:ascii="Tw Cen MT" w:hAnsi="Tw Cen MT" w:cs="Arial"/>
                <w:bCs/>
                <w:sz w:val="24"/>
                <w:szCs w:val="24"/>
              </w:rPr>
              <w:t>*</w:t>
            </w:r>
            <w:r w:rsidRPr="00796523">
              <w:rPr>
                <w:rFonts w:ascii="Tw Cen MT" w:hAnsi="Tw Cen MT" w:cs="Arial"/>
                <w:bCs/>
                <w:sz w:val="24"/>
                <w:szCs w:val="24"/>
              </w:rPr>
              <w:t>/=</w:t>
            </w:r>
          </w:p>
          <w:p w14:paraId="2212E1FF" w14:textId="77777777" w:rsidR="002F5A6E" w:rsidRPr="00796523" w:rsidRDefault="002F5A6E" w:rsidP="002B150F">
            <w:pPr>
              <w:autoSpaceDE w:val="0"/>
              <w:autoSpaceDN w:val="0"/>
              <w:adjustRightInd w:val="0"/>
              <w:ind w:right="-185"/>
              <w:jc w:val="both"/>
              <w:rPr>
                <w:rFonts w:ascii="Tw Cen MT" w:hAnsi="Tw Cen MT" w:cs="Arial"/>
                <w:bCs/>
                <w:sz w:val="24"/>
                <w:szCs w:val="24"/>
              </w:rPr>
            </w:pPr>
          </w:p>
          <w:p w14:paraId="4974BB31"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K.Shs.610/=</w:t>
            </w:r>
          </w:p>
        </w:tc>
      </w:tr>
      <w:tr w:rsidR="002F5A6E" w:rsidRPr="00796523" w14:paraId="224EDF44" w14:textId="77777777" w:rsidTr="002B150F">
        <w:trPr>
          <w:trHeight w:val="201"/>
        </w:trPr>
        <w:tc>
          <w:tcPr>
            <w:tcW w:w="3846" w:type="pct"/>
          </w:tcPr>
          <w:p w14:paraId="53260657" w14:textId="77777777" w:rsidR="002F5A6E" w:rsidRPr="00796523" w:rsidRDefault="002F5A6E" w:rsidP="002B150F">
            <w:pPr>
              <w:autoSpaceDE w:val="0"/>
              <w:autoSpaceDN w:val="0"/>
              <w:adjustRightInd w:val="0"/>
              <w:ind w:right="-185"/>
              <w:jc w:val="both"/>
              <w:rPr>
                <w:rFonts w:ascii="Tw Cen MT" w:hAnsi="Tw Cen MT" w:cs="Arial"/>
                <w:bCs/>
                <w:sz w:val="24"/>
                <w:szCs w:val="24"/>
              </w:rPr>
            </w:pPr>
            <w:bookmarkStart w:id="11" w:name="_Hlk73095247"/>
            <w:r w:rsidRPr="00796523">
              <w:rPr>
                <w:rFonts w:ascii="Tw Cen MT" w:hAnsi="Tw Cen MT" w:cs="Arial"/>
                <w:bCs/>
                <w:sz w:val="24"/>
                <w:szCs w:val="24"/>
              </w:rPr>
              <w:t>Office Disbursements (Stage 3)</w:t>
            </w:r>
          </w:p>
        </w:tc>
        <w:tc>
          <w:tcPr>
            <w:tcW w:w="1154" w:type="pct"/>
          </w:tcPr>
          <w:p w14:paraId="74CE1D81"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K.Shs.7,000/=</w:t>
            </w:r>
          </w:p>
        </w:tc>
      </w:tr>
      <w:tr w:rsidR="002F5A6E" w:rsidRPr="00796523" w14:paraId="16434712" w14:textId="77777777" w:rsidTr="002B150F">
        <w:trPr>
          <w:trHeight w:val="219"/>
        </w:trPr>
        <w:tc>
          <w:tcPr>
            <w:tcW w:w="3846" w:type="pct"/>
          </w:tcPr>
          <w:p w14:paraId="46D801DA"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sz w:val="24"/>
                <w:szCs w:val="24"/>
              </w:rPr>
              <w:t xml:space="preserve">Estimate of Government valuation and registration costs (Stage 3) </w:t>
            </w:r>
          </w:p>
        </w:tc>
        <w:tc>
          <w:tcPr>
            <w:tcW w:w="1154" w:type="pct"/>
          </w:tcPr>
          <w:p w14:paraId="67CBF357" w14:textId="77777777" w:rsidR="002F5A6E" w:rsidRPr="00796523" w:rsidRDefault="002F5A6E" w:rsidP="002B150F">
            <w:pPr>
              <w:autoSpaceDE w:val="0"/>
              <w:autoSpaceDN w:val="0"/>
              <w:adjustRightInd w:val="0"/>
              <w:ind w:right="-185"/>
              <w:jc w:val="both"/>
              <w:rPr>
                <w:rFonts w:ascii="Tw Cen MT" w:hAnsi="Tw Cen MT" w:cs="Arial"/>
                <w:bCs/>
                <w:sz w:val="24"/>
                <w:szCs w:val="24"/>
              </w:rPr>
            </w:pPr>
            <w:r w:rsidRPr="00796523">
              <w:rPr>
                <w:rFonts w:ascii="Tw Cen MT" w:hAnsi="Tw Cen MT" w:cs="Arial"/>
                <w:bCs/>
                <w:sz w:val="24"/>
                <w:szCs w:val="24"/>
              </w:rPr>
              <w:t>K.Shs.15,000/=</w:t>
            </w:r>
          </w:p>
        </w:tc>
      </w:tr>
      <w:bookmarkEnd w:id="11"/>
    </w:tbl>
    <w:p w14:paraId="2E0A37AF" w14:textId="77777777" w:rsidR="002F5A6E" w:rsidRPr="00796523" w:rsidRDefault="002F5A6E" w:rsidP="002F5A6E">
      <w:pPr>
        <w:ind w:right="-185"/>
        <w:jc w:val="center"/>
        <w:rPr>
          <w:rFonts w:ascii="Tw Cen MT" w:hAnsi="Tw Cen MT" w:cs="Arial"/>
          <w:b/>
          <w:bCs/>
          <w:i/>
          <w:iCs/>
          <w:spacing w:val="-3"/>
          <w:sz w:val="24"/>
          <w:szCs w:val="24"/>
        </w:rPr>
      </w:pPr>
    </w:p>
    <w:p w14:paraId="59070C9D" w14:textId="77777777" w:rsidR="002F5A6E" w:rsidRPr="00796523" w:rsidRDefault="002F5A6E" w:rsidP="002F5A6E">
      <w:pPr>
        <w:tabs>
          <w:tab w:val="left" w:pos="-720"/>
          <w:tab w:val="left" w:pos="0"/>
        </w:tabs>
        <w:suppressAutoHyphens/>
        <w:ind w:left="720" w:right="-185" w:hanging="720"/>
        <w:contextualSpacing/>
        <w:jc w:val="both"/>
        <w:rPr>
          <w:rFonts w:ascii="Tw Cen MT" w:hAnsi="Tw Cen MT" w:cs="Arial"/>
          <w:spacing w:val="-3"/>
          <w:sz w:val="24"/>
          <w:szCs w:val="24"/>
        </w:rPr>
      </w:pPr>
      <w:r w:rsidRPr="00796523">
        <w:rPr>
          <w:rFonts w:ascii="Tw Cen MT" w:hAnsi="Tw Cen MT" w:cs="Arial"/>
          <w:spacing w:val="-3"/>
          <w:sz w:val="24"/>
          <w:szCs w:val="24"/>
        </w:rPr>
        <w:t>The legal fees and costs shall be payable by the Purchaser in three (3) stages as follows:</w:t>
      </w:r>
    </w:p>
    <w:p w14:paraId="7E7BCD48" w14:textId="77777777" w:rsidR="002F5A6E" w:rsidRPr="00796523" w:rsidRDefault="002F5A6E" w:rsidP="002F5A6E">
      <w:pPr>
        <w:tabs>
          <w:tab w:val="left" w:pos="-720"/>
          <w:tab w:val="left" w:pos="0"/>
        </w:tabs>
        <w:suppressAutoHyphens/>
        <w:ind w:left="720" w:right="-185" w:hanging="720"/>
        <w:contextualSpacing/>
        <w:jc w:val="both"/>
        <w:rPr>
          <w:rFonts w:ascii="Tw Cen MT" w:hAnsi="Tw Cen MT" w:cs="Arial"/>
          <w:spacing w:val="-3"/>
          <w:sz w:val="24"/>
          <w:szCs w:val="24"/>
        </w:rPr>
      </w:pPr>
    </w:p>
    <w:p w14:paraId="6E7F32B9" w14:textId="0A7CFCC5" w:rsidR="002F5A6E" w:rsidRPr="00796523" w:rsidRDefault="002F5A6E" w:rsidP="00DA6189">
      <w:pPr>
        <w:numPr>
          <w:ilvl w:val="2"/>
          <w:numId w:val="19"/>
        </w:numPr>
        <w:tabs>
          <w:tab w:val="left" w:pos="-720"/>
          <w:tab w:val="left" w:pos="0"/>
        </w:tabs>
        <w:suppressAutoHyphens/>
        <w:ind w:left="567" w:right="-185" w:hanging="567"/>
        <w:contextualSpacing/>
        <w:jc w:val="both"/>
        <w:rPr>
          <w:rFonts w:ascii="Tw Cen MT" w:hAnsi="Tw Cen MT" w:cs="Arial"/>
          <w:spacing w:val="-3"/>
          <w:sz w:val="24"/>
          <w:szCs w:val="24"/>
        </w:rPr>
      </w:pPr>
      <w:r w:rsidRPr="00796523">
        <w:rPr>
          <w:rFonts w:ascii="Tw Cen MT" w:hAnsi="Tw Cen MT" w:cs="Arial"/>
          <w:b/>
          <w:spacing w:val="-3"/>
          <w:sz w:val="24"/>
          <w:szCs w:val="24"/>
        </w:rPr>
        <w:t>Stage 1 costs</w:t>
      </w:r>
      <w:r w:rsidRPr="00796523">
        <w:rPr>
          <w:rFonts w:ascii="Tw Cen MT" w:hAnsi="Tw Cen MT" w:cs="Arial"/>
          <w:spacing w:val="-3"/>
          <w:sz w:val="24"/>
          <w:szCs w:val="24"/>
        </w:rPr>
        <w:t xml:space="preserve">: The legal fees, office disbursements and </w:t>
      </w:r>
      <w:r w:rsidR="00D04954" w:rsidRPr="00796523">
        <w:rPr>
          <w:rFonts w:ascii="Tw Cen MT" w:hAnsi="Tw Cen MT" w:cs="Arial"/>
          <w:spacing w:val="-3"/>
          <w:sz w:val="24"/>
          <w:szCs w:val="24"/>
        </w:rPr>
        <w:t>VAT on Stage One Legal fees</w:t>
      </w:r>
      <w:r w:rsidRPr="00796523">
        <w:rPr>
          <w:rFonts w:ascii="Tw Cen MT" w:hAnsi="Tw Cen MT" w:cs="Arial"/>
          <w:spacing w:val="-3"/>
          <w:sz w:val="24"/>
          <w:szCs w:val="24"/>
        </w:rPr>
        <w:t xml:space="preserve"> amounting to </w:t>
      </w:r>
      <w:r w:rsidRPr="00796523">
        <w:rPr>
          <w:rFonts w:ascii="Tw Cen MT" w:hAnsi="Tw Cen MT" w:cs="Arial"/>
          <w:b/>
          <w:bCs/>
          <w:spacing w:val="-3"/>
          <w:sz w:val="24"/>
          <w:szCs w:val="24"/>
        </w:rPr>
        <w:t xml:space="preserve">Kenya Shillings </w:t>
      </w:r>
      <w:r w:rsidR="00392118" w:rsidRPr="00796523">
        <w:rPr>
          <w:rFonts w:ascii="Tw Cen MT" w:hAnsi="Tw Cen MT" w:cs="Arial"/>
          <w:b/>
          <w:bCs/>
          <w:spacing w:val="-3"/>
          <w:sz w:val="24"/>
          <w:szCs w:val="24"/>
        </w:rPr>
        <w:t>Thirty-Two</w:t>
      </w:r>
      <w:r w:rsidR="00D04954" w:rsidRPr="00796523">
        <w:rPr>
          <w:rFonts w:ascii="Tw Cen MT" w:hAnsi="Tw Cen MT" w:cs="Arial"/>
          <w:b/>
          <w:bCs/>
          <w:spacing w:val="-3"/>
          <w:sz w:val="24"/>
          <w:szCs w:val="24"/>
        </w:rPr>
        <w:t xml:space="preserve"> </w:t>
      </w:r>
      <w:r w:rsidR="00DA6189" w:rsidRPr="00796523">
        <w:rPr>
          <w:rFonts w:ascii="Tw Cen MT" w:hAnsi="Tw Cen MT" w:cs="Arial"/>
          <w:b/>
          <w:bCs/>
          <w:spacing w:val="-3"/>
          <w:sz w:val="24"/>
          <w:szCs w:val="24"/>
        </w:rPr>
        <w:t xml:space="preserve">Thousand </w:t>
      </w:r>
      <w:r w:rsidR="00D04954" w:rsidRPr="00796523">
        <w:rPr>
          <w:rFonts w:ascii="Tw Cen MT" w:hAnsi="Tw Cen MT" w:cs="Arial"/>
          <w:b/>
          <w:bCs/>
          <w:spacing w:val="-3"/>
          <w:sz w:val="24"/>
          <w:szCs w:val="24"/>
        </w:rPr>
        <w:t>Four</w:t>
      </w:r>
      <w:r w:rsidR="006A7491" w:rsidRPr="00796523">
        <w:rPr>
          <w:rFonts w:ascii="Tw Cen MT" w:hAnsi="Tw Cen MT" w:cs="Arial"/>
          <w:b/>
          <w:bCs/>
          <w:spacing w:val="-3"/>
          <w:sz w:val="24"/>
          <w:szCs w:val="24"/>
        </w:rPr>
        <w:t xml:space="preserve"> Hundred </w:t>
      </w:r>
      <w:r w:rsidR="00DA6189" w:rsidRPr="00796523">
        <w:rPr>
          <w:rFonts w:ascii="Tw Cen MT" w:hAnsi="Tw Cen MT" w:cs="Arial"/>
          <w:b/>
          <w:bCs/>
          <w:spacing w:val="-3"/>
          <w:sz w:val="24"/>
          <w:szCs w:val="24"/>
        </w:rPr>
        <w:t>and Eighty</w:t>
      </w:r>
      <w:r w:rsidRPr="00796523">
        <w:rPr>
          <w:rFonts w:ascii="Tw Cen MT" w:hAnsi="Tw Cen MT" w:cs="Arial"/>
          <w:spacing w:val="-3"/>
          <w:sz w:val="24"/>
          <w:szCs w:val="24"/>
        </w:rPr>
        <w:t xml:space="preserve"> </w:t>
      </w:r>
      <w:r w:rsidRPr="00796523">
        <w:rPr>
          <w:rFonts w:ascii="Tw Cen MT" w:hAnsi="Tw Cen MT" w:cs="Arial"/>
          <w:b/>
          <w:bCs/>
          <w:spacing w:val="-3"/>
          <w:sz w:val="24"/>
          <w:szCs w:val="24"/>
        </w:rPr>
        <w:t>(</w:t>
      </w:r>
      <w:proofErr w:type="spellStart"/>
      <w:r w:rsidR="00392118" w:rsidRPr="00796523">
        <w:rPr>
          <w:rFonts w:ascii="Tw Cen MT" w:hAnsi="Tw Cen MT" w:cs="Arial"/>
          <w:b/>
          <w:bCs/>
          <w:spacing w:val="-3"/>
          <w:sz w:val="24"/>
          <w:szCs w:val="24"/>
        </w:rPr>
        <w:t>Kshs</w:t>
      </w:r>
      <w:proofErr w:type="spellEnd"/>
      <w:r w:rsidR="00392118" w:rsidRPr="00796523">
        <w:rPr>
          <w:rFonts w:ascii="Tw Cen MT" w:hAnsi="Tw Cen MT" w:cs="Arial"/>
          <w:b/>
          <w:bCs/>
          <w:spacing w:val="-3"/>
          <w:sz w:val="24"/>
          <w:szCs w:val="24"/>
        </w:rPr>
        <w:t>. 32,480</w:t>
      </w:r>
      <w:r w:rsidRPr="00796523">
        <w:rPr>
          <w:rFonts w:ascii="Tw Cen MT" w:hAnsi="Tw Cen MT" w:cs="Arial"/>
          <w:b/>
          <w:bCs/>
          <w:spacing w:val="-3"/>
          <w:sz w:val="24"/>
          <w:szCs w:val="24"/>
        </w:rPr>
        <w:t>/=)</w:t>
      </w:r>
      <w:r w:rsidRPr="00796523">
        <w:rPr>
          <w:rFonts w:ascii="Tw Cen MT" w:hAnsi="Tw Cen MT" w:cs="Arial"/>
          <w:spacing w:val="-3"/>
          <w:sz w:val="24"/>
          <w:szCs w:val="24"/>
        </w:rPr>
        <w:t xml:space="preserve"> </w:t>
      </w:r>
      <w:r w:rsidRPr="00796523">
        <w:rPr>
          <w:rFonts w:ascii="Tw Cen MT" w:hAnsi="Tw Cen MT" w:cs="Arial"/>
          <w:bCs/>
          <w:spacing w:val="-3"/>
          <w:sz w:val="24"/>
          <w:szCs w:val="24"/>
        </w:rPr>
        <w:t>payable</w:t>
      </w:r>
      <w:r w:rsidRPr="00796523">
        <w:rPr>
          <w:rFonts w:ascii="Tw Cen MT" w:hAnsi="Tw Cen MT" w:cs="Arial"/>
          <w:spacing w:val="-3"/>
          <w:sz w:val="24"/>
          <w:szCs w:val="24"/>
        </w:rPr>
        <w:t xml:space="preserve"> </w:t>
      </w:r>
      <w:r w:rsidRPr="00796523">
        <w:rPr>
          <w:rFonts w:ascii="Tw Cen MT" w:hAnsi="Tw Cen MT" w:cs="Arial"/>
          <w:sz w:val="24"/>
          <w:szCs w:val="24"/>
        </w:rPr>
        <w:t>at the time of execution of this Agreement</w:t>
      </w:r>
      <w:r w:rsidRPr="00796523">
        <w:rPr>
          <w:rFonts w:ascii="Tw Cen MT" w:hAnsi="Tw Cen MT" w:cs="Arial"/>
          <w:spacing w:val="-3"/>
          <w:sz w:val="24"/>
          <w:szCs w:val="24"/>
        </w:rPr>
        <w:t>.</w:t>
      </w:r>
    </w:p>
    <w:p w14:paraId="20C9CEE2" w14:textId="77777777" w:rsidR="002F5A6E" w:rsidRPr="00796523" w:rsidRDefault="002F5A6E" w:rsidP="002F5A6E">
      <w:pPr>
        <w:tabs>
          <w:tab w:val="left" w:pos="-720"/>
          <w:tab w:val="left" w:pos="0"/>
        </w:tabs>
        <w:suppressAutoHyphens/>
        <w:ind w:left="567" w:right="-185"/>
        <w:contextualSpacing/>
        <w:jc w:val="both"/>
        <w:rPr>
          <w:rFonts w:ascii="Tw Cen MT" w:hAnsi="Tw Cen MT" w:cs="Arial"/>
          <w:spacing w:val="-3"/>
          <w:sz w:val="24"/>
          <w:szCs w:val="24"/>
        </w:rPr>
      </w:pPr>
    </w:p>
    <w:p w14:paraId="79126853" w14:textId="77777777" w:rsidR="002F5A6E" w:rsidRPr="00796523" w:rsidRDefault="002F5A6E" w:rsidP="00DA6189">
      <w:pPr>
        <w:numPr>
          <w:ilvl w:val="2"/>
          <w:numId w:val="19"/>
        </w:numPr>
        <w:tabs>
          <w:tab w:val="left" w:pos="-720"/>
          <w:tab w:val="left" w:pos="0"/>
        </w:tabs>
        <w:suppressAutoHyphens/>
        <w:ind w:left="567" w:right="-185" w:hanging="567"/>
        <w:contextualSpacing/>
        <w:jc w:val="both"/>
        <w:rPr>
          <w:rFonts w:ascii="Tw Cen MT" w:hAnsi="Tw Cen MT" w:cs="Arial"/>
          <w:sz w:val="24"/>
          <w:szCs w:val="24"/>
        </w:rPr>
      </w:pPr>
      <w:r w:rsidRPr="00796523">
        <w:rPr>
          <w:rFonts w:ascii="Tw Cen MT" w:hAnsi="Tw Cen MT" w:cs="Arial"/>
          <w:b/>
          <w:spacing w:val="-3"/>
          <w:sz w:val="24"/>
          <w:szCs w:val="24"/>
        </w:rPr>
        <w:t>Stage 2 costs</w:t>
      </w:r>
      <w:r w:rsidRPr="00796523">
        <w:rPr>
          <w:rFonts w:ascii="Tw Cen MT" w:hAnsi="Tw Cen MT" w:cs="Arial"/>
          <w:spacing w:val="-3"/>
          <w:sz w:val="24"/>
          <w:szCs w:val="24"/>
        </w:rPr>
        <w:t>: The service charge deposit and costs of installation of water and electricity meters payable within thirty (30) days of completion of payment of the Purchase Price; and</w:t>
      </w:r>
    </w:p>
    <w:p w14:paraId="52392925" w14:textId="77777777" w:rsidR="002F5A6E" w:rsidRPr="00796523" w:rsidRDefault="002F5A6E" w:rsidP="002F5A6E">
      <w:pPr>
        <w:tabs>
          <w:tab w:val="left" w:pos="-720"/>
          <w:tab w:val="left" w:pos="0"/>
        </w:tabs>
        <w:suppressAutoHyphens/>
        <w:ind w:left="567" w:right="-185" w:hanging="567"/>
        <w:contextualSpacing/>
        <w:jc w:val="both"/>
        <w:rPr>
          <w:rFonts w:ascii="Tw Cen MT" w:hAnsi="Tw Cen MT" w:cs="Arial"/>
          <w:sz w:val="24"/>
          <w:szCs w:val="24"/>
        </w:rPr>
      </w:pPr>
    </w:p>
    <w:p w14:paraId="046C0386" w14:textId="17BB655C" w:rsidR="002F5A6E" w:rsidRPr="00796523" w:rsidRDefault="002F5A6E" w:rsidP="00DA6189">
      <w:pPr>
        <w:numPr>
          <w:ilvl w:val="2"/>
          <w:numId w:val="19"/>
        </w:numPr>
        <w:tabs>
          <w:tab w:val="left" w:pos="-720"/>
          <w:tab w:val="left" w:pos="0"/>
        </w:tabs>
        <w:suppressAutoHyphens/>
        <w:ind w:left="567" w:right="-185" w:hanging="567"/>
        <w:contextualSpacing/>
        <w:jc w:val="both"/>
        <w:rPr>
          <w:rFonts w:ascii="Tw Cen MT" w:hAnsi="Tw Cen MT" w:cs="Arial"/>
          <w:b/>
          <w:bCs/>
          <w:spacing w:val="-3"/>
          <w:sz w:val="24"/>
          <w:szCs w:val="24"/>
        </w:rPr>
      </w:pPr>
      <w:r w:rsidRPr="00796523">
        <w:rPr>
          <w:rFonts w:ascii="Tw Cen MT" w:hAnsi="Tw Cen MT" w:cs="Arial"/>
          <w:b/>
          <w:sz w:val="24"/>
          <w:szCs w:val="24"/>
        </w:rPr>
        <w:t>Stage 3 costs</w:t>
      </w:r>
      <w:r w:rsidRPr="00796523">
        <w:rPr>
          <w:rFonts w:ascii="Tw Cen MT" w:hAnsi="Tw Cen MT" w:cs="Arial"/>
          <w:sz w:val="24"/>
          <w:szCs w:val="24"/>
        </w:rPr>
        <w:t xml:space="preserve">: The proportionate costs of registering the Sectional Plan, </w:t>
      </w:r>
      <w:r w:rsidRPr="00796523">
        <w:rPr>
          <w:rFonts w:ascii="Tw Cen MT" w:hAnsi="Tw Cen MT" w:cs="Arial"/>
          <w:spacing w:val="-3"/>
          <w:sz w:val="24"/>
          <w:szCs w:val="24"/>
        </w:rPr>
        <w:t xml:space="preserve">Stamp Duty, office disbursements, valuation and registration costs payable on the Sale Completion Date. </w:t>
      </w:r>
      <w:r w:rsidRPr="00796523">
        <w:rPr>
          <w:rFonts w:ascii="Tw Cen MT" w:hAnsi="Tw Cen MT" w:cs="Arial"/>
          <w:b/>
          <w:bCs/>
          <w:spacing w:val="-3"/>
          <w:sz w:val="24"/>
          <w:szCs w:val="24"/>
        </w:rPr>
        <w:t>NB:</w:t>
      </w:r>
      <w:r w:rsidRPr="00796523">
        <w:rPr>
          <w:rFonts w:ascii="Tw Cen MT" w:hAnsi="Tw Cen MT" w:cs="Arial"/>
          <w:spacing w:val="-3"/>
          <w:sz w:val="24"/>
          <w:szCs w:val="24"/>
        </w:rPr>
        <w:t xml:space="preserve"> </w:t>
      </w:r>
      <w:r w:rsidRPr="00796523">
        <w:rPr>
          <w:rFonts w:ascii="Tw Cen MT" w:hAnsi="Tw Cen MT" w:cs="Arial"/>
          <w:b/>
          <w:bCs/>
          <w:spacing w:val="-3"/>
          <w:sz w:val="24"/>
          <w:szCs w:val="24"/>
        </w:rPr>
        <w:t>Stamp Duty payable shall be subject to a market valuation of the Apartment by the Government Valuer prior to the transfer of the Sectional Title(s) from the Vendor to the Purchaser</w:t>
      </w:r>
    </w:p>
    <w:p w14:paraId="5D47245E" w14:textId="77777777" w:rsidR="00E64F0B" w:rsidRPr="00796523" w:rsidRDefault="00E64F0B" w:rsidP="00E64F0B">
      <w:pPr>
        <w:pStyle w:val="ListParagraph"/>
        <w:rPr>
          <w:rFonts w:ascii="Tw Cen MT" w:hAnsi="Tw Cen MT" w:cs="Arial"/>
          <w:b/>
          <w:bCs/>
          <w:spacing w:val="-3"/>
          <w:sz w:val="24"/>
          <w:szCs w:val="24"/>
        </w:rPr>
      </w:pPr>
    </w:p>
    <w:p w14:paraId="049EDB13" w14:textId="192BC3DE" w:rsidR="00E64F0B" w:rsidRPr="00796523" w:rsidRDefault="00E64F0B" w:rsidP="00E64F0B">
      <w:pPr>
        <w:ind w:right="-185"/>
        <w:jc w:val="both"/>
        <w:rPr>
          <w:rFonts w:ascii="Tw Cen MT" w:hAnsi="Tw Cen MT" w:cs="Arial"/>
          <w:spacing w:val="-3"/>
          <w:sz w:val="24"/>
          <w:szCs w:val="24"/>
          <w:lang w:val="en-GB"/>
        </w:rPr>
      </w:pPr>
      <w:r w:rsidRPr="00796523">
        <w:rPr>
          <w:rFonts w:ascii="Tw Cen MT" w:hAnsi="Tw Cen MT" w:cs="Arial"/>
          <w:spacing w:val="-3"/>
          <w:sz w:val="24"/>
          <w:szCs w:val="24"/>
          <w:lang w:val="en-GB"/>
        </w:rPr>
        <w:t xml:space="preserve">All payments to the Vendor’s Advocates shall be made by cheque, cash deposit or bank transfer to the following bank account or MPESA </w:t>
      </w:r>
      <w:proofErr w:type="spellStart"/>
      <w:r w:rsidRPr="00796523">
        <w:rPr>
          <w:rFonts w:ascii="Tw Cen MT" w:hAnsi="Tw Cen MT" w:cs="Arial"/>
          <w:spacing w:val="-3"/>
          <w:sz w:val="24"/>
          <w:szCs w:val="24"/>
          <w:lang w:val="en-GB"/>
        </w:rPr>
        <w:t>Paybill</w:t>
      </w:r>
      <w:proofErr w:type="spellEnd"/>
      <w:r w:rsidRPr="00796523">
        <w:rPr>
          <w:rFonts w:ascii="Tw Cen MT" w:hAnsi="Tw Cen MT" w:cs="Arial"/>
          <w:spacing w:val="-3"/>
          <w:sz w:val="24"/>
          <w:szCs w:val="24"/>
          <w:lang w:val="en-GB"/>
        </w:rPr>
        <w:t xml:space="preserve"> numbers:</w:t>
      </w:r>
    </w:p>
    <w:p w14:paraId="3F66F287" w14:textId="77777777" w:rsidR="00375E45" w:rsidRPr="00796523" w:rsidRDefault="00375E45" w:rsidP="00375E45">
      <w:pPr>
        <w:jc w:val="both"/>
        <w:rPr>
          <w:rFonts w:ascii="Tw Cen MT" w:eastAsia="Yu Gothic UI Light" w:hAnsi="Tw Cen MT"/>
          <w:b/>
          <w:sz w:val="24"/>
          <w:szCs w:val="24"/>
          <w:u w:val="single"/>
          <w:lang w:val="en-GB"/>
        </w:rPr>
      </w:pPr>
    </w:p>
    <w:p w14:paraId="76D5E000" w14:textId="2C3913FE" w:rsidR="00375E45" w:rsidRPr="00796523" w:rsidRDefault="00375E45" w:rsidP="00375E45">
      <w:pPr>
        <w:shd w:val="clear" w:color="auto" w:fill="FFFFFF"/>
        <w:rPr>
          <w:rFonts w:ascii="Tw Cen MT" w:hAnsi="Tw Cen MT" w:cs="Arial"/>
          <w:b/>
          <w:bCs/>
          <w:sz w:val="24"/>
          <w:szCs w:val="24"/>
        </w:rPr>
      </w:pPr>
      <w:bookmarkStart w:id="12" w:name="_Hlk39689056"/>
      <w:r w:rsidRPr="00796523">
        <w:rPr>
          <w:rFonts w:ascii="Tw Cen MT" w:hAnsi="Tw Cen MT" w:cs="Arial"/>
          <w:b/>
          <w:bCs/>
          <w:sz w:val="24"/>
          <w:szCs w:val="24"/>
        </w:rPr>
        <w:t xml:space="preserve">BANK: </w:t>
      </w:r>
      <w:r w:rsidR="00B4054D" w:rsidRPr="00796523">
        <w:rPr>
          <w:rFonts w:ascii="Tw Cen MT" w:hAnsi="Tw Cen MT" w:cs="Arial"/>
          <w:b/>
          <w:bCs/>
          <w:sz w:val="24"/>
          <w:szCs w:val="24"/>
        </w:rPr>
        <w:t>NCBA BANK KENYA LTD</w:t>
      </w:r>
      <w:r w:rsidRPr="00796523">
        <w:rPr>
          <w:rFonts w:ascii="Tw Cen MT" w:hAnsi="Tw Cen MT" w:cs="Arial"/>
          <w:b/>
          <w:bCs/>
          <w:sz w:val="24"/>
          <w:szCs w:val="24"/>
        </w:rPr>
        <w:tab/>
      </w:r>
      <w:r w:rsidRPr="00796523">
        <w:rPr>
          <w:rFonts w:ascii="Tw Cen MT" w:hAnsi="Tw Cen MT" w:cs="Arial"/>
          <w:b/>
          <w:bCs/>
          <w:sz w:val="24"/>
          <w:szCs w:val="24"/>
        </w:rPr>
        <w:tab/>
      </w:r>
    </w:p>
    <w:p w14:paraId="05FF4F33" w14:textId="2C22529F" w:rsidR="00375E45" w:rsidRPr="00796523" w:rsidRDefault="00375E45" w:rsidP="00375E45">
      <w:pPr>
        <w:shd w:val="clear" w:color="auto" w:fill="FFFFFF"/>
        <w:rPr>
          <w:rFonts w:ascii="Tw Cen MT" w:hAnsi="Tw Cen MT" w:cs="Arial"/>
          <w:b/>
          <w:bCs/>
          <w:sz w:val="24"/>
          <w:szCs w:val="24"/>
        </w:rPr>
      </w:pPr>
      <w:r w:rsidRPr="00796523">
        <w:rPr>
          <w:rFonts w:ascii="Tw Cen MT" w:hAnsi="Tw Cen MT" w:cs="Arial"/>
          <w:b/>
          <w:bCs/>
          <w:sz w:val="24"/>
          <w:szCs w:val="24"/>
        </w:rPr>
        <w:t>Account Name:</w:t>
      </w:r>
      <w:r w:rsidR="00B4054D" w:rsidRPr="00796523">
        <w:rPr>
          <w:rFonts w:ascii="Tw Cen MT" w:hAnsi="Tw Cen MT" w:cs="Arial"/>
          <w:b/>
          <w:bCs/>
          <w:sz w:val="24"/>
          <w:szCs w:val="24"/>
        </w:rPr>
        <w:t xml:space="preserve"> MAK &amp; PARTNERS ADVOCATES</w:t>
      </w:r>
      <w:r w:rsidR="00BE28A8">
        <w:rPr>
          <w:rFonts w:ascii="Tw Cen MT" w:hAnsi="Tw Cen MT" w:cs="Arial"/>
          <w:b/>
          <w:bCs/>
          <w:sz w:val="24"/>
          <w:szCs w:val="24"/>
        </w:rPr>
        <w:t xml:space="preserve"> LLP</w:t>
      </w:r>
    </w:p>
    <w:p w14:paraId="2E8DF9EC" w14:textId="3E2FC0E1" w:rsidR="00375E45" w:rsidRPr="00796523" w:rsidRDefault="00375E45" w:rsidP="00375E45">
      <w:pPr>
        <w:shd w:val="clear" w:color="auto" w:fill="FFFFFF"/>
        <w:rPr>
          <w:rFonts w:ascii="Tw Cen MT" w:hAnsi="Tw Cen MT" w:cs="Arial"/>
          <w:b/>
          <w:bCs/>
          <w:sz w:val="24"/>
          <w:szCs w:val="24"/>
        </w:rPr>
      </w:pPr>
      <w:r w:rsidRPr="00796523">
        <w:rPr>
          <w:rFonts w:ascii="Tw Cen MT" w:hAnsi="Tw Cen MT" w:cs="Arial"/>
          <w:b/>
          <w:bCs/>
          <w:sz w:val="24"/>
          <w:szCs w:val="24"/>
        </w:rPr>
        <w:t>Account Number:</w:t>
      </w:r>
      <w:r w:rsidR="00AB2ED1" w:rsidRPr="00796523">
        <w:rPr>
          <w:rFonts w:ascii="Tw Cen MT" w:hAnsi="Tw Cen MT"/>
          <w:color w:val="000000"/>
          <w:sz w:val="24"/>
          <w:szCs w:val="24"/>
        </w:rPr>
        <w:t xml:space="preserve"> </w:t>
      </w:r>
      <w:r w:rsidR="00AB2ED1" w:rsidRPr="00796523">
        <w:rPr>
          <w:rFonts w:ascii="Tw Cen MT" w:hAnsi="Tw Cen MT"/>
          <w:b/>
          <w:bCs/>
          <w:color w:val="000000"/>
          <w:sz w:val="24"/>
          <w:szCs w:val="24"/>
        </w:rPr>
        <w:t>5101670016</w:t>
      </w:r>
      <w:r w:rsidRPr="00796523">
        <w:rPr>
          <w:rFonts w:ascii="Tw Cen MT" w:hAnsi="Tw Cen MT" w:cs="Arial"/>
          <w:b/>
          <w:bCs/>
          <w:sz w:val="24"/>
          <w:szCs w:val="24"/>
        </w:rPr>
        <w:tab/>
      </w:r>
    </w:p>
    <w:p w14:paraId="45839E96" w14:textId="6135F7E5" w:rsidR="00375E45" w:rsidRPr="00796523" w:rsidRDefault="00375E45" w:rsidP="00375E45">
      <w:pPr>
        <w:shd w:val="clear" w:color="auto" w:fill="FFFFFF"/>
        <w:rPr>
          <w:rFonts w:ascii="Tw Cen MT" w:hAnsi="Tw Cen MT" w:cs="Arial"/>
          <w:b/>
          <w:bCs/>
          <w:sz w:val="24"/>
          <w:szCs w:val="24"/>
        </w:rPr>
      </w:pPr>
      <w:r w:rsidRPr="00796523">
        <w:rPr>
          <w:rFonts w:ascii="Tw Cen MT" w:hAnsi="Tw Cen MT" w:cs="Arial"/>
          <w:b/>
          <w:bCs/>
          <w:sz w:val="24"/>
          <w:szCs w:val="24"/>
        </w:rPr>
        <w:t>Branch: </w:t>
      </w:r>
      <w:r w:rsidR="00AB2ED1" w:rsidRPr="00796523">
        <w:rPr>
          <w:rFonts w:ascii="Tw Cen MT" w:hAnsi="Tw Cen MT" w:cs="Arial"/>
          <w:b/>
          <w:bCs/>
          <w:sz w:val="24"/>
          <w:szCs w:val="24"/>
        </w:rPr>
        <w:t>K</w:t>
      </w:r>
      <w:r w:rsidR="00B4054D" w:rsidRPr="00796523">
        <w:rPr>
          <w:rFonts w:ascii="Tw Cen MT" w:hAnsi="Tw Cen MT" w:cs="Arial"/>
          <w:b/>
          <w:bCs/>
          <w:sz w:val="24"/>
          <w:szCs w:val="24"/>
        </w:rPr>
        <w:t>akamega</w:t>
      </w:r>
      <w:r w:rsidRPr="00796523">
        <w:rPr>
          <w:rFonts w:ascii="Tw Cen MT" w:hAnsi="Tw Cen MT" w:cs="Arial"/>
          <w:b/>
          <w:bCs/>
          <w:sz w:val="24"/>
          <w:szCs w:val="24"/>
        </w:rPr>
        <w:tab/>
      </w:r>
      <w:r w:rsidRPr="00796523">
        <w:rPr>
          <w:rFonts w:ascii="Tw Cen MT" w:hAnsi="Tw Cen MT" w:cs="Arial"/>
          <w:b/>
          <w:bCs/>
          <w:sz w:val="24"/>
          <w:szCs w:val="24"/>
        </w:rPr>
        <w:tab/>
      </w:r>
      <w:r w:rsidRPr="00796523">
        <w:rPr>
          <w:rFonts w:ascii="Tw Cen MT" w:hAnsi="Tw Cen MT" w:cs="Arial"/>
          <w:b/>
          <w:bCs/>
          <w:sz w:val="24"/>
          <w:szCs w:val="24"/>
        </w:rPr>
        <w:tab/>
      </w:r>
    </w:p>
    <w:p w14:paraId="6567CC63" w14:textId="6E3D65BB" w:rsidR="00375E45" w:rsidRPr="00796523" w:rsidRDefault="00375E45" w:rsidP="00375E45">
      <w:pPr>
        <w:shd w:val="clear" w:color="auto" w:fill="FFFFFF"/>
        <w:rPr>
          <w:rFonts w:ascii="Tw Cen MT" w:hAnsi="Tw Cen MT" w:cs="Arial"/>
          <w:b/>
          <w:bCs/>
          <w:sz w:val="24"/>
          <w:szCs w:val="24"/>
        </w:rPr>
      </w:pPr>
      <w:r w:rsidRPr="00796523">
        <w:rPr>
          <w:rFonts w:ascii="Tw Cen MT" w:hAnsi="Tw Cen MT" w:cs="Arial"/>
          <w:b/>
          <w:bCs/>
          <w:sz w:val="24"/>
          <w:szCs w:val="24"/>
        </w:rPr>
        <w:t xml:space="preserve">Swift Code: </w:t>
      </w:r>
      <w:r w:rsidR="005F10A9" w:rsidRPr="00796523">
        <w:rPr>
          <w:rFonts w:ascii="Tw Cen MT" w:hAnsi="Tw Cen MT"/>
          <w:b/>
          <w:bCs/>
          <w:sz w:val="24"/>
          <w:szCs w:val="24"/>
        </w:rPr>
        <w:t>CBAFKENX</w:t>
      </w:r>
      <w:r w:rsidRPr="00796523">
        <w:rPr>
          <w:rFonts w:ascii="Tw Cen MT" w:hAnsi="Tw Cen MT" w:cs="Arial"/>
          <w:b/>
          <w:bCs/>
          <w:sz w:val="24"/>
          <w:szCs w:val="24"/>
        </w:rPr>
        <w:tab/>
      </w:r>
      <w:r w:rsidRPr="00796523">
        <w:rPr>
          <w:rFonts w:ascii="Tw Cen MT" w:hAnsi="Tw Cen MT" w:cs="Arial"/>
          <w:b/>
          <w:bCs/>
          <w:sz w:val="24"/>
          <w:szCs w:val="24"/>
        </w:rPr>
        <w:tab/>
        <w:t> </w:t>
      </w:r>
    </w:p>
    <w:p w14:paraId="5A18E162" w14:textId="77777777" w:rsidR="00375E45" w:rsidRPr="00796523" w:rsidRDefault="00375E45" w:rsidP="00375E45">
      <w:pPr>
        <w:shd w:val="clear" w:color="auto" w:fill="FFFFFF"/>
        <w:rPr>
          <w:rFonts w:ascii="Tw Cen MT" w:hAnsi="Tw Cen MT" w:cs="Arial"/>
          <w:b/>
          <w:bCs/>
          <w:sz w:val="24"/>
          <w:szCs w:val="24"/>
        </w:rPr>
      </w:pPr>
    </w:p>
    <w:p w14:paraId="078B4A44" w14:textId="77777777" w:rsidR="00375E45" w:rsidRPr="00796523" w:rsidRDefault="00375E45" w:rsidP="00375E45">
      <w:pPr>
        <w:shd w:val="clear" w:color="auto" w:fill="FFFFFF"/>
        <w:rPr>
          <w:rFonts w:ascii="Tw Cen MT" w:hAnsi="Tw Cen MT" w:cs="Arial"/>
          <w:b/>
          <w:bCs/>
          <w:sz w:val="24"/>
          <w:szCs w:val="24"/>
        </w:rPr>
      </w:pPr>
      <w:r w:rsidRPr="00796523">
        <w:rPr>
          <w:rFonts w:ascii="Tw Cen MT" w:hAnsi="Tw Cen MT" w:cs="Arial"/>
          <w:b/>
          <w:bCs/>
          <w:sz w:val="24"/>
          <w:szCs w:val="24"/>
        </w:rPr>
        <w:t>OR MPESA         </w:t>
      </w:r>
    </w:p>
    <w:p w14:paraId="05ACC822" w14:textId="489DD529" w:rsidR="00375E45" w:rsidRPr="00796523" w:rsidRDefault="00375E45" w:rsidP="00375E45">
      <w:pPr>
        <w:shd w:val="clear" w:color="auto" w:fill="FFFFFF"/>
        <w:rPr>
          <w:rFonts w:ascii="Tw Cen MT" w:hAnsi="Tw Cen MT" w:cs="Arial"/>
          <w:b/>
          <w:bCs/>
          <w:sz w:val="24"/>
          <w:szCs w:val="24"/>
        </w:rPr>
      </w:pPr>
      <w:r w:rsidRPr="00796523">
        <w:rPr>
          <w:rFonts w:ascii="Tw Cen MT" w:hAnsi="Tw Cen MT" w:cs="Arial"/>
          <w:b/>
          <w:bCs/>
          <w:sz w:val="24"/>
          <w:szCs w:val="24"/>
        </w:rPr>
        <w:t>Pay Bill Number:</w:t>
      </w:r>
      <w:r w:rsidR="00B4054D" w:rsidRPr="00796523">
        <w:rPr>
          <w:rFonts w:ascii="Tw Cen MT" w:hAnsi="Tw Cen MT"/>
          <w:sz w:val="24"/>
          <w:szCs w:val="24"/>
        </w:rPr>
        <w:t xml:space="preserve"> </w:t>
      </w:r>
      <w:r w:rsidR="00B4054D" w:rsidRPr="00796523">
        <w:rPr>
          <w:rFonts w:ascii="Tw Cen MT" w:hAnsi="Tw Cen MT"/>
          <w:b/>
          <w:bCs/>
          <w:sz w:val="24"/>
          <w:szCs w:val="24"/>
        </w:rPr>
        <w:t>880100</w:t>
      </w:r>
    </w:p>
    <w:p w14:paraId="50866105" w14:textId="601AEDB1" w:rsidR="00375E45" w:rsidRPr="00796523" w:rsidRDefault="00375E45" w:rsidP="00375E45">
      <w:pPr>
        <w:shd w:val="clear" w:color="auto" w:fill="FFFFFF"/>
        <w:rPr>
          <w:rFonts w:ascii="Tw Cen MT" w:hAnsi="Tw Cen MT" w:cs="Arial"/>
          <w:b/>
          <w:bCs/>
          <w:sz w:val="24"/>
          <w:szCs w:val="24"/>
        </w:rPr>
      </w:pPr>
      <w:r w:rsidRPr="00796523">
        <w:rPr>
          <w:rFonts w:ascii="Tw Cen MT" w:hAnsi="Tw Cen MT" w:cs="Arial"/>
          <w:b/>
          <w:bCs/>
          <w:sz w:val="24"/>
          <w:szCs w:val="24"/>
        </w:rPr>
        <w:t>Account Number:</w:t>
      </w:r>
      <w:r w:rsidR="00AB2ED1" w:rsidRPr="00796523">
        <w:rPr>
          <w:rFonts w:ascii="Tw Cen MT" w:hAnsi="Tw Cen MT"/>
          <w:color w:val="000000"/>
          <w:sz w:val="24"/>
          <w:szCs w:val="24"/>
        </w:rPr>
        <w:t xml:space="preserve"> </w:t>
      </w:r>
      <w:r w:rsidR="00AB2ED1" w:rsidRPr="00796523">
        <w:rPr>
          <w:rFonts w:ascii="Tw Cen MT" w:hAnsi="Tw Cen MT"/>
          <w:b/>
          <w:bCs/>
          <w:color w:val="000000"/>
          <w:sz w:val="24"/>
          <w:szCs w:val="24"/>
        </w:rPr>
        <w:t>5101670016</w:t>
      </w:r>
      <w:r w:rsidRPr="00796523">
        <w:rPr>
          <w:rFonts w:ascii="Tw Cen MT" w:hAnsi="Tw Cen MT" w:cs="Arial"/>
          <w:b/>
          <w:bCs/>
          <w:sz w:val="24"/>
          <w:szCs w:val="24"/>
        </w:rPr>
        <w:tab/>
        <w:t> </w:t>
      </w:r>
      <w:bookmarkEnd w:id="12"/>
    </w:p>
    <w:p w14:paraId="4E44DE26" w14:textId="77777777" w:rsidR="00375E45" w:rsidRPr="00796523" w:rsidRDefault="00375E45" w:rsidP="00375E45">
      <w:pPr>
        <w:shd w:val="clear" w:color="auto" w:fill="FFFFFF"/>
        <w:rPr>
          <w:rFonts w:ascii="Tw Cen MT" w:hAnsi="Tw Cen MT" w:cs="Arial"/>
          <w:b/>
          <w:bCs/>
          <w:sz w:val="24"/>
          <w:szCs w:val="24"/>
        </w:rPr>
      </w:pPr>
    </w:p>
    <w:p w14:paraId="05B430E3" w14:textId="77777777" w:rsidR="004C3517" w:rsidRPr="00796523" w:rsidRDefault="004C3517" w:rsidP="00B56427">
      <w:pPr>
        <w:jc w:val="both"/>
        <w:rPr>
          <w:rFonts w:ascii="Tw Cen MT" w:hAnsi="Tw Cen MT" w:cs="Garamond"/>
          <w:b/>
          <w:bCs/>
          <w:sz w:val="24"/>
          <w:szCs w:val="24"/>
        </w:rPr>
      </w:pPr>
    </w:p>
    <w:p w14:paraId="7552742B" w14:textId="77777777" w:rsidR="00E64F0B" w:rsidRPr="00796523" w:rsidRDefault="00E64F0B" w:rsidP="000C77F4">
      <w:pPr>
        <w:rPr>
          <w:rFonts w:ascii="Tw Cen MT" w:eastAsia="Yu Gothic UI Light" w:hAnsi="Tw Cen MT" w:cs="Dubai Light"/>
          <w:b/>
          <w:bCs/>
          <w:spacing w:val="-3"/>
          <w:sz w:val="24"/>
          <w:szCs w:val="24"/>
          <w:u w:val="single"/>
          <w:lang w:val="en-GB"/>
        </w:rPr>
      </w:pPr>
    </w:p>
    <w:p w14:paraId="5CB1596A" w14:textId="77777777" w:rsidR="00E64F0B" w:rsidRPr="00796523" w:rsidRDefault="00E64F0B" w:rsidP="000C77F4">
      <w:pPr>
        <w:rPr>
          <w:rFonts w:ascii="Tw Cen MT" w:eastAsia="Yu Gothic UI Light" w:hAnsi="Tw Cen MT" w:cs="Dubai Light"/>
          <w:b/>
          <w:bCs/>
          <w:spacing w:val="-3"/>
          <w:sz w:val="24"/>
          <w:szCs w:val="24"/>
          <w:u w:val="single"/>
          <w:lang w:val="en-GB"/>
        </w:rPr>
      </w:pPr>
    </w:p>
    <w:p w14:paraId="39E1F6CF" w14:textId="77777777" w:rsidR="00576560" w:rsidRPr="00796523" w:rsidRDefault="00576560" w:rsidP="00E64F0B">
      <w:pPr>
        <w:ind w:left="1440" w:firstLine="720"/>
        <w:rPr>
          <w:rFonts w:ascii="Tw Cen MT" w:eastAsia="Yu Gothic UI Light" w:hAnsi="Tw Cen MT" w:cs="Dubai Light"/>
          <w:b/>
          <w:bCs/>
          <w:spacing w:val="-3"/>
          <w:sz w:val="24"/>
          <w:szCs w:val="24"/>
          <w:u w:val="single"/>
          <w:lang w:val="en-GB"/>
        </w:rPr>
      </w:pPr>
    </w:p>
    <w:p w14:paraId="4C4B985D" w14:textId="77777777" w:rsidR="00576560" w:rsidRPr="00796523" w:rsidRDefault="00576560" w:rsidP="00E64F0B">
      <w:pPr>
        <w:ind w:left="1440" w:firstLine="720"/>
        <w:rPr>
          <w:rFonts w:ascii="Tw Cen MT" w:eastAsia="Yu Gothic UI Light" w:hAnsi="Tw Cen MT" w:cs="Dubai Light"/>
          <w:b/>
          <w:bCs/>
          <w:spacing w:val="-3"/>
          <w:sz w:val="24"/>
          <w:szCs w:val="24"/>
          <w:u w:val="single"/>
          <w:lang w:val="en-GB"/>
        </w:rPr>
      </w:pPr>
    </w:p>
    <w:p w14:paraId="0E72EFD7" w14:textId="77777777" w:rsidR="00576560" w:rsidRPr="00796523" w:rsidRDefault="00576560" w:rsidP="00E64F0B">
      <w:pPr>
        <w:ind w:left="1440" w:firstLine="720"/>
        <w:rPr>
          <w:rFonts w:ascii="Tw Cen MT" w:eastAsia="Yu Gothic UI Light" w:hAnsi="Tw Cen MT" w:cs="Dubai Light"/>
          <w:b/>
          <w:bCs/>
          <w:spacing w:val="-3"/>
          <w:sz w:val="24"/>
          <w:szCs w:val="24"/>
          <w:u w:val="single"/>
          <w:lang w:val="en-GB"/>
        </w:rPr>
      </w:pPr>
    </w:p>
    <w:p w14:paraId="63E2FA24" w14:textId="77777777" w:rsidR="00FE2B39" w:rsidRPr="00796523" w:rsidRDefault="00FE2B39" w:rsidP="00E64F0B">
      <w:pPr>
        <w:ind w:left="1440" w:firstLine="720"/>
        <w:rPr>
          <w:rFonts w:ascii="Tw Cen MT" w:eastAsia="Yu Gothic UI Light" w:hAnsi="Tw Cen MT" w:cs="Dubai Light"/>
          <w:b/>
          <w:bCs/>
          <w:spacing w:val="-3"/>
          <w:sz w:val="24"/>
          <w:szCs w:val="24"/>
          <w:u w:val="single"/>
          <w:lang w:val="en-GB"/>
        </w:rPr>
      </w:pPr>
    </w:p>
    <w:p w14:paraId="2E33FD5E" w14:textId="77777777" w:rsidR="00FE2B39" w:rsidRPr="00796523" w:rsidRDefault="00FE2B39" w:rsidP="00E64F0B">
      <w:pPr>
        <w:ind w:left="1440" w:firstLine="720"/>
        <w:rPr>
          <w:rFonts w:ascii="Tw Cen MT" w:eastAsia="Yu Gothic UI Light" w:hAnsi="Tw Cen MT" w:cs="Dubai Light"/>
          <w:b/>
          <w:bCs/>
          <w:spacing w:val="-3"/>
          <w:sz w:val="24"/>
          <w:szCs w:val="24"/>
          <w:u w:val="single"/>
          <w:lang w:val="en-GB"/>
        </w:rPr>
      </w:pPr>
    </w:p>
    <w:p w14:paraId="36DC312E" w14:textId="15A320F4" w:rsidR="00375E45" w:rsidRPr="00796523" w:rsidRDefault="00375E45" w:rsidP="00E64F0B">
      <w:pPr>
        <w:ind w:left="1440" w:firstLine="720"/>
        <w:rPr>
          <w:rFonts w:ascii="Tw Cen MT" w:eastAsia="Yu Gothic UI Light" w:hAnsi="Tw Cen MT" w:cs="Dubai Light"/>
          <w:b/>
          <w:bCs/>
          <w:spacing w:val="-3"/>
          <w:sz w:val="24"/>
          <w:szCs w:val="24"/>
          <w:u w:val="single"/>
          <w:lang w:val="en-GB"/>
        </w:rPr>
      </w:pPr>
      <w:r w:rsidRPr="00796523">
        <w:rPr>
          <w:rFonts w:ascii="Tw Cen MT" w:eastAsia="Yu Gothic UI Light" w:hAnsi="Tw Cen MT" w:cs="Dubai Light"/>
          <w:b/>
          <w:bCs/>
          <w:spacing w:val="-3"/>
          <w:sz w:val="24"/>
          <w:szCs w:val="24"/>
          <w:u w:val="single"/>
          <w:lang w:val="en-GB"/>
        </w:rPr>
        <w:lastRenderedPageBreak/>
        <w:t>EXECUTION OF AGREEMENT FOR SALE</w:t>
      </w:r>
      <w:bookmarkStart w:id="13" w:name="_Hlk498025086"/>
    </w:p>
    <w:p w14:paraId="0DF33C92" w14:textId="77777777" w:rsidR="00FE2B39" w:rsidRPr="00796523" w:rsidRDefault="00FE2B39" w:rsidP="00583AC4">
      <w:pPr>
        <w:tabs>
          <w:tab w:val="left" w:pos="-720"/>
        </w:tabs>
        <w:suppressAutoHyphens/>
        <w:ind w:right="-185"/>
        <w:contextualSpacing/>
        <w:jc w:val="both"/>
        <w:rPr>
          <w:rFonts w:ascii="Tw Cen MT" w:hAnsi="Tw Cen MT" w:cs="Arial"/>
          <w:b/>
          <w:bCs/>
          <w:spacing w:val="-3"/>
          <w:sz w:val="24"/>
          <w:szCs w:val="24"/>
          <w:u w:val="single"/>
        </w:rPr>
      </w:pPr>
    </w:p>
    <w:p w14:paraId="450E321E" w14:textId="5964E006" w:rsidR="00583AC4" w:rsidRPr="00796523" w:rsidRDefault="00583AC4" w:rsidP="00583AC4">
      <w:pPr>
        <w:tabs>
          <w:tab w:val="left" w:pos="-720"/>
        </w:tabs>
        <w:suppressAutoHyphens/>
        <w:ind w:right="-185"/>
        <w:contextualSpacing/>
        <w:jc w:val="both"/>
        <w:rPr>
          <w:rFonts w:ascii="Tw Cen MT" w:hAnsi="Tw Cen MT" w:cs="Arial"/>
          <w:b/>
          <w:bCs/>
          <w:spacing w:val="-3"/>
          <w:sz w:val="24"/>
          <w:szCs w:val="24"/>
        </w:rPr>
      </w:pPr>
      <w:r w:rsidRPr="00796523">
        <w:rPr>
          <w:rFonts w:ascii="Tw Cen MT" w:hAnsi="Tw Cen MT" w:cs="Arial"/>
          <w:b/>
          <w:bCs/>
          <w:spacing w:val="-3"/>
          <w:sz w:val="24"/>
          <w:szCs w:val="24"/>
          <w:u w:val="single"/>
        </w:rPr>
        <w:t>THE VENDOR</w:t>
      </w:r>
      <w:r w:rsidRPr="00796523">
        <w:rPr>
          <w:rFonts w:ascii="Tw Cen MT" w:hAnsi="Tw Cen MT" w:cs="Arial"/>
          <w:b/>
          <w:bCs/>
          <w:spacing w:val="-3"/>
          <w:sz w:val="24"/>
          <w:szCs w:val="24"/>
        </w:rPr>
        <w:t>:</w:t>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t xml:space="preserve">]    </w:t>
      </w:r>
    </w:p>
    <w:p w14:paraId="0486FEFC" w14:textId="1F28D57D" w:rsidR="00583AC4" w:rsidRPr="00796523" w:rsidRDefault="00D84470" w:rsidP="00583AC4">
      <w:pPr>
        <w:pStyle w:val="BodyText"/>
        <w:ind w:right="-185"/>
        <w:rPr>
          <w:rFonts w:ascii="Tw Cen MT" w:hAnsi="Tw Cen MT" w:cs="Arial"/>
          <w:b/>
          <w:sz w:val="24"/>
          <w:szCs w:val="24"/>
        </w:rPr>
      </w:pPr>
      <w:r w:rsidRPr="00796523">
        <w:rPr>
          <w:rFonts w:ascii="Tw Cen MT" w:hAnsi="Tw Cen MT" w:cs="Arial"/>
          <w:b/>
          <w:sz w:val="24"/>
          <w:szCs w:val="24"/>
        </w:rPr>
        <w:t>ROYAL SUBURB PHASE 2</w:t>
      </w:r>
      <w:r w:rsidR="00583AC4" w:rsidRPr="00796523">
        <w:rPr>
          <w:rFonts w:ascii="Tw Cen MT" w:hAnsi="Tw Cen MT" w:cs="Arial"/>
          <w:b/>
          <w:sz w:val="24"/>
          <w:szCs w:val="24"/>
        </w:rPr>
        <w:t xml:space="preserve"> LIMITED</w:t>
      </w:r>
      <w:r w:rsidR="00583AC4" w:rsidRPr="00796523">
        <w:rPr>
          <w:rFonts w:ascii="Tw Cen MT" w:hAnsi="Tw Cen MT" w:cs="Arial"/>
          <w:b/>
          <w:sz w:val="24"/>
          <w:szCs w:val="24"/>
        </w:rPr>
        <w:tab/>
      </w:r>
      <w:r w:rsidR="00583AC4" w:rsidRPr="00796523">
        <w:rPr>
          <w:rFonts w:ascii="Tw Cen MT" w:hAnsi="Tw Cen MT" w:cs="Arial"/>
          <w:b/>
          <w:sz w:val="24"/>
          <w:szCs w:val="24"/>
        </w:rPr>
        <w:tab/>
      </w:r>
      <w:r w:rsidR="00583AC4" w:rsidRPr="00796523">
        <w:rPr>
          <w:rFonts w:ascii="Tw Cen MT" w:hAnsi="Tw Cen MT" w:cs="Arial"/>
          <w:b/>
          <w:sz w:val="24"/>
          <w:szCs w:val="24"/>
        </w:rPr>
        <w:tab/>
        <w:t>]</w:t>
      </w:r>
    </w:p>
    <w:p w14:paraId="49F0AAD1" w14:textId="30854898" w:rsidR="00583AC4" w:rsidRPr="00796523" w:rsidRDefault="00583AC4" w:rsidP="00583AC4">
      <w:pPr>
        <w:pStyle w:val="BodyText"/>
        <w:ind w:right="-185"/>
        <w:rPr>
          <w:rFonts w:ascii="Tw Cen MT" w:hAnsi="Tw Cen MT" w:cs="Arial"/>
          <w:sz w:val="24"/>
          <w:szCs w:val="24"/>
        </w:rPr>
      </w:pPr>
      <w:r w:rsidRPr="00796523">
        <w:rPr>
          <w:rFonts w:ascii="Tw Cen MT" w:hAnsi="Tw Cen MT" w:cs="Arial"/>
          <w:b/>
          <w:sz w:val="24"/>
          <w:szCs w:val="24"/>
        </w:rPr>
        <w:tab/>
      </w:r>
      <w:r w:rsidRPr="00796523">
        <w:rPr>
          <w:rFonts w:ascii="Tw Cen MT" w:hAnsi="Tw Cen MT" w:cs="Arial"/>
          <w:b/>
          <w:sz w:val="24"/>
          <w:szCs w:val="24"/>
        </w:rPr>
        <w:tab/>
      </w:r>
      <w:r w:rsidRPr="00796523">
        <w:rPr>
          <w:rFonts w:ascii="Tw Cen MT" w:hAnsi="Tw Cen MT" w:cs="Arial"/>
          <w:b/>
          <w:sz w:val="24"/>
          <w:szCs w:val="24"/>
        </w:rPr>
        <w:tab/>
      </w:r>
      <w:r w:rsidRPr="00796523">
        <w:rPr>
          <w:rFonts w:ascii="Tw Cen MT" w:hAnsi="Tw Cen MT" w:cs="Arial"/>
          <w:b/>
          <w:sz w:val="24"/>
          <w:szCs w:val="24"/>
        </w:rPr>
        <w:tab/>
      </w:r>
      <w:r w:rsidRPr="00796523">
        <w:rPr>
          <w:rFonts w:ascii="Tw Cen MT" w:hAnsi="Tw Cen MT" w:cs="Arial"/>
          <w:b/>
          <w:sz w:val="24"/>
          <w:szCs w:val="24"/>
        </w:rPr>
        <w:tab/>
        <w:t xml:space="preserve">          </w:t>
      </w:r>
      <w:r w:rsidR="00AA0DAF" w:rsidRPr="00796523">
        <w:rPr>
          <w:rFonts w:ascii="Tw Cen MT" w:hAnsi="Tw Cen MT" w:cs="Arial"/>
          <w:b/>
          <w:sz w:val="24"/>
          <w:szCs w:val="24"/>
        </w:rPr>
        <w:tab/>
      </w:r>
      <w:r w:rsidRPr="00796523">
        <w:rPr>
          <w:rFonts w:ascii="Tw Cen MT" w:hAnsi="Tw Cen MT" w:cs="Arial"/>
          <w:b/>
          <w:sz w:val="24"/>
          <w:szCs w:val="24"/>
        </w:rPr>
        <w:t xml:space="preserve">  </w:t>
      </w:r>
      <w:r w:rsidRPr="00796523">
        <w:rPr>
          <w:rFonts w:ascii="Tw Cen MT" w:hAnsi="Tw Cen MT" w:cs="Arial"/>
          <w:sz w:val="24"/>
          <w:szCs w:val="24"/>
        </w:rPr>
        <w:tab/>
        <w:t>]</w:t>
      </w:r>
    </w:p>
    <w:p w14:paraId="4D33ABC1" w14:textId="027DCC90" w:rsidR="008D293F" w:rsidRPr="00796523" w:rsidRDefault="00583AC4" w:rsidP="00583AC4">
      <w:pPr>
        <w:pStyle w:val="BodyText"/>
        <w:tabs>
          <w:tab w:val="left" w:pos="5040"/>
        </w:tabs>
        <w:ind w:right="3989"/>
        <w:rPr>
          <w:rFonts w:ascii="Tw Cen MT" w:hAnsi="Tw Cen MT"/>
          <w:sz w:val="24"/>
          <w:szCs w:val="24"/>
          <w:lang w:val="en-GB"/>
        </w:rPr>
      </w:pPr>
      <w:r w:rsidRPr="00796523">
        <w:rPr>
          <w:rFonts w:ascii="Tw Cen MT" w:hAnsi="Tw Cen MT"/>
          <w:b/>
          <w:bCs/>
          <w:sz w:val="24"/>
          <w:szCs w:val="24"/>
          <w:lang w:val="en-GB"/>
        </w:rPr>
        <w:t>SIGNED</w:t>
      </w:r>
      <w:r w:rsidRPr="00796523">
        <w:rPr>
          <w:rFonts w:ascii="Tw Cen MT" w:hAnsi="Tw Cen MT"/>
          <w:sz w:val="24"/>
          <w:szCs w:val="24"/>
          <w:lang w:val="en-GB"/>
        </w:rPr>
        <w:t xml:space="preserve"> by the duly authorized and constituted</w:t>
      </w:r>
      <w:r w:rsidR="00AA0DAF" w:rsidRPr="00796523">
        <w:rPr>
          <w:rFonts w:ascii="Tw Cen MT" w:hAnsi="Tw Cen MT"/>
          <w:sz w:val="24"/>
          <w:szCs w:val="24"/>
          <w:lang w:val="en-GB"/>
        </w:rPr>
        <w:tab/>
      </w:r>
      <w:r w:rsidRPr="00796523">
        <w:rPr>
          <w:rFonts w:ascii="Tw Cen MT" w:hAnsi="Tw Cen MT"/>
          <w:sz w:val="24"/>
          <w:szCs w:val="24"/>
          <w:lang w:val="en-GB"/>
        </w:rPr>
        <w:t>] Attorney of the Vendor under and by virtue of a</w:t>
      </w:r>
      <w:r w:rsidR="008D293F" w:rsidRPr="00796523">
        <w:rPr>
          <w:rFonts w:ascii="Tw Cen MT" w:hAnsi="Tw Cen MT"/>
          <w:sz w:val="24"/>
          <w:szCs w:val="24"/>
          <w:lang w:val="en-GB"/>
        </w:rPr>
        <w:tab/>
      </w:r>
      <w:r w:rsidRPr="00796523">
        <w:rPr>
          <w:rFonts w:ascii="Tw Cen MT" w:hAnsi="Tw Cen MT"/>
          <w:sz w:val="24"/>
          <w:szCs w:val="24"/>
          <w:lang w:val="en-GB"/>
        </w:rPr>
        <w:t xml:space="preserve">] </w:t>
      </w:r>
    </w:p>
    <w:p w14:paraId="30D5E047" w14:textId="5250D810" w:rsidR="00583AC4" w:rsidRPr="00796523" w:rsidRDefault="00583AC4" w:rsidP="00583AC4">
      <w:pPr>
        <w:pStyle w:val="BodyText"/>
        <w:tabs>
          <w:tab w:val="left" w:pos="5040"/>
        </w:tabs>
        <w:ind w:right="3989"/>
        <w:rPr>
          <w:rFonts w:ascii="Tw Cen MT" w:hAnsi="Tw Cen MT" w:cs="Arial"/>
          <w:sz w:val="24"/>
          <w:szCs w:val="24"/>
        </w:rPr>
      </w:pPr>
      <w:r w:rsidRPr="00796523">
        <w:rPr>
          <w:rFonts w:ascii="Tw Cen MT" w:hAnsi="Tw Cen MT"/>
          <w:sz w:val="24"/>
          <w:szCs w:val="24"/>
          <w:lang w:val="en-GB"/>
        </w:rPr>
        <w:t>Power of Attorney registered at the Registry of</w:t>
      </w:r>
      <w:r w:rsidR="008D293F" w:rsidRPr="00796523">
        <w:rPr>
          <w:rFonts w:ascii="Tw Cen MT" w:hAnsi="Tw Cen MT"/>
          <w:sz w:val="24"/>
          <w:szCs w:val="24"/>
          <w:lang w:val="en-GB"/>
        </w:rPr>
        <w:tab/>
      </w:r>
      <w:r w:rsidRPr="00796523">
        <w:rPr>
          <w:rFonts w:ascii="Tw Cen MT" w:hAnsi="Tw Cen MT"/>
          <w:sz w:val="24"/>
          <w:szCs w:val="24"/>
          <w:lang w:val="en-GB"/>
        </w:rPr>
        <w:t>] Documents at Nairobi as Number …………….……………</w:t>
      </w:r>
      <w:r w:rsidRPr="00796523">
        <w:rPr>
          <w:rFonts w:ascii="Tw Cen MT" w:hAnsi="Tw Cen MT" w:cs="Arial"/>
          <w:sz w:val="24"/>
          <w:szCs w:val="24"/>
        </w:rPr>
        <w:tab/>
      </w:r>
      <w:r w:rsidR="00AA0DAF" w:rsidRPr="00796523">
        <w:rPr>
          <w:rFonts w:ascii="Tw Cen MT" w:hAnsi="Tw Cen MT" w:cs="Arial"/>
          <w:sz w:val="24"/>
          <w:szCs w:val="24"/>
        </w:rPr>
        <w:t>]</w:t>
      </w:r>
    </w:p>
    <w:p w14:paraId="1809E128" w14:textId="77777777" w:rsidR="00583AC4" w:rsidRPr="00796523" w:rsidRDefault="00583AC4" w:rsidP="00583AC4">
      <w:pPr>
        <w:pStyle w:val="BodyText"/>
        <w:ind w:right="-185"/>
        <w:rPr>
          <w:rFonts w:ascii="Tw Cen MT" w:hAnsi="Tw Cen MT" w:cs="Arial"/>
          <w:sz w:val="24"/>
          <w:szCs w:val="24"/>
        </w:rPr>
      </w:pPr>
      <w:r w:rsidRPr="00796523">
        <w:rPr>
          <w:rFonts w:ascii="Tw Cen MT" w:hAnsi="Tw Cen MT" w:cs="Arial"/>
          <w:sz w:val="24"/>
          <w:szCs w:val="24"/>
        </w:rPr>
        <w:t xml:space="preserve">in the presence of:   </w:t>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t xml:space="preserve">          </w:t>
      </w:r>
      <w:r w:rsidRPr="00796523">
        <w:rPr>
          <w:rFonts w:ascii="Tw Cen MT" w:hAnsi="Tw Cen MT" w:cs="Arial"/>
          <w:sz w:val="24"/>
          <w:szCs w:val="24"/>
        </w:rPr>
        <w:tab/>
        <w:t xml:space="preserve"> </w:t>
      </w:r>
      <w:r w:rsidRPr="00796523">
        <w:rPr>
          <w:rFonts w:ascii="Tw Cen MT" w:hAnsi="Tw Cen MT" w:cs="Arial"/>
          <w:sz w:val="24"/>
          <w:szCs w:val="24"/>
        </w:rPr>
        <w:tab/>
        <w:t>]</w:t>
      </w:r>
    </w:p>
    <w:p w14:paraId="4E0F7B72" w14:textId="77777777" w:rsidR="00583AC4" w:rsidRPr="00796523" w:rsidRDefault="00583AC4" w:rsidP="00583AC4">
      <w:pPr>
        <w:pStyle w:val="BodyText"/>
        <w:ind w:right="-185"/>
        <w:rPr>
          <w:rFonts w:ascii="Tw Cen MT" w:hAnsi="Tw Cen MT" w:cs="Arial"/>
          <w:sz w:val="24"/>
          <w:szCs w:val="24"/>
        </w:rPr>
      </w:pP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t>]</w:t>
      </w:r>
    </w:p>
    <w:p w14:paraId="42FF9BEE" w14:textId="77777777" w:rsidR="00583AC4" w:rsidRPr="00796523" w:rsidRDefault="00583AC4" w:rsidP="00583AC4">
      <w:pPr>
        <w:tabs>
          <w:tab w:val="left" w:pos="-720"/>
        </w:tabs>
        <w:suppressAutoHyphens/>
        <w:ind w:right="-185"/>
        <w:contextualSpacing/>
        <w:jc w:val="both"/>
        <w:rPr>
          <w:rFonts w:ascii="Tw Cen MT" w:hAnsi="Tw Cen MT" w:cs="Arial"/>
          <w:spacing w:val="-3"/>
          <w:sz w:val="24"/>
          <w:szCs w:val="24"/>
        </w:rPr>
      </w:pP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r>
      <w:r w:rsidRPr="00796523">
        <w:rPr>
          <w:rFonts w:ascii="Tw Cen MT" w:hAnsi="Tw Cen MT" w:cs="Arial"/>
          <w:sz w:val="24"/>
          <w:szCs w:val="24"/>
        </w:rPr>
        <w:tab/>
        <w:t>]</w:t>
      </w:r>
      <w:r w:rsidRPr="00796523">
        <w:rPr>
          <w:rFonts w:ascii="Tw Cen MT" w:hAnsi="Tw Cen MT" w:cs="Arial"/>
          <w:spacing w:val="-3"/>
          <w:sz w:val="24"/>
          <w:szCs w:val="24"/>
        </w:rPr>
        <w:t xml:space="preserve"> </w:t>
      </w:r>
      <w:r w:rsidRPr="00796523">
        <w:rPr>
          <w:rFonts w:ascii="Tw Cen MT" w:hAnsi="Tw Cen MT" w:cs="Arial"/>
          <w:spacing w:val="-3"/>
          <w:sz w:val="24"/>
          <w:szCs w:val="24"/>
        </w:rPr>
        <w:tab/>
        <w:t>Signature _______________</w:t>
      </w:r>
    </w:p>
    <w:p w14:paraId="630DD94B" w14:textId="77777777" w:rsidR="00583AC4" w:rsidRPr="00796523" w:rsidRDefault="00583AC4" w:rsidP="00583AC4">
      <w:pPr>
        <w:tabs>
          <w:tab w:val="left" w:pos="-720"/>
        </w:tabs>
        <w:suppressAutoHyphens/>
        <w:ind w:right="-185"/>
        <w:contextualSpacing/>
        <w:jc w:val="both"/>
        <w:rPr>
          <w:rFonts w:ascii="Tw Cen MT" w:hAnsi="Tw Cen MT" w:cs="Arial"/>
          <w:spacing w:val="-3"/>
          <w:sz w:val="24"/>
          <w:szCs w:val="24"/>
        </w:rPr>
      </w:pP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t>]</w:t>
      </w:r>
      <w:r w:rsidRPr="00796523">
        <w:rPr>
          <w:rFonts w:ascii="Tw Cen MT" w:hAnsi="Tw Cen MT" w:cs="Arial"/>
          <w:spacing w:val="-3"/>
          <w:sz w:val="24"/>
          <w:szCs w:val="24"/>
        </w:rPr>
        <w:tab/>
        <w:t>Date: _______________</w:t>
      </w:r>
    </w:p>
    <w:p w14:paraId="2555F84D" w14:textId="77777777" w:rsidR="00583AC4" w:rsidRPr="00796523" w:rsidRDefault="00583AC4" w:rsidP="00583AC4">
      <w:pPr>
        <w:tabs>
          <w:tab w:val="left" w:pos="-720"/>
        </w:tabs>
        <w:suppressAutoHyphens/>
        <w:ind w:right="-185"/>
        <w:contextualSpacing/>
        <w:jc w:val="both"/>
        <w:rPr>
          <w:rFonts w:ascii="Tw Cen MT" w:hAnsi="Tw Cen MT" w:cs="Arial"/>
          <w:spacing w:val="-3"/>
          <w:sz w:val="24"/>
          <w:szCs w:val="24"/>
        </w:rPr>
      </w:pP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t>]</w:t>
      </w:r>
      <w:r w:rsidRPr="00796523">
        <w:rPr>
          <w:rFonts w:ascii="Tw Cen MT" w:hAnsi="Tw Cen MT" w:cs="Arial"/>
          <w:spacing w:val="-3"/>
          <w:sz w:val="24"/>
          <w:szCs w:val="24"/>
        </w:rPr>
        <w:tab/>
        <w:t>Name: _______________</w:t>
      </w:r>
    </w:p>
    <w:p w14:paraId="6E236495" w14:textId="77777777" w:rsidR="00583AC4" w:rsidRPr="00796523" w:rsidRDefault="00583AC4" w:rsidP="00583AC4">
      <w:pPr>
        <w:tabs>
          <w:tab w:val="left" w:pos="-720"/>
        </w:tabs>
        <w:suppressAutoHyphens/>
        <w:ind w:right="-185"/>
        <w:contextualSpacing/>
        <w:jc w:val="both"/>
        <w:rPr>
          <w:rFonts w:ascii="Tw Cen MT" w:hAnsi="Tw Cen MT" w:cs="Arial"/>
          <w:spacing w:val="-3"/>
          <w:sz w:val="24"/>
          <w:szCs w:val="24"/>
        </w:rPr>
      </w:pP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t xml:space="preserve">]    </w:t>
      </w:r>
      <w:r w:rsidRPr="00796523">
        <w:rPr>
          <w:rFonts w:ascii="Tw Cen MT" w:hAnsi="Tw Cen MT" w:cs="Arial"/>
          <w:spacing w:val="-3"/>
          <w:sz w:val="24"/>
          <w:szCs w:val="24"/>
        </w:rPr>
        <w:tab/>
        <w:t>ID. No: _______________</w:t>
      </w:r>
    </w:p>
    <w:p w14:paraId="5ED69453" w14:textId="4260FB61" w:rsidR="00583AC4" w:rsidRPr="00796523" w:rsidRDefault="00583AC4" w:rsidP="00583AC4">
      <w:pPr>
        <w:tabs>
          <w:tab w:val="left" w:pos="-720"/>
        </w:tabs>
        <w:suppressAutoHyphens/>
        <w:ind w:right="-185"/>
        <w:contextualSpacing/>
        <w:jc w:val="both"/>
        <w:rPr>
          <w:rFonts w:ascii="Tw Cen MT" w:hAnsi="Tw Cen MT" w:cs="Arial"/>
          <w:spacing w:val="-3"/>
          <w:sz w:val="24"/>
          <w:szCs w:val="24"/>
        </w:rPr>
      </w:pPr>
      <w:r w:rsidRPr="00796523">
        <w:rPr>
          <w:rFonts w:ascii="Tw Cen MT" w:hAnsi="Tw Cen MT" w:cs="Arial"/>
          <w:spacing w:val="-3"/>
          <w:sz w:val="24"/>
          <w:szCs w:val="24"/>
        </w:rPr>
        <w:t xml:space="preserve">            </w:t>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Pr="00796523">
        <w:rPr>
          <w:rFonts w:ascii="Tw Cen MT" w:hAnsi="Tw Cen MT" w:cs="Arial"/>
          <w:spacing w:val="-3"/>
          <w:sz w:val="24"/>
          <w:szCs w:val="24"/>
        </w:rPr>
        <w:tab/>
      </w:r>
      <w:r w:rsidR="00D84470" w:rsidRPr="00796523">
        <w:rPr>
          <w:rFonts w:ascii="Tw Cen MT" w:hAnsi="Tw Cen MT" w:cs="Arial"/>
          <w:spacing w:val="-3"/>
          <w:sz w:val="24"/>
          <w:szCs w:val="24"/>
        </w:rPr>
        <w:t>]</w:t>
      </w:r>
      <w:r w:rsidR="00AA0DAF" w:rsidRPr="00796523">
        <w:rPr>
          <w:rFonts w:ascii="Tw Cen MT" w:hAnsi="Tw Cen MT" w:cs="Arial"/>
          <w:spacing w:val="-3"/>
          <w:sz w:val="24"/>
          <w:szCs w:val="24"/>
        </w:rPr>
        <w:tab/>
      </w:r>
      <w:r w:rsidRPr="00796523">
        <w:rPr>
          <w:rFonts w:ascii="Tw Cen MT" w:hAnsi="Tw Cen MT" w:cs="Arial"/>
          <w:spacing w:val="-3"/>
          <w:sz w:val="24"/>
          <w:szCs w:val="24"/>
        </w:rPr>
        <w:t>PIN No.: ______________</w:t>
      </w:r>
    </w:p>
    <w:p w14:paraId="69051914" w14:textId="77777777" w:rsidR="00583AC4" w:rsidRPr="00796523" w:rsidRDefault="00583AC4" w:rsidP="00583AC4">
      <w:pPr>
        <w:pStyle w:val="BodyText"/>
        <w:ind w:right="-185"/>
        <w:rPr>
          <w:rFonts w:ascii="Tw Cen MT" w:hAnsi="Tw Cen MT" w:cs="Arial"/>
          <w:spacing w:val="-3"/>
          <w:sz w:val="24"/>
          <w:szCs w:val="24"/>
          <w:lang w:val="en-GB"/>
        </w:rPr>
      </w:pPr>
      <w:r w:rsidRPr="00796523">
        <w:rPr>
          <w:rFonts w:ascii="Tw Cen MT" w:hAnsi="Tw Cen MT" w:cs="Arial"/>
          <w:noProof/>
          <w:spacing w:val="-3"/>
          <w:sz w:val="24"/>
          <w:szCs w:val="24"/>
        </w:rPr>
        <mc:AlternateContent>
          <mc:Choice Requires="wps">
            <w:drawing>
              <wp:anchor distT="0" distB="0" distL="0" distR="0" simplePos="0" relativeHeight="251658248" behindDoc="0" locked="0" layoutInCell="0" allowOverlap="1" wp14:anchorId="49D26FAD" wp14:editId="29131F4F">
                <wp:simplePos x="0" y="0"/>
                <wp:positionH relativeFrom="margin">
                  <wp:posOffset>0</wp:posOffset>
                </wp:positionH>
                <wp:positionV relativeFrom="paragraph">
                  <wp:posOffset>139700</wp:posOffset>
                </wp:positionV>
                <wp:extent cx="0" cy="0"/>
                <wp:effectExtent l="9525" t="6985" r="9525" b="12065"/>
                <wp:wrapNone/>
                <wp:docPr id="73374885"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w:pict>
              <v:line w14:anchorId="76532EC2" id="Line 55" o:spid="_x0000_s1026" style="position:absolute;z-index:251675648;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796523">
        <w:rPr>
          <w:rFonts w:ascii="Tw Cen MT" w:hAnsi="Tw Cen MT" w:cs="Arial"/>
          <w:spacing w:val="-3"/>
          <w:sz w:val="24"/>
          <w:szCs w:val="24"/>
          <w:lang w:val="en-GB"/>
        </w:rPr>
        <w:t xml:space="preserve">I CERTIFY that the Vendor’s </w:t>
      </w:r>
      <w:r w:rsidRPr="00796523">
        <w:rPr>
          <w:rFonts w:ascii="Tw Cen MT" w:hAnsi="Tw Cen MT"/>
          <w:sz w:val="24"/>
          <w:szCs w:val="24"/>
          <w:lang w:val="en-GB"/>
        </w:rPr>
        <w:t>authorized and constituted Attorney</w:t>
      </w:r>
      <w:r w:rsidRPr="00796523">
        <w:rPr>
          <w:rFonts w:ascii="Tw Cen MT" w:hAnsi="Tw Cen MT" w:cs="Arial"/>
          <w:spacing w:val="-3"/>
          <w:sz w:val="24"/>
          <w:szCs w:val="24"/>
          <w:lang w:val="en-GB"/>
        </w:rPr>
        <w:t xml:space="preserve"> freely and voluntarily executed this Agreement on the date stated </w:t>
      </w:r>
      <w:r w:rsidRPr="00796523">
        <w:rPr>
          <w:rFonts w:ascii="Tw Cen MT" w:hAnsi="Tw Cen MT" w:cs="Arial"/>
          <w:spacing w:val="-3"/>
          <w:sz w:val="24"/>
          <w:szCs w:val="24"/>
        </w:rPr>
        <w:t>here-above</w:t>
      </w:r>
      <w:r w:rsidRPr="00796523">
        <w:rPr>
          <w:rFonts w:ascii="Tw Cen MT" w:hAnsi="Tw Cen MT" w:cs="Arial"/>
          <w:spacing w:val="-3"/>
          <w:sz w:val="24"/>
          <w:szCs w:val="24"/>
          <w:lang w:val="en-GB"/>
        </w:rPr>
        <w:t xml:space="preserve"> and understood its contents.  </w:t>
      </w:r>
    </w:p>
    <w:p w14:paraId="03A007CF" w14:textId="77777777" w:rsidR="00583AC4" w:rsidRPr="00796523" w:rsidRDefault="00583AC4" w:rsidP="00583AC4">
      <w:pPr>
        <w:pStyle w:val="BodyText"/>
        <w:ind w:right="-185"/>
        <w:rPr>
          <w:rFonts w:ascii="Tw Cen MT" w:hAnsi="Tw Cen MT" w:cs="Arial"/>
          <w:sz w:val="24"/>
          <w:szCs w:val="24"/>
        </w:rPr>
      </w:pPr>
      <w:r w:rsidRPr="00796523">
        <w:rPr>
          <w:rFonts w:ascii="Tw Cen MT" w:hAnsi="Tw Cen MT" w:cs="Arial"/>
          <w:noProof/>
          <w:spacing w:val="-3"/>
          <w:sz w:val="24"/>
          <w:szCs w:val="24"/>
        </w:rPr>
        <mc:AlternateContent>
          <mc:Choice Requires="wps">
            <w:drawing>
              <wp:anchor distT="0" distB="0" distL="0" distR="0" simplePos="0" relativeHeight="251658247" behindDoc="0" locked="0" layoutInCell="0" allowOverlap="1" wp14:anchorId="5DA4DCE9" wp14:editId="18BBADDD">
                <wp:simplePos x="0" y="0"/>
                <wp:positionH relativeFrom="margin">
                  <wp:posOffset>0</wp:posOffset>
                </wp:positionH>
                <wp:positionV relativeFrom="paragraph">
                  <wp:posOffset>139700</wp:posOffset>
                </wp:positionV>
                <wp:extent cx="0" cy="0"/>
                <wp:effectExtent l="9525" t="6985" r="9525" b="12065"/>
                <wp:wrapNone/>
                <wp:docPr id="1029"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w:pict>
              <v:line w14:anchorId="347A5461" id="Line 55" o:spid="_x0000_s1026" style="position:absolute;z-index:251674624;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796523">
        <w:rPr>
          <w:rFonts w:ascii="Tw Cen MT" w:hAnsi="Tw Cen MT" w:cs="Arial"/>
          <w:noProof/>
          <w:spacing w:val="-3"/>
          <w:sz w:val="24"/>
          <w:szCs w:val="24"/>
        </w:rPr>
        <mc:AlternateContent>
          <mc:Choice Requires="wps">
            <w:drawing>
              <wp:anchor distT="0" distB="0" distL="0" distR="0" simplePos="0" relativeHeight="251658245" behindDoc="0" locked="0" layoutInCell="1" allowOverlap="1" wp14:anchorId="7309BB3E" wp14:editId="5761300F">
                <wp:simplePos x="0" y="0"/>
                <wp:positionH relativeFrom="margin">
                  <wp:posOffset>1714500</wp:posOffset>
                </wp:positionH>
                <wp:positionV relativeFrom="paragraph">
                  <wp:posOffset>114300</wp:posOffset>
                </wp:positionV>
                <wp:extent cx="2286000" cy="0"/>
                <wp:effectExtent l="9525" t="8255" r="9525" b="10795"/>
                <wp:wrapNone/>
                <wp:docPr id="1032"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w:pict>
              <v:line w14:anchorId="57E67A63" id="Line 58" o:spid="_x0000_s1026" style="position:absolute;z-index:251672576;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r w:rsidRPr="00796523">
        <w:rPr>
          <w:rFonts w:ascii="Tw Cen MT" w:hAnsi="Tw Cen MT" w:cs="Arial"/>
          <w:noProof/>
          <w:spacing w:val="-3"/>
          <w:sz w:val="24"/>
          <w:szCs w:val="24"/>
        </w:rPr>
        <mc:AlternateContent>
          <mc:Choice Requires="wps">
            <w:drawing>
              <wp:anchor distT="0" distB="0" distL="0" distR="0" simplePos="0" relativeHeight="251658246" behindDoc="0" locked="0" layoutInCell="0" allowOverlap="1" wp14:anchorId="467D9713" wp14:editId="5B1995C2">
                <wp:simplePos x="0" y="0"/>
                <wp:positionH relativeFrom="margin">
                  <wp:posOffset>0</wp:posOffset>
                </wp:positionH>
                <wp:positionV relativeFrom="paragraph">
                  <wp:posOffset>139700</wp:posOffset>
                </wp:positionV>
                <wp:extent cx="0" cy="0"/>
                <wp:effectExtent l="9525" t="12065" r="9525" b="6985"/>
                <wp:wrapNone/>
                <wp:docPr id="1033"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w:pict>
              <v:line w14:anchorId="504735EC" id="Line 57" o:spid="_x0000_s1026" style="position:absolute;z-index:251673600;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p>
    <w:p w14:paraId="2D584720" w14:textId="77777777" w:rsidR="00583AC4" w:rsidRPr="00796523" w:rsidRDefault="00583AC4" w:rsidP="00583AC4">
      <w:pPr>
        <w:tabs>
          <w:tab w:val="left" w:pos="-720"/>
        </w:tabs>
        <w:suppressAutoHyphens/>
        <w:ind w:right="-185"/>
        <w:contextualSpacing/>
        <w:jc w:val="both"/>
        <w:rPr>
          <w:rFonts w:ascii="Tw Cen MT" w:hAnsi="Tw Cen MT" w:cs="Arial"/>
          <w:spacing w:val="-3"/>
          <w:sz w:val="24"/>
          <w:szCs w:val="24"/>
          <w:u w:val="single"/>
        </w:rPr>
      </w:pPr>
    </w:p>
    <w:p w14:paraId="2EAD4F92" w14:textId="77777777" w:rsidR="00583AC4" w:rsidRPr="00796523" w:rsidRDefault="00583AC4" w:rsidP="00583AC4">
      <w:pPr>
        <w:tabs>
          <w:tab w:val="left" w:pos="-720"/>
        </w:tabs>
        <w:suppressAutoHyphens/>
        <w:ind w:right="-185"/>
        <w:contextualSpacing/>
        <w:jc w:val="both"/>
        <w:rPr>
          <w:rFonts w:ascii="Tw Cen MT" w:hAnsi="Tw Cen MT" w:cs="Arial"/>
          <w:b/>
          <w:bCs/>
          <w:spacing w:val="-3"/>
          <w:sz w:val="24"/>
          <w:szCs w:val="24"/>
          <w:u w:val="single"/>
        </w:rPr>
      </w:pPr>
    </w:p>
    <w:p w14:paraId="342A112E" w14:textId="77777777" w:rsidR="00375E45" w:rsidRPr="00796523" w:rsidRDefault="00375E45" w:rsidP="00375E45">
      <w:pPr>
        <w:pStyle w:val="BodyText"/>
        <w:ind w:right="119"/>
        <w:contextualSpacing/>
        <w:rPr>
          <w:rFonts w:ascii="Tw Cen MT" w:eastAsia="Yu Gothic UI Light" w:hAnsi="Tw Cen MT" w:cs="Dubai Light"/>
          <w:bCs/>
          <w:spacing w:val="-3"/>
          <w:sz w:val="24"/>
          <w:szCs w:val="24"/>
          <w:lang w:val="en-GB"/>
        </w:rPr>
      </w:pPr>
    </w:p>
    <w:p w14:paraId="4CE1E39B" w14:textId="77777777" w:rsidR="00375E45" w:rsidRPr="00796523" w:rsidRDefault="00375E45" w:rsidP="00375E45">
      <w:pPr>
        <w:pStyle w:val="BodyText"/>
        <w:ind w:right="119"/>
        <w:contextualSpacing/>
        <w:rPr>
          <w:rFonts w:ascii="Tw Cen MT" w:eastAsia="Yu Gothic UI Light" w:hAnsi="Tw Cen MT" w:cs="Dubai Light"/>
          <w:bCs/>
          <w:spacing w:val="-3"/>
          <w:sz w:val="24"/>
          <w:szCs w:val="24"/>
          <w:lang w:val="en-GB"/>
        </w:rPr>
      </w:pPr>
    </w:p>
    <w:bookmarkEnd w:id="13"/>
    <w:p w14:paraId="6D8EDC53" w14:textId="77777777" w:rsidR="006A7491" w:rsidRPr="00796523" w:rsidRDefault="006A7491" w:rsidP="00375E45">
      <w:pPr>
        <w:tabs>
          <w:tab w:val="left" w:pos="-720"/>
        </w:tabs>
        <w:suppressAutoHyphens/>
        <w:ind w:right="119"/>
        <w:contextualSpacing/>
        <w:jc w:val="both"/>
        <w:rPr>
          <w:rFonts w:ascii="Tw Cen MT" w:eastAsia="Yu Gothic UI Light" w:hAnsi="Tw Cen MT" w:cs="Dubai Light"/>
          <w:bCs/>
          <w:spacing w:val="-3"/>
          <w:sz w:val="24"/>
          <w:szCs w:val="24"/>
          <w:u w:val="single"/>
          <w:lang w:val="en-GB"/>
        </w:rPr>
      </w:pPr>
    </w:p>
    <w:p w14:paraId="2C8F5281" w14:textId="77777777" w:rsidR="006A7491" w:rsidRPr="00796523" w:rsidRDefault="006A7491" w:rsidP="00375E45">
      <w:pPr>
        <w:tabs>
          <w:tab w:val="left" w:pos="-720"/>
        </w:tabs>
        <w:suppressAutoHyphens/>
        <w:ind w:right="119"/>
        <w:contextualSpacing/>
        <w:jc w:val="both"/>
        <w:rPr>
          <w:rFonts w:ascii="Tw Cen MT" w:eastAsia="Yu Gothic UI Light" w:hAnsi="Tw Cen MT" w:cs="Dubai Light"/>
          <w:bCs/>
          <w:spacing w:val="-3"/>
          <w:sz w:val="24"/>
          <w:szCs w:val="24"/>
          <w:u w:val="single"/>
          <w:lang w:val="en-GB"/>
        </w:rPr>
      </w:pPr>
    </w:p>
    <w:p w14:paraId="36C3A2CE" w14:textId="77777777" w:rsidR="006A7491" w:rsidRPr="00796523" w:rsidRDefault="006A7491" w:rsidP="00375E45">
      <w:pPr>
        <w:tabs>
          <w:tab w:val="left" w:pos="-720"/>
        </w:tabs>
        <w:suppressAutoHyphens/>
        <w:ind w:right="119"/>
        <w:contextualSpacing/>
        <w:jc w:val="both"/>
        <w:rPr>
          <w:rFonts w:ascii="Tw Cen MT" w:eastAsia="Yu Gothic UI Light" w:hAnsi="Tw Cen MT" w:cs="Dubai Light"/>
          <w:bCs/>
          <w:spacing w:val="-3"/>
          <w:sz w:val="24"/>
          <w:szCs w:val="24"/>
          <w:u w:val="single"/>
          <w:lang w:val="en-GB"/>
        </w:rPr>
      </w:pPr>
    </w:p>
    <w:p w14:paraId="423F5786" w14:textId="77777777" w:rsidR="006A7491" w:rsidRPr="00796523" w:rsidRDefault="006A7491" w:rsidP="00375E45">
      <w:pPr>
        <w:tabs>
          <w:tab w:val="left" w:pos="-720"/>
        </w:tabs>
        <w:suppressAutoHyphens/>
        <w:ind w:right="119"/>
        <w:contextualSpacing/>
        <w:jc w:val="both"/>
        <w:rPr>
          <w:rFonts w:ascii="Tw Cen MT" w:eastAsia="Yu Gothic UI Light" w:hAnsi="Tw Cen MT" w:cs="Dubai Light"/>
          <w:bCs/>
          <w:spacing w:val="-3"/>
          <w:sz w:val="24"/>
          <w:szCs w:val="24"/>
          <w:u w:val="single"/>
          <w:lang w:val="en-GB"/>
        </w:rPr>
      </w:pPr>
    </w:p>
    <w:p w14:paraId="3A3AC7DD" w14:textId="0A4989FD" w:rsidR="00375E45" w:rsidRPr="00796523" w:rsidRDefault="00375E45" w:rsidP="00375E45">
      <w:pPr>
        <w:tabs>
          <w:tab w:val="left" w:pos="-720"/>
        </w:tabs>
        <w:suppressAutoHyphens/>
        <w:ind w:right="119"/>
        <w:contextualSpacing/>
        <w:jc w:val="both"/>
        <w:rPr>
          <w:rFonts w:ascii="Tw Cen MT" w:eastAsia="Yu Gothic UI Light" w:hAnsi="Tw Cen MT" w:cs="Dubai Light"/>
          <w:b/>
          <w:spacing w:val="-3"/>
          <w:sz w:val="24"/>
          <w:szCs w:val="24"/>
          <w:u w:val="single"/>
          <w:lang w:val="en-GB"/>
        </w:rPr>
      </w:pPr>
      <w:r w:rsidRPr="00796523">
        <w:rPr>
          <w:rFonts w:ascii="Tw Cen MT" w:eastAsia="Yu Gothic UI Light" w:hAnsi="Tw Cen MT" w:cs="Dubai Light"/>
          <w:b/>
          <w:spacing w:val="-3"/>
          <w:sz w:val="24"/>
          <w:szCs w:val="24"/>
          <w:u w:val="single"/>
          <w:lang w:val="en-GB"/>
        </w:rPr>
        <w:t>THE PURCHASER:</w:t>
      </w:r>
    </w:p>
    <w:p w14:paraId="59DBB050" w14:textId="7CE00A00" w:rsidR="00C952C4" w:rsidRPr="00796523" w:rsidRDefault="00375E45" w:rsidP="00C952C4">
      <w:pPr>
        <w:tabs>
          <w:tab w:val="left" w:pos="-720"/>
        </w:tabs>
        <w:suppressAutoHyphens/>
        <w:ind w:right="119"/>
        <w:contextualSpacing/>
        <w:jc w:val="both"/>
        <w:rPr>
          <w:rFonts w:ascii="Tw Cen MT" w:eastAsia="Yu Gothic UI Light" w:hAnsi="Tw Cen MT" w:cs="Dubai Light"/>
          <w:b/>
          <w:bCs/>
          <w:spacing w:val="-3"/>
          <w:sz w:val="24"/>
          <w:szCs w:val="24"/>
          <w:lang w:val="en-GB"/>
        </w:rPr>
      </w:pPr>
      <w:r w:rsidRPr="00796523">
        <w:rPr>
          <w:rFonts w:ascii="Tw Cen MT" w:eastAsia="Yu Gothic UI Light" w:hAnsi="Tw Cen MT" w:cs="Dubai Light"/>
          <w:b/>
          <w:bCs/>
          <w:spacing w:val="-3"/>
          <w:sz w:val="24"/>
          <w:szCs w:val="24"/>
          <w:lang w:val="en-GB"/>
        </w:rPr>
        <w:t>SIGNED</w:t>
      </w:r>
      <w:r w:rsidRPr="00796523">
        <w:rPr>
          <w:rFonts w:ascii="Tw Cen MT" w:eastAsia="Yu Gothic UI Light" w:hAnsi="Tw Cen MT" w:cs="Dubai Light"/>
          <w:bCs/>
          <w:spacing w:val="-3"/>
          <w:sz w:val="24"/>
          <w:szCs w:val="24"/>
          <w:lang w:val="en-GB"/>
        </w:rPr>
        <w:t xml:space="preserve"> by</w:t>
      </w:r>
      <w:r w:rsidR="00C952C4">
        <w:rPr>
          <w:rFonts w:ascii="Tw Cen MT" w:eastAsia="Yu Gothic UI Light" w:hAnsi="Tw Cen MT" w:cs="Dubai Light"/>
          <w:bCs/>
          <w:spacing w:val="-3"/>
          <w:sz w:val="24"/>
          <w:szCs w:val="24"/>
          <w:lang w:val="en-GB"/>
        </w:rPr>
        <w:t xml:space="preserve"> </w:t>
      </w:r>
      <w:r w:rsidR="00C952C4" w:rsidRPr="005A5F8A">
        <w:rPr>
          <w:rFonts w:ascii="Tw Cen MT" w:hAnsi="Tw Cen MT" w:cs="Arial"/>
          <w:b/>
          <w:spacing w:val="-3"/>
          <w:szCs w:val="24"/>
        </w:rPr>
        <w:t>{*}</w:t>
      </w:r>
    </w:p>
    <w:p w14:paraId="7C122AB2" w14:textId="6CE68766" w:rsidR="00375E45" w:rsidRPr="00796523" w:rsidRDefault="00375E45" w:rsidP="00375E45">
      <w:pPr>
        <w:tabs>
          <w:tab w:val="left" w:pos="-720"/>
        </w:tabs>
        <w:suppressAutoHyphens/>
        <w:ind w:right="119"/>
        <w:contextualSpacing/>
        <w:jc w:val="both"/>
        <w:rPr>
          <w:rFonts w:ascii="Tw Cen MT" w:eastAsia="Yu Gothic UI Light" w:hAnsi="Tw Cen MT" w:cs="Dubai Light"/>
          <w:b/>
          <w:bCs/>
          <w:spacing w:val="-3"/>
          <w:sz w:val="24"/>
          <w:szCs w:val="24"/>
          <w:lang w:val="en-GB"/>
        </w:rPr>
      </w:pPr>
      <w:r w:rsidRPr="00796523">
        <w:rPr>
          <w:rFonts w:ascii="Tw Cen MT" w:eastAsia="Yu Gothic UI Light" w:hAnsi="Tw Cen MT" w:cs="Dubai Light"/>
          <w:b/>
          <w:bCs/>
          <w:spacing w:val="-3"/>
          <w:sz w:val="24"/>
          <w:szCs w:val="24"/>
          <w:lang w:val="en-GB"/>
        </w:rPr>
        <w:tab/>
      </w:r>
      <w:r w:rsidR="002C6BBC" w:rsidRPr="00796523">
        <w:rPr>
          <w:rFonts w:ascii="Tw Cen MT" w:eastAsia="Yu Gothic UI Light" w:hAnsi="Tw Cen MT" w:cs="Dubai Light"/>
          <w:b/>
          <w:bCs/>
          <w:spacing w:val="-3"/>
          <w:sz w:val="24"/>
          <w:szCs w:val="24"/>
          <w:lang w:val="en-GB"/>
        </w:rPr>
        <w:tab/>
      </w:r>
      <w:r w:rsidR="002C6BBC" w:rsidRPr="00796523">
        <w:rPr>
          <w:rFonts w:ascii="Tw Cen MT" w:eastAsia="Yu Gothic UI Light" w:hAnsi="Tw Cen MT" w:cs="Dubai Light"/>
          <w:b/>
          <w:bCs/>
          <w:spacing w:val="-3"/>
          <w:sz w:val="24"/>
          <w:szCs w:val="24"/>
          <w:lang w:val="en-GB"/>
        </w:rPr>
        <w:tab/>
      </w:r>
      <w:r w:rsidR="002C6BBC" w:rsidRPr="00796523">
        <w:rPr>
          <w:rFonts w:ascii="Tw Cen MT" w:eastAsia="Yu Gothic UI Light" w:hAnsi="Tw Cen MT" w:cs="Dubai Light"/>
          <w:b/>
          <w:bCs/>
          <w:spacing w:val="-3"/>
          <w:sz w:val="24"/>
          <w:szCs w:val="24"/>
          <w:lang w:val="en-GB"/>
        </w:rPr>
        <w:tab/>
      </w:r>
      <w:r w:rsidR="00BC4CAE" w:rsidRPr="00796523">
        <w:rPr>
          <w:rFonts w:ascii="Tw Cen MT" w:eastAsia="Yu Gothic UI Light" w:hAnsi="Tw Cen MT" w:cs="Dubai Light"/>
          <w:b/>
          <w:bCs/>
          <w:spacing w:val="-3"/>
          <w:sz w:val="24"/>
          <w:szCs w:val="24"/>
          <w:lang w:val="en-GB"/>
        </w:rPr>
        <w:tab/>
      </w:r>
      <w:r w:rsidR="00342403" w:rsidRPr="00796523">
        <w:rPr>
          <w:rFonts w:ascii="Tw Cen MT" w:eastAsia="Yu Gothic UI Light" w:hAnsi="Tw Cen MT" w:cs="Dubai Light"/>
          <w:b/>
          <w:bCs/>
          <w:spacing w:val="-3"/>
          <w:sz w:val="24"/>
          <w:szCs w:val="24"/>
          <w:lang w:val="en-GB"/>
        </w:rPr>
        <w:tab/>
      </w:r>
      <w:r w:rsidRPr="00796523">
        <w:rPr>
          <w:rFonts w:ascii="Tw Cen MT" w:eastAsia="Yu Gothic UI Light" w:hAnsi="Tw Cen MT" w:cs="Dubai Light"/>
          <w:bCs/>
          <w:spacing w:val="-3"/>
          <w:sz w:val="24"/>
          <w:szCs w:val="24"/>
          <w:lang w:val="en-GB"/>
        </w:rPr>
        <w:tab/>
      </w:r>
    </w:p>
    <w:p w14:paraId="5FFCDE75" w14:textId="77777777" w:rsidR="00375E45" w:rsidRPr="00796523" w:rsidRDefault="00375E45" w:rsidP="00375E45">
      <w:pPr>
        <w:tabs>
          <w:tab w:val="left" w:pos="-720"/>
        </w:tabs>
        <w:suppressAutoHyphens/>
        <w:ind w:right="119"/>
        <w:contextualSpacing/>
        <w:jc w:val="both"/>
        <w:rPr>
          <w:rFonts w:ascii="Tw Cen MT" w:eastAsia="Yu Gothic UI Light" w:hAnsi="Tw Cen MT" w:cs="Dubai Light"/>
          <w:bCs/>
          <w:spacing w:val="-3"/>
          <w:sz w:val="24"/>
          <w:szCs w:val="24"/>
          <w:lang w:val="en-GB"/>
        </w:rPr>
      </w:pPr>
      <w:r w:rsidRPr="00796523">
        <w:rPr>
          <w:rFonts w:ascii="Tw Cen MT" w:eastAsia="Yu Gothic UI Light" w:hAnsi="Tw Cen MT" w:cs="Dubai Light"/>
          <w:bCs/>
          <w:spacing w:val="-3"/>
          <w:sz w:val="24"/>
          <w:szCs w:val="24"/>
          <w:lang w:val="en-GB"/>
        </w:rPr>
        <w:t xml:space="preserve">in the presence of:  </w:t>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t>} Signature ------------------------</w:t>
      </w:r>
    </w:p>
    <w:p w14:paraId="02EF08A6" w14:textId="77777777" w:rsidR="00375E45" w:rsidRPr="00796523" w:rsidRDefault="00375E45" w:rsidP="00375E45">
      <w:pPr>
        <w:tabs>
          <w:tab w:val="left" w:pos="-720"/>
        </w:tabs>
        <w:suppressAutoHyphens/>
        <w:ind w:right="119"/>
        <w:contextualSpacing/>
        <w:jc w:val="both"/>
        <w:rPr>
          <w:rFonts w:ascii="Tw Cen MT" w:eastAsia="Yu Gothic UI Light" w:hAnsi="Tw Cen MT" w:cs="Dubai Light"/>
          <w:bCs/>
          <w:spacing w:val="-3"/>
          <w:sz w:val="24"/>
          <w:szCs w:val="24"/>
          <w:lang w:val="en-GB"/>
        </w:rPr>
      </w:pP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t>} Date: ----------------------------</w:t>
      </w:r>
      <w:r w:rsidRPr="00796523">
        <w:rPr>
          <w:rFonts w:ascii="Tw Cen MT" w:eastAsia="Yu Gothic UI Light" w:hAnsi="Tw Cen MT" w:cs="Dubai Light"/>
          <w:bCs/>
          <w:spacing w:val="-3"/>
          <w:sz w:val="24"/>
          <w:szCs w:val="24"/>
          <w:lang w:val="en-GB"/>
        </w:rPr>
        <w:tab/>
        <w:t xml:space="preserve"> </w:t>
      </w:r>
    </w:p>
    <w:p w14:paraId="272B6920" w14:textId="2562A002" w:rsidR="00375E45" w:rsidRPr="00796523" w:rsidRDefault="00375E45" w:rsidP="00375E45">
      <w:pPr>
        <w:tabs>
          <w:tab w:val="left" w:pos="-720"/>
        </w:tabs>
        <w:suppressAutoHyphens/>
        <w:ind w:right="119"/>
        <w:contextualSpacing/>
        <w:jc w:val="both"/>
        <w:rPr>
          <w:rFonts w:ascii="Tw Cen MT" w:eastAsia="Yu Gothic UI Light" w:hAnsi="Tw Cen MT" w:cs="Dubai Light"/>
          <w:b/>
          <w:spacing w:val="-3"/>
          <w:sz w:val="24"/>
          <w:szCs w:val="24"/>
          <w:lang w:val="en-GB"/>
        </w:rPr>
      </w:pP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r>
      <w:r w:rsidRPr="00796523">
        <w:rPr>
          <w:rFonts w:ascii="Tw Cen MT" w:eastAsia="Yu Gothic UI Light" w:hAnsi="Tw Cen MT" w:cs="Dubai Light"/>
          <w:bCs/>
          <w:spacing w:val="-3"/>
          <w:sz w:val="24"/>
          <w:szCs w:val="24"/>
          <w:lang w:val="en-GB"/>
        </w:rPr>
        <w:tab/>
        <w:t>} ID</w:t>
      </w:r>
      <w:r w:rsidR="00C952C4">
        <w:rPr>
          <w:rFonts w:ascii="Tw Cen MT" w:eastAsia="Yu Gothic UI Light" w:hAnsi="Tw Cen MT" w:cs="Dubai Light"/>
          <w:bCs/>
          <w:spacing w:val="-3"/>
          <w:sz w:val="24"/>
          <w:szCs w:val="24"/>
          <w:lang w:val="en-GB"/>
        </w:rPr>
        <w:t xml:space="preserve"> No:………………………</w:t>
      </w:r>
    </w:p>
    <w:p w14:paraId="476CB988" w14:textId="7F8DD801" w:rsidR="00375E45" w:rsidRPr="00796523" w:rsidRDefault="00375E45" w:rsidP="00375E45">
      <w:pPr>
        <w:tabs>
          <w:tab w:val="left" w:pos="-720"/>
        </w:tabs>
        <w:suppressAutoHyphens/>
        <w:ind w:right="119"/>
        <w:contextualSpacing/>
        <w:jc w:val="both"/>
        <w:rPr>
          <w:rFonts w:ascii="Tw Cen MT" w:eastAsia="Yu Gothic UI Light" w:hAnsi="Tw Cen MT" w:cs="Dubai Light"/>
          <w:b/>
          <w:spacing w:val="-3"/>
          <w:sz w:val="24"/>
          <w:szCs w:val="24"/>
          <w:lang w:val="en-GB"/>
        </w:rPr>
      </w:pPr>
      <w:r w:rsidRPr="00796523">
        <w:rPr>
          <w:rFonts w:ascii="Tw Cen MT" w:eastAsia="Yu Gothic UI Light" w:hAnsi="Tw Cen MT" w:cs="Dubai Light"/>
          <w:b/>
          <w:spacing w:val="-3"/>
          <w:sz w:val="24"/>
          <w:szCs w:val="24"/>
          <w:lang w:val="en-GB"/>
        </w:rPr>
        <w:tab/>
      </w:r>
      <w:r w:rsidRPr="00796523">
        <w:rPr>
          <w:rFonts w:ascii="Tw Cen MT" w:eastAsia="Yu Gothic UI Light" w:hAnsi="Tw Cen MT" w:cs="Dubai Light"/>
          <w:b/>
          <w:spacing w:val="-3"/>
          <w:sz w:val="24"/>
          <w:szCs w:val="24"/>
          <w:lang w:val="en-GB"/>
        </w:rPr>
        <w:tab/>
      </w:r>
      <w:r w:rsidRPr="00796523">
        <w:rPr>
          <w:rFonts w:ascii="Tw Cen MT" w:eastAsia="Yu Gothic UI Light" w:hAnsi="Tw Cen MT" w:cs="Dubai Light"/>
          <w:b/>
          <w:spacing w:val="-3"/>
          <w:sz w:val="24"/>
          <w:szCs w:val="24"/>
          <w:lang w:val="en-GB"/>
        </w:rPr>
        <w:tab/>
      </w:r>
      <w:r w:rsidRPr="00796523">
        <w:rPr>
          <w:rFonts w:ascii="Tw Cen MT" w:eastAsia="Yu Gothic UI Light" w:hAnsi="Tw Cen MT" w:cs="Dubai Light"/>
          <w:b/>
          <w:spacing w:val="-3"/>
          <w:sz w:val="24"/>
          <w:szCs w:val="24"/>
          <w:lang w:val="en-GB"/>
        </w:rPr>
        <w:tab/>
      </w:r>
      <w:r w:rsidRPr="00796523">
        <w:rPr>
          <w:rFonts w:ascii="Tw Cen MT" w:eastAsia="Yu Gothic UI Light" w:hAnsi="Tw Cen MT" w:cs="Dubai Light"/>
          <w:b/>
          <w:spacing w:val="-3"/>
          <w:sz w:val="24"/>
          <w:szCs w:val="24"/>
          <w:lang w:val="en-GB"/>
        </w:rPr>
        <w:tab/>
      </w:r>
      <w:r w:rsidRPr="00796523">
        <w:rPr>
          <w:rFonts w:ascii="Tw Cen MT" w:eastAsia="Yu Gothic UI Light" w:hAnsi="Tw Cen MT" w:cs="Dubai Light"/>
          <w:b/>
          <w:spacing w:val="-3"/>
          <w:sz w:val="24"/>
          <w:szCs w:val="24"/>
          <w:lang w:val="en-GB"/>
        </w:rPr>
        <w:tab/>
      </w:r>
      <w:r w:rsidRPr="00796523">
        <w:rPr>
          <w:rFonts w:ascii="Tw Cen MT" w:eastAsia="Yu Gothic UI Light" w:hAnsi="Tw Cen MT" w:cs="Dubai Light"/>
          <w:b/>
          <w:spacing w:val="-3"/>
          <w:sz w:val="24"/>
          <w:szCs w:val="24"/>
          <w:lang w:val="en-GB"/>
        </w:rPr>
        <w:tab/>
      </w:r>
      <w:r w:rsidRPr="00796523">
        <w:rPr>
          <w:rFonts w:ascii="Tw Cen MT" w:eastAsia="Yu Gothic UI Light" w:hAnsi="Tw Cen MT" w:cs="Dubai Light"/>
          <w:bCs/>
          <w:spacing w:val="-3"/>
          <w:sz w:val="24"/>
          <w:szCs w:val="24"/>
          <w:lang w:val="en-GB"/>
        </w:rPr>
        <w:t xml:space="preserve">} PIN </w:t>
      </w:r>
      <w:r w:rsidR="00C952C4" w:rsidRPr="00796523">
        <w:rPr>
          <w:rFonts w:ascii="Tw Cen MT" w:eastAsia="Yu Gothic UI Light" w:hAnsi="Tw Cen MT" w:cs="Dubai Light"/>
          <w:bCs/>
          <w:spacing w:val="-3"/>
          <w:sz w:val="24"/>
          <w:szCs w:val="24"/>
          <w:lang w:val="en-GB"/>
        </w:rPr>
        <w:t>No</w:t>
      </w:r>
      <w:r w:rsidR="00C952C4">
        <w:rPr>
          <w:rFonts w:ascii="Tw Cen MT" w:eastAsia="Yu Gothic UI Light" w:hAnsi="Tw Cen MT" w:cs="Dubai Light"/>
          <w:bCs/>
          <w:spacing w:val="-3"/>
          <w:sz w:val="24"/>
          <w:szCs w:val="24"/>
          <w:lang w:val="en-GB"/>
        </w:rPr>
        <w:t>:</w:t>
      </w:r>
      <w:r w:rsidR="00C952C4" w:rsidRPr="00C952C4">
        <w:rPr>
          <w:rFonts w:ascii="Tw Cen MT" w:eastAsia="Yu Gothic UI Light" w:hAnsi="Tw Cen MT" w:cs="Dubai Light"/>
          <w:spacing w:val="-3"/>
          <w:sz w:val="24"/>
          <w:szCs w:val="24"/>
          <w:lang w:val="en-GB"/>
        </w:rPr>
        <w:t>…………………….</w:t>
      </w:r>
    </w:p>
    <w:p w14:paraId="31167D22" w14:textId="77777777" w:rsidR="00375E45" w:rsidRPr="00796523" w:rsidRDefault="00375E45" w:rsidP="00375E45">
      <w:pPr>
        <w:tabs>
          <w:tab w:val="left" w:pos="-720"/>
        </w:tabs>
        <w:suppressAutoHyphens/>
        <w:ind w:right="119"/>
        <w:contextualSpacing/>
        <w:jc w:val="both"/>
        <w:rPr>
          <w:rFonts w:ascii="Tw Cen MT" w:eastAsia="Yu Gothic UI Light" w:hAnsi="Tw Cen MT" w:cs="Dubai Light"/>
          <w:bCs/>
          <w:spacing w:val="-3"/>
          <w:sz w:val="24"/>
          <w:szCs w:val="24"/>
          <w:lang w:val="en-GB"/>
        </w:rPr>
      </w:pPr>
    </w:p>
    <w:p w14:paraId="029193F0" w14:textId="400CC454" w:rsidR="00CB5207" w:rsidRPr="00796523" w:rsidRDefault="00375E45" w:rsidP="00CB5207">
      <w:pPr>
        <w:pStyle w:val="BodyText"/>
        <w:ind w:right="-185"/>
        <w:rPr>
          <w:rFonts w:ascii="Tw Cen MT" w:hAnsi="Tw Cen MT" w:cs="Arial"/>
          <w:spacing w:val="-3"/>
          <w:sz w:val="24"/>
          <w:szCs w:val="24"/>
          <w:lang w:val="en-GB"/>
        </w:rPr>
      </w:pPr>
      <w:r w:rsidRPr="00796523">
        <w:rPr>
          <w:rFonts w:ascii="Tw Cen MT" w:eastAsia="Yu Gothic UI Light" w:hAnsi="Tw Cen MT" w:cs="Dubai Light"/>
          <w:bCs/>
          <w:spacing w:val="-3"/>
          <w:sz w:val="24"/>
          <w:szCs w:val="24"/>
          <w:lang w:val="en-GB"/>
        </w:rPr>
        <w:t xml:space="preserve"> </w:t>
      </w:r>
      <w:r w:rsidR="00CB5207" w:rsidRPr="00796523">
        <w:rPr>
          <w:rFonts w:ascii="Tw Cen MT" w:hAnsi="Tw Cen MT" w:cs="Arial"/>
          <w:noProof/>
          <w:sz w:val="24"/>
          <w:szCs w:val="24"/>
        </w:rPr>
        <mc:AlternateContent>
          <mc:Choice Requires="wps">
            <w:drawing>
              <wp:anchor distT="0" distB="0" distL="0" distR="0" simplePos="0" relativeHeight="251658242" behindDoc="0" locked="0" layoutInCell="0" allowOverlap="1" wp14:anchorId="0DA609AF" wp14:editId="35CE28FC">
                <wp:simplePos x="0" y="0"/>
                <wp:positionH relativeFrom="margin">
                  <wp:posOffset>0</wp:posOffset>
                </wp:positionH>
                <wp:positionV relativeFrom="paragraph">
                  <wp:posOffset>139700</wp:posOffset>
                </wp:positionV>
                <wp:extent cx="0" cy="0"/>
                <wp:effectExtent l="9525" t="6985" r="9525" b="12065"/>
                <wp:wrapNone/>
                <wp:docPr id="1034" name="Line 86"/>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w:pict>
              <v:line w14:anchorId="538817F8" id="Line 86" o:spid="_x0000_s1026" style="position:absolute;z-index:251668480;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00CB5207" w:rsidRPr="00796523">
        <w:rPr>
          <w:rFonts w:ascii="Tw Cen MT" w:hAnsi="Tw Cen MT" w:cs="Arial"/>
          <w:sz w:val="24"/>
          <w:szCs w:val="24"/>
          <w:lang w:val="en-GB"/>
        </w:rPr>
        <w:t>I CERTIFY that the Purchaser</w:t>
      </w:r>
      <w:r w:rsidR="00CB5207" w:rsidRPr="00796523">
        <w:rPr>
          <w:rFonts w:ascii="Tw Cen MT" w:hAnsi="Tw Cen MT" w:cs="Arial"/>
          <w:spacing w:val="-3"/>
          <w:sz w:val="24"/>
          <w:szCs w:val="24"/>
        </w:rPr>
        <w:t xml:space="preserve"> </w:t>
      </w:r>
      <w:r w:rsidR="00CB5207" w:rsidRPr="00796523">
        <w:rPr>
          <w:rFonts w:ascii="Tw Cen MT" w:hAnsi="Tw Cen MT" w:cs="Arial"/>
          <w:spacing w:val="-3"/>
          <w:sz w:val="24"/>
          <w:szCs w:val="24"/>
          <w:lang w:val="en-GB"/>
        </w:rPr>
        <w:t xml:space="preserve">freely and voluntarily executed this Agreement on the date stated hereabove and understood its contents.  </w:t>
      </w:r>
    </w:p>
    <w:p w14:paraId="25E50D9E" w14:textId="77777777" w:rsidR="00CB5207" w:rsidRPr="00796523" w:rsidRDefault="00CB5207" w:rsidP="00CB5207">
      <w:pPr>
        <w:pStyle w:val="BodyText"/>
        <w:ind w:right="-185"/>
        <w:jc w:val="center"/>
        <w:rPr>
          <w:rFonts w:ascii="Tw Cen MT" w:hAnsi="Tw Cen MT" w:cs="Arial"/>
          <w:spacing w:val="-3"/>
          <w:sz w:val="24"/>
          <w:szCs w:val="24"/>
          <w:lang w:val="en-GB"/>
        </w:rPr>
      </w:pPr>
      <w:r w:rsidRPr="00796523">
        <w:rPr>
          <w:rFonts w:ascii="Tw Cen MT" w:hAnsi="Tw Cen MT" w:cs="Arial"/>
          <w:noProof/>
          <w:spacing w:val="-3"/>
          <w:sz w:val="24"/>
          <w:szCs w:val="24"/>
        </w:rPr>
        <mc:AlternateContent>
          <mc:Choice Requires="wps">
            <w:drawing>
              <wp:anchor distT="0" distB="0" distL="0" distR="0" simplePos="0" relativeHeight="251658243" behindDoc="0" locked="0" layoutInCell="1" allowOverlap="1" wp14:anchorId="41071E0B" wp14:editId="4918654F">
                <wp:simplePos x="0" y="0"/>
                <wp:positionH relativeFrom="margin">
                  <wp:posOffset>1714500</wp:posOffset>
                </wp:positionH>
                <wp:positionV relativeFrom="paragraph">
                  <wp:posOffset>114300</wp:posOffset>
                </wp:positionV>
                <wp:extent cx="2286000" cy="0"/>
                <wp:effectExtent l="9525" t="8255" r="9525" b="10795"/>
                <wp:wrapNone/>
                <wp:docPr id="1035"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w:pict>
              <v:line w14:anchorId="747A98CA" id="Line 58" o:spid="_x0000_s1026" style="position:absolute;z-index:251669504;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p>
    <w:p w14:paraId="5F483F6A" w14:textId="77777777" w:rsidR="00CB5207" w:rsidRPr="00796523" w:rsidRDefault="00CB5207" w:rsidP="00CB5207">
      <w:pPr>
        <w:pStyle w:val="BodyText"/>
        <w:ind w:right="-185"/>
        <w:jc w:val="center"/>
        <w:rPr>
          <w:rFonts w:ascii="Tw Cen MT" w:hAnsi="Tw Cen MT" w:cs="Arial"/>
          <w:spacing w:val="-3"/>
          <w:sz w:val="24"/>
          <w:szCs w:val="24"/>
          <w:lang w:val="en-GB"/>
        </w:rPr>
      </w:pPr>
      <w:r w:rsidRPr="00796523">
        <w:rPr>
          <w:rFonts w:ascii="Tw Cen MT" w:hAnsi="Tw Cen MT" w:cs="Arial"/>
          <w:noProof/>
          <w:spacing w:val="-3"/>
          <w:sz w:val="24"/>
          <w:szCs w:val="24"/>
        </w:rPr>
        <mc:AlternateContent>
          <mc:Choice Requires="wps">
            <w:drawing>
              <wp:anchor distT="0" distB="0" distL="0" distR="0" simplePos="0" relativeHeight="251658244" behindDoc="0" locked="0" layoutInCell="0" allowOverlap="1" wp14:anchorId="47F37552" wp14:editId="61E89AA9">
                <wp:simplePos x="0" y="0"/>
                <wp:positionH relativeFrom="margin">
                  <wp:posOffset>0</wp:posOffset>
                </wp:positionH>
                <wp:positionV relativeFrom="paragraph">
                  <wp:posOffset>139700</wp:posOffset>
                </wp:positionV>
                <wp:extent cx="0" cy="0"/>
                <wp:effectExtent l="9525" t="12065" r="9525" b="6985"/>
                <wp:wrapNone/>
                <wp:docPr id="1036"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arto="http://schemas.microsoft.com/office/word/2006/arto">
            <w:pict>
              <v:line w14:anchorId="3E389670" id="Line 57" o:spid="_x0000_s1026" style="position:absolute;z-index:251670528;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796523">
        <w:rPr>
          <w:rFonts w:ascii="Tw Cen MT" w:hAnsi="Tw Cen MT" w:cs="Arial"/>
          <w:spacing w:val="-3"/>
          <w:sz w:val="24"/>
          <w:szCs w:val="24"/>
          <w:lang w:val="en-GB"/>
        </w:rPr>
        <w:t>Signature and designation of the person certifying</w:t>
      </w:r>
    </w:p>
    <w:p w14:paraId="71B5AE41" w14:textId="77777777" w:rsidR="00CB5207" w:rsidRPr="00796523" w:rsidRDefault="00CB5207" w:rsidP="00CB5207">
      <w:pPr>
        <w:tabs>
          <w:tab w:val="left" w:pos="-720"/>
        </w:tabs>
        <w:suppressAutoHyphens/>
        <w:ind w:right="-185"/>
        <w:contextualSpacing/>
        <w:jc w:val="both"/>
        <w:rPr>
          <w:rFonts w:ascii="Tw Cen MT" w:hAnsi="Tw Cen MT" w:cs="Arial"/>
          <w:spacing w:val="-3"/>
          <w:sz w:val="24"/>
          <w:szCs w:val="24"/>
        </w:rPr>
      </w:pPr>
    </w:p>
    <w:p w14:paraId="3E3FFE9A" w14:textId="77777777" w:rsidR="00375E45" w:rsidRPr="00796523" w:rsidRDefault="00375E45" w:rsidP="00375E45">
      <w:pPr>
        <w:tabs>
          <w:tab w:val="left" w:pos="-720"/>
        </w:tabs>
        <w:suppressAutoHyphens/>
        <w:ind w:right="119"/>
        <w:contextualSpacing/>
        <w:rPr>
          <w:rFonts w:ascii="Tw Cen MT" w:eastAsia="Yu Gothic UI Light" w:hAnsi="Tw Cen MT" w:cs="Dubai Light"/>
          <w:bCs/>
          <w:spacing w:val="-3"/>
          <w:sz w:val="24"/>
          <w:szCs w:val="24"/>
          <w:lang w:val="en-GB"/>
        </w:rPr>
      </w:pPr>
    </w:p>
    <w:p w14:paraId="38172E3C" w14:textId="77777777" w:rsidR="00375E45" w:rsidRPr="00796523" w:rsidRDefault="00375E45" w:rsidP="000C4637">
      <w:pPr>
        <w:tabs>
          <w:tab w:val="left" w:pos="-720"/>
        </w:tabs>
        <w:suppressAutoHyphens/>
        <w:ind w:right="119"/>
        <w:contextualSpacing/>
        <w:rPr>
          <w:rFonts w:ascii="Tw Cen MT" w:eastAsia="Yu Gothic UI Light" w:hAnsi="Tw Cen MT" w:cs="Dubai Light"/>
          <w:bCs/>
          <w:spacing w:val="-3"/>
          <w:sz w:val="24"/>
          <w:szCs w:val="24"/>
          <w:lang w:val="en-GB"/>
        </w:rPr>
      </w:pPr>
    </w:p>
    <w:p w14:paraId="214DD82E" w14:textId="77777777" w:rsidR="0010178E" w:rsidRPr="00796523" w:rsidRDefault="0010178E" w:rsidP="0010178E">
      <w:pPr>
        <w:tabs>
          <w:tab w:val="left" w:pos="-720"/>
        </w:tabs>
        <w:suppressAutoHyphens/>
        <w:ind w:right="-185"/>
        <w:contextualSpacing/>
        <w:jc w:val="both"/>
        <w:rPr>
          <w:rFonts w:ascii="Tw Cen MT" w:hAnsi="Tw Cen MT" w:cs="Arial"/>
          <w:spacing w:val="-3"/>
          <w:sz w:val="24"/>
          <w:szCs w:val="24"/>
        </w:rPr>
      </w:pPr>
      <w:bookmarkStart w:id="14" w:name="_Hlk39689247"/>
    </w:p>
    <w:p w14:paraId="426B1E33" w14:textId="77777777" w:rsidR="0010178E" w:rsidRPr="00796523" w:rsidRDefault="0010178E" w:rsidP="0010178E">
      <w:pPr>
        <w:tabs>
          <w:tab w:val="left" w:pos="-720"/>
        </w:tabs>
        <w:suppressAutoHyphens/>
        <w:ind w:right="119"/>
        <w:contextualSpacing/>
        <w:rPr>
          <w:rFonts w:ascii="Tw Cen MT" w:eastAsia="Yu Gothic UI Light" w:hAnsi="Tw Cen MT" w:cs="Dubai Light"/>
          <w:bCs/>
          <w:spacing w:val="-3"/>
          <w:sz w:val="24"/>
          <w:szCs w:val="24"/>
          <w:lang w:val="en-GB"/>
        </w:rPr>
      </w:pPr>
    </w:p>
    <w:p w14:paraId="73665BEF" w14:textId="77777777" w:rsidR="00851A6D" w:rsidRPr="00796523" w:rsidRDefault="00851A6D" w:rsidP="0010178E">
      <w:pPr>
        <w:autoSpaceDE w:val="0"/>
        <w:autoSpaceDN w:val="0"/>
        <w:adjustRightInd w:val="0"/>
        <w:spacing w:line="360" w:lineRule="auto"/>
        <w:rPr>
          <w:rFonts w:ascii="Tw Cen MT" w:hAnsi="Tw Cen MT" w:cs="Garamond"/>
          <w:b/>
          <w:sz w:val="24"/>
          <w:szCs w:val="24"/>
          <w:u w:val="single"/>
        </w:rPr>
      </w:pPr>
    </w:p>
    <w:p w14:paraId="4D115637" w14:textId="77777777" w:rsidR="00851A6D" w:rsidRPr="00796523" w:rsidRDefault="00851A6D" w:rsidP="00375E45">
      <w:pPr>
        <w:autoSpaceDE w:val="0"/>
        <w:autoSpaceDN w:val="0"/>
        <w:adjustRightInd w:val="0"/>
        <w:spacing w:line="360" w:lineRule="auto"/>
        <w:ind w:left="2880" w:firstLine="720"/>
        <w:rPr>
          <w:rFonts w:ascii="Tw Cen MT" w:hAnsi="Tw Cen MT" w:cs="Garamond"/>
          <w:b/>
          <w:sz w:val="24"/>
          <w:szCs w:val="24"/>
          <w:u w:val="single"/>
        </w:rPr>
      </w:pPr>
    </w:p>
    <w:p w14:paraId="6C559341" w14:textId="38E1E4BF" w:rsidR="00375E45" w:rsidRPr="00796523" w:rsidRDefault="00375E45" w:rsidP="00375E45">
      <w:pPr>
        <w:autoSpaceDE w:val="0"/>
        <w:autoSpaceDN w:val="0"/>
        <w:adjustRightInd w:val="0"/>
        <w:spacing w:line="360" w:lineRule="auto"/>
        <w:ind w:left="2880" w:firstLine="720"/>
        <w:rPr>
          <w:rFonts w:ascii="Tw Cen MT" w:hAnsi="Tw Cen MT" w:cs="Garamond"/>
          <w:sz w:val="24"/>
          <w:szCs w:val="24"/>
          <w:u w:val="single"/>
        </w:rPr>
      </w:pPr>
      <w:r w:rsidRPr="00796523">
        <w:rPr>
          <w:rFonts w:ascii="Tw Cen MT" w:hAnsi="Tw Cen MT" w:cs="Garamond"/>
          <w:b/>
          <w:sz w:val="24"/>
          <w:szCs w:val="24"/>
          <w:u w:val="single"/>
        </w:rPr>
        <w:t xml:space="preserve">DRAWN BY: </w:t>
      </w:r>
    </w:p>
    <w:p w14:paraId="29FF0E30" w14:textId="77777777" w:rsidR="00375E45" w:rsidRPr="00796523" w:rsidRDefault="00375E45" w:rsidP="00375E45">
      <w:pPr>
        <w:rPr>
          <w:rFonts w:ascii="Tw Cen MT" w:hAnsi="Tw Cen MT"/>
          <w:sz w:val="24"/>
          <w:szCs w:val="24"/>
        </w:rPr>
      </w:pPr>
      <w:r w:rsidRPr="00796523">
        <w:rPr>
          <w:rFonts w:ascii="Tw Cen MT" w:hAnsi="Tw Cen MT"/>
          <w:noProof/>
          <w:sz w:val="24"/>
          <w:szCs w:val="24"/>
        </w:rPr>
        <w:drawing>
          <wp:anchor distT="0" distB="0" distL="114300" distR="114300" simplePos="0" relativeHeight="251658241" behindDoc="1" locked="0" layoutInCell="1" allowOverlap="1" wp14:anchorId="32F502CE" wp14:editId="7C7962DD">
            <wp:simplePos x="0" y="0"/>
            <wp:positionH relativeFrom="margin">
              <wp:align>center</wp:align>
            </wp:positionH>
            <wp:positionV relativeFrom="paragraph">
              <wp:posOffset>8255</wp:posOffset>
            </wp:positionV>
            <wp:extent cx="1577975" cy="653415"/>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K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7975" cy="653415"/>
                    </a:xfrm>
                    <a:prstGeom prst="rect">
                      <a:avLst/>
                    </a:prstGeom>
                  </pic:spPr>
                </pic:pic>
              </a:graphicData>
            </a:graphic>
            <wp14:sizeRelH relativeFrom="page">
              <wp14:pctWidth>0</wp14:pctWidth>
            </wp14:sizeRelH>
            <wp14:sizeRelV relativeFrom="page">
              <wp14:pctHeight>0</wp14:pctHeight>
            </wp14:sizeRelV>
          </wp:anchor>
        </w:drawing>
      </w:r>
    </w:p>
    <w:p w14:paraId="38D01EBB" w14:textId="77777777" w:rsidR="00375E45" w:rsidRPr="00796523" w:rsidRDefault="00375E45" w:rsidP="00375E45">
      <w:pPr>
        <w:rPr>
          <w:rFonts w:ascii="Tw Cen MT" w:hAnsi="Tw Cen MT"/>
          <w:sz w:val="24"/>
          <w:szCs w:val="24"/>
        </w:rPr>
      </w:pPr>
    </w:p>
    <w:p w14:paraId="2337B6DD" w14:textId="77777777" w:rsidR="00375E45" w:rsidRPr="00796523" w:rsidRDefault="00375E45" w:rsidP="00375E45">
      <w:pPr>
        <w:pStyle w:val="NoSpacing"/>
        <w:jc w:val="center"/>
        <w:rPr>
          <w:rFonts w:ascii="Tw Cen MT" w:hAnsi="Tw Cen MT"/>
          <w:b/>
          <w:sz w:val="24"/>
          <w:szCs w:val="24"/>
        </w:rPr>
      </w:pPr>
    </w:p>
    <w:p w14:paraId="2B6F0857" w14:textId="77777777" w:rsidR="00375E45" w:rsidRPr="00796523" w:rsidRDefault="00375E45" w:rsidP="00375E45">
      <w:pPr>
        <w:pStyle w:val="NoSpacing"/>
        <w:jc w:val="center"/>
        <w:rPr>
          <w:rFonts w:ascii="Tw Cen MT" w:hAnsi="Tw Cen MT"/>
          <w:b/>
          <w:sz w:val="24"/>
          <w:szCs w:val="24"/>
        </w:rPr>
      </w:pPr>
    </w:p>
    <w:p w14:paraId="5D9FB317" w14:textId="77777777" w:rsidR="00375E45" w:rsidRPr="00796523" w:rsidRDefault="00375E45" w:rsidP="00375E45">
      <w:pPr>
        <w:pStyle w:val="NoSpacing"/>
        <w:jc w:val="center"/>
        <w:rPr>
          <w:rFonts w:ascii="Tw Cen MT" w:hAnsi="Tw Cen MT"/>
          <w:b/>
          <w:sz w:val="24"/>
          <w:szCs w:val="24"/>
        </w:rPr>
      </w:pPr>
    </w:p>
    <w:bookmarkEnd w:id="14"/>
    <w:p w14:paraId="4C871F8A" w14:textId="77777777" w:rsidR="00E3649A" w:rsidRPr="00796523" w:rsidRDefault="00E3649A" w:rsidP="00E3649A">
      <w:pPr>
        <w:ind w:left="2160" w:firstLine="720"/>
        <w:rPr>
          <w:rFonts w:ascii="Tw Cen MT" w:hAnsi="Tw Cen MT"/>
          <w:b/>
          <w:bCs/>
          <w:sz w:val="24"/>
          <w:szCs w:val="24"/>
        </w:rPr>
      </w:pPr>
      <w:r w:rsidRPr="00796523">
        <w:rPr>
          <w:rFonts w:ascii="Tw Cen MT" w:hAnsi="Tw Cen MT"/>
          <w:b/>
          <w:bCs/>
          <w:sz w:val="24"/>
          <w:szCs w:val="24"/>
        </w:rPr>
        <w:t>4</w:t>
      </w:r>
      <w:r w:rsidRPr="00796523">
        <w:rPr>
          <w:rFonts w:ascii="Tw Cen MT" w:hAnsi="Tw Cen MT"/>
          <w:b/>
          <w:bCs/>
          <w:sz w:val="24"/>
          <w:szCs w:val="24"/>
          <w:vertAlign w:val="superscript"/>
        </w:rPr>
        <w:t>th</w:t>
      </w:r>
      <w:r w:rsidRPr="00796523">
        <w:rPr>
          <w:rFonts w:ascii="Tw Cen MT" w:hAnsi="Tw Cen MT"/>
          <w:b/>
          <w:bCs/>
          <w:sz w:val="24"/>
          <w:szCs w:val="24"/>
        </w:rPr>
        <w:t xml:space="preserve"> Floor, Victoria at Two Rivers, </w:t>
      </w:r>
    </w:p>
    <w:p w14:paraId="76D1D7B5" w14:textId="77777777" w:rsidR="00E3649A" w:rsidRPr="00796523" w:rsidRDefault="00E3649A" w:rsidP="00E3649A">
      <w:pPr>
        <w:ind w:left="2160" w:firstLine="720"/>
        <w:rPr>
          <w:rFonts w:ascii="Tw Cen MT" w:hAnsi="Tw Cen MT"/>
          <w:b/>
          <w:bCs/>
          <w:sz w:val="24"/>
          <w:szCs w:val="24"/>
        </w:rPr>
      </w:pPr>
      <w:r w:rsidRPr="00796523">
        <w:rPr>
          <w:rFonts w:ascii="Tw Cen MT" w:hAnsi="Tw Cen MT"/>
          <w:b/>
          <w:bCs/>
          <w:sz w:val="24"/>
          <w:szCs w:val="24"/>
        </w:rPr>
        <w:t xml:space="preserve">Two Rivers Development, Limuru Road, </w:t>
      </w:r>
    </w:p>
    <w:p w14:paraId="6B4D2E24" w14:textId="2650A2B9" w:rsidR="00E3649A" w:rsidRPr="00796523" w:rsidRDefault="00E3649A" w:rsidP="00E3649A">
      <w:pPr>
        <w:pStyle w:val="NoSpacing"/>
        <w:jc w:val="center"/>
        <w:rPr>
          <w:rFonts w:ascii="Tw Cen MT" w:hAnsi="Tw Cen MT"/>
          <w:b/>
          <w:sz w:val="24"/>
          <w:szCs w:val="24"/>
        </w:rPr>
      </w:pPr>
      <w:r w:rsidRPr="00796523">
        <w:rPr>
          <w:rFonts w:ascii="Tw Cen MT" w:hAnsi="Tw Cen MT"/>
          <w:b/>
          <w:sz w:val="24"/>
          <w:szCs w:val="24"/>
        </w:rPr>
        <w:t xml:space="preserve">P.O Box </w:t>
      </w:r>
      <w:r w:rsidR="006722BA" w:rsidRPr="00796523">
        <w:rPr>
          <w:rFonts w:ascii="Tw Cen MT" w:hAnsi="Tw Cen MT"/>
          <w:b/>
          <w:sz w:val="24"/>
          <w:szCs w:val="24"/>
        </w:rPr>
        <w:t>10644</w:t>
      </w:r>
      <w:r w:rsidRPr="00796523">
        <w:rPr>
          <w:rFonts w:ascii="Tw Cen MT" w:hAnsi="Tw Cen MT"/>
          <w:b/>
          <w:sz w:val="24"/>
          <w:szCs w:val="24"/>
        </w:rPr>
        <w:t xml:space="preserve"> - 00100, Nairobi, Kenya</w:t>
      </w:r>
    </w:p>
    <w:p w14:paraId="0AF010CB" w14:textId="77777777" w:rsidR="00E3649A" w:rsidRPr="00796523" w:rsidRDefault="00E3649A" w:rsidP="00E3649A">
      <w:pPr>
        <w:pStyle w:val="NoSpacing"/>
        <w:jc w:val="center"/>
        <w:rPr>
          <w:rFonts w:ascii="Tw Cen MT" w:hAnsi="Tw Cen MT"/>
          <w:b/>
          <w:sz w:val="24"/>
          <w:szCs w:val="24"/>
        </w:rPr>
      </w:pPr>
      <w:r w:rsidRPr="00796523">
        <w:rPr>
          <w:rFonts w:ascii="Tw Cen MT" w:hAnsi="Tw Cen MT"/>
          <w:b/>
          <w:sz w:val="24"/>
          <w:szCs w:val="24"/>
        </w:rPr>
        <w:t>E: mak@makadvocates.com</w:t>
      </w:r>
    </w:p>
    <w:p w14:paraId="36C0FD02" w14:textId="77777777" w:rsidR="00E3649A" w:rsidRPr="00796523" w:rsidRDefault="00E3649A" w:rsidP="00E3649A">
      <w:pPr>
        <w:jc w:val="center"/>
        <w:rPr>
          <w:rFonts w:ascii="Tw Cen MT" w:hAnsi="Tw Cen MT"/>
          <w:b/>
          <w:sz w:val="24"/>
          <w:szCs w:val="24"/>
        </w:rPr>
      </w:pPr>
      <w:r w:rsidRPr="00796523">
        <w:rPr>
          <w:rFonts w:ascii="Tw Cen MT" w:hAnsi="Tw Cen MT"/>
          <w:b/>
          <w:sz w:val="24"/>
          <w:szCs w:val="24"/>
        </w:rPr>
        <w:t>www.makadvocates.com</w:t>
      </w:r>
    </w:p>
    <w:sectPr w:rsidR="00E3649A" w:rsidRPr="00796523" w:rsidSect="00733F0E">
      <w:headerReference w:type="even" r:id="rId9"/>
      <w:headerReference w:type="default" r:id="rId10"/>
      <w:footerReference w:type="even" r:id="rId11"/>
      <w:footerReference w:type="default" r:id="rId12"/>
      <w:headerReference w:type="first" r:id="rId13"/>
      <w:footerReference w:type="first" r:id="rId14"/>
      <w:pgSz w:w="12240" w:h="15840"/>
      <w:pgMar w:top="1152" w:right="1440" w:bottom="288" w:left="1440" w:header="720" w:footer="432" w:gutter="0"/>
      <w:pgBorders w:display="firstPage" w:offsetFrom="page">
        <w:top w:val="thickThinSmallGap" w:sz="12" w:space="24" w:color="auto"/>
        <w:left w:val="thickThinSmallGap" w:sz="12" w:space="24" w:color="auto"/>
        <w:bottom w:val="thinThickSmallGap" w:sz="12" w:space="24" w:color="auto"/>
        <w:right w:val="thinThickSmallGap" w:sz="12"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BC417" w14:textId="77777777" w:rsidR="00101B1F" w:rsidRDefault="00101B1F">
      <w:r>
        <w:separator/>
      </w:r>
    </w:p>
  </w:endnote>
  <w:endnote w:type="continuationSeparator" w:id="0">
    <w:p w14:paraId="2990E8AB" w14:textId="77777777" w:rsidR="00101B1F" w:rsidRDefault="00101B1F">
      <w:r>
        <w:continuationSeparator/>
      </w:r>
    </w:p>
  </w:endnote>
  <w:endnote w:type="continuationNotice" w:id="1">
    <w:p w14:paraId="61FC6563" w14:textId="77777777" w:rsidR="00101B1F" w:rsidRDefault="00101B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9ourier New">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Gothic UI Light">
    <w:panose1 w:val="020B0300000000000000"/>
    <w:charset w:val="80"/>
    <w:family w:val="swiss"/>
    <w:pitch w:val="variable"/>
    <w:sig w:usb0="E00002FF" w:usb1="2AC7FDFF" w:usb2="00000016" w:usb3="00000000" w:csb0="0002009F" w:csb1="00000000"/>
  </w:font>
  <w:font w:name="Dubai Light">
    <w:panose1 w:val="020B0303030403030204"/>
    <w:charset w:val="00"/>
    <w:family w:val="swiss"/>
    <w:pitch w:val="variable"/>
    <w:sig w:usb0="80002067" w:usb1="80000000" w:usb2="00000008" w:usb3="00000000" w:csb0="0000004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F793" w14:textId="77777777" w:rsidR="00340C90" w:rsidRDefault="00340C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212"/>
      <w:gridCol w:w="936"/>
      <w:gridCol w:w="4212"/>
    </w:tblGrid>
    <w:tr w:rsidR="002B150F" w14:paraId="78736FF7" w14:textId="77777777">
      <w:trPr>
        <w:trHeight w:val="151"/>
      </w:trPr>
      <w:tc>
        <w:tcPr>
          <w:tcW w:w="2250" w:type="pct"/>
          <w:tcBorders>
            <w:bottom w:val="single" w:sz="4" w:space="0" w:color="4472C4" w:themeColor="accent1"/>
          </w:tcBorders>
        </w:tcPr>
        <w:p w14:paraId="57D2A3CE" w14:textId="77777777" w:rsidR="00340C90" w:rsidRDefault="00340C90">
          <w:pPr>
            <w:pStyle w:val="Header"/>
            <w:rPr>
              <w:rFonts w:asciiTheme="majorHAnsi" w:eastAsiaTheme="majorEastAsia" w:hAnsiTheme="majorHAnsi" w:cstheme="majorBidi"/>
              <w:b/>
              <w:bCs/>
            </w:rPr>
          </w:pPr>
        </w:p>
      </w:tc>
      <w:tc>
        <w:tcPr>
          <w:tcW w:w="500" w:type="pct"/>
          <w:vMerge w:val="restart"/>
          <w:noWrap/>
          <w:vAlign w:val="center"/>
        </w:tcPr>
        <w:p w14:paraId="46E308DA" w14:textId="30CE8F69" w:rsidR="00340C90" w:rsidRDefault="00B56427">
          <w:pPr>
            <w:pStyle w:val="NoSpacing"/>
            <w:rPr>
              <w:rFonts w:asciiTheme="majorHAnsi" w:hAnsiTheme="majorHAnsi"/>
            </w:rPr>
          </w:pPr>
          <w:r w:rsidRPr="0022637E">
            <w:rPr>
              <w:rFonts w:ascii="Garamond" w:hAnsi="Garamond"/>
              <w:b/>
            </w:rPr>
            <w:t>Page</w:t>
          </w:r>
          <w:r>
            <w:rPr>
              <w:rFonts w:asciiTheme="majorHAnsi" w:hAnsiTheme="majorHAnsi"/>
              <w:b/>
            </w:rPr>
            <w:t xml:space="preserve"> </w:t>
          </w:r>
          <w:r w:rsidRPr="0022637E">
            <w:rPr>
              <w:rFonts w:ascii="Garamond" w:hAnsi="Garamond"/>
              <w:b/>
              <w:noProof/>
            </w:rPr>
            <w:fldChar w:fldCharType="begin"/>
          </w:r>
          <w:r w:rsidRPr="0022637E">
            <w:rPr>
              <w:rFonts w:ascii="Garamond" w:hAnsi="Garamond"/>
              <w:b/>
              <w:noProof/>
            </w:rPr>
            <w:instrText xml:space="preserve"> PAGE  \* MERGEFORMAT </w:instrText>
          </w:r>
          <w:r w:rsidRPr="0022637E">
            <w:rPr>
              <w:rFonts w:ascii="Garamond" w:hAnsi="Garamond"/>
              <w:b/>
              <w:noProof/>
            </w:rPr>
            <w:fldChar w:fldCharType="separate"/>
          </w:r>
          <w:r w:rsidR="0055157A">
            <w:rPr>
              <w:rFonts w:ascii="Garamond" w:hAnsi="Garamond"/>
              <w:b/>
              <w:noProof/>
            </w:rPr>
            <w:t>12</w:t>
          </w:r>
          <w:r w:rsidRPr="0022637E">
            <w:rPr>
              <w:rFonts w:ascii="Garamond" w:hAnsi="Garamond"/>
              <w:b/>
              <w:noProof/>
            </w:rPr>
            <w:fldChar w:fldCharType="end"/>
          </w:r>
        </w:p>
      </w:tc>
      <w:tc>
        <w:tcPr>
          <w:tcW w:w="2250" w:type="pct"/>
          <w:tcBorders>
            <w:bottom w:val="single" w:sz="4" w:space="0" w:color="4472C4" w:themeColor="accent1"/>
          </w:tcBorders>
        </w:tcPr>
        <w:p w14:paraId="0ED76612" w14:textId="77777777" w:rsidR="00340C90" w:rsidRDefault="00340C90">
          <w:pPr>
            <w:pStyle w:val="Header"/>
            <w:rPr>
              <w:rFonts w:asciiTheme="majorHAnsi" w:eastAsiaTheme="majorEastAsia" w:hAnsiTheme="majorHAnsi" w:cstheme="majorBidi"/>
              <w:b/>
              <w:bCs/>
            </w:rPr>
          </w:pPr>
        </w:p>
      </w:tc>
    </w:tr>
    <w:tr w:rsidR="002B150F" w14:paraId="66D913E8" w14:textId="77777777">
      <w:trPr>
        <w:trHeight w:val="150"/>
      </w:trPr>
      <w:tc>
        <w:tcPr>
          <w:tcW w:w="2250" w:type="pct"/>
          <w:tcBorders>
            <w:top w:val="single" w:sz="4" w:space="0" w:color="4472C4" w:themeColor="accent1"/>
          </w:tcBorders>
        </w:tcPr>
        <w:p w14:paraId="7F9B561B" w14:textId="77777777" w:rsidR="00340C90" w:rsidRDefault="00340C90">
          <w:pPr>
            <w:pStyle w:val="Header"/>
            <w:rPr>
              <w:rFonts w:asciiTheme="majorHAnsi" w:eastAsiaTheme="majorEastAsia" w:hAnsiTheme="majorHAnsi" w:cstheme="majorBidi"/>
              <w:b/>
              <w:bCs/>
            </w:rPr>
          </w:pPr>
        </w:p>
      </w:tc>
      <w:tc>
        <w:tcPr>
          <w:tcW w:w="500" w:type="pct"/>
          <w:vMerge/>
        </w:tcPr>
        <w:p w14:paraId="054341EC" w14:textId="77777777" w:rsidR="00340C90" w:rsidRDefault="00340C90">
          <w:pPr>
            <w:pStyle w:val="Header"/>
            <w:jc w:val="center"/>
            <w:rPr>
              <w:rFonts w:asciiTheme="majorHAnsi" w:eastAsiaTheme="majorEastAsia" w:hAnsiTheme="majorHAnsi" w:cstheme="majorBidi"/>
              <w:b/>
              <w:bCs/>
            </w:rPr>
          </w:pPr>
        </w:p>
      </w:tc>
      <w:tc>
        <w:tcPr>
          <w:tcW w:w="2250" w:type="pct"/>
          <w:tcBorders>
            <w:top w:val="single" w:sz="4" w:space="0" w:color="4472C4" w:themeColor="accent1"/>
          </w:tcBorders>
        </w:tcPr>
        <w:p w14:paraId="0044B4CF" w14:textId="77777777" w:rsidR="00340C90" w:rsidRDefault="00340C90">
          <w:pPr>
            <w:pStyle w:val="Header"/>
            <w:rPr>
              <w:rFonts w:asciiTheme="majorHAnsi" w:eastAsiaTheme="majorEastAsia" w:hAnsiTheme="majorHAnsi" w:cstheme="majorBidi"/>
              <w:b/>
              <w:bCs/>
            </w:rPr>
          </w:pPr>
        </w:p>
      </w:tc>
    </w:tr>
  </w:tbl>
  <w:p w14:paraId="30DD99A7" w14:textId="77777777" w:rsidR="00340C90" w:rsidRDefault="00340C90">
    <w:pPr>
      <w:pStyle w:val="ListParagrap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326D" w14:textId="77777777" w:rsidR="00340C90" w:rsidRDefault="00340C90">
    <w:pPr>
      <w:pStyle w:val="ListParagraph"/>
      <w:jc w:val="center"/>
    </w:pPr>
  </w:p>
  <w:p w14:paraId="438B4FC5" w14:textId="77777777" w:rsidR="00340C90" w:rsidRDefault="00340C90">
    <w:pPr>
      <w:pStyle w:val="List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4F278" w14:textId="77777777" w:rsidR="00101B1F" w:rsidRDefault="00101B1F">
      <w:r>
        <w:separator/>
      </w:r>
    </w:p>
  </w:footnote>
  <w:footnote w:type="continuationSeparator" w:id="0">
    <w:p w14:paraId="526A9087" w14:textId="77777777" w:rsidR="00101B1F" w:rsidRDefault="00101B1F">
      <w:r>
        <w:continuationSeparator/>
      </w:r>
    </w:p>
  </w:footnote>
  <w:footnote w:type="continuationNotice" w:id="1">
    <w:p w14:paraId="34B25AE8" w14:textId="77777777" w:rsidR="00101B1F" w:rsidRDefault="00101B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C286" w14:textId="231D709D" w:rsidR="00010A7F" w:rsidRDefault="0001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241061"/>
      <w:docPartObj>
        <w:docPartGallery w:val="Watermarks"/>
        <w:docPartUnique/>
      </w:docPartObj>
    </w:sdtPr>
    <w:sdtContent>
      <w:p w14:paraId="108569EE" w14:textId="24C46F5E" w:rsidR="00010A7F" w:rsidRDefault="00000000">
        <w:pPr>
          <w:pStyle w:val="Header"/>
        </w:pPr>
        <w:r>
          <w:rPr>
            <w:noProof/>
          </w:rPr>
          <w:pict w14:anchorId="3F3307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788A" w14:textId="6BE74A62" w:rsidR="00010A7F" w:rsidRDefault="00010A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E868936A"/>
    <w:lvl w:ilvl="0">
      <w:start w:val="1"/>
      <w:numFmt w:val="upperLetter"/>
      <w:lvlText w:val="(%1)"/>
      <w:lvlJc w:val="left"/>
      <w:pPr>
        <w:ind w:left="1080" w:hanging="720"/>
      </w:pPr>
      <w:rPr>
        <w:rFonts w:hint="default"/>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360" w:hanging="360"/>
      </w:pPr>
      <w:rPr>
        <w:rFonts w:ascii="Arial" w:hAnsi="Arial" w:cs="Arial" w:hint="default"/>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CA0A44"/>
    <w:multiLevelType w:val="hybridMultilevel"/>
    <w:tmpl w:val="56F2F554"/>
    <w:lvl w:ilvl="0" w:tplc="458EDF80">
      <w:start w:val="1"/>
      <w:numFmt w:val="lowerLetter"/>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11372369"/>
    <w:multiLevelType w:val="multilevel"/>
    <w:tmpl w:val="6FAA4830"/>
    <w:lvl w:ilvl="0">
      <w:start w:val="13"/>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AB27A7"/>
    <w:multiLevelType w:val="multilevel"/>
    <w:tmpl w:val="CA244EBE"/>
    <w:lvl w:ilvl="0">
      <w:start w:val="1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82C03B4"/>
    <w:multiLevelType w:val="hybridMultilevel"/>
    <w:tmpl w:val="342601E6"/>
    <w:lvl w:ilvl="0" w:tplc="6EB2011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19D122F3"/>
    <w:multiLevelType w:val="multilevel"/>
    <w:tmpl w:val="0F4C404A"/>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5B4099"/>
    <w:multiLevelType w:val="hybridMultilevel"/>
    <w:tmpl w:val="30AEF062"/>
    <w:lvl w:ilvl="0" w:tplc="53204A98">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970C48"/>
    <w:multiLevelType w:val="multilevel"/>
    <w:tmpl w:val="BFCEC864"/>
    <w:lvl w:ilvl="0">
      <w:start w:val="6"/>
      <w:numFmt w:val="decimal"/>
      <w:lvlText w:val="%1"/>
      <w:lvlJc w:val="left"/>
      <w:pPr>
        <w:ind w:left="525" w:hanging="525"/>
      </w:pPr>
      <w:rPr>
        <w:rFonts w:hint="default"/>
      </w:rPr>
    </w:lvl>
    <w:lvl w:ilvl="1">
      <w:start w:val="2"/>
      <w:numFmt w:val="decimal"/>
      <w:lvlText w:val="%1.%2"/>
      <w:lvlJc w:val="left"/>
      <w:pPr>
        <w:ind w:left="1295" w:hanging="720"/>
      </w:pPr>
      <w:rPr>
        <w:rFonts w:hint="default"/>
      </w:rPr>
    </w:lvl>
    <w:lvl w:ilvl="2">
      <w:start w:val="1"/>
      <w:numFmt w:val="decimal"/>
      <w:lvlText w:val="%1.%2.%3"/>
      <w:lvlJc w:val="left"/>
      <w:pPr>
        <w:ind w:left="1870" w:hanging="720"/>
      </w:pPr>
      <w:rPr>
        <w:rFonts w:hint="default"/>
      </w:rPr>
    </w:lvl>
    <w:lvl w:ilvl="3">
      <w:start w:val="1"/>
      <w:numFmt w:val="decimal"/>
      <w:lvlText w:val="%1.%2.%3.%4"/>
      <w:lvlJc w:val="left"/>
      <w:pPr>
        <w:ind w:left="2805" w:hanging="108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4315" w:hanging="144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825" w:hanging="1800"/>
      </w:pPr>
      <w:rPr>
        <w:rFonts w:hint="default"/>
      </w:rPr>
    </w:lvl>
    <w:lvl w:ilvl="8">
      <w:start w:val="1"/>
      <w:numFmt w:val="decimal"/>
      <w:lvlText w:val="%1.%2.%3.%4.%5.%6.%7.%8.%9"/>
      <w:lvlJc w:val="left"/>
      <w:pPr>
        <w:ind w:left="6760" w:hanging="2160"/>
      </w:pPr>
      <w:rPr>
        <w:rFonts w:hint="default"/>
      </w:rPr>
    </w:lvl>
  </w:abstractNum>
  <w:abstractNum w:abstractNumId="9" w15:restartNumberingAfterBreak="0">
    <w:nsid w:val="20DC4E9A"/>
    <w:multiLevelType w:val="hybridMultilevel"/>
    <w:tmpl w:val="C534ED98"/>
    <w:lvl w:ilvl="0" w:tplc="00000017">
      <w:start w:val="1"/>
      <w:numFmt w:val="lowerLetter"/>
      <w:lvlText w:val="%1)"/>
      <w:lvlJc w:val="left"/>
      <w:pPr>
        <w:ind w:left="720" w:hanging="360"/>
      </w:pPr>
    </w:lvl>
    <w:lvl w:ilvl="1" w:tplc="00000019" w:tentative="1">
      <w:start w:val="1"/>
      <w:numFmt w:val="lowerLetter"/>
      <w:lvlText w:val="%2."/>
      <w:lvlJc w:val="left"/>
      <w:pPr>
        <w:ind w:left="1440" w:hanging="360"/>
      </w:pPr>
    </w:lvl>
    <w:lvl w:ilvl="2" w:tplc="0000001B" w:tentative="1">
      <w:start w:val="1"/>
      <w:numFmt w:val="lowerRoman"/>
      <w:lvlText w:val="%3."/>
      <w:lvlJc w:val="right"/>
      <w:pPr>
        <w:ind w:left="2160" w:hanging="180"/>
      </w:pPr>
    </w:lvl>
    <w:lvl w:ilvl="3" w:tplc="0000000F" w:tentative="1">
      <w:start w:val="1"/>
      <w:numFmt w:val="decimal"/>
      <w:lvlText w:val="%4."/>
      <w:lvlJc w:val="left"/>
      <w:pPr>
        <w:ind w:left="2880" w:hanging="360"/>
      </w:pPr>
    </w:lvl>
    <w:lvl w:ilvl="4" w:tplc="00000019" w:tentative="1">
      <w:start w:val="1"/>
      <w:numFmt w:val="lowerLetter"/>
      <w:lvlText w:val="%5."/>
      <w:lvlJc w:val="left"/>
      <w:pPr>
        <w:ind w:left="3600" w:hanging="360"/>
      </w:pPr>
    </w:lvl>
    <w:lvl w:ilvl="5" w:tplc="0000001B" w:tentative="1">
      <w:start w:val="1"/>
      <w:numFmt w:val="lowerRoman"/>
      <w:lvlText w:val="%6."/>
      <w:lvlJc w:val="right"/>
      <w:pPr>
        <w:ind w:left="4320" w:hanging="180"/>
      </w:pPr>
    </w:lvl>
    <w:lvl w:ilvl="6" w:tplc="0000000F" w:tentative="1">
      <w:start w:val="1"/>
      <w:numFmt w:val="decimal"/>
      <w:lvlText w:val="%7."/>
      <w:lvlJc w:val="left"/>
      <w:pPr>
        <w:ind w:left="5040" w:hanging="360"/>
      </w:pPr>
    </w:lvl>
    <w:lvl w:ilvl="7" w:tplc="00000019" w:tentative="1">
      <w:start w:val="1"/>
      <w:numFmt w:val="lowerLetter"/>
      <w:lvlText w:val="%8."/>
      <w:lvlJc w:val="left"/>
      <w:pPr>
        <w:ind w:left="5760" w:hanging="360"/>
      </w:pPr>
    </w:lvl>
    <w:lvl w:ilvl="8" w:tplc="0000001B" w:tentative="1">
      <w:start w:val="1"/>
      <w:numFmt w:val="lowerRoman"/>
      <w:lvlText w:val="%9."/>
      <w:lvlJc w:val="right"/>
      <w:pPr>
        <w:ind w:left="6480" w:hanging="180"/>
      </w:pPr>
    </w:lvl>
  </w:abstractNum>
  <w:abstractNum w:abstractNumId="10" w15:restartNumberingAfterBreak="0">
    <w:nsid w:val="210334CC"/>
    <w:multiLevelType w:val="hybridMultilevel"/>
    <w:tmpl w:val="6F1604C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1" w15:restartNumberingAfterBreak="0">
    <w:nsid w:val="22F83D45"/>
    <w:multiLevelType w:val="hybridMultilevel"/>
    <w:tmpl w:val="9BD60630"/>
    <w:lvl w:ilvl="0" w:tplc="A21EEAA4">
      <w:start w:val="1"/>
      <w:numFmt w:val="decimal"/>
      <w:lvlText w:val="%1."/>
      <w:lvlJc w:val="left"/>
      <w:pPr>
        <w:ind w:left="1020" w:hanging="360"/>
      </w:pPr>
    </w:lvl>
    <w:lvl w:ilvl="1" w:tplc="1E10A278">
      <w:start w:val="1"/>
      <w:numFmt w:val="decimal"/>
      <w:lvlText w:val="%2."/>
      <w:lvlJc w:val="left"/>
      <w:pPr>
        <w:ind w:left="1020" w:hanging="360"/>
      </w:pPr>
    </w:lvl>
    <w:lvl w:ilvl="2" w:tplc="5930015C">
      <w:start w:val="1"/>
      <w:numFmt w:val="decimal"/>
      <w:lvlText w:val="%3."/>
      <w:lvlJc w:val="left"/>
      <w:pPr>
        <w:ind w:left="1020" w:hanging="360"/>
      </w:pPr>
    </w:lvl>
    <w:lvl w:ilvl="3" w:tplc="994A2B1A">
      <w:start w:val="1"/>
      <w:numFmt w:val="decimal"/>
      <w:lvlText w:val="%4."/>
      <w:lvlJc w:val="left"/>
      <w:pPr>
        <w:ind w:left="1020" w:hanging="360"/>
      </w:pPr>
    </w:lvl>
    <w:lvl w:ilvl="4" w:tplc="F806A252">
      <w:start w:val="1"/>
      <w:numFmt w:val="decimal"/>
      <w:lvlText w:val="%5."/>
      <w:lvlJc w:val="left"/>
      <w:pPr>
        <w:ind w:left="1020" w:hanging="360"/>
      </w:pPr>
    </w:lvl>
    <w:lvl w:ilvl="5" w:tplc="CF488F8C">
      <w:start w:val="1"/>
      <w:numFmt w:val="decimal"/>
      <w:lvlText w:val="%6."/>
      <w:lvlJc w:val="left"/>
      <w:pPr>
        <w:ind w:left="1020" w:hanging="360"/>
      </w:pPr>
    </w:lvl>
    <w:lvl w:ilvl="6" w:tplc="5C0CAB54">
      <w:start w:val="1"/>
      <w:numFmt w:val="decimal"/>
      <w:lvlText w:val="%7."/>
      <w:lvlJc w:val="left"/>
      <w:pPr>
        <w:ind w:left="1020" w:hanging="360"/>
      </w:pPr>
    </w:lvl>
    <w:lvl w:ilvl="7" w:tplc="3DF2E88A">
      <w:start w:val="1"/>
      <w:numFmt w:val="decimal"/>
      <w:lvlText w:val="%8."/>
      <w:lvlJc w:val="left"/>
      <w:pPr>
        <w:ind w:left="1020" w:hanging="360"/>
      </w:pPr>
    </w:lvl>
    <w:lvl w:ilvl="8" w:tplc="79BA732C">
      <w:start w:val="1"/>
      <w:numFmt w:val="decimal"/>
      <w:lvlText w:val="%9."/>
      <w:lvlJc w:val="left"/>
      <w:pPr>
        <w:ind w:left="1020" w:hanging="360"/>
      </w:pPr>
    </w:lvl>
  </w:abstractNum>
  <w:abstractNum w:abstractNumId="12" w15:restartNumberingAfterBreak="0">
    <w:nsid w:val="2A856802"/>
    <w:multiLevelType w:val="multilevel"/>
    <w:tmpl w:val="9F643CB6"/>
    <w:lvl w:ilvl="0">
      <w:start w:val="3"/>
      <w:numFmt w:val="decimal"/>
      <w:lvlText w:val="%1"/>
      <w:lvlJc w:val="left"/>
      <w:pPr>
        <w:ind w:left="525" w:hanging="525"/>
      </w:pPr>
      <w:rPr>
        <w:rFonts w:hint="default"/>
      </w:rPr>
    </w:lvl>
    <w:lvl w:ilvl="1">
      <w:start w:val="1"/>
      <w:numFmt w:val="decimal"/>
      <w:lvlText w:val="%1.%2"/>
      <w:lvlJc w:val="left"/>
      <w:pPr>
        <w:ind w:left="945"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755" w:hanging="108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960" w:hanging="2160"/>
      </w:pPr>
      <w:rPr>
        <w:rFonts w:hint="default"/>
      </w:rPr>
    </w:lvl>
  </w:abstractNum>
  <w:abstractNum w:abstractNumId="13" w15:restartNumberingAfterBreak="0">
    <w:nsid w:val="2C9D2D34"/>
    <w:multiLevelType w:val="multilevel"/>
    <w:tmpl w:val="77380162"/>
    <w:lvl w:ilvl="0">
      <w:start w:val="7"/>
      <w:numFmt w:val="decimal"/>
      <w:lvlText w:val="%1"/>
      <w:lvlJc w:val="left"/>
      <w:pPr>
        <w:ind w:left="370" w:hanging="370"/>
      </w:pPr>
      <w:rPr>
        <w:rFonts w:hint="default"/>
        <w:b/>
      </w:rPr>
    </w:lvl>
    <w:lvl w:ilvl="1">
      <w:start w:val="1"/>
      <w:numFmt w:val="decimal"/>
      <w:lvlText w:val="%1.%2"/>
      <w:lvlJc w:val="left"/>
      <w:pPr>
        <w:ind w:left="730" w:hanging="37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2F820C3"/>
    <w:multiLevelType w:val="multilevel"/>
    <w:tmpl w:val="C73AA512"/>
    <w:lvl w:ilvl="0">
      <w:start w:val="10"/>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2126DE4"/>
    <w:multiLevelType w:val="multilevel"/>
    <w:tmpl w:val="FF32ED70"/>
    <w:lvl w:ilvl="0">
      <w:start w:val="1"/>
      <w:numFmt w:val="decimal"/>
      <w:lvlText w:val="%1."/>
      <w:lvlJc w:val="left"/>
      <w:pPr>
        <w:ind w:left="1077" w:hanging="717"/>
      </w:pPr>
      <w:rPr>
        <w:rFonts w:hint="default"/>
        <w:b/>
      </w:rPr>
    </w:lvl>
    <w:lvl w:ilvl="1">
      <w:start w:val="1"/>
      <w:numFmt w:val="decimal"/>
      <w:isLgl/>
      <w:lvlText w:val="%1.%2"/>
      <w:lvlJc w:val="left"/>
      <w:pPr>
        <w:ind w:left="795" w:hanging="435"/>
      </w:pPr>
      <w:rPr>
        <w:rFonts w:hint="default"/>
        <w:color w:val="000000"/>
        <w:sz w:val="24"/>
      </w:rPr>
    </w:lvl>
    <w:lvl w:ilvl="2">
      <w:start w:val="1"/>
      <w:numFmt w:val="decimal"/>
      <w:isLgl/>
      <w:lvlText w:val="%1.2.%3"/>
      <w:lvlJc w:val="left"/>
      <w:pPr>
        <w:ind w:left="1152" w:hanging="792"/>
      </w:pPr>
      <w:rPr>
        <w:rFonts w:hint="default"/>
        <w:b w:val="0"/>
        <w:color w:val="000000"/>
        <w:sz w:val="24"/>
      </w:rPr>
    </w:lvl>
    <w:lvl w:ilvl="3">
      <w:start w:val="1"/>
      <w:numFmt w:val="decimal"/>
      <w:isLgl/>
      <w:lvlText w:val="%1.%2.%3.%4"/>
      <w:lvlJc w:val="left"/>
      <w:pPr>
        <w:ind w:left="1080" w:hanging="720"/>
      </w:pPr>
      <w:rPr>
        <w:rFonts w:hint="default"/>
        <w:color w:val="000000"/>
        <w:sz w:val="24"/>
      </w:rPr>
    </w:lvl>
    <w:lvl w:ilvl="4">
      <w:start w:val="1"/>
      <w:numFmt w:val="decimal"/>
      <w:isLgl/>
      <w:lvlText w:val="%1.%2.%3.%4.%5"/>
      <w:lvlJc w:val="left"/>
      <w:pPr>
        <w:ind w:left="1440" w:hanging="1080"/>
      </w:pPr>
      <w:rPr>
        <w:rFonts w:hint="default"/>
        <w:color w:val="000000"/>
        <w:sz w:val="24"/>
      </w:rPr>
    </w:lvl>
    <w:lvl w:ilvl="5">
      <w:start w:val="1"/>
      <w:numFmt w:val="decimal"/>
      <w:isLgl/>
      <w:lvlText w:val="%1.%2.%3.%4.%5.%6"/>
      <w:lvlJc w:val="left"/>
      <w:pPr>
        <w:ind w:left="1440" w:hanging="1080"/>
      </w:pPr>
      <w:rPr>
        <w:rFonts w:hint="default"/>
        <w:color w:val="000000"/>
        <w:sz w:val="24"/>
      </w:rPr>
    </w:lvl>
    <w:lvl w:ilvl="6">
      <w:start w:val="1"/>
      <w:numFmt w:val="decimal"/>
      <w:isLgl/>
      <w:lvlText w:val="%1.%2.%3.%4.%5.%6.%7"/>
      <w:lvlJc w:val="left"/>
      <w:pPr>
        <w:ind w:left="1800" w:hanging="1440"/>
      </w:pPr>
      <w:rPr>
        <w:rFonts w:hint="default"/>
        <w:color w:val="000000"/>
        <w:sz w:val="24"/>
      </w:rPr>
    </w:lvl>
    <w:lvl w:ilvl="7">
      <w:start w:val="1"/>
      <w:numFmt w:val="decimal"/>
      <w:isLgl/>
      <w:lvlText w:val="%1.%2.%3.%4.%5.%6.%7.%8"/>
      <w:lvlJc w:val="left"/>
      <w:pPr>
        <w:ind w:left="1800" w:hanging="1440"/>
      </w:pPr>
      <w:rPr>
        <w:rFonts w:hint="default"/>
        <w:color w:val="000000"/>
        <w:sz w:val="24"/>
      </w:rPr>
    </w:lvl>
    <w:lvl w:ilvl="8">
      <w:start w:val="1"/>
      <w:numFmt w:val="decimal"/>
      <w:isLgl/>
      <w:lvlText w:val="%1.%2.%3.%4.%5.%6.%7.%8.%9"/>
      <w:lvlJc w:val="left"/>
      <w:pPr>
        <w:ind w:left="2160" w:hanging="1800"/>
      </w:pPr>
      <w:rPr>
        <w:rFonts w:hint="default"/>
        <w:color w:val="000000"/>
        <w:sz w:val="24"/>
      </w:rPr>
    </w:lvl>
  </w:abstractNum>
  <w:abstractNum w:abstractNumId="16" w15:restartNumberingAfterBreak="0">
    <w:nsid w:val="430E416B"/>
    <w:multiLevelType w:val="multilevel"/>
    <w:tmpl w:val="1F623920"/>
    <w:lvl w:ilvl="0">
      <w:start w:val="1"/>
      <w:numFmt w:val="decimal"/>
      <w:lvlText w:val="1.1%1"/>
      <w:lvlJc w:val="left"/>
      <w:pPr>
        <w:ind w:left="720" w:hanging="360"/>
      </w:pPr>
      <w:rPr>
        <w:rFonts w:hint="default"/>
      </w:rPr>
    </w:lvl>
    <w:lvl w:ilvl="1">
      <w:start w:val="1"/>
      <w:numFmt w:val="lowerRoman"/>
      <w:lvlText w:val="(%2)"/>
      <w:lvlJc w:val="left"/>
      <w:pPr>
        <w:ind w:left="1800" w:hanging="720"/>
      </w:pPr>
      <w:rPr>
        <w:rFonts w:hint="default"/>
      </w:rPr>
    </w:lvl>
    <w:lvl w:ilvl="2">
      <w:start w:val="1"/>
      <w:numFmt w:val="lowerRoman"/>
      <w:lvlText w:val="(%3)"/>
      <w:lvlJc w:val="right"/>
      <w:pPr>
        <w:ind w:left="1314" w:hanging="180"/>
      </w:pPr>
      <w:rPr>
        <w:rFonts w:ascii="Cambria" w:eastAsia="Times New Roman" w:hAnsi="Cambria" w:cs="Calibri" w:hint="default"/>
        <w:b w:val="0"/>
        <w:color w:val="000000"/>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4E30233"/>
    <w:multiLevelType w:val="multilevel"/>
    <w:tmpl w:val="B65A131E"/>
    <w:lvl w:ilvl="0">
      <w:start w:val="1"/>
      <w:numFmt w:val="decimal"/>
      <w:lvlText w:val="%1"/>
      <w:lvlJc w:val="left"/>
      <w:pPr>
        <w:tabs>
          <w:tab w:val="num" w:pos="360"/>
        </w:tabs>
        <w:ind w:left="360" w:hanging="360"/>
      </w:pPr>
      <w:rPr>
        <w:rFonts w:hint="default"/>
        <w:b w:val="0"/>
        <w:i w:val="0"/>
        <w:sz w:val="23"/>
        <w:szCs w:val="23"/>
      </w:rPr>
    </w:lvl>
    <w:lvl w:ilvl="1">
      <w:start w:val="1"/>
      <w:numFmt w:val="decimal"/>
      <w:lvlText w:val="%1.%2"/>
      <w:lvlJc w:val="left"/>
      <w:pPr>
        <w:tabs>
          <w:tab w:val="num" w:pos="360"/>
        </w:tabs>
        <w:ind w:left="864" w:hanging="864"/>
      </w:pPr>
      <w:rPr>
        <w:rFonts w:hint="default"/>
        <w:b w:val="0"/>
        <w:color w:val="auto"/>
      </w:rPr>
    </w:lvl>
    <w:lvl w:ilvl="2">
      <w:start w:val="2"/>
      <w:numFmt w:val="decimal"/>
      <w:lvlText w:val="%1.2.1"/>
      <w:lvlJc w:val="left"/>
      <w:pPr>
        <w:tabs>
          <w:tab w:val="num" w:pos="720"/>
        </w:tabs>
        <w:ind w:left="720" w:hanging="720"/>
      </w:pPr>
      <w:rPr>
        <w:rFonts w:hint="default"/>
        <w:b w:val="0"/>
        <w:strike w:val="0"/>
      </w:rPr>
    </w:lvl>
    <w:lvl w:ilvl="3">
      <w:start w:val="1"/>
      <w:numFmt w:val="decimal"/>
      <w:lvlText w:val="%1.%2.%3.%4"/>
      <w:lvlJc w:val="left"/>
      <w:pPr>
        <w:tabs>
          <w:tab w:val="num" w:pos="1080"/>
        </w:tabs>
        <w:ind w:left="1080" w:hanging="108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4EF571E"/>
    <w:multiLevelType w:val="hybridMultilevel"/>
    <w:tmpl w:val="1E38C3DE"/>
    <w:lvl w:ilvl="0" w:tplc="710C3320">
      <w:start w:val="1"/>
      <w:numFmt w:val="decimal"/>
      <w:lvlText w:val="5.9.%1."/>
      <w:lvlJc w:val="left"/>
      <w:rPr>
        <w:rFonts w:ascii="Arial" w:hAnsi="Arial" w:cs="Arial" w:hint="default"/>
        <w:sz w:val="22"/>
        <w:szCs w:val="22"/>
      </w:rPr>
    </w:lvl>
    <w:lvl w:ilvl="1" w:tplc="20000019">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19" w15:restartNumberingAfterBreak="0">
    <w:nsid w:val="45691BAB"/>
    <w:multiLevelType w:val="singleLevel"/>
    <w:tmpl w:val="3D30AD98"/>
    <w:lvl w:ilvl="0">
      <w:start w:val="1"/>
      <w:numFmt w:val="upperLetter"/>
      <w:lvlText w:val="(%1)"/>
      <w:lvlJc w:val="left"/>
      <w:pPr>
        <w:tabs>
          <w:tab w:val="num" w:pos="720"/>
        </w:tabs>
        <w:ind w:left="720" w:hanging="720"/>
      </w:pPr>
      <w:rPr>
        <w:rFonts w:hint="default"/>
      </w:rPr>
    </w:lvl>
  </w:abstractNum>
  <w:abstractNum w:abstractNumId="20" w15:restartNumberingAfterBreak="0">
    <w:nsid w:val="45993BA4"/>
    <w:multiLevelType w:val="multilevel"/>
    <w:tmpl w:val="73D2BE48"/>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70" w:hanging="720"/>
      </w:pPr>
      <w:rPr>
        <w:rFonts w:hint="default"/>
      </w:rPr>
    </w:lvl>
    <w:lvl w:ilvl="3">
      <w:start w:val="1"/>
      <w:numFmt w:val="decimal"/>
      <w:lvlText w:val="%1.%2.%3.%4"/>
      <w:lvlJc w:val="left"/>
      <w:pPr>
        <w:ind w:left="2805" w:hanging="108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4315" w:hanging="144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825" w:hanging="1800"/>
      </w:pPr>
      <w:rPr>
        <w:rFonts w:hint="default"/>
      </w:rPr>
    </w:lvl>
    <w:lvl w:ilvl="8">
      <w:start w:val="1"/>
      <w:numFmt w:val="decimal"/>
      <w:lvlText w:val="%1.%2.%3.%4.%5.%6.%7.%8.%9"/>
      <w:lvlJc w:val="left"/>
      <w:pPr>
        <w:ind w:left="6760" w:hanging="2160"/>
      </w:pPr>
      <w:rPr>
        <w:rFonts w:hint="default"/>
      </w:rPr>
    </w:lvl>
  </w:abstractNum>
  <w:abstractNum w:abstractNumId="21" w15:restartNumberingAfterBreak="0">
    <w:nsid w:val="5D1A0470"/>
    <w:multiLevelType w:val="multilevel"/>
    <w:tmpl w:val="EDFC9240"/>
    <w:lvl w:ilvl="0">
      <w:start w:val="6"/>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0776F57"/>
    <w:multiLevelType w:val="multilevel"/>
    <w:tmpl w:val="4A3E9BC8"/>
    <w:lvl w:ilvl="0">
      <w:start w:val="17"/>
      <w:numFmt w:val="decimal"/>
      <w:lvlText w:val="%1."/>
      <w:lvlJc w:val="left"/>
      <w:pPr>
        <w:ind w:left="720" w:hanging="360"/>
      </w:pPr>
      <w:rPr>
        <w:rFonts w:hint="default"/>
      </w:rPr>
    </w:lvl>
    <w:lvl w:ilvl="1">
      <w:start w:val="1"/>
      <w:numFmt w:val="decimal"/>
      <w:isLgl/>
      <w:lvlText w:val="%1.%2"/>
      <w:lvlJc w:val="left"/>
      <w:pPr>
        <w:ind w:left="4759" w:hanging="720"/>
      </w:pPr>
      <w:rPr>
        <w:rFonts w:hint="default"/>
      </w:rPr>
    </w:lvl>
    <w:lvl w:ilvl="2">
      <w:start w:val="1"/>
      <w:numFmt w:val="decimal"/>
      <w:isLgl/>
      <w:lvlText w:val="%1.%2.%3"/>
      <w:lvlJc w:val="left"/>
      <w:pPr>
        <w:ind w:left="8438" w:hanging="720"/>
      </w:pPr>
      <w:rPr>
        <w:rFonts w:hint="default"/>
      </w:rPr>
    </w:lvl>
    <w:lvl w:ilvl="3">
      <w:start w:val="1"/>
      <w:numFmt w:val="decimal"/>
      <w:isLgl/>
      <w:lvlText w:val="%1.%2.%3.%4"/>
      <w:lvlJc w:val="left"/>
      <w:pPr>
        <w:ind w:left="12477" w:hanging="1080"/>
      </w:pPr>
      <w:rPr>
        <w:rFonts w:hint="default"/>
      </w:rPr>
    </w:lvl>
    <w:lvl w:ilvl="4">
      <w:start w:val="1"/>
      <w:numFmt w:val="decimal"/>
      <w:isLgl/>
      <w:lvlText w:val="%1.%2.%3.%4.%5"/>
      <w:lvlJc w:val="left"/>
      <w:pPr>
        <w:ind w:left="16156" w:hanging="1080"/>
      </w:pPr>
      <w:rPr>
        <w:rFonts w:hint="default"/>
      </w:rPr>
    </w:lvl>
    <w:lvl w:ilvl="5">
      <w:start w:val="1"/>
      <w:numFmt w:val="decimal"/>
      <w:isLgl/>
      <w:lvlText w:val="%1.%2.%3.%4.%5.%6"/>
      <w:lvlJc w:val="left"/>
      <w:pPr>
        <w:ind w:left="20195" w:hanging="1440"/>
      </w:pPr>
      <w:rPr>
        <w:rFonts w:hint="default"/>
      </w:rPr>
    </w:lvl>
    <w:lvl w:ilvl="6">
      <w:start w:val="1"/>
      <w:numFmt w:val="decimal"/>
      <w:isLgl/>
      <w:lvlText w:val="%1.%2.%3.%4.%5.%6.%7"/>
      <w:lvlJc w:val="left"/>
      <w:pPr>
        <w:ind w:left="23874" w:hanging="1440"/>
      </w:pPr>
      <w:rPr>
        <w:rFonts w:hint="default"/>
      </w:rPr>
    </w:lvl>
    <w:lvl w:ilvl="7">
      <w:start w:val="1"/>
      <w:numFmt w:val="decimal"/>
      <w:isLgl/>
      <w:lvlText w:val="%1.%2.%3.%4.%5.%6.%7.%8"/>
      <w:lvlJc w:val="left"/>
      <w:pPr>
        <w:ind w:left="27913" w:hanging="1800"/>
      </w:pPr>
      <w:rPr>
        <w:rFonts w:hint="default"/>
      </w:rPr>
    </w:lvl>
    <w:lvl w:ilvl="8">
      <w:start w:val="1"/>
      <w:numFmt w:val="decimal"/>
      <w:isLgl/>
      <w:lvlText w:val="%1.%2.%3.%4.%5.%6.%7.%8.%9"/>
      <w:lvlJc w:val="left"/>
      <w:pPr>
        <w:ind w:left="31952" w:hanging="2160"/>
      </w:pPr>
      <w:rPr>
        <w:rFonts w:hint="default"/>
      </w:rPr>
    </w:lvl>
  </w:abstractNum>
  <w:abstractNum w:abstractNumId="23" w15:restartNumberingAfterBreak="0">
    <w:nsid w:val="61D26EB1"/>
    <w:multiLevelType w:val="multilevel"/>
    <w:tmpl w:val="9DB83B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27027AC"/>
    <w:multiLevelType w:val="multilevel"/>
    <w:tmpl w:val="452E7CA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b w:val="0"/>
        <w:i w:val="0"/>
        <w:iCs w:val="0"/>
        <w:strike w:val="0"/>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3450B04"/>
    <w:multiLevelType w:val="hybridMultilevel"/>
    <w:tmpl w:val="044E9A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B7248C30">
      <w:start w:val="1"/>
      <w:numFmt w:val="decimal"/>
      <w:lvlText w:val="%3."/>
      <w:lvlJc w:val="lef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46C4C4F"/>
    <w:multiLevelType w:val="multilevel"/>
    <w:tmpl w:val="05700166"/>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2.1"/>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EC95CE1"/>
    <w:multiLevelType w:val="multilevel"/>
    <w:tmpl w:val="F106F5E0"/>
    <w:lvl w:ilvl="0">
      <w:start w:val="10"/>
      <w:numFmt w:val="decimal"/>
      <w:lvlText w:val="%1."/>
      <w:lvlJc w:val="left"/>
      <w:pPr>
        <w:ind w:left="660" w:hanging="66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28" w15:restartNumberingAfterBreak="0">
    <w:nsid w:val="70257DB1"/>
    <w:multiLevelType w:val="hybridMultilevel"/>
    <w:tmpl w:val="58485A48"/>
    <w:lvl w:ilvl="0" w:tplc="CF2EB12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21B3906"/>
    <w:multiLevelType w:val="hybridMultilevel"/>
    <w:tmpl w:val="31224DA2"/>
    <w:lvl w:ilvl="0" w:tplc="B7AE3744">
      <w:start w:val="1"/>
      <w:numFmt w:val="lowerLetter"/>
      <w:lvlText w:val="%1)"/>
      <w:lvlJc w:val="left"/>
      <w:pPr>
        <w:ind w:left="2520" w:hanging="360"/>
      </w:pPr>
      <w:rPr>
        <w:rFonts w:hint="default"/>
      </w:rPr>
    </w:lvl>
    <w:lvl w:ilvl="1" w:tplc="08090017">
      <w:start w:val="1"/>
      <w:numFmt w:val="lowerLetter"/>
      <w:lvlText w:val="%2)"/>
      <w:lvlJc w:val="left"/>
      <w:pPr>
        <w:ind w:left="2160" w:hanging="360"/>
      </w:pPr>
      <w:rPr>
        <w:rFonts w:hint="default"/>
      </w:rPr>
    </w:lvl>
    <w:lvl w:ilvl="2" w:tplc="DBCCBF5C">
      <w:start w:val="1"/>
      <w:numFmt w:val="lowerLetter"/>
      <w:lvlText w:val="(%3)"/>
      <w:lvlJc w:val="left"/>
      <w:pPr>
        <w:ind w:left="3060" w:hanging="360"/>
      </w:pPr>
      <w:rPr>
        <w:rFonts w:hint="default"/>
      </w:rPr>
    </w:lvl>
    <w:lvl w:ilvl="3" w:tplc="C48E26CE">
      <w:start w:val="6"/>
      <w:numFmt w:val="decimal"/>
      <w:lvlText w:val="%4."/>
      <w:lvlJc w:val="left"/>
      <w:pPr>
        <w:ind w:left="3600" w:hanging="360"/>
      </w:pPr>
      <w:rPr>
        <w:rFonts w:hint="default"/>
      </w:r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46C171E"/>
    <w:multiLevelType w:val="hybridMultilevel"/>
    <w:tmpl w:val="AE068A02"/>
    <w:lvl w:ilvl="0" w:tplc="04090017">
      <w:start w:val="1"/>
      <w:numFmt w:val="lowerLetter"/>
      <w:lvlText w:val="%1)"/>
      <w:lvlJc w:val="left"/>
      <w:pPr>
        <w:ind w:left="720" w:hanging="360"/>
      </w:pPr>
    </w:lvl>
    <w:lvl w:ilvl="1" w:tplc="E1C60F9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AC1C27"/>
    <w:multiLevelType w:val="multilevel"/>
    <w:tmpl w:val="5D4CB81C"/>
    <w:lvl w:ilvl="0">
      <w:start w:val="4"/>
      <w:numFmt w:val="decimal"/>
      <w:lvlText w:val="%1"/>
      <w:lvlJc w:val="left"/>
      <w:pPr>
        <w:ind w:left="525" w:hanging="525"/>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2" w15:restartNumberingAfterBreak="0">
    <w:nsid w:val="763803DA"/>
    <w:multiLevelType w:val="multilevel"/>
    <w:tmpl w:val="00121B8E"/>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9AB5622"/>
    <w:multiLevelType w:val="multilevel"/>
    <w:tmpl w:val="28742F7A"/>
    <w:lvl w:ilvl="0">
      <w:start w:val="1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B460BAD"/>
    <w:multiLevelType w:val="hybridMultilevel"/>
    <w:tmpl w:val="461C09A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B583DEA"/>
    <w:multiLevelType w:val="multilevel"/>
    <w:tmpl w:val="D9F66616"/>
    <w:lvl w:ilvl="0">
      <w:start w:val="5"/>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B776698"/>
    <w:multiLevelType w:val="multilevel"/>
    <w:tmpl w:val="37D8A302"/>
    <w:lvl w:ilvl="0">
      <w:start w:val="5"/>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num w:numId="1" w16cid:durableId="18747512">
    <w:abstractNumId w:val="19"/>
  </w:num>
  <w:num w:numId="2" w16cid:durableId="840386525">
    <w:abstractNumId w:val="17"/>
  </w:num>
  <w:num w:numId="3" w16cid:durableId="1519387471">
    <w:abstractNumId w:val="16"/>
  </w:num>
  <w:num w:numId="4" w16cid:durableId="773135259">
    <w:abstractNumId w:val="29"/>
  </w:num>
  <w:num w:numId="5" w16cid:durableId="1925793697">
    <w:abstractNumId w:val="5"/>
  </w:num>
  <w:num w:numId="6" w16cid:durableId="737822428">
    <w:abstractNumId w:val="26"/>
  </w:num>
  <w:num w:numId="7" w16cid:durableId="2112161152">
    <w:abstractNumId w:val="15"/>
  </w:num>
  <w:num w:numId="8" w16cid:durableId="155077164">
    <w:abstractNumId w:val="34"/>
  </w:num>
  <w:num w:numId="9" w16cid:durableId="470558093">
    <w:abstractNumId w:val="9"/>
  </w:num>
  <w:num w:numId="10" w16cid:durableId="325745180">
    <w:abstractNumId w:val="32"/>
  </w:num>
  <w:num w:numId="11" w16cid:durableId="473328892">
    <w:abstractNumId w:val="13"/>
  </w:num>
  <w:num w:numId="12" w16cid:durableId="2137329636">
    <w:abstractNumId w:val="21"/>
  </w:num>
  <w:num w:numId="13" w16cid:durableId="190268551">
    <w:abstractNumId w:val="27"/>
  </w:num>
  <w:num w:numId="14" w16cid:durableId="757095405">
    <w:abstractNumId w:val="35"/>
  </w:num>
  <w:num w:numId="15" w16cid:durableId="210772050">
    <w:abstractNumId w:val="6"/>
  </w:num>
  <w:num w:numId="16" w16cid:durableId="528372387">
    <w:abstractNumId w:val="24"/>
  </w:num>
  <w:num w:numId="17" w16cid:durableId="2131393676">
    <w:abstractNumId w:val="18"/>
  </w:num>
  <w:num w:numId="18" w16cid:durableId="2070028014">
    <w:abstractNumId w:val="36"/>
  </w:num>
  <w:num w:numId="19" w16cid:durableId="1461531666">
    <w:abstractNumId w:val="25"/>
  </w:num>
  <w:num w:numId="20" w16cid:durableId="289868685">
    <w:abstractNumId w:val="31"/>
  </w:num>
  <w:num w:numId="21" w16cid:durableId="912349865">
    <w:abstractNumId w:val="8"/>
  </w:num>
  <w:num w:numId="22" w16cid:durableId="299700004">
    <w:abstractNumId w:val="20"/>
  </w:num>
  <w:num w:numId="23" w16cid:durableId="1877112242">
    <w:abstractNumId w:val="14"/>
  </w:num>
  <w:num w:numId="24" w16cid:durableId="1251810553">
    <w:abstractNumId w:val="7"/>
  </w:num>
  <w:num w:numId="25" w16cid:durableId="1914656280">
    <w:abstractNumId w:val="3"/>
  </w:num>
  <w:num w:numId="26" w16cid:durableId="1467771470">
    <w:abstractNumId w:val="4"/>
  </w:num>
  <w:num w:numId="27" w16cid:durableId="1694264975">
    <w:abstractNumId w:val="33"/>
  </w:num>
  <w:num w:numId="28" w16cid:durableId="1393311556">
    <w:abstractNumId w:val="22"/>
  </w:num>
  <w:num w:numId="29" w16cid:durableId="1223715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58927222">
    <w:abstractNumId w:val="28"/>
  </w:num>
  <w:num w:numId="31" w16cid:durableId="2129200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1874956">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77036550">
    <w:abstractNumId w:val="12"/>
  </w:num>
  <w:num w:numId="34" w16cid:durableId="1801873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82880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976753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363460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148406">
    <w:abstractNumId w:val="30"/>
  </w:num>
  <w:num w:numId="39" w16cid:durableId="848368952">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45"/>
    <w:rsid w:val="00010756"/>
    <w:rsid w:val="00010A7F"/>
    <w:rsid w:val="0001209C"/>
    <w:rsid w:val="00012A7D"/>
    <w:rsid w:val="0001666D"/>
    <w:rsid w:val="00024CEF"/>
    <w:rsid w:val="00032696"/>
    <w:rsid w:val="00036136"/>
    <w:rsid w:val="00037761"/>
    <w:rsid w:val="0005182C"/>
    <w:rsid w:val="00063193"/>
    <w:rsid w:val="00065176"/>
    <w:rsid w:val="000748E9"/>
    <w:rsid w:val="00080B87"/>
    <w:rsid w:val="00085EF5"/>
    <w:rsid w:val="00090BD7"/>
    <w:rsid w:val="00090DC6"/>
    <w:rsid w:val="00092630"/>
    <w:rsid w:val="000A3345"/>
    <w:rsid w:val="000A4ED7"/>
    <w:rsid w:val="000B720E"/>
    <w:rsid w:val="000C4637"/>
    <w:rsid w:val="000C77F4"/>
    <w:rsid w:val="000D370A"/>
    <w:rsid w:val="000D524B"/>
    <w:rsid w:val="000E47CD"/>
    <w:rsid w:val="000E6B57"/>
    <w:rsid w:val="000E724D"/>
    <w:rsid w:val="000E7CC5"/>
    <w:rsid w:val="000F1848"/>
    <w:rsid w:val="000F1D1B"/>
    <w:rsid w:val="0010178E"/>
    <w:rsid w:val="00101B1F"/>
    <w:rsid w:val="00107B79"/>
    <w:rsid w:val="00112E2D"/>
    <w:rsid w:val="001138D8"/>
    <w:rsid w:val="001229F5"/>
    <w:rsid w:val="00122A29"/>
    <w:rsid w:val="001247ED"/>
    <w:rsid w:val="00126B18"/>
    <w:rsid w:val="00136438"/>
    <w:rsid w:val="001472A6"/>
    <w:rsid w:val="00147F1C"/>
    <w:rsid w:val="001622C9"/>
    <w:rsid w:val="0016353F"/>
    <w:rsid w:val="001704A6"/>
    <w:rsid w:val="00170C1A"/>
    <w:rsid w:val="00173B3F"/>
    <w:rsid w:val="001769DB"/>
    <w:rsid w:val="0018662A"/>
    <w:rsid w:val="00193ECC"/>
    <w:rsid w:val="001A032D"/>
    <w:rsid w:val="001A3D08"/>
    <w:rsid w:val="001B6AC2"/>
    <w:rsid w:val="001B76B2"/>
    <w:rsid w:val="001C3D6F"/>
    <w:rsid w:val="001C5063"/>
    <w:rsid w:val="001D41B7"/>
    <w:rsid w:val="001E4B90"/>
    <w:rsid w:val="001F4B7B"/>
    <w:rsid w:val="001F5628"/>
    <w:rsid w:val="002057CF"/>
    <w:rsid w:val="00206312"/>
    <w:rsid w:val="0021166F"/>
    <w:rsid w:val="00211EC3"/>
    <w:rsid w:val="002120DF"/>
    <w:rsid w:val="00222392"/>
    <w:rsid w:val="0022637E"/>
    <w:rsid w:val="00230B8E"/>
    <w:rsid w:val="00231D3E"/>
    <w:rsid w:val="002426C8"/>
    <w:rsid w:val="0024308C"/>
    <w:rsid w:val="002433CE"/>
    <w:rsid w:val="00245F8A"/>
    <w:rsid w:val="00246336"/>
    <w:rsid w:val="00247D8E"/>
    <w:rsid w:val="00251ED5"/>
    <w:rsid w:val="00252363"/>
    <w:rsid w:val="00257E78"/>
    <w:rsid w:val="00265C61"/>
    <w:rsid w:val="00266B38"/>
    <w:rsid w:val="00274E54"/>
    <w:rsid w:val="00277C1B"/>
    <w:rsid w:val="00277FBB"/>
    <w:rsid w:val="00281617"/>
    <w:rsid w:val="00281D5A"/>
    <w:rsid w:val="00284486"/>
    <w:rsid w:val="00285479"/>
    <w:rsid w:val="002A5058"/>
    <w:rsid w:val="002B150F"/>
    <w:rsid w:val="002C3031"/>
    <w:rsid w:val="002C6BBC"/>
    <w:rsid w:val="002D582F"/>
    <w:rsid w:val="002D6530"/>
    <w:rsid w:val="002E0403"/>
    <w:rsid w:val="002E143E"/>
    <w:rsid w:val="002E6E64"/>
    <w:rsid w:val="002E7EEF"/>
    <w:rsid w:val="002F5A6E"/>
    <w:rsid w:val="002F6705"/>
    <w:rsid w:val="003045E8"/>
    <w:rsid w:val="00310620"/>
    <w:rsid w:val="003139E8"/>
    <w:rsid w:val="00335EE9"/>
    <w:rsid w:val="00340C90"/>
    <w:rsid w:val="00342403"/>
    <w:rsid w:val="00343DC7"/>
    <w:rsid w:val="003459DB"/>
    <w:rsid w:val="00353348"/>
    <w:rsid w:val="00357203"/>
    <w:rsid w:val="0036017B"/>
    <w:rsid w:val="00360EFF"/>
    <w:rsid w:val="0036648C"/>
    <w:rsid w:val="00375E45"/>
    <w:rsid w:val="00376F25"/>
    <w:rsid w:val="00377F72"/>
    <w:rsid w:val="00383D42"/>
    <w:rsid w:val="00390A30"/>
    <w:rsid w:val="00392118"/>
    <w:rsid w:val="003926D0"/>
    <w:rsid w:val="0039580A"/>
    <w:rsid w:val="003A272D"/>
    <w:rsid w:val="003B6BF1"/>
    <w:rsid w:val="003B7E0D"/>
    <w:rsid w:val="003D57F1"/>
    <w:rsid w:val="003E0CCF"/>
    <w:rsid w:val="003E3510"/>
    <w:rsid w:val="0040167C"/>
    <w:rsid w:val="00402275"/>
    <w:rsid w:val="00403C07"/>
    <w:rsid w:val="00406B12"/>
    <w:rsid w:val="004138F1"/>
    <w:rsid w:val="004157E9"/>
    <w:rsid w:val="00415971"/>
    <w:rsid w:val="00415BD0"/>
    <w:rsid w:val="00421D18"/>
    <w:rsid w:val="00431369"/>
    <w:rsid w:val="00433D35"/>
    <w:rsid w:val="00435A76"/>
    <w:rsid w:val="00441A6A"/>
    <w:rsid w:val="00444016"/>
    <w:rsid w:val="004475CE"/>
    <w:rsid w:val="00450069"/>
    <w:rsid w:val="00454316"/>
    <w:rsid w:val="00456169"/>
    <w:rsid w:val="004611DB"/>
    <w:rsid w:val="00471BA4"/>
    <w:rsid w:val="004757AC"/>
    <w:rsid w:val="0047689C"/>
    <w:rsid w:val="004824AF"/>
    <w:rsid w:val="004870FF"/>
    <w:rsid w:val="004875AD"/>
    <w:rsid w:val="00492B92"/>
    <w:rsid w:val="00497401"/>
    <w:rsid w:val="004A2B23"/>
    <w:rsid w:val="004A2DAA"/>
    <w:rsid w:val="004B6F84"/>
    <w:rsid w:val="004C0EC9"/>
    <w:rsid w:val="004C3517"/>
    <w:rsid w:val="004C4ACF"/>
    <w:rsid w:val="004C6D80"/>
    <w:rsid w:val="004D22B6"/>
    <w:rsid w:val="004E44B7"/>
    <w:rsid w:val="004E47A2"/>
    <w:rsid w:val="004E4F84"/>
    <w:rsid w:val="004F2FB3"/>
    <w:rsid w:val="004F3D4F"/>
    <w:rsid w:val="005008BD"/>
    <w:rsid w:val="00501CEF"/>
    <w:rsid w:val="00512112"/>
    <w:rsid w:val="00517A21"/>
    <w:rsid w:val="00520260"/>
    <w:rsid w:val="00521EBD"/>
    <w:rsid w:val="00525A91"/>
    <w:rsid w:val="00526464"/>
    <w:rsid w:val="00527784"/>
    <w:rsid w:val="0053342A"/>
    <w:rsid w:val="0053407A"/>
    <w:rsid w:val="00534973"/>
    <w:rsid w:val="00550A3E"/>
    <w:rsid w:val="0055157A"/>
    <w:rsid w:val="005535A8"/>
    <w:rsid w:val="00553DAF"/>
    <w:rsid w:val="00554963"/>
    <w:rsid w:val="00556657"/>
    <w:rsid w:val="00556FC1"/>
    <w:rsid w:val="00561758"/>
    <w:rsid w:val="00566501"/>
    <w:rsid w:val="00566B66"/>
    <w:rsid w:val="00576454"/>
    <w:rsid w:val="00576560"/>
    <w:rsid w:val="0058092B"/>
    <w:rsid w:val="00581BD7"/>
    <w:rsid w:val="00583526"/>
    <w:rsid w:val="00583AC4"/>
    <w:rsid w:val="005874F8"/>
    <w:rsid w:val="00587A49"/>
    <w:rsid w:val="00587F13"/>
    <w:rsid w:val="005A1129"/>
    <w:rsid w:val="005B0F68"/>
    <w:rsid w:val="005B78AF"/>
    <w:rsid w:val="005C458F"/>
    <w:rsid w:val="005C4E18"/>
    <w:rsid w:val="005C7F2B"/>
    <w:rsid w:val="005D1061"/>
    <w:rsid w:val="005D1A53"/>
    <w:rsid w:val="005E0B7C"/>
    <w:rsid w:val="005E3FC4"/>
    <w:rsid w:val="005E4229"/>
    <w:rsid w:val="005E4BC6"/>
    <w:rsid w:val="005E623B"/>
    <w:rsid w:val="005E652D"/>
    <w:rsid w:val="005F10A9"/>
    <w:rsid w:val="005F13FB"/>
    <w:rsid w:val="005F156C"/>
    <w:rsid w:val="00600D30"/>
    <w:rsid w:val="00601DFC"/>
    <w:rsid w:val="0060367C"/>
    <w:rsid w:val="006135BA"/>
    <w:rsid w:val="00614CBD"/>
    <w:rsid w:val="006216EA"/>
    <w:rsid w:val="00622B93"/>
    <w:rsid w:val="00625308"/>
    <w:rsid w:val="00636882"/>
    <w:rsid w:val="006372E4"/>
    <w:rsid w:val="006375D8"/>
    <w:rsid w:val="00642D2B"/>
    <w:rsid w:val="00652B65"/>
    <w:rsid w:val="006577AE"/>
    <w:rsid w:val="00657982"/>
    <w:rsid w:val="006661D1"/>
    <w:rsid w:val="006672DE"/>
    <w:rsid w:val="00667AE6"/>
    <w:rsid w:val="006722BA"/>
    <w:rsid w:val="006755A4"/>
    <w:rsid w:val="00675C14"/>
    <w:rsid w:val="00677313"/>
    <w:rsid w:val="00685E77"/>
    <w:rsid w:val="006872D2"/>
    <w:rsid w:val="00687A5A"/>
    <w:rsid w:val="0069540F"/>
    <w:rsid w:val="00695A4F"/>
    <w:rsid w:val="00696A49"/>
    <w:rsid w:val="00697DD5"/>
    <w:rsid w:val="006A015B"/>
    <w:rsid w:val="006A2423"/>
    <w:rsid w:val="006A6AC1"/>
    <w:rsid w:val="006A7491"/>
    <w:rsid w:val="006B20E7"/>
    <w:rsid w:val="006B2C65"/>
    <w:rsid w:val="006B5E8D"/>
    <w:rsid w:val="006B733E"/>
    <w:rsid w:val="006C52CD"/>
    <w:rsid w:val="006C5E3F"/>
    <w:rsid w:val="006D4BC0"/>
    <w:rsid w:val="006D5360"/>
    <w:rsid w:val="006E114C"/>
    <w:rsid w:val="006F141E"/>
    <w:rsid w:val="00703804"/>
    <w:rsid w:val="00710627"/>
    <w:rsid w:val="007140B5"/>
    <w:rsid w:val="0073364E"/>
    <w:rsid w:val="00733F0E"/>
    <w:rsid w:val="007371A4"/>
    <w:rsid w:val="00746DA3"/>
    <w:rsid w:val="00751595"/>
    <w:rsid w:val="00754E33"/>
    <w:rsid w:val="0075609A"/>
    <w:rsid w:val="00756611"/>
    <w:rsid w:val="00757C53"/>
    <w:rsid w:val="00770667"/>
    <w:rsid w:val="00771273"/>
    <w:rsid w:val="00777808"/>
    <w:rsid w:val="00777DB8"/>
    <w:rsid w:val="00781980"/>
    <w:rsid w:val="0078710D"/>
    <w:rsid w:val="0079044B"/>
    <w:rsid w:val="00796523"/>
    <w:rsid w:val="00797CE7"/>
    <w:rsid w:val="007A5275"/>
    <w:rsid w:val="007A67B6"/>
    <w:rsid w:val="007B0C4A"/>
    <w:rsid w:val="007B0E74"/>
    <w:rsid w:val="007B3D6E"/>
    <w:rsid w:val="007B5803"/>
    <w:rsid w:val="007B7467"/>
    <w:rsid w:val="007C2FBC"/>
    <w:rsid w:val="007C438F"/>
    <w:rsid w:val="007C7E50"/>
    <w:rsid w:val="007D11B4"/>
    <w:rsid w:val="007D34CA"/>
    <w:rsid w:val="007D3FBE"/>
    <w:rsid w:val="007D4AC9"/>
    <w:rsid w:val="007D4D71"/>
    <w:rsid w:val="007D7798"/>
    <w:rsid w:val="007E5A32"/>
    <w:rsid w:val="007E77EA"/>
    <w:rsid w:val="007F5A94"/>
    <w:rsid w:val="007F6DBB"/>
    <w:rsid w:val="007F7A1B"/>
    <w:rsid w:val="00802CC5"/>
    <w:rsid w:val="00803E9B"/>
    <w:rsid w:val="00804A8A"/>
    <w:rsid w:val="00820889"/>
    <w:rsid w:val="00820E7C"/>
    <w:rsid w:val="00820FC1"/>
    <w:rsid w:val="00824183"/>
    <w:rsid w:val="0082467A"/>
    <w:rsid w:val="00832072"/>
    <w:rsid w:val="00834B41"/>
    <w:rsid w:val="0083622A"/>
    <w:rsid w:val="00837858"/>
    <w:rsid w:val="00842EF7"/>
    <w:rsid w:val="0084588B"/>
    <w:rsid w:val="00851A6D"/>
    <w:rsid w:val="00854AAC"/>
    <w:rsid w:val="00860699"/>
    <w:rsid w:val="00863609"/>
    <w:rsid w:val="0086452C"/>
    <w:rsid w:val="008648E1"/>
    <w:rsid w:val="00873081"/>
    <w:rsid w:val="0087554D"/>
    <w:rsid w:val="008A0243"/>
    <w:rsid w:val="008A0889"/>
    <w:rsid w:val="008A1E5D"/>
    <w:rsid w:val="008A5D70"/>
    <w:rsid w:val="008B2941"/>
    <w:rsid w:val="008B589C"/>
    <w:rsid w:val="008B58A6"/>
    <w:rsid w:val="008B6F9B"/>
    <w:rsid w:val="008B7FAA"/>
    <w:rsid w:val="008D293F"/>
    <w:rsid w:val="008D4953"/>
    <w:rsid w:val="008E3EAF"/>
    <w:rsid w:val="008E682C"/>
    <w:rsid w:val="008F13CD"/>
    <w:rsid w:val="008F6F92"/>
    <w:rsid w:val="0090670B"/>
    <w:rsid w:val="009142C5"/>
    <w:rsid w:val="00916001"/>
    <w:rsid w:val="00920CEC"/>
    <w:rsid w:val="00921C1E"/>
    <w:rsid w:val="00921DDB"/>
    <w:rsid w:val="0093389B"/>
    <w:rsid w:val="00935ADB"/>
    <w:rsid w:val="009465FF"/>
    <w:rsid w:val="00946634"/>
    <w:rsid w:val="0094709E"/>
    <w:rsid w:val="00950209"/>
    <w:rsid w:val="00953875"/>
    <w:rsid w:val="00961D38"/>
    <w:rsid w:val="00971A39"/>
    <w:rsid w:val="00971B14"/>
    <w:rsid w:val="00974FE9"/>
    <w:rsid w:val="00977D48"/>
    <w:rsid w:val="009828E7"/>
    <w:rsid w:val="0099397E"/>
    <w:rsid w:val="009948BA"/>
    <w:rsid w:val="0099787C"/>
    <w:rsid w:val="009A5FBF"/>
    <w:rsid w:val="009B0162"/>
    <w:rsid w:val="009B0D1E"/>
    <w:rsid w:val="009B0FBC"/>
    <w:rsid w:val="009B18E1"/>
    <w:rsid w:val="009B3B0D"/>
    <w:rsid w:val="009C27E6"/>
    <w:rsid w:val="009C4CA3"/>
    <w:rsid w:val="009D06EA"/>
    <w:rsid w:val="009D326B"/>
    <w:rsid w:val="009D4645"/>
    <w:rsid w:val="009D5B22"/>
    <w:rsid w:val="009E3EBC"/>
    <w:rsid w:val="009E7493"/>
    <w:rsid w:val="009F616F"/>
    <w:rsid w:val="00A12A95"/>
    <w:rsid w:val="00A1337D"/>
    <w:rsid w:val="00A13E0B"/>
    <w:rsid w:val="00A1581D"/>
    <w:rsid w:val="00A21BA4"/>
    <w:rsid w:val="00A21E7B"/>
    <w:rsid w:val="00A50436"/>
    <w:rsid w:val="00A50B88"/>
    <w:rsid w:val="00A53F59"/>
    <w:rsid w:val="00A56C4A"/>
    <w:rsid w:val="00A673D2"/>
    <w:rsid w:val="00A72705"/>
    <w:rsid w:val="00A74054"/>
    <w:rsid w:val="00A748F5"/>
    <w:rsid w:val="00A81B7F"/>
    <w:rsid w:val="00A847CA"/>
    <w:rsid w:val="00A925EB"/>
    <w:rsid w:val="00A92DD5"/>
    <w:rsid w:val="00A96337"/>
    <w:rsid w:val="00A96A53"/>
    <w:rsid w:val="00AA0DAF"/>
    <w:rsid w:val="00AA159B"/>
    <w:rsid w:val="00AA2DE1"/>
    <w:rsid w:val="00AB2ED1"/>
    <w:rsid w:val="00AB4066"/>
    <w:rsid w:val="00AB5F20"/>
    <w:rsid w:val="00AC4015"/>
    <w:rsid w:val="00AC5228"/>
    <w:rsid w:val="00AC55BA"/>
    <w:rsid w:val="00AC58A5"/>
    <w:rsid w:val="00AC60B9"/>
    <w:rsid w:val="00AD2324"/>
    <w:rsid w:val="00AD7FC0"/>
    <w:rsid w:val="00AF14FE"/>
    <w:rsid w:val="00AF51BD"/>
    <w:rsid w:val="00AF5C25"/>
    <w:rsid w:val="00AF7C29"/>
    <w:rsid w:val="00B037E7"/>
    <w:rsid w:val="00B041AC"/>
    <w:rsid w:val="00B056C8"/>
    <w:rsid w:val="00B05A06"/>
    <w:rsid w:val="00B0660F"/>
    <w:rsid w:val="00B070BE"/>
    <w:rsid w:val="00B07897"/>
    <w:rsid w:val="00B121B2"/>
    <w:rsid w:val="00B14E92"/>
    <w:rsid w:val="00B21385"/>
    <w:rsid w:val="00B327F3"/>
    <w:rsid w:val="00B4054D"/>
    <w:rsid w:val="00B4171C"/>
    <w:rsid w:val="00B45027"/>
    <w:rsid w:val="00B515C2"/>
    <w:rsid w:val="00B54705"/>
    <w:rsid w:val="00B55D6C"/>
    <w:rsid w:val="00B56427"/>
    <w:rsid w:val="00B62AA1"/>
    <w:rsid w:val="00B65B0B"/>
    <w:rsid w:val="00B66D2C"/>
    <w:rsid w:val="00B83DFC"/>
    <w:rsid w:val="00B87449"/>
    <w:rsid w:val="00B9667B"/>
    <w:rsid w:val="00BA0A64"/>
    <w:rsid w:val="00BA1BD4"/>
    <w:rsid w:val="00BA239C"/>
    <w:rsid w:val="00BA451D"/>
    <w:rsid w:val="00BA4DCA"/>
    <w:rsid w:val="00BB1403"/>
    <w:rsid w:val="00BB3740"/>
    <w:rsid w:val="00BC303F"/>
    <w:rsid w:val="00BC3DF0"/>
    <w:rsid w:val="00BC4CAE"/>
    <w:rsid w:val="00BD78BB"/>
    <w:rsid w:val="00BE0DEC"/>
    <w:rsid w:val="00BE28A8"/>
    <w:rsid w:val="00BE4E18"/>
    <w:rsid w:val="00BF192C"/>
    <w:rsid w:val="00BF31A2"/>
    <w:rsid w:val="00C023E7"/>
    <w:rsid w:val="00C0467E"/>
    <w:rsid w:val="00C050EC"/>
    <w:rsid w:val="00C130E5"/>
    <w:rsid w:val="00C1615E"/>
    <w:rsid w:val="00C228CD"/>
    <w:rsid w:val="00C31226"/>
    <w:rsid w:val="00C475D8"/>
    <w:rsid w:val="00C50BA1"/>
    <w:rsid w:val="00C50DE7"/>
    <w:rsid w:val="00C50E5B"/>
    <w:rsid w:val="00C51880"/>
    <w:rsid w:val="00C61CA7"/>
    <w:rsid w:val="00C643AF"/>
    <w:rsid w:val="00C6606A"/>
    <w:rsid w:val="00C73271"/>
    <w:rsid w:val="00C73E89"/>
    <w:rsid w:val="00C745A0"/>
    <w:rsid w:val="00C7574B"/>
    <w:rsid w:val="00C7670E"/>
    <w:rsid w:val="00C77A5C"/>
    <w:rsid w:val="00C8092E"/>
    <w:rsid w:val="00C81126"/>
    <w:rsid w:val="00C81628"/>
    <w:rsid w:val="00C818F4"/>
    <w:rsid w:val="00C81DAC"/>
    <w:rsid w:val="00C87627"/>
    <w:rsid w:val="00C911E5"/>
    <w:rsid w:val="00C952C4"/>
    <w:rsid w:val="00CA1DE9"/>
    <w:rsid w:val="00CA7470"/>
    <w:rsid w:val="00CB0C71"/>
    <w:rsid w:val="00CB5207"/>
    <w:rsid w:val="00CB54E6"/>
    <w:rsid w:val="00CC00DF"/>
    <w:rsid w:val="00CC6071"/>
    <w:rsid w:val="00CC644A"/>
    <w:rsid w:val="00CD3634"/>
    <w:rsid w:val="00CD6932"/>
    <w:rsid w:val="00CE2D0C"/>
    <w:rsid w:val="00CE39AC"/>
    <w:rsid w:val="00CE5B38"/>
    <w:rsid w:val="00CE5B96"/>
    <w:rsid w:val="00CE7953"/>
    <w:rsid w:val="00CF1A40"/>
    <w:rsid w:val="00CF4447"/>
    <w:rsid w:val="00CF77E4"/>
    <w:rsid w:val="00D04954"/>
    <w:rsid w:val="00D05830"/>
    <w:rsid w:val="00D06FB8"/>
    <w:rsid w:val="00D100E4"/>
    <w:rsid w:val="00D117AB"/>
    <w:rsid w:val="00D15EF7"/>
    <w:rsid w:val="00D1674D"/>
    <w:rsid w:val="00D20055"/>
    <w:rsid w:val="00D205D7"/>
    <w:rsid w:val="00D2488F"/>
    <w:rsid w:val="00D27B8D"/>
    <w:rsid w:val="00D31576"/>
    <w:rsid w:val="00D422B7"/>
    <w:rsid w:val="00D4643F"/>
    <w:rsid w:val="00D5409A"/>
    <w:rsid w:val="00D559D1"/>
    <w:rsid w:val="00D5605F"/>
    <w:rsid w:val="00D63A37"/>
    <w:rsid w:val="00D648E4"/>
    <w:rsid w:val="00D72E13"/>
    <w:rsid w:val="00D82D91"/>
    <w:rsid w:val="00D84470"/>
    <w:rsid w:val="00D92316"/>
    <w:rsid w:val="00DA6189"/>
    <w:rsid w:val="00DB6B57"/>
    <w:rsid w:val="00DC1A98"/>
    <w:rsid w:val="00DC6AA9"/>
    <w:rsid w:val="00DD2156"/>
    <w:rsid w:val="00DD3C88"/>
    <w:rsid w:val="00DD5A62"/>
    <w:rsid w:val="00DE0022"/>
    <w:rsid w:val="00DE69FE"/>
    <w:rsid w:val="00DE6F37"/>
    <w:rsid w:val="00DF1223"/>
    <w:rsid w:val="00DF6172"/>
    <w:rsid w:val="00E05512"/>
    <w:rsid w:val="00E12C50"/>
    <w:rsid w:val="00E15C66"/>
    <w:rsid w:val="00E16A1C"/>
    <w:rsid w:val="00E311CC"/>
    <w:rsid w:val="00E31C5D"/>
    <w:rsid w:val="00E35F88"/>
    <w:rsid w:val="00E36058"/>
    <w:rsid w:val="00E3649A"/>
    <w:rsid w:val="00E37649"/>
    <w:rsid w:val="00E4003C"/>
    <w:rsid w:val="00E4330E"/>
    <w:rsid w:val="00E44D0A"/>
    <w:rsid w:val="00E471B4"/>
    <w:rsid w:val="00E55713"/>
    <w:rsid w:val="00E55843"/>
    <w:rsid w:val="00E64F0B"/>
    <w:rsid w:val="00E64FA5"/>
    <w:rsid w:val="00E670C7"/>
    <w:rsid w:val="00E70D5C"/>
    <w:rsid w:val="00E73BC5"/>
    <w:rsid w:val="00E73F7E"/>
    <w:rsid w:val="00E96C38"/>
    <w:rsid w:val="00EA135E"/>
    <w:rsid w:val="00EA3155"/>
    <w:rsid w:val="00EB220E"/>
    <w:rsid w:val="00EB2AE6"/>
    <w:rsid w:val="00EB2E23"/>
    <w:rsid w:val="00EB47D0"/>
    <w:rsid w:val="00EB6A00"/>
    <w:rsid w:val="00EB7853"/>
    <w:rsid w:val="00EC0D5C"/>
    <w:rsid w:val="00EC1B48"/>
    <w:rsid w:val="00EC277D"/>
    <w:rsid w:val="00EC537A"/>
    <w:rsid w:val="00EC68DC"/>
    <w:rsid w:val="00ED0B50"/>
    <w:rsid w:val="00ED0E04"/>
    <w:rsid w:val="00ED2E9E"/>
    <w:rsid w:val="00EE3634"/>
    <w:rsid w:val="00EE403B"/>
    <w:rsid w:val="00EF090C"/>
    <w:rsid w:val="00EF20BC"/>
    <w:rsid w:val="00EF629A"/>
    <w:rsid w:val="00F01391"/>
    <w:rsid w:val="00F02E87"/>
    <w:rsid w:val="00F11C42"/>
    <w:rsid w:val="00F12ADC"/>
    <w:rsid w:val="00F12FE9"/>
    <w:rsid w:val="00F243B3"/>
    <w:rsid w:val="00F243F4"/>
    <w:rsid w:val="00F41959"/>
    <w:rsid w:val="00F43C87"/>
    <w:rsid w:val="00F553D8"/>
    <w:rsid w:val="00F60F9C"/>
    <w:rsid w:val="00F7000A"/>
    <w:rsid w:val="00F71A8F"/>
    <w:rsid w:val="00F732B3"/>
    <w:rsid w:val="00F73346"/>
    <w:rsid w:val="00F75A8E"/>
    <w:rsid w:val="00F75F02"/>
    <w:rsid w:val="00F841A0"/>
    <w:rsid w:val="00F844FE"/>
    <w:rsid w:val="00F85308"/>
    <w:rsid w:val="00F86C0F"/>
    <w:rsid w:val="00F9157F"/>
    <w:rsid w:val="00F96FAC"/>
    <w:rsid w:val="00FA05BC"/>
    <w:rsid w:val="00FA0F1E"/>
    <w:rsid w:val="00FA1246"/>
    <w:rsid w:val="00FA12DC"/>
    <w:rsid w:val="00FB41DA"/>
    <w:rsid w:val="00FB462C"/>
    <w:rsid w:val="00FB60E6"/>
    <w:rsid w:val="00FC0F0F"/>
    <w:rsid w:val="00FC314A"/>
    <w:rsid w:val="00FC43B5"/>
    <w:rsid w:val="00FC4DE3"/>
    <w:rsid w:val="00FC6251"/>
    <w:rsid w:val="00FD0CF9"/>
    <w:rsid w:val="00FD1077"/>
    <w:rsid w:val="00FD3290"/>
    <w:rsid w:val="00FD5A9C"/>
    <w:rsid w:val="00FD7678"/>
    <w:rsid w:val="00FE2B39"/>
    <w:rsid w:val="00FE43EC"/>
    <w:rsid w:val="00FF13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986D0"/>
  <w15:chartTrackingRefBased/>
  <w15:docId w15:val="{CD4F8E6B-DE68-4F7F-AF85-3992769D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0FF"/>
    <w:pPr>
      <w:spacing w:after="0" w:line="240"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merering,Bullet List,FooterText,numbered,List Paragraph1,Paragraphe de liste1,Bulletr List Paragraph,列出段落,列出段落1,List Paragraph2,List Paragraph21,Párrafo de lista1,Parágrafo da Lista1,リスト段落1,Listeafsnit1,Bullet 1,Business Requirements"/>
    <w:basedOn w:val="Normal"/>
    <w:link w:val="ListParagraphChar"/>
    <w:uiPriority w:val="34"/>
    <w:qFormat/>
    <w:rsid w:val="00375E45"/>
    <w:pPr>
      <w:ind w:left="720"/>
      <w:contextualSpacing/>
    </w:pPr>
  </w:style>
  <w:style w:type="table" w:styleId="TableGrid">
    <w:name w:val="Table Grid"/>
    <w:basedOn w:val="TableNormal"/>
    <w:uiPriority w:val="39"/>
    <w:rsid w:val="00375E45"/>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375E45"/>
    <w:pPr>
      <w:tabs>
        <w:tab w:val="center" w:pos="4680"/>
        <w:tab w:val="right" w:pos="9360"/>
      </w:tabs>
    </w:pPr>
  </w:style>
  <w:style w:type="character" w:customStyle="1" w:styleId="HeaderChar">
    <w:name w:val="Header Char"/>
    <w:basedOn w:val="DefaultParagraphFont"/>
    <w:link w:val="Header"/>
    <w:uiPriority w:val="99"/>
    <w:rsid w:val="00375E45"/>
    <w:rPr>
      <w:rFonts w:ascii="Calibri" w:eastAsia="Times New Roman" w:hAnsi="Calibri" w:cs="Times New Roman"/>
    </w:rPr>
  </w:style>
  <w:style w:type="paragraph" w:styleId="PlainText">
    <w:name w:val="Plain Text"/>
    <w:basedOn w:val="Normal"/>
    <w:link w:val="PlainTextChar"/>
    <w:rsid w:val="00375E45"/>
    <w:rPr>
      <w:rFonts w:ascii="9ourier New" w:hAnsi="9ourier New"/>
      <w:sz w:val="20"/>
      <w:szCs w:val="20"/>
      <w:lang w:val="en-GB"/>
    </w:rPr>
  </w:style>
  <w:style w:type="character" w:customStyle="1" w:styleId="PlainTextChar">
    <w:name w:val="Plain Text Char"/>
    <w:basedOn w:val="DefaultParagraphFont"/>
    <w:link w:val="PlainText"/>
    <w:rsid w:val="00375E45"/>
    <w:rPr>
      <w:rFonts w:ascii="9ourier New" w:eastAsia="Times New Roman" w:hAnsi="9ourier New" w:cs="Times New Roman"/>
      <w:sz w:val="20"/>
      <w:szCs w:val="20"/>
      <w:lang w:val="en-GB"/>
    </w:rPr>
  </w:style>
  <w:style w:type="paragraph" w:styleId="BodyText">
    <w:name w:val="Body Text"/>
    <w:basedOn w:val="Normal"/>
    <w:link w:val="BodyTextChar"/>
    <w:unhideWhenUsed/>
    <w:rsid w:val="00375E45"/>
    <w:pPr>
      <w:spacing w:after="120"/>
    </w:pPr>
  </w:style>
  <w:style w:type="character" w:customStyle="1" w:styleId="BodyTextChar">
    <w:name w:val="Body Text Char"/>
    <w:basedOn w:val="DefaultParagraphFont"/>
    <w:link w:val="BodyText"/>
    <w:rsid w:val="00375E45"/>
    <w:rPr>
      <w:rFonts w:ascii="Calibri" w:eastAsia="Times New Roman" w:hAnsi="Calibri" w:cs="Times New Roman"/>
    </w:rPr>
  </w:style>
  <w:style w:type="character" w:styleId="Hyperlink">
    <w:name w:val="Hyperlink"/>
    <w:unhideWhenUsed/>
    <w:rsid w:val="00375E45"/>
    <w:rPr>
      <w:color w:val="0000FF"/>
      <w:u w:val="single"/>
    </w:rPr>
  </w:style>
  <w:style w:type="paragraph" w:styleId="NoSpacing">
    <w:name w:val="No Spacing"/>
    <w:link w:val="NoSpacingChar"/>
    <w:uiPriority w:val="1"/>
    <w:qFormat/>
    <w:rsid w:val="00375E45"/>
    <w:pPr>
      <w:spacing w:after="0" w:line="240" w:lineRule="auto"/>
    </w:pPr>
    <w:rPr>
      <w:rFonts w:eastAsiaTheme="minorEastAsia"/>
    </w:rPr>
  </w:style>
  <w:style w:type="character" w:customStyle="1" w:styleId="NoSpacingChar">
    <w:name w:val="No Spacing Char"/>
    <w:basedOn w:val="DefaultParagraphFont"/>
    <w:link w:val="NoSpacing"/>
    <w:uiPriority w:val="1"/>
    <w:rsid w:val="00375E45"/>
    <w:rPr>
      <w:rFonts w:eastAsiaTheme="minorEastAsia"/>
    </w:rPr>
  </w:style>
  <w:style w:type="character" w:styleId="CommentReference">
    <w:name w:val="annotation reference"/>
    <w:basedOn w:val="DefaultParagraphFont"/>
    <w:uiPriority w:val="99"/>
    <w:semiHidden/>
    <w:unhideWhenUsed/>
    <w:rsid w:val="007371A4"/>
    <w:rPr>
      <w:sz w:val="16"/>
      <w:szCs w:val="16"/>
    </w:rPr>
  </w:style>
  <w:style w:type="paragraph" w:styleId="CommentText">
    <w:name w:val="annotation text"/>
    <w:basedOn w:val="Normal"/>
    <w:link w:val="CommentTextChar"/>
    <w:unhideWhenUsed/>
    <w:rsid w:val="007371A4"/>
    <w:rPr>
      <w:sz w:val="20"/>
      <w:szCs w:val="20"/>
    </w:rPr>
  </w:style>
  <w:style w:type="character" w:customStyle="1" w:styleId="CommentTextChar">
    <w:name w:val="Comment Text Char"/>
    <w:basedOn w:val="DefaultParagraphFont"/>
    <w:link w:val="CommentText"/>
    <w:rsid w:val="007371A4"/>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371A4"/>
    <w:rPr>
      <w:b/>
      <w:bCs/>
    </w:rPr>
  </w:style>
  <w:style w:type="character" w:customStyle="1" w:styleId="CommentSubjectChar">
    <w:name w:val="Comment Subject Char"/>
    <w:basedOn w:val="CommentTextChar"/>
    <w:link w:val="CommentSubject"/>
    <w:uiPriority w:val="99"/>
    <w:semiHidden/>
    <w:rsid w:val="007371A4"/>
    <w:rPr>
      <w:rFonts w:ascii="Calibri" w:eastAsia="Times New Roman" w:hAnsi="Calibri" w:cs="Times New Roman"/>
      <w:b/>
      <w:bCs/>
      <w:sz w:val="20"/>
      <w:szCs w:val="20"/>
    </w:rPr>
  </w:style>
  <w:style w:type="paragraph" w:styleId="Footer">
    <w:name w:val="footer"/>
    <w:basedOn w:val="Normal"/>
    <w:link w:val="FooterChar"/>
    <w:uiPriority w:val="99"/>
    <w:unhideWhenUsed/>
    <w:rsid w:val="00010A7F"/>
    <w:pPr>
      <w:tabs>
        <w:tab w:val="center" w:pos="4680"/>
        <w:tab w:val="right" w:pos="9360"/>
      </w:tabs>
    </w:pPr>
  </w:style>
  <w:style w:type="character" w:customStyle="1" w:styleId="FooterChar">
    <w:name w:val="Footer Char"/>
    <w:basedOn w:val="DefaultParagraphFont"/>
    <w:link w:val="Footer"/>
    <w:uiPriority w:val="99"/>
    <w:rsid w:val="00010A7F"/>
    <w:rPr>
      <w:rFonts w:ascii="Calibri" w:eastAsia="Times New Roman" w:hAnsi="Calibri" w:cs="Times New Roman"/>
    </w:rPr>
  </w:style>
  <w:style w:type="paragraph" w:styleId="Revision">
    <w:name w:val="Revision"/>
    <w:hidden/>
    <w:uiPriority w:val="99"/>
    <w:semiHidden/>
    <w:rsid w:val="004475CE"/>
    <w:pPr>
      <w:spacing w:after="0" w:line="240" w:lineRule="auto"/>
    </w:pPr>
    <w:rPr>
      <w:rFonts w:ascii="Calibri" w:eastAsia="Times New Roman" w:hAnsi="Calibri" w:cs="Times New Roman"/>
    </w:rPr>
  </w:style>
  <w:style w:type="character" w:customStyle="1" w:styleId="ListParagraphChar">
    <w:name w:val="List Paragraph Char"/>
    <w:aliases w:val="Nummerering Char,Bullet List Char,FooterText Char,numbered Char,List Paragraph1 Char,Paragraphe de liste1 Char,Bulletr List Paragraph Char,列出段落 Char,列出段落1 Char,List Paragraph2 Char,List Paragraph21 Char,Párrafo de lista1 Char"/>
    <w:basedOn w:val="DefaultParagraphFont"/>
    <w:link w:val="ListParagraph"/>
    <w:uiPriority w:val="34"/>
    <w:locked/>
    <w:rsid w:val="00EC1B48"/>
    <w:rPr>
      <w:rFonts w:ascii="Calibri" w:eastAsia="Times New Roman" w:hAnsi="Calibri" w:cs="Times New Roman"/>
    </w:rPr>
  </w:style>
  <w:style w:type="character" w:styleId="Strong">
    <w:name w:val="Strong"/>
    <w:basedOn w:val="DefaultParagraphFont"/>
    <w:qFormat/>
    <w:rsid w:val="00581BD7"/>
    <w:rPr>
      <w:b/>
      <w:bCs/>
    </w:rPr>
  </w:style>
  <w:style w:type="table" w:customStyle="1" w:styleId="TableGrid1">
    <w:name w:val="Table Grid1"/>
    <w:basedOn w:val="TableNormal"/>
    <w:next w:val="TableGrid"/>
    <w:uiPriority w:val="39"/>
    <w:rsid w:val="002F5A6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21EBD"/>
    <w:rPr>
      <w:color w:val="605E5C"/>
      <w:shd w:val="clear" w:color="auto" w:fill="E1DFDD"/>
    </w:rPr>
  </w:style>
  <w:style w:type="table" w:customStyle="1" w:styleId="TableGrid2">
    <w:name w:val="Table Grid2"/>
    <w:basedOn w:val="TableNormal"/>
    <w:next w:val="TableGrid"/>
    <w:uiPriority w:val="39"/>
    <w:rsid w:val="0045006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00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06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57712">
      <w:bodyDiv w:val="1"/>
      <w:marLeft w:val="0"/>
      <w:marRight w:val="0"/>
      <w:marTop w:val="0"/>
      <w:marBottom w:val="0"/>
      <w:divBdr>
        <w:top w:val="none" w:sz="0" w:space="0" w:color="auto"/>
        <w:left w:val="none" w:sz="0" w:space="0" w:color="auto"/>
        <w:bottom w:val="none" w:sz="0" w:space="0" w:color="auto"/>
        <w:right w:val="none" w:sz="0" w:space="0" w:color="auto"/>
      </w:divBdr>
    </w:div>
    <w:div w:id="629866952">
      <w:bodyDiv w:val="1"/>
      <w:marLeft w:val="0"/>
      <w:marRight w:val="0"/>
      <w:marTop w:val="0"/>
      <w:marBottom w:val="0"/>
      <w:divBdr>
        <w:top w:val="none" w:sz="0" w:space="0" w:color="auto"/>
        <w:left w:val="none" w:sz="0" w:space="0" w:color="auto"/>
        <w:bottom w:val="none" w:sz="0" w:space="0" w:color="auto"/>
        <w:right w:val="none" w:sz="0" w:space="0" w:color="auto"/>
      </w:divBdr>
    </w:div>
    <w:div w:id="161489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vest@tsavo.k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6814</Words>
  <Characters>38845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Wangui Kariuki</dc:creator>
  <cp:keywords/>
  <dc:description/>
  <cp:lastModifiedBy>Vanessa Mwangi</cp:lastModifiedBy>
  <cp:revision>16</cp:revision>
  <cp:lastPrinted>2024-07-04T22:42:00Z</cp:lastPrinted>
  <dcterms:created xsi:type="dcterms:W3CDTF">2025-01-13T03:26:00Z</dcterms:created>
  <dcterms:modified xsi:type="dcterms:W3CDTF">2025-07-30T07:22:00Z</dcterms:modified>
</cp:coreProperties>
</file>