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University</w:t>
      </w:r>
      <w:r>
        <w:rPr>
          <w:spacing w:val="-3"/>
        </w:rPr>
        <w:t> </w:t>
      </w:r>
      <w:r>
        <w:rPr/>
        <w:t>Admit</w:t>
      </w:r>
      <w:r>
        <w:rPr>
          <w:spacing w:val="-3"/>
        </w:rPr>
        <w:t> </w:t>
      </w:r>
      <w:r>
        <w:rPr/>
        <w:t>Eligibility</w:t>
      </w:r>
      <w:r>
        <w:rPr>
          <w:spacing w:val="-3"/>
        </w:rPr>
        <w:t> </w:t>
      </w:r>
      <w:r>
        <w:rPr/>
        <w:t>Predictor</w:t>
      </w:r>
    </w:p>
    <w:p>
      <w:pPr>
        <w:pStyle w:val="BodyText"/>
        <w:spacing w:before="10"/>
        <w:ind w:left="0"/>
        <w:jc w:val="left"/>
        <w:rPr>
          <w:b/>
          <w:sz w:val="48"/>
        </w:rPr>
      </w:pPr>
    </w:p>
    <w:p>
      <w:pPr>
        <w:spacing w:before="0"/>
        <w:ind w:left="100" w:right="0" w:firstLine="0"/>
        <w:jc w:val="both"/>
        <w:rPr>
          <w:b/>
          <w:sz w:val="36"/>
        </w:rPr>
      </w:pPr>
      <w:r>
        <w:rPr>
          <w:b/>
          <w:sz w:val="36"/>
        </w:rPr>
        <w:t>Problem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Statement:</w:t>
      </w:r>
    </w:p>
    <w:p>
      <w:pPr>
        <w:pStyle w:val="BodyText"/>
        <w:spacing w:line="276" w:lineRule="auto" w:before="66"/>
        <w:ind w:right="114" w:firstLine="758"/>
      </w:pPr>
      <w:r>
        <w:rPr/>
        <w:t>Today's students frequently pursue their education outside of their own</w:t>
      </w:r>
      <w:r>
        <w:rPr>
          <w:spacing w:val="1"/>
        </w:rPr>
        <w:t> </w:t>
      </w:r>
      <w:r>
        <w:rPr/>
        <w:t>nation. Many Indian universities piqued the interest of the foreign students. The</w:t>
      </w:r>
      <w:r>
        <w:rPr>
          <w:spacing w:val="1"/>
        </w:rPr>
        <w:t> </w:t>
      </w:r>
      <w:r>
        <w:rPr/>
        <w:t>majority of international students come from other</w:t>
      </w:r>
      <w:r>
        <w:rPr>
          <w:spacing w:val="1"/>
        </w:rPr>
        <w:t> </w:t>
      </w:r>
      <w:r>
        <w:rPr/>
        <w:t>countries. The number of</w:t>
      </w:r>
      <w:r>
        <w:rPr>
          <w:spacing w:val="1"/>
        </w:rPr>
        <w:t> </w:t>
      </w:r>
      <w:r>
        <w:rPr/>
        <w:t>foreign</w:t>
      </w:r>
      <w:r>
        <w:rPr>
          <w:spacing w:val="-4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attending</w:t>
      </w:r>
      <w:r>
        <w:rPr>
          <w:spacing w:val="-5"/>
        </w:rPr>
        <w:t> </w:t>
      </w:r>
      <w:r>
        <w:rPr/>
        <w:t>Indian</w:t>
      </w:r>
      <w:r>
        <w:rPr>
          <w:spacing w:val="-3"/>
        </w:rPr>
        <w:t> </w:t>
      </w:r>
      <w:r>
        <w:rPr/>
        <w:t>universities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grown</w:t>
      </w:r>
      <w:r>
        <w:rPr>
          <w:spacing w:val="-2"/>
        </w:rPr>
        <w:t> </w:t>
      </w:r>
      <w:r>
        <w:rPr/>
        <w:t>quickly.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studying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rises,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university, each applicant must compete fiercely. Typically, students don't have</w:t>
      </w:r>
      <w:r>
        <w:rPr>
          <w:spacing w:val="1"/>
        </w:rPr>
        <w:t> </w:t>
      </w:r>
      <w:r>
        <w:rPr/>
        <w:t>much knowledge of the protocols, demands, and specifics. Universities in India go</w:t>
      </w:r>
      <w:r>
        <w:rPr>
          <w:spacing w:val="1"/>
        </w:rPr>
        <w:t> </w:t>
      </w:r>
      <w:r>
        <w:rPr/>
        <w:t>to education consulting companies for assistance. They must pay tremendous</w:t>
      </w:r>
      <w:r>
        <w:rPr>
          <w:spacing w:val="1"/>
        </w:rPr>
        <w:t> </w:t>
      </w:r>
      <w:r>
        <w:rPr/>
        <w:t>amounts of money in consulting fees for this. There are only a few websites in</w:t>
      </w:r>
      <w:r>
        <w:rPr>
          <w:spacing w:val="1"/>
        </w:rPr>
        <w:t> </w:t>
      </w:r>
      <w:r>
        <w:rPr/>
        <w:t>addition to these education consultant companies.as well as blogs that instruct</w:t>
      </w:r>
      <w:r>
        <w:rPr>
          <w:spacing w:val="1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now</w:t>
      </w:r>
      <w:r>
        <w:rPr>
          <w:spacing w:val="-6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60"/>
        </w:rPr>
        <w:t> </w:t>
      </w:r>
      <w:r>
        <w:rPr/>
        <w:t>main disadvantage of being extremely scarce and furthermore Considering their</w:t>
      </w:r>
      <w:r>
        <w:rPr>
          <w:spacing w:val="1"/>
        </w:rPr>
        <w:t> </w:t>
      </w:r>
      <w:r>
        <w:rPr/>
        <w:t>accuracy and reliability, they are not really reliable. This study aims to create a</w:t>
      </w:r>
      <w:r>
        <w:rPr>
          <w:spacing w:val="1"/>
        </w:rPr>
        <w:t> </w:t>
      </w:r>
      <w:r>
        <w:rPr/>
        <w:t>system employing machine learning methods. We'll call it the University Admit</w:t>
      </w:r>
      <w:r>
        <w:rPr>
          <w:spacing w:val="1"/>
        </w:rPr>
        <w:t> </w:t>
      </w:r>
      <w:r>
        <w:rPr/>
        <w:t>Eligibility</w:t>
      </w:r>
      <w:r>
        <w:rPr>
          <w:spacing w:val="1"/>
        </w:rPr>
        <w:t> </w:t>
      </w:r>
      <w:r>
        <w:rPr/>
        <w:t>Predictor</w:t>
      </w:r>
      <w:r>
        <w:rPr>
          <w:spacing w:val="1"/>
        </w:rPr>
        <w:t> </w:t>
      </w:r>
      <w:r>
        <w:rPr/>
        <w:t>(UAEP).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assisted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determining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likelihood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will approve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spacing w:line="276" w:lineRule="auto"/>
        <w:ind w:right="113"/>
      </w:pPr>
      <w:r>
        <w:rPr/>
        <w:t>Additionally,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choosing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appropriate for their offer them with a profile of such universities as well as their</w:t>
      </w:r>
      <w:r>
        <w:rPr>
          <w:spacing w:val="1"/>
        </w:rPr>
        <w:t> </w:t>
      </w:r>
      <w:r>
        <w:rPr/>
        <w:t>specifics. Successful acceptance into the universities that are most appropriate for</w:t>
      </w:r>
      <w:r>
        <w:rPr>
          <w:spacing w:val="-61"/>
        </w:rPr>
        <w:t> </w:t>
      </w:r>
      <w:r>
        <w:rPr/>
        <w:t>their profile. Students will be more benefited in this project and it will give the</w:t>
      </w:r>
      <w:r>
        <w:rPr>
          <w:spacing w:val="1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results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students.</w:t>
      </w:r>
    </w:p>
    <w:sectPr>
      <w:type w:val="continuous"/>
      <w:pgSz w:w="12240" w:h="15840"/>
      <w:pgMar w:top="14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5" w:lineRule="exact"/>
      <w:ind w:left="1144" w:right="1164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Vinothini Jagadees</dc:creator>
  <dcterms:created xsi:type="dcterms:W3CDTF">2022-09-30T03:22:47Z</dcterms:created>
  <dcterms:modified xsi:type="dcterms:W3CDTF">2022-09-30T03:22:47Z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