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FA" w:rsidRDefault="00A561D7">
      <w:pPr>
        <w:pStyle w:val="Heading1"/>
        <w:ind w:left="3234"/>
      </w:pPr>
      <w:r>
        <w:t>TABLE OF CONTENT</w:t>
      </w:r>
    </w:p>
    <w:p w:rsidR="008913FA" w:rsidRDefault="008913FA">
      <w:pPr>
        <w:pStyle w:val="BodyText"/>
        <w:rPr>
          <w:b/>
          <w:sz w:val="20"/>
        </w:rPr>
      </w:pPr>
    </w:p>
    <w:p w:rsidR="008913FA" w:rsidRDefault="008913FA">
      <w:pPr>
        <w:pStyle w:val="BodyText"/>
        <w:rPr>
          <w:b/>
          <w:sz w:val="20"/>
        </w:rPr>
      </w:pPr>
    </w:p>
    <w:p w:rsidR="008913FA" w:rsidRDefault="008913FA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5076"/>
        <w:gridCol w:w="2228"/>
      </w:tblGrid>
      <w:tr w:rsidR="008913FA">
        <w:trPr>
          <w:trHeight w:val="406"/>
        </w:trPr>
        <w:tc>
          <w:tcPr>
            <w:tcW w:w="2220" w:type="dxa"/>
          </w:tcPr>
          <w:p w:rsidR="008913FA" w:rsidRDefault="00A561D7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 NO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line="311" w:lineRule="exact"/>
              <w:ind w:left="2294" w:right="18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228" w:type="dxa"/>
          </w:tcPr>
          <w:p w:rsidR="008913FA" w:rsidRDefault="00A561D7">
            <w:pPr>
              <w:pStyle w:val="TableParagraph"/>
              <w:spacing w:line="311" w:lineRule="exact"/>
              <w:ind w:left="758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8913FA">
        <w:trPr>
          <w:trHeight w:val="487"/>
        </w:trPr>
        <w:tc>
          <w:tcPr>
            <w:tcW w:w="2220" w:type="dxa"/>
          </w:tcPr>
          <w:p w:rsidR="008913FA" w:rsidRDefault="00A561D7">
            <w:pPr>
              <w:pStyle w:val="TableParagraph"/>
              <w:spacing w:before="83"/>
              <w:ind w:left="200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I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83"/>
              <w:ind w:left="161"/>
              <w:rPr>
                <w:b/>
                <w:sz w:val="26"/>
              </w:rPr>
            </w:pPr>
            <w:r>
              <w:rPr>
                <w:b/>
                <w:sz w:val="26"/>
              </w:rPr>
              <w:t>LIST OF FIGURES</w:t>
            </w:r>
          </w:p>
        </w:tc>
        <w:tc>
          <w:tcPr>
            <w:tcW w:w="2228" w:type="dxa"/>
          </w:tcPr>
          <w:p w:rsidR="008913FA" w:rsidRDefault="00A561D7">
            <w:pPr>
              <w:pStyle w:val="TableParagraph"/>
              <w:spacing w:before="83"/>
              <w:ind w:left="758"/>
              <w:rPr>
                <w:b/>
                <w:sz w:val="26"/>
              </w:rPr>
            </w:pPr>
            <w:r>
              <w:rPr>
                <w:b/>
                <w:sz w:val="26"/>
              </w:rPr>
              <w:t>iii</w:t>
            </w:r>
          </w:p>
        </w:tc>
      </w:tr>
      <w:tr w:rsidR="008913FA">
        <w:trPr>
          <w:trHeight w:val="497"/>
        </w:trPr>
        <w:tc>
          <w:tcPr>
            <w:tcW w:w="2220" w:type="dxa"/>
          </w:tcPr>
          <w:p w:rsidR="008913FA" w:rsidRDefault="00A561D7">
            <w:pPr>
              <w:pStyle w:val="TableParagraph"/>
              <w:spacing w:before="93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93"/>
              <w:ind w:left="161"/>
              <w:rPr>
                <w:b/>
                <w:sz w:val="26"/>
              </w:rPr>
            </w:pPr>
            <w:r>
              <w:rPr>
                <w:b/>
                <w:sz w:val="26"/>
              </w:rPr>
              <w:t>LIST OF TABLES</w:t>
            </w:r>
          </w:p>
        </w:tc>
        <w:tc>
          <w:tcPr>
            <w:tcW w:w="2228" w:type="dxa"/>
          </w:tcPr>
          <w:p w:rsidR="008913FA" w:rsidRDefault="00A561D7">
            <w:pPr>
              <w:pStyle w:val="TableParagraph"/>
              <w:spacing w:before="93"/>
              <w:ind w:left="758"/>
              <w:rPr>
                <w:b/>
                <w:sz w:val="26"/>
              </w:rPr>
            </w:pPr>
            <w:r>
              <w:rPr>
                <w:b/>
                <w:sz w:val="26"/>
              </w:rPr>
              <w:t>iv</w:t>
            </w:r>
          </w:p>
        </w:tc>
      </w:tr>
      <w:tr w:rsidR="008913FA">
        <w:trPr>
          <w:trHeight w:val="501"/>
        </w:trPr>
        <w:tc>
          <w:tcPr>
            <w:tcW w:w="2220" w:type="dxa"/>
          </w:tcPr>
          <w:p w:rsidR="008913FA" w:rsidRDefault="00A561D7">
            <w:pPr>
              <w:pStyle w:val="TableParagraph"/>
              <w:spacing w:before="94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III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94"/>
              <w:ind w:left="161"/>
              <w:rPr>
                <w:b/>
                <w:sz w:val="26"/>
              </w:rPr>
            </w:pPr>
            <w:r>
              <w:rPr>
                <w:b/>
                <w:sz w:val="26"/>
              </w:rPr>
              <w:t>LIST OF ABBREVIATIONS</w:t>
            </w:r>
          </w:p>
        </w:tc>
        <w:tc>
          <w:tcPr>
            <w:tcW w:w="2228" w:type="dxa"/>
          </w:tcPr>
          <w:p w:rsidR="008913FA" w:rsidRDefault="00A561D7">
            <w:pPr>
              <w:pStyle w:val="TableParagraph"/>
              <w:spacing w:before="94"/>
              <w:ind w:left="75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v</w:t>
            </w:r>
          </w:p>
        </w:tc>
      </w:tr>
      <w:tr w:rsidR="008913FA">
        <w:trPr>
          <w:trHeight w:val="501"/>
        </w:trPr>
        <w:tc>
          <w:tcPr>
            <w:tcW w:w="2220" w:type="dxa"/>
          </w:tcPr>
          <w:p w:rsidR="008913FA" w:rsidRDefault="00A561D7">
            <w:pPr>
              <w:pStyle w:val="TableParagraph"/>
              <w:spacing w:before="96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IV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96"/>
              <w:ind w:left="161"/>
              <w:rPr>
                <w:b/>
                <w:sz w:val="26"/>
              </w:rPr>
            </w:pPr>
            <w:r>
              <w:rPr>
                <w:b/>
                <w:sz w:val="26"/>
              </w:rPr>
              <w:t>ABSTRACT</w:t>
            </w:r>
          </w:p>
        </w:tc>
        <w:tc>
          <w:tcPr>
            <w:tcW w:w="2228" w:type="dxa"/>
          </w:tcPr>
          <w:p w:rsidR="008913FA" w:rsidRDefault="00A561D7">
            <w:pPr>
              <w:pStyle w:val="TableParagraph"/>
              <w:spacing w:before="96"/>
              <w:ind w:left="758"/>
              <w:rPr>
                <w:b/>
                <w:sz w:val="26"/>
              </w:rPr>
            </w:pPr>
            <w:r>
              <w:rPr>
                <w:b/>
                <w:sz w:val="26"/>
              </w:rPr>
              <w:t>vi</w:t>
            </w:r>
          </w:p>
        </w:tc>
      </w:tr>
      <w:tr w:rsidR="008913FA">
        <w:trPr>
          <w:trHeight w:val="499"/>
        </w:trPr>
        <w:tc>
          <w:tcPr>
            <w:tcW w:w="2220" w:type="dxa"/>
          </w:tcPr>
          <w:p w:rsidR="008913FA" w:rsidRDefault="00A561D7">
            <w:pPr>
              <w:pStyle w:val="TableParagraph"/>
              <w:spacing w:before="94"/>
              <w:ind w:left="200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1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94"/>
              <w:ind w:left="161"/>
              <w:rPr>
                <w:b/>
                <w:sz w:val="26"/>
              </w:rPr>
            </w:pPr>
            <w:r>
              <w:rPr>
                <w:b/>
                <w:sz w:val="26"/>
              </w:rPr>
              <w:t>INTRODUCTION</w:t>
            </w:r>
          </w:p>
        </w:tc>
        <w:tc>
          <w:tcPr>
            <w:tcW w:w="2228" w:type="dxa"/>
          </w:tcPr>
          <w:p w:rsidR="008913FA" w:rsidRDefault="00A561D7">
            <w:pPr>
              <w:pStyle w:val="TableParagraph"/>
              <w:spacing w:before="94"/>
              <w:ind w:left="758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1</w:t>
            </w:r>
          </w:p>
        </w:tc>
      </w:tr>
      <w:tr w:rsidR="008913FA">
        <w:trPr>
          <w:trHeight w:val="500"/>
        </w:trPr>
        <w:tc>
          <w:tcPr>
            <w:tcW w:w="2220" w:type="dxa"/>
          </w:tcPr>
          <w:p w:rsidR="008913FA" w:rsidRDefault="00A561D7">
            <w:pPr>
              <w:pStyle w:val="TableParagraph"/>
              <w:spacing w:before="94"/>
              <w:ind w:left="200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2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94"/>
              <w:ind w:left="161"/>
              <w:rPr>
                <w:b/>
                <w:sz w:val="26"/>
              </w:rPr>
            </w:pPr>
            <w:r>
              <w:rPr>
                <w:b/>
                <w:sz w:val="26"/>
              </w:rPr>
              <w:t>LITERATURE SURVEY</w:t>
            </w:r>
          </w:p>
        </w:tc>
        <w:tc>
          <w:tcPr>
            <w:tcW w:w="2228" w:type="dxa"/>
          </w:tcPr>
          <w:p w:rsidR="008913FA" w:rsidRDefault="00A561D7">
            <w:pPr>
              <w:pStyle w:val="TableParagraph"/>
              <w:spacing w:before="94"/>
              <w:ind w:left="758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4</w:t>
            </w:r>
          </w:p>
        </w:tc>
      </w:tr>
      <w:tr w:rsidR="008913FA">
        <w:trPr>
          <w:trHeight w:val="521"/>
        </w:trPr>
        <w:tc>
          <w:tcPr>
            <w:tcW w:w="2220" w:type="dxa"/>
          </w:tcPr>
          <w:p w:rsidR="008913FA" w:rsidRDefault="00A561D7">
            <w:pPr>
              <w:pStyle w:val="TableParagraph"/>
              <w:spacing w:before="95"/>
              <w:ind w:left="200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3</w:t>
            </w: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95"/>
              <w:ind w:left="161"/>
              <w:rPr>
                <w:b/>
                <w:sz w:val="26"/>
              </w:rPr>
            </w:pPr>
            <w:r>
              <w:rPr>
                <w:b/>
                <w:sz w:val="26"/>
              </w:rPr>
              <w:t>SYSTEM DESIGN</w:t>
            </w:r>
          </w:p>
        </w:tc>
        <w:tc>
          <w:tcPr>
            <w:tcW w:w="2228" w:type="dxa"/>
          </w:tcPr>
          <w:p w:rsidR="008913FA" w:rsidRDefault="00AF2204">
            <w:pPr>
              <w:pStyle w:val="TableParagraph"/>
              <w:spacing w:before="96"/>
              <w:ind w:left="758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6</w:t>
            </w:r>
          </w:p>
        </w:tc>
      </w:tr>
      <w:tr w:rsidR="008913FA">
        <w:trPr>
          <w:trHeight w:val="505"/>
        </w:trPr>
        <w:tc>
          <w:tcPr>
            <w:tcW w:w="2220" w:type="dxa"/>
          </w:tcPr>
          <w:p w:rsidR="008913FA" w:rsidRDefault="008913FA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>3.1 Proposed System</w:t>
            </w:r>
          </w:p>
          <w:p w:rsidR="004B55B4" w:rsidRDefault="004B55B4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3.1.1 </w:t>
            </w:r>
            <w:r w:rsidRPr="004B55B4">
              <w:rPr>
                <w:sz w:val="26"/>
              </w:rPr>
              <w:t xml:space="preserve"> Practical Scoring Function</w:t>
            </w:r>
          </w:p>
          <w:p w:rsidR="004B55B4" w:rsidRDefault="00387B53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  </w:t>
            </w:r>
            <w:r w:rsidR="004B55B4" w:rsidRPr="004B55B4">
              <w:rPr>
                <w:sz w:val="26"/>
              </w:rPr>
              <w:t>3.1.1.1 Term Frequency</w:t>
            </w:r>
          </w:p>
          <w:p w:rsidR="004B55B4" w:rsidRDefault="004B55B4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</w:t>
            </w:r>
            <w:r w:rsidRPr="004B55B4">
              <w:rPr>
                <w:sz w:val="26"/>
              </w:rPr>
              <w:t>3.1.2 Inverted Index Algorithm</w:t>
            </w:r>
          </w:p>
          <w:p w:rsidR="004B55B4" w:rsidRDefault="00387B53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4B55B4" w:rsidRPr="004B55B4">
              <w:rPr>
                <w:sz w:val="26"/>
              </w:rPr>
              <w:t>3.1.2.1 Inverse Document Frequency</w:t>
            </w:r>
          </w:p>
          <w:p w:rsidR="004B55B4" w:rsidRDefault="00387B53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4B55B4" w:rsidRPr="004B55B4">
              <w:rPr>
                <w:sz w:val="26"/>
              </w:rPr>
              <w:t>3.1.2.2 Coordination</w:t>
            </w:r>
          </w:p>
          <w:p w:rsidR="004B55B4" w:rsidRDefault="00387B53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4B55B4" w:rsidRPr="004B55B4">
              <w:rPr>
                <w:sz w:val="26"/>
              </w:rPr>
              <w:t>3.1.2.3 Field Length Normalization</w:t>
            </w:r>
          </w:p>
          <w:p w:rsidR="004B55B4" w:rsidRDefault="00387B53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4B55B4" w:rsidRPr="004B55B4">
              <w:rPr>
                <w:sz w:val="26"/>
              </w:rPr>
              <w:t>3.1.2.4 Query normalization</w:t>
            </w:r>
          </w:p>
          <w:p w:rsidR="004B55B4" w:rsidRDefault="00387B53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4B55B4" w:rsidRPr="004B55B4">
              <w:rPr>
                <w:sz w:val="26"/>
              </w:rPr>
              <w:t>3.1.2.5 Index Boost</w:t>
            </w:r>
          </w:p>
          <w:p w:rsidR="004B55B4" w:rsidRDefault="002A1F8C">
            <w:pPr>
              <w:pStyle w:val="TableParagraph"/>
              <w:spacing w:before="9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4B55B4" w:rsidRPr="004B55B4">
              <w:rPr>
                <w:sz w:val="26"/>
              </w:rPr>
              <w:t>3.1.2.6 Query Boost</w:t>
            </w:r>
          </w:p>
        </w:tc>
        <w:tc>
          <w:tcPr>
            <w:tcW w:w="2228" w:type="dxa"/>
          </w:tcPr>
          <w:p w:rsidR="008913FA" w:rsidRDefault="00AF2204">
            <w:pPr>
              <w:pStyle w:val="TableParagraph"/>
              <w:spacing w:before="9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  <w:p w:rsidR="004B55B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6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7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7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7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8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8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8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9</w:t>
            </w:r>
          </w:p>
          <w:p w:rsidR="00AF2204" w:rsidRDefault="00AF2204">
            <w:pPr>
              <w:pStyle w:val="TableParagraph"/>
              <w:spacing w:before="92"/>
              <w:ind w:left="758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</w:tr>
      <w:tr w:rsidR="008913FA">
        <w:trPr>
          <w:trHeight w:val="517"/>
        </w:trPr>
        <w:tc>
          <w:tcPr>
            <w:tcW w:w="2220" w:type="dxa"/>
          </w:tcPr>
          <w:p w:rsidR="008913FA" w:rsidRDefault="008913FA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913FA" w:rsidRDefault="00A561D7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>3.2 Architecture</w:t>
            </w:r>
          </w:p>
          <w:p w:rsidR="00AF2204" w:rsidRDefault="00AF2204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>3.3Working Principle</w:t>
            </w:r>
          </w:p>
          <w:p w:rsidR="004B55B4" w:rsidRDefault="004B55B4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4B55B4">
              <w:rPr>
                <w:sz w:val="26"/>
              </w:rPr>
              <w:t>3.3.1 How Elasticsearch Routing Works</w:t>
            </w:r>
          </w:p>
          <w:p w:rsidR="004B55B4" w:rsidRDefault="004B55B4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4B55B4">
              <w:rPr>
                <w:sz w:val="26"/>
              </w:rPr>
              <w:t>3.3.2 Implementing Custom Routing</w:t>
            </w:r>
          </w:p>
          <w:p w:rsidR="004B55B4" w:rsidRDefault="004B55B4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3.3.3</w:t>
            </w:r>
            <w:r w:rsidRPr="004B55B4">
              <w:rPr>
                <w:sz w:val="26"/>
              </w:rPr>
              <w:t xml:space="preserve"> Schema with Routing Enforcement</w:t>
            </w:r>
          </w:p>
          <w:p w:rsidR="004B55B4" w:rsidRDefault="004B55B4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3.3.4</w:t>
            </w:r>
            <w:r w:rsidRPr="004B55B4">
              <w:rPr>
                <w:sz w:val="26"/>
              </w:rPr>
              <w:t xml:space="preserve"> Sample Data for Microblagh</w:t>
            </w:r>
          </w:p>
          <w:p w:rsidR="00387B53" w:rsidRDefault="00387B53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3.3.5 Performance Concerns</w:t>
            </w:r>
          </w:p>
          <w:p w:rsidR="004B55B4" w:rsidRDefault="00387B53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3.3.6</w:t>
            </w:r>
            <w:r w:rsidR="004B55B4" w:rsidRPr="004B55B4">
              <w:rPr>
                <w:sz w:val="26"/>
              </w:rPr>
              <w:t xml:space="preserve"> Clustering and Index Internals</w:t>
            </w:r>
          </w:p>
          <w:p w:rsidR="00387B53" w:rsidRDefault="00387B53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3.3.7 </w:t>
            </w:r>
            <w:r w:rsidRPr="004B55B4">
              <w:rPr>
                <w:sz w:val="26"/>
              </w:rPr>
              <w:t>Index Internals</w:t>
            </w:r>
          </w:p>
          <w:p w:rsidR="00387B53" w:rsidRDefault="00387B53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3.3.8</w:t>
            </w:r>
            <w:r w:rsidRPr="00387B53">
              <w:rPr>
                <w:sz w:val="26"/>
              </w:rPr>
              <w:t xml:space="preserve"> Index Durability</w:t>
            </w:r>
          </w:p>
          <w:p w:rsidR="00387B53" w:rsidRDefault="00387B53" w:rsidP="00387B53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    3.3.9</w:t>
            </w:r>
            <w:r w:rsidRPr="00387B53">
              <w:rPr>
                <w:sz w:val="26"/>
              </w:rPr>
              <w:t xml:space="preserve"> Write Durability</w:t>
            </w:r>
          </w:p>
          <w:p w:rsidR="00387B53" w:rsidRDefault="00AF2204" w:rsidP="00387B53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="00387B53">
              <w:rPr>
                <w:sz w:val="26"/>
              </w:rPr>
              <w:t>3.3.10</w:t>
            </w:r>
            <w:r w:rsidR="00387B53" w:rsidRPr="00387B53">
              <w:rPr>
                <w:sz w:val="26"/>
              </w:rPr>
              <w:t xml:space="preserve"> Updating a Document With An </w:t>
            </w:r>
            <w:r w:rsidR="00387B53">
              <w:rPr>
                <w:sz w:val="26"/>
              </w:rPr>
              <w:t xml:space="preserve">  </w:t>
            </w:r>
            <w:r>
              <w:rPr>
                <w:sz w:val="26"/>
              </w:rPr>
              <w:t xml:space="preserve">          </w:t>
            </w:r>
            <w:r w:rsidR="00387B53" w:rsidRPr="00387B53">
              <w:rPr>
                <w:sz w:val="26"/>
              </w:rPr>
              <w:t xml:space="preserve">Explicit </w:t>
            </w:r>
            <w:r w:rsidR="00387B53">
              <w:rPr>
                <w:sz w:val="26"/>
              </w:rPr>
              <w:t xml:space="preserve">  </w:t>
            </w:r>
            <w:r w:rsidR="00387B53" w:rsidRPr="00387B53">
              <w:rPr>
                <w:sz w:val="26"/>
              </w:rPr>
              <w:t>Consistency Level</w:t>
            </w:r>
          </w:p>
          <w:p w:rsidR="008514A5" w:rsidRDefault="008514A5" w:rsidP="00387B53">
            <w:pPr>
              <w:pStyle w:val="TableParagraph"/>
              <w:spacing w:before="102"/>
              <w:ind w:left="161"/>
              <w:rPr>
                <w:sz w:val="26"/>
              </w:rPr>
            </w:pPr>
          </w:p>
        </w:tc>
        <w:tc>
          <w:tcPr>
            <w:tcW w:w="2228" w:type="dxa"/>
          </w:tcPr>
          <w:p w:rsidR="008913FA" w:rsidRDefault="002A1F8C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lastRenderedPageBreak/>
              <w:t>9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10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10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11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12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13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14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14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14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16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lastRenderedPageBreak/>
              <w:t>16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  <w:r>
              <w:rPr>
                <w:sz w:val="26"/>
              </w:rPr>
              <w:t>17</w:t>
            </w:r>
          </w:p>
          <w:p w:rsidR="00AF2204" w:rsidRDefault="00AF2204">
            <w:pPr>
              <w:pStyle w:val="TableParagraph"/>
              <w:spacing w:before="102"/>
              <w:ind w:left="758"/>
              <w:rPr>
                <w:sz w:val="26"/>
              </w:rPr>
            </w:pP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8514A5">
            <w:pPr>
              <w:pStyle w:val="TableParagraph"/>
              <w:rPr>
                <w:sz w:val="26"/>
              </w:rPr>
            </w:pPr>
            <w:r w:rsidRPr="008514A5">
              <w:rPr>
                <w:sz w:val="26"/>
              </w:rPr>
              <w:lastRenderedPageBreak/>
              <w:t>4</w:t>
            </w:r>
          </w:p>
        </w:tc>
        <w:tc>
          <w:tcPr>
            <w:tcW w:w="5076" w:type="dxa"/>
          </w:tcPr>
          <w:p w:rsidR="008514A5" w:rsidRP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IMPLEMENTATION DETAILS AND</w:t>
            </w:r>
          </w:p>
          <w:p w:rsidR="008514A5" w:rsidRP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RESULTS</w:t>
            </w:r>
          </w:p>
        </w:tc>
        <w:tc>
          <w:tcPr>
            <w:tcW w:w="2228" w:type="dxa"/>
          </w:tcPr>
          <w:p w:rsidR="008514A5" w:rsidRPr="008514A5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19</w:t>
            </w: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4C7C24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4.1 Setting up Elasticsearch</w:t>
            </w:r>
          </w:p>
        </w:tc>
        <w:tc>
          <w:tcPr>
            <w:tcW w:w="2228" w:type="dxa"/>
          </w:tcPr>
          <w:p w:rsidR="00AF2204" w:rsidRPr="008514A5" w:rsidRDefault="00AF2204" w:rsidP="00AF2204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19</w:t>
            </w: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4C7C24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4.2 Ingesting Data Using Logstash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4.2.1 Inputs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4.2.2 Filters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4.2.3 Output</w:t>
            </w:r>
          </w:p>
        </w:tc>
        <w:tc>
          <w:tcPr>
            <w:tcW w:w="2228" w:type="dxa"/>
          </w:tcPr>
          <w:p w:rsidR="008514A5" w:rsidRDefault="008514A5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 w:rsidRPr="008514A5">
              <w:rPr>
                <w:w w:val="97"/>
                <w:sz w:val="26"/>
              </w:rPr>
              <w:t>2</w:t>
            </w:r>
            <w:r w:rsidR="00AF2204">
              <w:rPr>
                <w:w w:val="97"/>
                <w:sz w:val="26"/>
              </w:rPr>
              <w:t>0</w:t>
            </w:r>
          </w:p>
          <w:p w:rsidR="00AF2204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20</w:t>
            </w:r>
          </w:p>
          <w:p w:rsidR="00AF2204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21</w:t>
            </w:r>
          </w:p>
          <w:p w:rsidR="00AF2204" w:rsidRPr="008514A5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21</w:t>
            </w: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4C7C24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4.3 Visualizing Using kibana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4.3.1 Free-Text Search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4.3.2 Field-Level Search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4.3.3 Logical Statements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4.3.4 Kibana Special Characters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8514A5">
              <w:rPr>
                <w:sz w:val="26"/>
              </w:rPr>
              <w:t>4.3.5 Proximity searches</w:t>
            </w:r>
          </w:p>
        </w:tc>
        <w:tc>
          <w:tcPr>
            <w:tcW w:w="2228" w:type="dxa"/>
          </w:tcPr>
          <w:p w:rsidR="008514A5" w:rsidRDefault="008514A5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 w:rsidRPr="008514A5">
              <w:rPr>
                <w:w w:val="97"/>
                <w:sz w:val="26"/>
              </w:rPr>
              <w:t>2</w:t>
            </w:r>
            <w:r w:rsidR="00AF2204">
              <w:rPr>
                <w:w w:val="97"/>
                <w:sz w:val="26"/>
              </w:rPr>
              <w:t>1</w:t>
            </w:r>
          </w:p>
          <w:p w:rsidR="00AF2204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22</w:t>
            </w:r>
          </w:p>
          <w:p w:rsidR="00AF2204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23</w:t>
            </w:r>
          </w:p>
          <w:p w:rsidR="00AF2204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23</w:t>
            </w:r>
          </w:p>
          <w:p w:rsidR="00AF2204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24</w:t>
            </w:r>
          </w:p>
          <w:p w:rsidR="00AF2204" w:rsidRDefault="00AF2204" w:rsidP="00AF2204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24</w:t>
            </w:r>
          </w:p>
          <w:p w:rsidR="00AF2204" w:rsidRPr="008514A5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4C7C24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4.4 System Specification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8514A5">
              <w:rPr>
                <w:sz w:val="26"/>
              </w:rPr>
              <w:t>4.4.1 Hardware Requirements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8514A5">
              <w:rPr>
                <w:sz w:val="26"/>
              </w:rPr>
              <w:t>4.4.1 Hardware Requirements</w:t>
            </w:r>
          </w:p>
        </w:tc>
        <w:tc>
          <w:tcPr>
            <w:tcW w:w="2228" w:type="dxa"/>
          </w:tcPr>
          <w:p w:rsidR="008514A5" w:rsidRDefault="008514A5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 w:rsidRPr="008514A5">
              <w:rPr>
                <w:w w:val="97"/>
                <w:sz w:val="26"/>
              </w:rPr>
              <w:t>25</w:t>
            </w:r>
          </w:p>
          <w:p w:rsidR="00AF2204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25</w:t>
            </w:r>
          </w:p>
          <w:p w:rsidR="00AF2204" w:rsidRPr="008514A5" w:rsidRDefault="00AF2204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25</w:t>
            </w: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4C7C24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4.5 </w:t>
            </w:r>
            <w:r w:rsidRPr="008514A5">
              <w:rPr>
                <w:sz w:val="26"/>
              </w:rPr>
              <w:t>Results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8514A5">
              <w:rPr>
                <w:sz w:val="26"/>
              </w:rPr>
              <w:t>4.5.1 Index Management and Index Patterns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8514A5">
              <w:rPr>
                <w:sz w:val="26"/>
              </w:rPr>
              <w:t>4.5.2 Creating Visualizations</w:t>
            </w:r>
            <w:r>
              <w:rPr>
                <w:sz w:val="26"/>
              </w:rPr>
              <w:t xml:space="preserve"> </w:t>
            </w:r>
          </w:p>
          <w:p w:rsid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8514A5">
              <w:rPr>
                <w:sz w:val="26"/>
              </w:rPr>
              <w:t>4.5.3 Creating Dashboards</w:t>
            </w:r>
          </w:p>
          <w:p w:rsidR="008514A5" w:rsidRPr="008514A5" w:rsidRDefault="008514A5" w:rsidP="008514A5">
            <w:pPr>
              <w:pStyle w:val="TableParagraph"/>
              <w:spacing w:before="102"/>
              <w:ind w:left="161"/>
              <w:rPr>
                <w:b/>
                <w:sz w:val="26"/>
              </w:rPr>
            </w:pPr>
            <w:r>
              <w:rPr>
                <w:sz w:val="26"/>
              </w:rPr>
              <w:t xml:space="preserve">   </w:t>
            </w:r>
          </w:p>
        </w:tc>
        <w:tc>
          <w:tcPr>
            <w:tcW w:w="2228" w:type="dxa"/>
          </w:tcPr>
          <w:p w:rsidR="008514A5" w:rsidRDefault="008514A5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 w:rsidRPr="008514A5">
              <w:rPr>
                <w:w w:val="97"/>
                <w:sz w:val="26"/>
              </w:rPr>
              <w:t>2</w:t>
            </w:r>
            <w:r w:rsidR="00AF2204">
              <w:rPr>
                <w:w w:val="97"/>
                <w:sz w:val="26"/>
              </w:rPr>
              <w:t>6</w:t>
            </w:r>
          </w:p>
          <w:p w:rsidR="00AF2204" w:rsidRDefault="00033EEB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27</w:t>
            </w:r>
          </w:p>
          <w:p w:rsidR="00033EEB" w:rsidRDefault="00033EEB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28</w:t>
            </w:r>
          </w:p>
          <w:p w:rsidR="00033EEB" w:rsidRPr="008514A5" w:rsidRDefault="00033EEB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28</w:t>
            </w: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8514A5">
            <w:pPr>
              <w:pStyle w:val="TableParagraph"/>
              <w:rPr>
                <w:sz w:val="26"/>
              </w:rPr>
            </w:pPr>
            <w:r w:rsidRPr="008514A5">
              <w:rPr>
                <w:sz w:val="26"/>
              </w:rPr>
              <w:t>5</w:t>
            </w:r>
          </w:p>
        </w:tc>
        <w:tc>
          <w:tcPr>
            <w:tcW w:w="5076" w:type="dxa"/>
          </w:tcPr>
          <w:p w:rsidR="008514A5" w:rsidRP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CONCLUSION</w:t>
            </w:r>
          </w:p>
        </w:tc>
        <w:tc>
          <w:tcPr>
            <w:tcW w:w="2228" w:type="dxa"/>
          </w:tcPr>
          <w:p w:rsidR="008514A5" w:rsidRPr="008514A5" w:rsidRDefault="008514A5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</w:p>
        </w:tc>
      </w:tr>
      <w:tr w:rsidR="008514A5" w:rsidTr="008514A5">
        <w:trPr>
          <w:trHeight w:val="517"/>
        </w:trPr>
        <w:tc>
          <w:tcPr>
            <w:tcW w:w="2220" w:type="dxa"/>
          </w:tcPr>
          <w:p w:rsidR="008514A5" w:rsidRPr="008514A5" w:rsidRDefault="008514A5" w:rsidP="004C7C24">
            <w:pPr>
              <w:pStyle w:val="TableParagraph"/>
              <w:rPr>
                <w:sz w:val="26"/>
              </w:rPr>
            </w:pPr>
          </w:p>
        </w:tc>
        <w:tc>
          <w:tcPr>
            <w:tcW w:w="5076" w:type="dxa"/>
          </w:tcPr>
          <w:p w:rsidR="008514A5" w:rsidRPr="008514A5" w:rsidRDefault="008514A5" w:rsidP="008514A5">
            <w:pPr>
              <w:pStyle w:val="TableParagraph"/>
              <w:spacing w:before="102"/>
              <w:ind w:left="161"/>
              <w:rPr>
                <w:sz w:val="26"/>
              </w:rPr>
            </w:pPr>
            <w:r w:rsidRPr="008514A5">
              <w:rPr>
                <w:sz w:val="26"/>
              </w:rPr>
              <w:t>REFERENCE</w:t>
            </w:r>
          </w:p>
        </w:tc>
        <w:tc>
          <w:tcPr>
            <w:tcW w:w="2228" w:type="dxa"/>
          </w:tcPr>
          <w:p w:rsidR="008514A5" w:rsidRPr="008514A5" w:rsidRDefault="00033EEB" w:rsidP="008514A5">
            <w:pPr>
              <w:pStyle w:val="TableParagraph"/>
              <w:spacing w:before="102"/>
              <w:ind w:left="758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33</w:t>
            </w:r>
          </w:p>
        </w:tc>
      </w:tr>
    </w:tbl>
    <w:p w:rsidR="008913FA" w:rsidRDefault="008913FA">
      <w:pPr>
        <w:spacing w:line="279" w:lineRule="exact"/>
        <w:rPr>
          <w:sz w:val="26"/>
        </w:rPr>
        <w:sectPr w:rsidR="008913FA">
          <w:footerReference w:type="default" r:id="rId6"/>
          <w:type w:val="continuous"/>
          <w:pgSz w:w="12240" w:h="15840"/>
          <w:pgMar w:top="1360" w:right="1180" w:bottom="1160" w:left="940" w:header="720" w:footer="964" w:gutter="0"/>
          <w:pgNumType w:start="1"/>
          <w:cols w:space="720"/>
        </w:sectPr>
      </w:pPr>
    </w:p>
    <w:p w:rsidR="008913FA" w:rsidRDefault="00A561D7">
      <w:pPr>
        <w:spacing w:before="183"/>
        <w:ind w:left="3313" w:right="3249"/>
        <w:jc w:val="center"/>
        <w:rPr>
          <w:b/>
          <w:sz w:val="28"/>
        </w:rPr>
      </w:pPr>
      <w:r>
        <w:rPr>
          <w:b/>
          <w:sz w:val="28"/>
        </w:rPr>
        <w:lastRenderedPageBreak/>
        <w:t>LIST OF FIGURES</w:t>
      </w:r>
    </w:p>
    <w:p w:rsidR="008913FA" w:rsidRDefault="008913FA">
      <w:pPr>
        <w:pStyle w:val="BodyText"/>
        <w:rPr>
          <w:b/>
          <w:sz w:val="20"/>
        </w:rPr>
      </w:pPr>
    </w:p>
    <w:p w:rsidR="008913FA" w:rsidRDefault="008913FA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4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35"/>
        <w:gridCol w:w="4692"/>
        <w:gridCol w:w="1836"/>
      </w:tblGrid>
      <w:tr w:rsidR="008913FA">
        <w:trPr>
          <w:trHeight w:val="478"/>
        </w:trPr>
        <w:tc>
          <w:tcPr>
            <w:tcW w:w="2335" w:type="dxa"/>
          </w:tcPr>
          <w:p w:rsidR="008913FA" w:rsidRDefault="00A561D7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 NO</w:t>
            </w:r>
          </w:p>
        </w:tc>
        <w:tc>
          <w:tcPr>
            <w:tcW w:w="4692" w:type="dxa"/>
          </w:tcPr>
          <w:p w:rsidR="008913FA" w:rsidRDefault="00A561D7">
            <w:pPr>
              <w:pStyle w:val="TableParagraph"/>
              <w:spacing w:line="311" w:lineRule="exact"/>
              <w:ind w:left="555"/>
              <w:rPr>
                <w:b/>
                <w:sz w:val="28"/>
              </w:rPr>
            </w:pPr>
            <w:r>
              <w:rPr>
                <w:b/>
                <w:sz w:val="28"/>
              </w:rPr>
              <w:t>FIGURE NAME</w:t>
            </w:r>
          </w:p>
        </w:tc>
        <w:tc>
          <w:tcPr>
            <w:tcW w:w="1836" w:type="dxa"/>
          </w:tcPr>
          <w:p w:rsidR="008913FA" w:rsidRDefault="00A561D7">
            <w:pPr>
              <w:pStyle w:val="TableParagraph"/>
              <w:spacing w:line="311" w:lineRule="exact"/>
              <w:ind w:left="369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8913FA">
        <w:trPr>
          <w:trHeight w:val="517"/>
        </w:trPr>
        <w:tc>
          <w:tcPr>
            <w:tcW w:w="2335" w:type="dxa"/>
          </w:tcPr>
          <w:p w:rsidR="008913FA" w:rsidRDefault="00150E23">
            <w:pPr>
              <w:pStyle w:val="TableParagraph"/>
              <w:spacing w:before="155"/>
              <w:ind w:left="200"/>
              <w:rPr>
                <w:sz w:val="26"/>
              </w:rPr>
            </w:pPr>
            <w:r>
              <w:rPr>
                <w:sz w:val="26"/>
              </w:rPr>
              <w:t>3</w:t>
            </w:r>
            <w:r w:rsidR="00A561D7">
              <w:rPr>
                <w:sz w:val="26"/>
              </w:rPr>
              <w:t>.</w:t>
            </w:r>
            <w:r w:rsidR="002A1F8C">
              <w:rPr>
                <w:sz w:val="26"/>
              </w:rPr>
              <w:t>2</w:t>
            </w:r>
          </w:p>
        </w:tc>
        <w:tc>
          <w:tcPr>
            <w:tcW w:w="4692" w:type="dxa"/>
          </w:tcPr>
          <w:p w:rsidR="008913FA" w:rsidRDefault="00150E23">
            <w:pPr>
              <w:pStyle w:val="TableParagraph"/>
              <w:spacing w:before="155"/>
              <w:ind w:left="555"/>
              <w:rPr>
                <w:sz w:val="26"/>
              </w:rPr>
            </w:pPr>
            <w:r w:rsidRPr="00150E23">
              <w:rPr>
                <w:sz w:val="26"/>
              </w:rPr>
              <w:t>Elastic stack Architecture</w:t>
            </w:r>
          </w:p>
        </w:tc>
        <w:tc>
          <w:tcPr>
            <w:tcW w:w="1836" w:type="dxa"/>
          </w:tcPr>
          <w:p w:rsidR="008913FA" w:rsidRDefault="002A1F8C">
            <w:pPr>
              <w:pStyle w:val="TableParagraph"/>
              <w:spacing w:before="155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10</w:t>
            </w:r>
          </w:p>
        </w:tc>
      </w:tr>
      <w:tr w:rsidR="008913FA">
        <w:trPr>
          <w:trHeight w:val="401"/>
        </w:trPr>
        <w:tc>
          <w:tcPr>
            <w:tcW w:w="2335" w:type="dxa"/>
          </w:tcPr>
          <w:p w:rsidR="008913FA" w:rsidRDefault="00A561D7">
            <w:pPr>
              <w:pStyle w:val="TableParagraph"/>
              <w:spacing w:before="51"/>
              <w:ind w:left="200"/>
              <w:rPr>
                <w:sz w:val="26"/>
              </w:rPr>
            </w:pPr>
            <w:r>
              <w:rPr>
                <w:sz w:val="26"/>
              </w:rPr>
              <w:t>3.</w:t>
            </w:r>
            <w:r w:rsidR="00C93677">
              <w:rPr>
                <w:sz w:val="26"/>
              </w:rPr>
              <w:t>3.9</w:t>
            </w:r>
          </w:p>
        </w:tc>
        <w:tc>
          <w:tcPr>
            <w:tcW w:w="4692" w:type="dxa"/>
          </w:tcPr>
          <w:p w:rsidR="008913FA" w:rsidRDefault="002A1F8C">
            <w:pPr>
              <w:pStyle w:val="TableParagraph"/>
              <w:spacing w:before="51"/>
              <w:ind w:left="555"/>
              <w:rPr>
                <w:sz w:val="26"/>
              </w:rPr>
            </w:pPr>
            <w:r>
              <w:rPr>
                <w:sz w:val="26"/>
              </w:rPr>
              <w:t>Write Durability</w:t>
            </w:r>
          </w:p>
        </w:tc>
        <w:tc>
          <w:tcPr>
            <w:tcW w:w="1836" w:type="dxa"/>
          </w:tcPr>
          <w:p w:rsidR="008913FA" w:rsidRDefault="002A1F8C">
            <w:pPr>
              <w:pStyle w:val="TableParagraph"/>
              <w:spacing w:before="51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16</w:t>
            </w:r>
          </w:p>
        </w:tc>
      </w:tr>
      <w:tr w:rsidR="008913FA">
        <w:trPr>
          <w:trHeight w:val="421"/>
        </w:trPr>
        <w:tc>
          <w:tcPr>
            <w:tcW w:w="2335" w:type="dxa"/>
          </w:tcPr>
          <w:p w:rsidR="008913FA" w:rsidRDefault="00150E23">
            <w:pPr>
              <w:pStyle w:val="TableParagraph"/>
              <w:spacing w:before="40"/>
              <w:ind w:left="200"/>
              <w:rPr>
                <w:sz w:val="26"/>
              </w:rPr>
            </w:pPr>
            <w:r>
              <w:rPr>
                <w:sz w:val="26"/>
              </w:rPr>
              <w:t>4</w:t>
            </w:r>
            <w:r w:rsidR="00A561D7">
              <w:rPr>
                <w:sz w:val="26"/>
              </w:rPr>
              <w:t>.</w:t>
            </w:r>
            <w:r>
              <w:rPr>
                <w:sz w:val="26"/>
              </w:rPr>
              <w:t>1</w:t>
            </w:r>
          </w:p>
        </w:tc>
        <w:tc>
          <w:tcPr>
            <w:tcW w:w="4692" w:type="dxa"/>
          </w:tcPr>
          <w:p w:rsidR="008913FA" w:rsidRDefault="00150E23">
            <w:pPr>
              <w:pStyle w:val="TableParagraph"/>
              <w:spacing w:before="42"/>
              <w:ind w:left="555"/>
              <w:rPr>
                <w:sz w:val="26"/>
              </w:rPr>
            </w:pPr>
            <w:r w:rsidRPr="00150E23">
              <w:rPr>
                <w:sz w:val="26"/>
              </w:rPr>
              <w:t>Proximity searches</w:t>
            </w:r>
          </w:p>
        </w:tc>
        <w:tc>
          <w:tcPr>
            <w:tcW w:w="1836" w:type="dxa"/>
          </w:tcPr>
          <w:p w:rsidR="008913FA" w:rsidRDefault="002A1F8C">
            <w:pPr>
              <w:pStyle w:val="TableParagraph"/>
              <w:spacing w:before="40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26</w:t>
            </w:r>
          </w:p>
        </w:tc>
      </w:tr>
      <w:tr w:rsidR="008913FA">
        <w:trPr>
          <w:trHeight w:val="429"/>
        </w:trPr>
        <w:tc>
          <w:tcPr>
            <w:tcW w:w="2335" w:type="dxa"/>
          </w:tcPr>
          <w:p w:rsidR="008913FA" w:rsidRDefault="00150E23">
            <w:pPr>
              <w:pStyle w:val="TableParagraph"/>
              <w:spacing w:before="68"/>
              <w:ind w:left="200"/>
              <w:rPr>
                <w:sz w:val="26"/>
              </w:rPr>
            </w:pPr>
            <w:r>
              <w:rPr>
                <w:sz w:val="26"/>
              </w:rPr>
              <w:t>4</w:t>
            </w:r>
            <w:r w:rsidR="00A561D7">
              <w:rPr>
                <w:sz w:val="26"/>
              </w:rPr>
              <w:t>.</w:t>
            </w:r>
            <w:r>
              <w:rPr>
                <w:sz w:val="26"/>
              </w:rPr>
              <w:t>2</w:t>
            </w:r>
          </w:p>
        </w:tc>
        <w:tc>
          <w:tcPr>
            <w:tcW w:w="4692" w:type="dxa"/>
          </w:tcPr>
          <w:p w:rsidR="008913FA" w:rsidRDefault="00150E23">
            <w:pPr>
              <w:pStyle w:val="TableParagraph"/>
              <w:spacing w:before="68"/>
              <w:ind w:left="555"/>
              <w:rPr>
                <w:sz w:val="26"/>
              </w:rPr>
            </w:pPr>
            <w:r w:rsidRPr="00150E23">
              <w:rPr>
                <w:sz w:val="26"/>
              </w:rPr>
              <w:t>Index Management</w:t>
            </w:r>
          </w:p>
        </w:tc>
        <w:tc>
          <w:tcPr>
            <w:tcW w:w="1836" w:type="dxa"/>
          </w:tcPr>
          <w:p w:rsidR="008913FA" w:rsidRDefault="002A1F8C">
            <w:pPr>
              <w:pStyle w:val="TableParagraph"/>
              <w:spacing w:before="68"/>
              <w:ind w:left="369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8913FA">
        <w:trPr>
          <w:trHeight w:val="402"/>
        </w:trPr>
        <w:tc>
          <w:tcPr>
            <w:tcW w:w="2335" w:type="dxa"/>
          </w:tcPr>
          <w:p w:rsidR="008913FA" w:rsidRDefault="00150E23">
            <w:pPr>
              <w:pStyle w:val="TableParagraph"/>
              <w:spacing w:before="51"/>
              <w:ind w:left="200"/>
              <w:rPr>
                <w:sz w:val="26"/>
              </w:rPr>
            </w:pPr>
            <w:r>
              <w:rPr>
                <w:sz w:val="26"/>
              </w:rPr>
              <w:t>4</w:t>
            </w:r>
            <w:r w:rsidR="00A561D7">
              <w:rPr>
                <w:sz w:val="26"/>
              </w:rPr>
              <w:t>.</w:t>
            </w:r>
            <w:r>
              <w:rPr>
                <w:sz w:val="26"/>
              </w:rPr>
              <w:t>3</w:t>
            </w:r>
          </w:p>
        </w:tc>
        <w:tc>
          <w:tcPr>
            <w:tcW w:w="4692" w:type="dxa"/>
          </w:tcPr>
          <w:p w:rsidR="008913FA" w:rsidRDefault="00150E23">
            <w:pPr>
              <w:pStyle w:val="TableParagraph"/>
              <w:spacing w:before="51"/>
              <w:ind w:left="555"/>
              <w:rPr>
                <w:sz w:val="26"/>
              </w:rPr>
            </w:pPr>
            <w:r w:rsidRPr="00150E23">
              <w:rPr>
                <w:sz w:val="26"/>
              </w:rPr>
              <w:t>Combining Visualization</w:t>
            </w:r>
          </w:p>
        </w:tc>
        <w:tc>
          <w:tcPr>
            <w:tcW w:w="1836" w:type="dxa"/>
          </w:tcPr>
          <w:p w:rsidR="008913FA" w:rsidRDefault="002A1F8C">
            <w:pPr>
              <w:pStyle w:val="TableParagraph"/>
              <w:spacing w:before="51"/>
              <w:ind w:left="369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 w:rsidR="008913FA">
        <w:trPr>
          <w:trHeight w:val="421"/>
        </w:trPr>
        <w:tc>
          <w:tcPr>
            <w:tcW w:w="2335" w:type="dxa"/>
          </w:tcPr>
          <w:p w:rsidR="008913FA" w:rsidRDefault="00150E23">
            <w:pPr>
              <w:pStyle w:val="TableParagraph"/>
              <w:spacing w:before="40"/>
              <w:ind w:left="200"/>
              <w:rPr>
                <w:sz w:val="26"/>
              </w:rPr>
            </w:pPr>
            <w:r>
              <w:rPr>
                <w:sz w:val="26"/>
              </w:rPr>
              <w:t>4</w:t>
            </w:r>
            <w:r w:rsidR="00A561D7">
              <w:rPr>
                <w:sz w:val="26"/>
              </w:rPr>
              <w:t>.</w:t>
            </w:r>
            <w:r>
              <w:rPr>
                <w:sz w:val="26"/>
              </w:rPr>
              <w:t>4</w:t>
            </w:r>
          </w:p>
        </w:tc>
        <w:tc>
          <w:tcPr>
            <w:tcW w:w="4692" w:type="dxa"/>
          </w:tcPr>
          <w:p w:rsidR="008913FA" w:rsidRDefault="00150E23">
            <w:pPr>
              <w:pStyle w:val="TableParagraph"/>
              <w:spacing w:before="42"/>
              <w:ind w:left="555"/>
              <w:rPr>
                <w:sz w:val="26"/>
              </w:rPr>
            </w:pPr>
            <w:r w:rsidRPr="00150E23">
              <w:rPr>
                <w:sz w:val="26"/>
              </w:rPr>
              <w:t>Creating Dashboards</w:t>
            </w:r>
          </w:p>
        </w:tc>
        <w:tc>
          <w:tcPr>
            <w:tcW w:w="1836" w:type="dxa"/>
          </w:tcPr>
          <w:p w:rsidR="008913FA" w:rsidRDefault="002A1F8C">
            <w:pPr>
              <w:pStyle w:val="TableParagraph"/>
              <w:spacing w:before="40"/>
              <w:ind w:left="369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8913FA">
        <w:trPr>
          <w:trHeight w:val="463"/>
        </w:trPr>
        <w:tc>
          <w:tcPr>
            <w:tcW w:w="2335" w:type="dxa"/>
          </w:tcPr>
          <w:p w:rsidR="008913FA" w:rsidRDefault="00150E23">
            <w:pPr>
              <w:pStyle w:val="TableParagraph"/>
              <w:spacing w:before="68"/>
              <w:ind w:left="200"/>
              <w:rPr>
                <w:sz w:val="26"/>
              </w:rPr>
            </w:pPr>
            <w:r>
              <w:rPr>
                <w:sz w:val="26"/>
              </w:rPr>
              <w:t>4</w:t>
            </w:r>
            <w:r w:rsidR="00A561D7">
              <w:rPr>
                <w:sz w:val="26"/>
              </w:rPr>
              <w:t>.</w:t>
            </w:r>
            <w:r>
              <w:rPr>
                <w:sz w:val="26"/>
              </w:rPr>
              <w:t>5</w:t>
            </w:r>
          </w:p>
        </w:tc>
        <w:tc>
          <w:tcPr>
            <w:tcW w:w="4692" w:type="dxa"/>
          </w:tcPr>
          <w:p w:rsidR="008913FA" w:rsidRDefault="00150E23">
            <w:pPr>
              <w:pStyle w:val="TableParagraph"/>
              <w:spacing w:before="68"/>
              <w:ind w:left="555"/>
              <w:rPr>
                <w:sz w:val="26"/>
              </w:rPr>
            </w:pPr>
            <w:r w:rsidRPr="00150E23">
              <w:rPr>
                <w:sz w:val="26"/>
              </w:rPr>
              <w:t>Timelion Series</w:t>
            </w:r>
          </w:p>
        </w:tc>
        <w:tc>
          <w:tcPr>
            <w:tcW w:w="1836" w:type="dxa"/>
          </w:tcPr>
          <w:p w:rsidR="008913FA" w:rsidRDefault="002A1F8C">
            <w:pPr>
              <w:pStyle w:val="TableParagraph"/>
              <w:spacing w:before="68"/>
              <w:ind w:left="369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</w:tr>
    </w:tbl>
    <w:p w:rsidR="008913FA" w:rsidRDefault="008913FA">
      <w:pPr>
        <w:rPr>
          <w:sz w:val="26"/>
        </w:rPr>
        <w:sectPr w:rsidR="008913FA">
          <w:footerReference w:type="default" r:id="rId7"/>
          <w:pgSz w:w="12240" w:h="15840"/>
          <w:pgMar w:top="1500" w:right="1180" w:bottom="1240" w:left="940" w:header="0" w:footer="1044" w:gutter="0"/>
          <w:pgNumType w:start="3"/>
          <w:cols w:space="720"/>
        </w:sectPr>
      </w:pPr>
    </w:p>
    <w:p w:rsidR="008913FA" w:rsidRDefault="00A561D7">
      <w:pPr>
        <w:spacing w:before="61"/>
        <w:ind w:left="3308" w:right="3249"/>
        <w:jc w:val="center"/>
        <w:rPr>
          <w:b/>
          <w:sz w:val="30"/>
        </w:rPr>
      </w:pPr>
      <w:r>
        <w:rPr>
          <w:b/>
          <w:sz w:val="30"/>
        </w:rPr>
        <w:lastRenderedPageBreak/>
        <w:t>ABSTRACT</w:t>
      </w:r>
    </w:p>
    <w:p w:rsidR="008913FA" w:rsidRDefault="008913FA">
      <w:pPr>
        <w:pStyle w:val="BodyText"/>
        <w:rPr>
          <w:b/>
          <w:sz w:val="32"/>
        </w:rPr>
      </w:pPr>
    </w:p>
    <w:p w:rsidR="008913FA" w:rsidRDefault="008913FA">
      <w:pPr>
        <w:pStyle w:val="BodyText"/>
        <w:spacing w:before="1"/>
        <w:rPr>
          <w:b/>
          <w:sz w:val="25"/>
        </w:rPr>
      </w:pP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Big data is a new driver of the world economic and societal changes. The world’s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data collection is reaching a tipping point for major technological changes that can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bring new ways in decision making, managing our health, cities, finance and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education. While the data complexities are increasing including data’s volume,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variety, velocity and veracity, the real impact hinges on our ability to uncover the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`value’ in the data through Big Data Analytics technologies. The Goal of the project is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based on real time monitoring of applications combined together</w:t>
      </w:r>
      <w:r w:rsidR="00AF2204">
        <w:t xml:space="preserve"> </w:t>
      </w:r>
      <w:r w:rsidRPr="00AF2204">
        <w:t>.It is done using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three open source tools (elastic search, logstash and kibana ). Applications</w:t>
      </w:r>
      <w:r w:rsidR="00AF2204">
        <w:t xml:space="preserve">  </w:t>
      </w:r>
      <w:r w:rsidRPr="00AF2204">
        <w:t>used for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customer relationship management</w:t>
      </w:r>
      <w:r w:rsidR="00AF2204">
        <w:t xml:space="preserve"> </w:t>
      </w:r>
      <w:r w:rsidRPr="00AF2204">
        <w:t>(vtiger), business intelligence</w:t>
      </w:r>
      <w:r w:rsidR="00AF2204">
        <w:t xml:space="preserve"> </w:t>
      </w:r>
      <w:r w:rsidRPr="00AF2204">
        <w:t>,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accounts</w:t>
      </w:r>
      <w:r w:rsidR="00AF2204">
        <w:t xml:space="preserve">  </w:t>
      </w:r>
      <w:r w:rsidRPr="00AF2204">
        <w:t>(TALLY) and telecommunication(vicidial) can be integrated and visualized</w:t>
      </w:r>
    </w:p>
    <w:p w:rsidR="00150E23" w:rsidRPr="00AF2204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using elastic stack.The changes applied to all these domain can be viewed using a</w:t>
      </w:r>
    </w:p>
    <w:p w:rsidR="008913FA" w:rsidRDefault="00150E23" w:rsidP="00150E23">
      <w:pPr>
        <w:pStyle w:val="BodyText"/>
        <w:spacing w:before="1" w:line="360" w:lineRule="auto"/>
        <w:ind w:left="180" w:right="116" w:firstLine="720"/>
        <w:jc w:val="both"/>
      </w:pPr>
      <w:r w:rsidRPr="00AF2204">
        <w:t>single application</w:t>
      </w:r>
      <w:r w:rsidRPr="00150E23">
        <w:rPr>
          <w:b/>
        </w:rPr>
        <w:t>.</w:t>
      </w:r>
    </w:p>
    <w:sectPr w:rsidR="008913FA" w:rsidSect="008913FA">
      <w:footerReference w:type="default" r:id="rId8"/>
      <w:pgSz w:w="12240" w:h="15840"/>
      <w:pgMar w:top="1440" w:right="1180" w:bottom="1240" w:left="940" w:header="0" w:footer="10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1D7" w:rsidRDefault="00A561D7" w:rsidP="008913FA">
      <w:r>
        <w:separator/>
      </w:r>
    </w:p>
  </w:endnote>
  <w:endnote w:type="continuationSeparator" w:id="1">
    <w:p w:rsidR="00A561D7" w:rsidRDefault="00A561D7" w:rsidP="00891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3FA" w:rsidRDefault="008913FA">
    <w:pPr>
      <w:pStyle w:val="BodyText"/>
      <w:spacing w:line="14" w:lineRule="auto"/>
      <w:rPr>
        <w:sz w:val="20"/>
      </w:rPr>
    </w:pPr>
    <w:r w:rsidRPr="008913F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1.65pt;margin-top:728.8pt;width:9.3pt;height:14.35pt;z-index:-252402688;mso-position-horizontal-relative:page;mso-position-vertical-relative:page" filled="f" stroked="f">
          <v:textbox style="mso-next-textbox:#_x0000_s1027" inset="0,0,0,0">
            <w:txbxContent>
              <w:p w:rsidR="008913FA" w:rsidRDefault="008913FA">
                <w:pPr>
                  <w:spacing w:before="13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 w:rsidR="00A561D7">
                  <w:rPr>
                    <w:rFonts w:ascii="Arial"/>
                    <w:w w:val="105"/>
                  </w:rPr>
                  <w:instrText xml:space="preserve"> PAGE  \* roman </w:instrText>
                </w:r>
                <w:r>
                  <w:fldChar w:fldCharType="separate"/>
                </w:r>
                <w:r w:rsidR="002A1F8C">
                  <w:rPr>
                    <w:rFonts w:ascii="Arial"/>
                    <w:noProof/>
                    <w:w w:val="105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3FA" w:rsidRDefault="008913FA">
    <w:pPr>
      <w:pStyle w:val="BodyText"/>
      <w:spacing w:line="14" w:lineRule="auto"/>
      <w:rPr>
        <w:sz w:val="20"/>
      </w:rPr>
    </w:pPr>
    <w:r w:rsidRPr="008913F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1pt;margin-top:728.8pt;width:11.75pt;height:14.35pt;z-index:-252401664;mso-position-horizontal-relative:page;mso-position-vertical-relative:page" filled="f" stroked="f">
          <v:textbox inset="0,0,0,0">
            <w:txbxContent>
              <w:p w:rsidR="008913FA" w:rsidRDefault="008913FA">
                <w:pPr>
                  <w:spacing w:before="13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 w:rsidR="00A561D7">
                  <w:rPr>
                    <w:rFonts w:ascii="Arial"/>
                    <w:w w:val="105"/>
                  </w:rPr>
                  <w:instrText xml:space="preserve"> PAGE  \* roman </w:instrText>
                </w:r>
                <w:r>
                  <w:fldChar w:fldCharType="separate"/>
                </w:r>
                <w:r w:rsidR="002A1F8C">
                  <w:rPr>
                    <w:rFonts w:ascii="Arial"/>
                    <w:noProof/>
                    <w:w w:val="105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3FA" w:rsidRDefault="008913FA">
    <w:pPr>
      <w:pStyle w:val="BodyText"/>
      <w:spacing w:line="14" w:lineRule="auto"/>
      <w:rPr>
        <w:sz w:val="20"/>
      </w:rPr>
    </w:pPr>
    <w:r w:rsidRPr="008913F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pt;margin-top:728.8pt;width:12.55pt;height:14.35pt;z-index:-252400640;mso-position-horizontal-relative:page;mso-position-vertical-relative:page" filled="f" stroked="f">
          <v:textbox inset="0,0,0,0">
            <w:txbxContent>
              <w:p w:rsidR="008913FA" w:rsidRDefault="008913FA">
                <w:pPr>
                  <w:spacing w:before="13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 w:rsidR="00A561D7">
                  <w:rPr>
                    <w:rFonts w:ascii="Arial"/>
                    <w:w w:val="105"/>
                  </w:rPr>
                  <w:instrText xml:space="preserve"> PAGE  \* roman </w:instrText>
                </w:r>
                <w:r>
                  <w:fldChar w:fldCharType="separate"/>
                </w:r>
                <w:r w:rsidR="002A1F8C">
                  <w:rPr>
                    <w:rFonts w:ascii="Arial"/>
                    <w:noProof/>
                    <w:w w:val="105"/>
                  </w:rP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1D7" w:rsidRDefault="00A561D7" w:rsidP="008913FA">
      <w:r>
        <w:separator/>
      </w:r>
    </w:p>
  </w:footnote>
  <w:footnote w:type="continuationSeparator" w:id="1">
    <w:p w:rsidR="00A561D7" w:rsidRDefault="00A561D7" w:rsidP="008913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913FA"/>
    <w:rsid w:val="00033EEB"/>
    <w:rsid w:val="00150E23"/>
    <w:rsid w:val="002A1F8C"/>
    <w:rsid w:val="00387B53"/>
    <w:rsid w:val="00400DF3"/>
    <w:rsid w:val="004B55B4"/>
    <w:rsid w:val="008514A5"/>
    <w:rsid w:val="008913FA"/>
    <w:rsid w:val="00A561D7"/>
    <w:rsid w:val="00AF2204"/>
    <w:rsid w:val="00C93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13F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913FA"/>
    <w:pPr>
      <w:spacing w:before="78"/>
      <w:ind w:left="3313" w:right="32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13FA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8913FA"/>
  </w:style>
  <w:style w:type="paragraph" w:customStyle="1" w:styleId="TableParagraph">
    <w:name w:val="Table Paragraph"/>
    <w:basedOn w:val="Normal"/>
    <w:uiPriority w:val="1"/>
    <w:qFormat/>
    <w:rsid w:val="00891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2019-04-03T04:41:00Z</dcterms:created>
  <dcterms:modified xsi:type="dcterms:W3CDTF">2019-04-03T04:48:00Z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2019-04-02T00:00:00Z</vt:filetime>
  </property>
</Properties>
</file>