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89123" w14:textId="77777777" w:rsidR="002F2C81" w:rsidRDefault="0058458E" w:rsidP="002F2C81">
      <w:pPr>
        <w:jc w:val="center"/>
        <w:rPr>
          <w:rFonts w:ascii="Palatino Linotype" w:hAnsi="Palatino Linotype" w:cstheme="minorHAnsi"/>
          <w:b/>
          <w:sz w:val="20"/>
          <w:u w:val="single"/>
        </w:rPr>
      </w:pPr>
      <w:r>
        <w:rPr>
          <w:rFonts w:ascii="Palatino Linotype" w:hAnsi="Palatino Linotype" w:cstheme="minorHAnsi"/>
          <w:b/>
          <w:sz w:val="20"/>
          <w:u w:val="single"/>
        </w:rPr>
        <w:t xml:space="preserve">MASTER </w:t>
      </w:r>
      <w:r w:rsidRPr="00096F9A">
        <w:rPr>
          <w:rFonts w:ascii="Palatino Linotype" w:hAnsi="Palatino Linotype" w:cstheme="minorHAnsi"/>
          <w:b/>
          <w:sz w:val="20"/>
          <w:u w:val="single"/>
        </w:rPr>
        <w:t xml:space="preserve">SERVICE </w:t>
      </w:r>
      <w:r w:rsidR="002F2C81">
        <w:rPr>
          <w:rFonts w:ascii="Palatino Linotype" w:hAnsi="Palatino Linotype" w:cstheme="minorHAnsi"/>
          <w:b/>
          <w:sz w:val="20"/>
          <w:u w:val="single"/>
        </w:rPr>
        <w:t>AGREEMENT FOR DESIGN, INSTALLATION</w:t>
      </w:r>
      <w:r w:rsidR="002F2C81" w:rsidRPr="002F2C81">
        <w:rPr>
          <w:rFonts w:ascii="Palatino Linotype" w:hAnsi="Palatino Linotype" w:cstheme="minorHAnsi"/>
          <w:b/>
          <w:sz w:val="20"/>
          <w:u w:val="single"/>
        </w:rPr>
        <w:t xml:space="preserve"> </w:t>
      </w:r>
      <w:r w:rsidR="002F2C81">
        <w:rPr>
          <w:rFonts w:ascii="Palatino Linotype" w:hAnsi="Palatino Linotype" w:cstheme="minorHAnsi"/>
          <w:b/>
          <w:sz w:val="20"/>
          <w:u w:val="single"/>
        </w:rPr>
        <w:t xml:space="preserve">AND </w:t>
      </w:r>
    </w:p>
    <w:p w14:paraId="2264E121" w14:textId="77777777" w:rsidR="0058458E" w:rsidRPr="00096F9A" w:rsidRDefault="002F2C81" w:rsidP="002F2C81">
      <w:pPr>
        <w:jc w:val="center"/>
        <w:rPr>
          <w:rFonts w:ascii="Palatino Linotype" w:hAnsi="Palatino Linotype" w:cstheme="minorHAnsi"/>
          <w:b/>
          <w:sz w:val="20"/>
        </w:rPr>
      </w:pPr>
      <w:r>
        <w:rPr>
          <w:rFonts w:ascii="Palatino Linotype" w:hAnsi="Palatino Linotype" w:cstheme="minorHAnsi"/>
          <w:b/>
          <w:sz w:val="20"/>
          <w:u w:val="single"/>
        </w:rPr>
        <w:t xml:space="preserve">MAINTENANCE OF </w:t>
      </w:r>
      <w:r w:rsidR="00F72401">
        <w:rPr>
          <w:rFonts w:ascii="Palatino Linotype" w:hAnsi="Palatino Linotype" w:cstheme="minorHAnsi"/>
          <w:b/>
          <w:sz w:val="20"/>
          <w:u w:val="single"/>
        </w:rPr>
        <w:t>SO</w:t>
      </w:r>
      <w:r>
        <w:rPr>
          <w:rFonts w:ascii="Palatino Linotype" w:hAnsi="Palatino Linotype" w:cstheme="minorHAnsi"/>
          <w:b/>
          <w:sz w:val="20"/>
          <w:u w:val="single"/>
        </w:rPr>
        <w:t xml:space="preserve">LAR SYSTEMS </w:t>
      </w:r>
    </w:p>
    <w:p w14:paraId="131D7ABE" w14:textId="77777777" w:rsidR="0058458E" w:rsidRPr="00AD2A3E" w:rsidRDefault="0058458E" w:rsidP="0058458E">
      <w:pPr>
        <w:jc w:val="center"/>
        <w:rPr>
          <w:rFonts w:ascii="Palatino Linotype" w:hAnsi="Palatino Linotype" w:cstheme="minorHAnsi"/>
          <w:b/>
          <w:sz w:val="20"/>
          <w:u w:val="single"/>
        </w:rPr>
      </w:pPr>
    </w:p>
    <w:p w14:paraId="6CFA9700" w14:textId="77777777" w:rsidR="0058458E" w:rsidRPr="00573150" w:rsidRDefault="0058458E" w:rsidP="0058458E">
      <w:pPr>
        <w:spacing w:before="120" w:after="120" w:line="360" w:lineRule="auto"/>
        <w:jc w:val="both"/>
        <w:rPr>
          <w:rFonts w:ascii="Palatino Linotype" w:hAnsi="Palatino Linotype" w:cstheme="minorHAnsi"/>
          <w:sz w:val="20"/>
        </w:rPr>
      </w:pPr>
      <w:r w:rsidRPr="00573150">
        <w:rPr>
          <w:rFonts w:ascii="Palatino Linotype" w:hAnsi="Palatino Linotype" w:cstheme="minorHAnsi"/>
          <w:sz w:val="20"/>
        </w:rPr>
        <w:t xml:space="preserve">THIS </w:t>
      </w:r>
      <w:r w:rsidR="00F72401">
        <w:rPr>
          <w:rFonts w:ascii="Palatino Linotype" w:hAnsi="Palatino Linotype" w:cstheme="minorHAnsi"/>
          <w:sz w:val="20"/>
        </w:rPr>
        <w:t xml:space="preserve">MASTER </w:t>
      </w:r>
      <w:r w:rsidRPr="00573150">
        <w:rPr>
          <w:rFonts w:ascii="Palatino Linotype" w:hAnsi="Palatino Linotype" w:cstheme="minorHAnsi"/>
          <w:sz w:val="20"/>
        </w:rPr>
        <w:t xml:space="preserve">SERVICE </w:t>
      </w:r>
      <w:r w:rsidR="002F2C81">
        <w:rPr>
          <w:rFonts w:ascii="Palatino Linotype" w:hAnsi="Palatino Linotype" w:cstheme="minorHAnsi"/>
          <w:sz w:val="20"/>
        </w:rPr>
        <w:t xml:space="preserve">AGREEMENT FOR DESIGN, INSTALLATION </w:t>
      </w:r>
      <w:r w:rsidR="003D5B08">
        <w:rPr>
          <w:rFonts w:ascii="Palatino Linotype" w:hAnsi="Palatino Linotype" w:cstheme="minorHAnsi"/>
          <w:sz w:val="20"/>
        </w:rPr>
        <w:t>AND MAINTENANCE OF A SYSTEM</w:t>
      </w:r>
      <w:r w:rsidR="002F2C81">
        <w:rPr>
          <w:rFonts w:ascii="Palatino Linotype" w:hAnsi="Palatino Linotype" w:cstheme="minorHAnsi"/>
          <w:sz w:val="20"/>
        </w:rPr>
        <w:t xml:space="preserve"> </w:t>
      </w:r>
      <w:r w:rsidRPr="00573150">
        <w:rPr>
          <w:rFonts w:ascii="Palatino Linotype" w:hAnsi="Palatino Linotype" w:cstheme="minorHAnsi"/>
          <w:sz w:val="20"/>
        </w:rPr>
        <w:t>(“</w:t>
      </w:r>
      <w:r w:rsidRPr="00573150">
        <w:rPr>
          <w:rFonts w:ascii="Palatino Linotype" w:hAnsi="Palatino Linotype" w:cstheme="minorHAnsi"/>
          <w:b/>
          <w:sz w:val="20"/>
        </w:rPr>
        <w:t>Agreement</w:t>
      </w:r>
      <w:r w:rsidRPr="00573150">
        <w:rPr>
          <w:rFonts w:ascii="Palatino Linotype" w:hAnsi="Palatino Linotype" w:cstheme="minorHAnsi"/>
          <w:sz w:val="20"/>
        </w:rPr>
        <w:t xml:space="preserve">”) is made the </w:t>
      </w:r>
      <w:r w:rsidRPr="00573150">
        <w:rPr>
          <w:rFonts w:ascii="Palatino Linotype" w:hAnsi="Palatino Linotype" w:cstheme="minorHAnsi"/>
          <w:sz w:val="20"/>
        </w:rPr>
        <w:softHyphen/>
      </w:r>
      <w:r w:rsidRPr="00573150">
        <w:rPr>
          <w:rFonts w:ascii="Palatino Linotype" w:hAnsi="Palatino Linotype" w:cstheme="minorHAnsi"/>
          <w:sz w:val="20"/>
        </w:rPr>
        <w:softHyphen/>
      </w:r>
      <w:r w:rsidRPr="00573150">
        <w:rPr>
          <w:rFonts w:ascii="Palatino Linotype" w:hAnsi="Palatino Linotype" w:cstheme="minorHAnsi"/>
          <w:sz w:val="20"/>
        </w:rPr>
        <w:softHyphen/>
      </w:r>
      <w:r w:rsidRPr="00573150">
        <w:rPr>
          <w:rFonts w:ascii="Palatino Linotype" w:hAnsi="Palatino Linotype" w:cstheme="minorHAnsi"/>
          <w:sz w:val="20"/>
        </w:rPr>
        <w:softHyphen/>
        <w:t>____ day of ________________ 20_</w:t>
      </w:r>
      <w:r w:rsidR="002F2C81">
        <w:rPr>
          <w:rFonts w:ascii="Palatino Linotype" w:hAnsi="Palatino Linotype" w:cstheme="minorHAnsi"/>
          <w:sz w:val="20"/>
        </w:rPr>
        <w:t>_</w:t>
      </w:r>
      <w:r w:rsidRPr="00573150">
        <w:rPr>
          <w:rFonts w:ascii="Palatino Linotype" w:hAnsi="Palatino Linotype" w:cstheme="minorHAnsi"/>
          <w:sz w:val="20"/>
        </w:rPr>
        <w:t>_ (the “</w:t>
      </w:r>
      <w:r w:rsidRPr="00573150">
        <w:rPr>
          <w:rFonts w:ascii="Palatino Linotype" w:hAnsi="Palatino Linotype" w:cstheme="minorHAnsi"/>
          <w:b/>
          <w:sz w:val="20"/>
        </w:rPr>
        <w:t>Effective Date</w:t>
      </w:r>
      <w:r w:rsidRPr="00573150">
        <w:rPr>
          <w:rFonts w:ascii="Palatino Linotype" w:hAnsi="Palatino Linotype" w:cstheme="minorHAnsi"/>
          <w:sz w:val="20"/>
        </w:rPr>
        <w:t>”)</w:t>
      </w:r>
    </w:p>
    <w:p w14:paraId="647FBBE1" w14:textId="77777777" w:rsidR="0058458E" w:rsidRPr="00573150" w:rsidRDefault="0058458E" w:rsidP="0058458E">
      <w:pPr>
        <w:tabs>
          <w:tab w:val="left" w:pos="450"/>
          <w:tab w:val="left" w:pos="2304"/>
        </w:tabs>
        <w:spacing w:before="120" w:after="120" w:line="360" w:lineRule="auto"/>
        <w:jc w:val="both"/>
        <w:rPr>
          <w:rFonts w:ascii="Palatino Linotype" w:hAnsi="Palatino Linotype"/>
          <w:b/>
          <w:sz w:val="20"/>
        </w:rPr>
      </w:pPr>
      <w:r w:rsidRPr="00573150">
        <w:rPr>
          <w:rFonts w:ascii="Palatino Linotype" w:hAnsi="Palatino Linotype"/>
          <w:sz w:val="20"/>
        </w:rPr>
        <w:t>BY AND BETWEEN:</w:t>
      </w:r>
      <w:r w:rsidRPr="00573150">
        <w:rPr>
          <w:rFonts w:ascii="Palatino Linotype" w:hAnsi="Palatino Linotype"/>
          <w:b/>
          <w:sz w:val="20"/>
        </w:rPr>
        <w:t xml:space="preserve"> </w:t>
      </w:r>
    </w:p>
    <w:p w14:paraId="1357A1B3" w14:textId="77777777" w:rsidR="0058458E" w:rsidRPr="00573150" w:rsidRDefault="0058458E" w:rsidP="00905036">
      <w:pPr>
        <w:pStyle w:val="ListParagraph"/>
        <w:numPr>
          <w:ilvl w:val="0"/>
          <w:numId w:val="2"/>
        </w:numPr>
        <w:spacing w:before="120" w:after="120"/>
        <w:ind w:hanging="720"/>
        <w:contextualSpacing w:val="0"/>
        <w:jc w:val="both"/>
        <w:rPr>
          <w:rFonts w:ascii="Palatino Linotype" w:hAnsi="Palatino Linotype" w:cstheme="minorHAnsi"/>
          <w:b/>
          <w:sz w:val="20"/>
          <w:szCs w:val="20"/>
        </w:rPr>
      </w:pPr>
      <w:r w:rsidRPr="00573150">
        <w:rPr>
          <w:rFonts w:ascii="Palatino Linotype" w:hAnsi="Palatino Linotype" w:cstheme="minorHAnsi"/>
          <w:sz w:val="20"/>
          <w:szCs w:val="20"/>
        </w:rPr>
        <w:t xml:space="preserve">The Government of Bermuda as described in </w:t>
      </w:r>
      <w:r w:rsidR="00B3100E">
        <w:rPr>
          <w:rFonts w:ascii="Palatino Linotype" w:hAnsi="Palatino Linotype" w:cstheme="minorHAnsi"/>
          <w:sz w:val="20"/>
          <w:szCs w:val="20"/>
        </w:rPr>
        <w:t>Schedule</w:t>
      </w:r>
      <w:r w:rsidR="002F2C81">
        <w:rPr>
          <w:rFonts w:ascii="Palatino Linotype" w:hAnsi="Palatino Linotype" w:cstheme="minorHAnsi"/>
          <w:sz w:val="20"/>
          <w:szCs w:val="20"/>
        </w:rPr>
        <w:t xml:space="preserve"> 1, </w:t>
      </w:r>
      <w:r w:rsidRPr="00573150">
        <w:rPr>
          <w:rFonts w:ascii="Palatino Linotype" w:hAnsi="Palatino Linotype" w:cstheme="minorHAnsi"/>
          <w:sz w:val="20"/>
          <w:szCs w:val="20"/>
        </w:rPr>
        <w:t>hereinafter referred to as the “</w:t>
      </w:r>
      <w:r w:rsidRPr="00573150">
        <w:rPr>
          <w:rFonts w:ascii="Palatino Linotype" w:hAnsi="Palatino Linotype" w:cstheme="minorHAnsi"/>
          <w:b/>
          <w:sz w:val="20"/>
          <w:szCs w:val="20"/>
        </w:rPr>
        <w:t>Government</w:t>
      </w:r>
      <w:r w:rsidRPr="00573150">
        <w:rPr>
          <w:rFonts w:ascii="Palatino Linotype" w:hAnsi="Palatino Linotype" w:cstheme="minorHAnsi"/>
          <w:sz w:val="20"/>
          <w:szCs w:val="20"/>
        </w:rPr>
        <w:t>”</w:t>
      </w:r>
      <w:r w:rsidR="002F2C81">
        <w:rPr>
          <w:rFonts w:ascii="Palatino Linotype" w:hAnsi="Palatino Linotype" w:cstheme="minorHAnsi"/>
          <w:sz w:val="20"/>
          <w:szCs w:val="20"/>
        </w:rPr>
        <w:t>, “</w:t>
      </w:r>
      <w:r w:rsidR="002F2C81" w:rsidRPr="002F2C81">
        <w:rPr>
          <w:rFonts w:ascii="Palatino Linotype" w:hAnsi="Palatino Linotype" w:cstheme="minorHAnsi"/>
          <w:b/>
          <w:sz w:val="20"/>
          <w:szCs w:val="20"/>
        </w:rPr>
        <w:t>we</w:t>
      </w:r>
      <w:r w:rsidR="002F2C81">
        <w:rPr>
          <w:rFonts w:ascii="Palatino Linotype" w:hAnsi="Palatino Linotype" w:cstheme="minorHAnsi"/>
          <w:sz w:val="20"/>
          <w:szCs w:val="20"/>
        </w:rPr>
        <w:t>”, “</w:t>
      </w:r>
      <w:r w:rsidR="002F2C81" w:rsidRPr="002F2C81">
        <w:rPr>
          <w:rFonts w:ascii="Palatino Linotype" w:hAnsi="Palatino Linotype" w:cstheme="minorHAnsi"/>
          <w:b/>
          <w:sz w:val="20"/>
          <w:szCs w:val="20"/>
        </w:rPr>
        <w:t>our</w:t>
      </w:r>
      <w:r w:rsidR="002F2C81">
        <w:rPr>
          <w:rFonts w:ascii="Palatino Linotype" w:hAnsi="Palatino Linotype" w:cstheme="minorHAnsi"/>
          <w:sz w:val="20"/>
          <w:szCs w:val="20"/>
        </w:rPr>
        <w:t>” or “</w:t>
      </w:r>
      <w:r w:rsidR="002F2C81" w:rsidRPr="002F2C81">
        <w:rPr>
          <w:rFonts w:ascii="Palatino Linotype" w:hAnsi="Palatino Linotype" w:cstheme="minorHAnsi"/>
          <w:b/>
          <w:sz w:val="20"/>
          <w:szCs w:val="20"/>
        </w:rPr>
        <w:t>us</w:t>
      </w:r>
      <w:r w:rsidR="002F2C81">
        <w:rPr>
          <w:rFonts w:ascii="Palatino Linotype" w:hAnsi="Palatino Linotype" w:cstheme="minorHAnsi"/>
          <w:sz w:val="20"/>
          <w:szCs w:val="20"/>
        </w:rPr>
        <w:t>”, of the first part; and</w:t>
      </w:r>
    </w:p>
    <w:p w14:paraId="23E30647" w14:textId="77777777" w:rsidR="0058458E" w:rsidRPr="00573150" w:rsidRDefault="0058458E" w:rsidP="00905036">
      <w:pPr>
        <w:pStyle w:val="ListParagraph"/>
        <w:numPr>
          <w:ilvl w:val="0"/>
          <w:numId w:val="2"/>
        </w:numPr>
        <w:spacing w:before="120" w:after="120"/>
        <w:ind w:hanging="720"/>
        <w:contextualSpacing w:val="0"/>
        <w:jc w:val="both"/>
        <w:rPr>
          <w:rFonts w:ascii="Palatino Linotype" w:hAnsi="Palatino Linotype" w:cstheme="minorHAnsi"/>
          <w:b/>
          <w:sz w:val="20"/>
          <w:szCs w:val="20"/>
        </w:rPr>
      </w:pPr>
      <w:r w:rsidRPr="00573150">
        <w:rPr>
          <w:rFonts w:ascii="Palatino Linotype" w:hAnsi="Palatino Linotype" w:cstheme="minorHAnsi"/>
          <w:sz w:val="20"/>
          <w:szCs w:val="20"/>
        </w:rPr>
        <w:t>The supplier of</w:t>
      </w:r>
      <w:r w:rsidR="002F2C81">
        <w:rPr>
          <w:rFonts w:ascii="Palatino Linotype" w:hAnsi="Palatino Linotype" w:cstheme="minorHAnsi"/>
          <w:sz w:val="20"/>
          <w:szCs w:val="20"/>
        </w:rPr>
        <w:t xml:space="preserve"> service under this Agreement, </w:t>
      </w:r>
      <w:r w:rsidRPr="00573150">
        <w:rPr>
          <w:rFonts w:ascii="Palatino Linotype" w:hAnsi="Palatino Linotype" w:cstheme="minorHAnsi"/>
          <w:sz w:val="20"/>
          <w:szCs w:val="20"/>
        </w:rPr>
        <w:t xml:space="preserve">whose name and contact details are set out in </w:t>
      </w:r>
      <w:r w:rsidR="00B3100E">
        <w:rPr>
          <w:rFonts w:ascii="Palatino Linotype" w:hAnsi="Palatino Linotype" w:cstheme="minorHAnsi"/>
          <w:sz w:val="20"/>
          <w:szCs w:val="20"/>
        </w:rPr>
        <w:t>Schedule</w:t>
      </w:r>
      <w:r w:rsidRPr="00573150">
        <w:rPr>
          <w:rFonts w:ascii="Palatino Linotype" w:hAnsi="Palatino Linotype" w:cstheme="minorHAnsi"/>
          <w:sz w:val="20"/>
          <w:szCs w:val="20"/>
        </w:rPr>
        <w:t xml:space="preserve"> 1 to this Agreement and is hereinafter referred to as “</w:t>
      </w:r>
      <w:r w:rsidRPr="00573150">
        <w:rPr>
          <w:rFonts w:ascii="Palatino Linotype" w:hAnsi="Palatino Linotype" w:cstheme="minorHAnsi"/>
          <w:b/>
          <w:sz w:val="20"/>
          <w:szCs w:val="20"/>
        </w:rPr>
        <w:t>Supplier</w:t>
      </w:r>
      <w:r w:rsidRPr="00573150">
        <w:rPr>
          <w:rFonts w:ascii="Palatino Linotype" w:hAnsi="Palatino Linotype" w:cstheme="minorHAnsi"/>
          <w:sz w:val="20"/>
          <w:szCs w:val="20"/>
        </w:rPr>
        <w:t>” or “</w:t>
      </w:r>
      <w:r w:rsidRPr="00573150">
        <w:rPr>
          <w:rFonts w:ascii="Palatino Linotype" w:hAnsi="Palatino Linotype" w:cstheme="minorHAnsi"/>
          <w:b/>
          <w:sz w:val="20"/>
          <w:szCs w:val="20"/>
        </w:rPr>
        <w:t>you</w:t>
      </w:r>
      <w:r w:rsidR="002F2C81">
        <w:rPr>
          <w:rFonts w:ascii="Palatino Linotype" w:hAnsi="Palatino Linotype" w:cstheme="minorHAnsi"/>
          <w:sz w:val="20"/>
          <w:szCs w:val="20"/>
        </w:rPr>
        <w:t>”, of the second part</w:t>
      </w:r>
      <w:r w:rsidRPr="00573150">
        <w:rPr>
          <w:rFonts w:ascii="Palatino Linotype" w:hAnsi="Palatino Linotype" w:cstheme="minorHAnsi"/>
          <w:sz w:val="20"/>
          <w:szCs w:val="20"/>
        </w:rPr>
        <w:t xml:space="preserve">.  </w:t>
      </w:r>
    </w:p>
    <w:p w14:paraId="577498C0" w14:textId="77777777" w:rsidR="0058458E" w:rsidRPr="00573150" w:rsidRDefault="0058458E" w:rsidP="0058458E">
      <w:pPr>
        <w:spacing w:after="120" w:line="280" w:lineRule="exact"/>
        <w:jc w:val="both"/>
        <w:rPr>
          <w:rFonts w:ascii="Palatino Linotype" w:hAnsi="Palatino Linotype" w:cstheme="minorHAnsi"/>
          <w:sz w:val="20"/>
        </w:rPr>
      </w:pPr>
      <w:r w:rsidRPr="00573150">
        <w:rPr>
          <w:rFonts w:ascii="Palatino Linotype" w:hAnsi="Palatino Linotype" w:cstheme="minorHAnsi"/>
          <w:sz w:val="20"/>
        </w:rPr>
        <w:t xml:space="preserve">The Government and </w:t>
      </w:r>
      <w:r>
        <w:rPr>
          <w:rFonts w:ascii="Palatino Linotype" w:hAnsi="Palatino Linotype" w:cstheme="minorHAnsi"/>
          <w:sz w:val="20"/>
        </w:rPr>
        <w:t>the Supplier</w:t>
      </w:r>
      <w:r w:rsidRPr="00573150">
        <w:rPr>
          <w:rFonts w:ascii="Palatino Linotype" w:hAnsi="Palatino Linotype" w:cstheme="minorHAnsi"/>
          <w:sz w:val="20"/>
        </w:rPr>
        <w:t xml:space="preserve"> are individually referred to as a “</w:t>
      </w:r>
      <w:r w:rsidRPr="00573150">
        <w:rPr>
          <w:rFonts w:ascii="Palatino Linotype" w:hAnsi="Palatino Linotype" w:cstheme="minorHAnsi"/>
          <w:b/>
          <w:sz w:val="20"/>
        </w:rPr>
        <w:t>party</w:t>
      </w:r>
      <w:r w:rsidRPr="00573150">
        <w:rPr>
          <w:rFonts w:ascii="Palatino Linotype" w:hAnsi="Palatino Linotype" w:cstheme="minorHAnsi"/>
          <w:sz w:val="20"/>
        </w:rPr>
        <w:t>” and collectively as the “</w:t>
      </w:r>
      <w:r w:rsidRPr="00573150">
        <w:rPr>
          <w:rFonts w:ascii="Palatino Linotype" w:hAnsi="Palatino Linotype" w:cstheme="minorHAnsi"/>
          <w:b/>
          <w:sz w:val="20"/>
        </w:rPr>
        <w:t>parties</w:t>
      </w:r>
      <w:r w:rsidRPr="00573150">
        <w:rPr>
          <w:rFonts w:ascii="Palatino Linotype" w:hAnsi="Palatino Linotype" w:cstheme="minorHAnsi"/>
          <w:sz w:val="20"/>
        </w:rPr>
        <w:t>”.</w:t>
      </w:r>
    </w:p>
    <w:p w14:paraId="4DB3AC9F" w14:textId="02B6F69E" w:rsidR="0058458E" w:rsidRPr="006D23F8" w:rsidRDefault="0058458E" w:rsidP="006D23F8">
      <w:pPr>
        <w:spacing w:after="120" w:line="280" w:lineRule="exact"/>
        <w:jc w:val="both"/>
        <w:rPr>
          <w:rFonts w:ascii="Palatino Linotype" w:hAnsi="Palatino Linotype" w:cs="Arial"/>
          <w:sz w:val="20"/>
        </w:rPr>
      </w:pPr>
      <w:r w:rsidRPr="00573150">
        <w:rPr>
          <w:rFonts w:ascii="Palatino Linotype" w:hAnsi="Palatino Linotype" w:cs="Arial"/>
          <w:sz w:val="20"/>
        </w:rPr>
        <w:t>This Agreement which consists of the General Terms and Conditions</w:t>
      </w:r>
      <w:r>
        <w:rPr>
          <w:rFonts w:ascii="Palatino Linotype" w:hAnsi="Palatino Linotype" w:cs="Arial"/>
          <w:sz w:val="20"/>
        </w:rPr>
        <w:t>, Schedule 1</w:t>
      </w:r>
      <w:r w:rsidRPr="00573150">
        <w:rPr>
          <w:rFonts w:ascii="Palatino Linotype" w:hAnsi="Palatino Linotype" w:cs="Arial"/>
          <w:sz w:val="20"/>
        </w:rPr>
        <w:t xml:space="preserve"> and </w:t>
      </w:r>
      <w:r w:rsidR="002F2C81">
        <w:rPr>
          <w:rFonts w:ascii="Palatino Linotype" w:hAnsi="Palatino Linotype" w:cs="Arial"/>
          <w:sz w:val="20"/>
        </w:rPr>
        <w:t>Appendix 1 to 6</w:t>
      </w:r>
      <w:r w:rsidRPr="00573150">
        <w:rPr>
          <w:rFonts w:ascii="Palatino Linotype" w:hAnsi="Palatino Linotype" w:cs="Arial"/>
          <w:sz w:val="20"/>
        </w:rPr>
        <w:t xml:space="preserve">, sets out the terms and conditions upon which </w:t>
      </w:r>
      <w:r w:rsidR="00584876">
        <w:rPr>
          <w:rFonts w:ascii="Palatino Linotype" w:hAnsi="Palatino Linotype" w:cs="Arial"/>
          <w:sz w:val="20"/>
        </w:rPr>
        <w:t>the Supplier</w:t>
      </w:r>
      <w:r w:rsidRPr="00573150">
        <w:rPr>
          <w:rFonts w:ascii="Palatino Linotype" w:hAnsi="Palatino Linotype" w:cs="Arial"/>
          <w:sz w:val="20"/>
        </w:rPr>
        <w:t xml:space="preserve"> will provide service to the Government.</w:t>
      </w:r>
    </w:p>
    <w:p w14:paraId="09BAC22F" w14:textId="77777777" w:rsidR="00AC7DF4" w:rsidRDefault="00AC7DF4" w:rsidP="00AC7DF4">
      <w:pPr>
        <w:sectPr w:rsidR="00AC7DF4" w:rsidSect="00D37CA7">
          <w:headerReference w:type="even" r:id="rId8"/>
          <w:headerReference w:type="default" r:id="rId9"/>
          <w:footerReference w:type="even" r:id="rId10"/>
          <w:footerReference w:type="default" r:id="rId11"/>
          <w:headerReference w:type="first" r:id="rId12"/>
          <w:footerReference w:type="first" r:id="rId13"/>
          <w:pgSz w:w="12240" w:h="15840"/>
          <w:pgMar w:top="1368" w:right="1440" w:bottom="432" w:left="1440" w:header="360" w:footer="378" w:gutter="0"/>
          <w:cols w:space="720"/>
          <w:titlePg/>
          <w:docGrid w:linePitch="326"/>
        </w:sectPr>
      </w:pPr>
    </w:p>
    <w:p w14:paraId="00F232AC" w14:textId="0438950D" w:rsidR="0058458E" w:rsidRPr="006D23F8" w:rsidRDefault="0058458E" w:rsidP="006D23F8">
      <w:pPr>
        <w:spacing w:before="60" w:after="60" w:line="280" w:lineRule="exact"/>
        <w:jc w:val="center"/>
        <w:rPr>
          <w:rFonts w:ascii="Palatino Linotype" w:hAnsi="Palatino Linotype"/>
          <w:b/>
          <w:sz w:val="20"/>
        </w:rPr>
        <w:sectPr w:rsidR="0058458E" w:rsidRPr="006D23F8" w:rsidSect="00AC7DF4">
          <w:type w:val="continuous"/>
          <w:pgSz w:w="12240" w:h="15840"/>
          <w:pgMar w:top="1368" w:right="1440" w:bottom="432" w:left="1440" w:header="360" w:footer="378" w:gutter="0"/>
          <w:cols w:space="720"/>
          <w:titlePg/>
          <w:docGrid w:linePitch="326"/>
        </w:sectPr>
      </w:pPr>
      <w:r w:rsidRPr="006D23F8">
        <w:rPr>
          <w:rFonts w:ascii="Palatino Linotype" w:hAnsi="Palatino Linotype"/>
          <w:b/>
          <w:sz w:val="20"/>
        </w:rPr>
        <w:t>GENERAL TERMS AND CONDITIONS</w:t>
      </w:r>
    </w:p>
    <w:p w14:paraId="668E9AF7" w14:textId="77777777" w:rsidR="001235A7" w:rsidRPr="00AC7DF4" w:rsidRDefault="001235A7" w:rsidP="006D23F8">
      <w:pPr>
        <w:spacing w:before="60" w:after="60" w:line="280" w:lineRule="exact"/>
        <w:jc w:val="both"/>
        <w:rPr>
          <w:rFonts w:ascii="Palatino Linotype" w:hAnsi="Palatino Linotype"/>
          <w:sz w:val="20"/>
        </w:rPr>
      </w:pPr>
      <w:r w:rsidRPr="007468DD">
        <w:rPr>
          <w:rFonts w:ascii="Palatino Linotype" w:hAnsi="Palatino Linotype"/>
          <w:b/>
          <w:sz w:val="20"/>
        </w:rPr>
        <w:t>IN CONSIDERATION</w:t>
      </w:r>
      <w:r w:rsidRPr="00AC7DF4">
        <w:rPr>
          <w:rFonts w:ascii="Palatino Linotype" w:hAnsi="Palatino Linotype"/>
          <w:sz w:val="20"/>
        </w:rPr>
        <w:t xml:space="preserve"> of the premises and mutual promises in this Agreement the parties, intending to be legally bound, agree as follows:</w:t>
      </w:r>
    </w:p>
    <w:p w14:paraId="07DBF590" w14:textId="77777777" w:rsidR="006506B6" w:rsidRPr="00AC7DF4" w:rsidRDefault="001235A7" w:rsidP="006D23F8">
      <w:pPr>
        <w:spacing w:before="60" w:after="60" w:line="280" w:lineRule="exact"/>
        <w:jc w:val="both"/>
        <w:rPr>
          <w:rFonts w:ascii="Palatino Linotype" w:hAnsi="Palatino Linotype"/>
          <w:sz w:val="20"/>
        </w:rPr>
      </w:pPr>
      <w:r w:rsidRPr="00AC7DF4">
        <w:rPr>
          <w:rFonts w:ascii="Palatino Linotype" w:hAnsi="Palatino Linotype"/>
          <w:sz w:val="20"/>
        </w:rPr>
        <w:t>That in this Agreement, capitali</w:t>
      </w:r>
      <w:r w:rsidR="00B56AC4" w:rsidRPr="00AC7DF4">
        <w:rPr>
          <w:rFonts w:ascii="Palatino Linotype" w:hAnsi="Palatino Linotype"/>
          <w:sz w:val="20"/>
        </w:rPr>
        <w:t>s</w:t>
      </w:r>
      <w:r w:rsidRPr="00AC7DF4">
        <w:rPr>
          <w:rFonts w:ascii="Palatino Linotype" w:hAnsi="Palatino Linotype"/>
          <w:sz w:val="20"/>
        </w:rPr>
        <w:t>ed terms have the respective meanings referred to in this Agreement, words by their context importing the plural shall include the singular and vice versa, references to either gender includes any other gender or a neutral entity where appropriate, a</w:t>
      </w:r>
      <w:r w:rsidR="00B56AC4" w:rsidRPr="00AC7DF4">
        <w:rPr>
          <w:rFonts w:ascii="Palatino Linotype" w:hAnsi="Palatino Linotype"/>
          <w:sz w:val="20"/>
        </w:rPr>
        <w:t>nd a reference to any statute,</w:t>
      </w:r>
      <w:r w:rsidRPr="00AC7DF4">
        <w:rPr>
          <w:rFonts w:ascii="Palatino Linotype" w:hAnsi="Palatino Linotype"/>
          <w:sz w:val="20"/>
        </w:rPr>
        <w:t xml:space="preserve"> regulation or law means as amended from time to time and include any successor legislation, regulations or laws.</w:t>
      </w:r>
      <w:r w:rsidR="006D1586" w:rsidRPr="00AC7DF4">
        <w:rPr>
          <w:rFonts w:ascii="Palatino Linotype" w:hAnsi="Palatino Linotype"/>
          <w:sz w:val="20"/>
        </w:rPr>
        <w:t xml:space="preserve">  </w:t>
      </w:r>
      <w:r w:rsidR="006506B6" w:rsidRPr="00AC7DF4">
        <w:rPr>
          <w:rFonts w:ascii="Palatino Linotype" w:hAnsi="Palatino Linotype"/>
          <w:sz w:val="20"/>
        </w:rPr>
        <w:t>Where the context requires, the word “</w:t>
      </w:r>
      <w:r w:rsidR="006506B6" w:rsidRPr="00AC7DF4">
        <w:rPr>
          <w:rFonts w:ascii="Palatino Linotype" w:hAnsi="Palatino Linotype"/>
          <w:b/>
          <w:sz w:val="20"/>
        </w:rPr>
        <w:t>Supplier</w:t>
      </w:r>
      <w:r w:rsidR="006506B6" w:rsidRPr="00AC7DF4">
        <w:rPr>
          <w:rFonts w:ascii="Palatino Linotype" w:hAnsi="Palatino Linotype"/>
          <w:sz w:val="20"/>
        </w:rPr>
        <w:t>” shall include the word “</w:t>
      </w:r>
      <w:r w:rsidR="006506B6" w:rsidRPr="00AC7DF4">
        <w:rPr>
          <w:rFonts w:ascii="Palatino Linotype" w:hAnsi="Palatino Linotype"/>
          <w:b/>
          <w:sz w:val="20"/>
        </w:rPr>
        <w:t>you</w:t>
      </w:r>
      <w:r w:rsidR="006506B6" w:rsidRPr="00AC7DF4">
        <w:rPr>
          <w:rFonts w:ascii="Palatino Linotype" w:hAnsi="Palatino Linotype"/>
          <w:sz w:val="20"/>
        </w:rPr>
        <w:t xml:space="preserve">” and vice versa. </w:t>
      </w:r>
    </w:p>
    <w:p w14:paraId="1C684F9C" w14:textId="6CE59D52" w:rsidR="00574107" w:rsidRPr="00905036" w:rsidRDefault="00574107"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905036">
        <w:rPr>
          <w:rFonts w:ascii="Palatino Linotype" w:hAnsi="Palatino Linotype"/>
          <w:b/>
          <w:sz w:val="20"/>
        </w:rPr>
        <w:t>Definitions</w:t>
      </w:r>
    </w:p>
    <w:p w14:paraId="68C2D349" w14:textId="77777777" w:rsidR="00574107" w:rsidRPr="00AC7DF4" w:rsidRDefault="00574107" w:rsidP="006D23F8">
      <w:pPr>
        <w:tabs>
          <w:tab w:val="left" w:pos="540"/>
        </w:tabs>
        <w:spacing w:before="60" w:after="60" w:line="280" w:lineRule="exact"/>
        <w:jc w:val="both"/>
        <w:rPr>
          <w:rFonts w:ascii="Palatino Linotype" w:hAnsi="Palatino Linotype"/>
          <w:sz w:val="20"/>
        </w:rPr>
      </w:pPr>
      <w:r w:rsidRPr="00AC7DF4">
        <w:rPr>
          <w:rFonts w:ascii="Palatino Linotype" w:hAnsi="Palatino Linotype"/>
          <w:sz w:val="20"/>
        </w:rPr>
        <w:tab/>
        <w:t>In this Agreement</w:t>
      </w:r>
      <w:r w:rsidR="006724D6" w:rsidRPr="00AC7DF4">
        <w:rPr>
          <w:rFonts w:ascii="Palatino Linotype" w:hAnsi="Palatino Linotype"/>
          <w:sz w:val="20"/>
        </w:rPr>
        <w:t>,</w:t>
      </w:r>
      <w:r w:rsidRPr="00AC7DF4">
        <w:rPr>
          <w:rFonts w:ascii="Palatino Linotype" w:hAnsi="Palatino Linotype"/>
          <w:sz w:val="20"/>
        </w:rPr>
        <w:t xml:space="preserve"> unless the context otherwise requires, the expressions set forth below have the following meanings in any schedules or annexes hereto:</w:t>
      </w:r>
    </w:p>
    <w:p w14:paraId="15307987" w14:textId="3D4703E4" w:rsidR="006506B6" w:rsidRPr="00AC7DF4" w:rsidRDefault="006506B6"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AC7DF4">
        <w:rPr>
          <w:rFonts w:ascii="Palatino Linotype" w:hAnsi="Palatino Linotype"/>
          <w:b/>
          <w:sz w:val="20"/>
        </w:rPr>
        <w:t>Acceptance</w:t>
      </w:r>
      <w:r w:rsidRPr="00AC7DF4">
        <w:rPr>
          <w:rFonts w:ascii="Palatino Linotype" w:hAnsi="Palatino Linotype"/>
          <w:sz w:val="20"/>
        </w:rPr>
        <w:t xml:space="preserve">” means written confirmation by </w:t>
      </w:r>
      <w:r w:rsidR="004528AE">
        <w:rPr>
          <w:rFonts w:ascii="Palatino Linotype" w:hAnsi="Palatino Linotype"/>
          <w:sz w:val="20"/>
        </w:rPr>
        <w:t>us</w:t>
      </w:r>
      <w:r w:rsidRPr="00AC7DF4">
        <w:rPr>
          <w:rFonts w:ascii="Palatino Linotype" w:hAnsi="Palatino Linotype"/>
          <w:sz w:val="20"/>
        </w:rPr>
        <w:t xml:space="preserve"> that the System</w:t>
      </w:r>
      <w:r w:rsidR="00AE542A" w:rsidRPr="00AC7DF4">
        <w:rPr>
          <w:rFonts w:ascii="Palatino Linotype" w:hAnsi="Palatino Linotype"/>
          <w:sz w:val="20"/>
        </w:rPr>
        <w:t xml:space="preserve"> is</w:t>
      </w:r>
      <w:r w:rsidRPr="00AC7DF4">
        <w:rPr>
          <w:rFonts w:ascii="Palatino Linotype" w:hAnsi="Palatino Linotype"/>
          <w:sz w:val="20"/>
        </w:rPr>
        <w:t xml:space="preserve"> accepted in accordance with the </w:t>
      </w:r>
      <w:r w:rsidR="001646AC" w:rsidRPr="00AC7DF4">
        <w:rPr>
          <w:rFonts w:ascii="Palatino Linotype" w:hAnsi="Palatino Linotype"/>
          <w:sz w:val="20"/>
        </w:rPr>
        <w:t xml:space="preserve">acceptance criteria </w:t>
      </w:r>
      <w:r w:rsidR="006724D6" w:rsidRPr="00AC7DF4">
        <w:rPr>
          <w:rFonts w:ascii="Palatino Linotype" w:hAnsi="Palatino Linotype"/>
          <w:sz w:val="20"/>
        </w:rPr>
        <w:t xml:space="preserve">for Acceptance, </w:t>
      </w:r>
      <w:r w:rsidR="00827489" w:rsidRPr="00AC7DF4">
        <w:rPr>
          <w:rFonts w:ascii="Palatino Linotype" w:hAnsi="Palatino Linotype"/>
          <w:sz w:val="20"/>
        </w:rPr>
        <w:t>set out in Appendix 3</w:t>
      </w:r>
      <w:r w:rsidR="00735AB6" w:rsidRPr="00AC7DF4">
        <w:rPr>
          <w:rFonts w:ascii="Palatino Linotype" w:hAnsi="Palatino Linotype"/>
          <w:sz w:val="20"/>
        </w:rPr>
        <w:t>;</w:t>
      </w:r>
    </w:p>
    <w:p w14:paraId="7FB2F9FE" w14:textId="77777777" w:rsidR="007A7758" w:rsidRPr="00AC7DF4" w:rsidRDefault="007A7758"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AC7DF4">
        <w:rPr>
          <w:rFonts w:ascii="Palatino Linotype" w:hAnsi="Palatino Linotype"/>
          <w:b/>
          <w:sz w:val="20"/>
        </w:rPr>
        <w:t>Acceptance Test</w:t>
      </w:r>
      <w:r w:rsidR="004535E7" w:rsidRPr="00AC7DF4">
        <w:rPr>
          <w:rFonts w:ascii="Palatino Linotype" w:hAnsi="Palatino Linotype"/>
          <w:b/>
          <w:sz w:val="20"/>
        </w:rPr>
        <w:t>s</w:t>
      </w:r>
      <w:r w:rsidRPr="00AC7DF4">
        <w:rPr>
          <w:rFonts w:ascii="Palatino Linotype" w:hAnsi="Palatino Linotype"/>
          <w:sz w:val="20"/>
        </w:rPr>
        <w:t>” means the activities to be carried out to verify that the System</w:t>
      </w:r>
      <w:r w:rsidR="00B3100E" w:rsidRPr="00AC7DF4">
        <w:rPr>
          <w:rFonts w:ascii="Palatino Linotype" w:hAnsi="Palatino Linotype"/>
          <w:sz w:val="20"/>
        </w:rPr>
        <w:t xml:space="preserve"> and Service</w:t>
      </w:r>
      <w:r w:rsidR="001646AC" w:rsidRPr="00AC7DF4">
        <w:rPr>
          <w:rFonts w:ascii="Palatino Linotype" w:hAnsi="Palatino Linotype"/>
          <w:sz w:val="20"/>
        </w:rPr>
        <w:t xml:space="preserve"> </w:t>
      </w:r>
      <w:r w:rsidR="001646AC" w:rsidRPr="00AC7DF4">
        <w:rPr>
          <w:rFonts w:ascii="Palatino Linotype" w:hAnsi="Palatino Linotype"/>
          <w:sz w:val="20"/>
        </w:rPr>
        <w:t>are</w:t>
      </w:r>
      <w:r w:rsidRPr="00AC7DF4">
        <w:rPr>
          <w:rFonts w:ascii="Palatino Linotype" w:hAnsi="Palatino Linotype"/>
          <w:sz w:val="20"/>
        </w:rPr>
        <w:t xml:space="preserve"> in accordance with the acceptance test criteria set out in </w:t>
      </w:r>
      <w:r w:rsidR="002F3C83" w:rsidRPr="00AC7DF4">
        <w:rPr>
          <w:rFonts w:ascii="Palatino Linotype" w:hAnsi="Palatino Linotype"/>
          <w:sz w:val="20"/>
        </w:rPr>
        <w:t xml:space="preserve">Appendix </w:t>
      </w:r>
      <w:r w:rsidR="008A2BB8" w:rsidRPr="00AC7DF4">
        <w:rPr>
          <w:rFonts w:ascii="Palatino Linotype" w:hAnsi="Palatino Linotype"/>
          <w:sz w:val="20"/>
        </w:rPr>
        <w:t>3</w:t>
      </w:r>
      <w:r w:rsidRPr="00AC7DF4">
        <w:rPr>
          <w:rFonts w:ascii="Palatino Linotype" w:hAnsi="Palatino Linotype"/>
          <w:sz w:val="20"/>
        </w:rPr>
        <w:t>;</w:t>
      </w:r>
    </w:p>
    <w:p w14:paraId="102D9032" w14:textId="77777777" w:rsidR="00574107" w:rsidRPr="00AC7DF4" w:rsidRDefault="0057410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AC7DF4">
        <w:rPr>
          <w:rFonts w:ascii="Palatino Linotype" w:hAnsi="Palatino Linotype"/>
          <w:b/>
          <w:sz w:val="20"/>
        </w:rPr>
        <w:t>Agreement</w:t>
      </w:r>
      <w:r w:rsidRPr="00AC7DF4">
        <w:rPr>
          <w:rFonts w:ascii="Palatino Linotype" w:hAnsi="Palatino Linotype"/>
          <w:sz w:val="20"/>
        </w:rPr>
        <w:t xml:space="preserve">” means this </w:t>
      </w:r>
      <w:r w:rsidR="006311F7" w:rsidRPr="00AC7DF4">
        <w:rPr>
          <w:rFonts w:ascii="Palatino Linotype" w:hAnsi="Palatino Linotype"/>
          <w:sz w:val="20"/>
        </w:rPr>
        <w:t xml:space="preserve">Master </w:t>
      </w:r>
      <w:r w:rsidRPr="00AC7DF4">
        <w:rPr>
          <w:rFonts w:ascii="Palatino Linotype" w:hAnsi="Palatino Linotype"/>
          <w:sz w:val="20"/>
        </w:rPr>
        <w:t xml:space="preserve">Service </w:t>
      </w:r>
      <w:r w:rsidR="00F72401" w:rsidRPr="00AC7DF4">
        <w:rPr>
          <w:rFonts w:ascii="Palatino Linotype" w:hAnsi="Palatino Linotype"/>
          <w:sz w:val="20"/>
        </w:rPr>
        <w:t xml:space="preserve">Agreement </w:t>
      </w:r>
      <w:r w:rsidR="00621CE4" w:rsidRPr="00AC7DF4">
        <w:rPr>
          <w:rFonts w:ascii="Palatino Linotype" w:hAnsi="Palatino Linotype"/>
          <w:sz w:val="20"/>
        </w:rPr>
        <w:t xml:space="preserve">for the Design, </w:t>
      </w:r>
      <w:r w:rsidR="00D76B6E" w:rsidRPr="00AC7DF4">
        <w:rPr>
          <w:rFonts w:ascii="Palatino Linotype" w:hAnsi="Palatino Linotype"/>
          <w:sz w:val="20"/>
        </w:rPr>
        <w:t>I</w:t>
      </w:r>
      <w:r w:rsidR="00621CE4" w:rsidRPr="00AC7DF4">
        <w:rPr>
          <w:rFonts w:ascii="Palatino Linotype" w:hAnsi="Palatino Linotype"/>
          <w:sz w:val="20"/>
        </w:rPr>
        <w:t xml:space="preserve">nstallation and </w:t>
      </w:r>
      <w:r w:rsidR="00D76B6E" w:rsidRPr="00AC7DF4">
        <w:rPr>
          <w:rFonts w:ascii="Palatino Linotype" w:hAnsi="Palatino Linotype"/>
          <w:sz w:val="20"/>
        </w:rPr>
        <w:t>M</w:t>
      </w:r>
      <w:r w:rsidR="00621CE4" w:rsidRPr="00AC7DF4">
        <w:rPr>
          <w:rFonts w:ascii="Palatino Linotype" w:hAnsi="Palatino Linotype"/>
          <w:sz w:val="20"/>
        </w:rPr>
        <w:t xml:space="preserve">aintenance of </w:t>
      </w:r>
      <w:r w:rsidR="00D76B6E" w:rsidRPr="00AC7DF4">
        <w:rPr>
          <w:rFonts w:ascii="Palatino Linotype" w:hAnsi="Palatino Linotype"/>
          <w:sz w:val="20"/>
        </w:rPr>
        <w:t>a</w:t>
      </w:r>
      <w:r w:rsidR="00621CE4" w:rsidRPr="00AC7DF4">
        <w:rPr>
          <w:rFonts w:ascii="Palatino Linotype" w:hAnsi="Palatino Linotype"/>
          <w:sz w:val="20"/>
        </w:rPr>
        <w:t xml:space="preserve"> System and </w:t>
      </w:r>
      <w:r w:rsidRPr="00AC7DF4">
        <w:rPr>
          <w:rFonts w:ascii="Palatino Linotype" w:hAnsi="Palatino Linotype"/>
          <w:sz w:val="20"/>
        </w:rPr>
        <w:t xml:space="preserve">includes </w:t>
      </w:r>
      <w:r w:rsidR="002A5539" w:rsidRPr="00AC7DF4">
        <w:rPr>
          <w:rFonts w:ascii="Palatino Linotype" w:hAnsi="Palatino Linotype"/>
          <w:sz w:val="20"/>
        </w:rPr>
        <w:t xml:space="preserve">these General Terms and Conditions, </w:t>
      </w:r>
      <w:r w:rsidR="009F5D08" w:rsidRPr="00AC7DF4">
        <w:rPr>
          <w:rFonts w:ascii="Palatino Linotype" w:hAnsi="Palatino Linotype"/>
          <w:sz w:val="20"/>
        </w:rPr>
        <w:t>S</w:t>
      </w:r>
      <w:r w:rsidR="00E8220E" w:rsidRPr="00AC7DF4">
        <w:rPr>
          <w:rFonts w:ascii="Palatino Linotype" w:hAnsi="Palatino Linotype"/>
          <w:sz w:val="20"/>
        </w:rPr>
        <w:t>chedule</w:t>
      </w:r>
      <w:r w:rsidR="009F5D08" w:rsidRPr="00AC7DF4">
        <w:rPr>
          <w:rFonts w:ascii="Palatino Linotype" w:hAnsi="Palatino Linotype"/>
          <w:sz w:val="20"/>
        </w:rPr>
        <w:t xml:space="preserve"> </w:t>
      </w:r>
      <w:r w:rsidR="00363246" w:rsidRPr="00AC7DF4">
        <w:rPr>
          <w:rFonts w:ascii="Palatino Linotype" w:hAnsi="Palatino Linotype"/>
          <w:sz w:val="20"/>
        </w:rPr>
        <w:t>1</w:t>
      </w:r>
      <w:r w:rsidRPr="00AC7DF4">
        <w:rPr>
          <w:rFonts w:ascii="Palatino Linotype" w:hAnsi="Palatino Linotype"/>
          <w:sz w:val="20"/>
        </w:rPr>
        <w:t xml:space="preserve"> </w:t>
      </w:r>
      <w:r w:rsidR="009F5D08" w:rsidRPr="00AC7DF4">
        <w:rPr>
          <w:rFonts w:ascii="Palatino Linotype" w:hAnsi="Palatino Linotype"/>
          <w:sz w:val="20"/>
        </w:rPr>
        <w:t>and A</w:t>
      </w:r>
      <w:r w:rsidRPr="00AC7DF4">
        <w:rPr>
          <w:rFonts w:ascii="Palatino Linotype" w:hAnsi="Palatino Linotype"/>
          <w:sz w:val="20"/>
        </w:rPr>
        <w:t>ppendi</w:t>
      </w:r>
      <w:r w:rsidR="009F5D08" w:rsidRPr="00AC7DF4">
        <w:rPr>
          <w:rFonts w:ascii="Palatino Linotype" w:hAnsi="Palatino Linotype"/>
          <w:sz w:val="20"/>
        </w:rPr>
        <w:t>x 1 to Appendix</w:t>
      </w:r>
      <w:r w:rsidR="00664EBD" w:rsidRPr="00AC7DF4">
        <w:rPr>
          <w:rFonts w:ascii="Palatino Linotype" w:hAnsi="Palatino Linotype"/>
          <w:sz w:val="20"/>
        </w:rPr>
        <w:t xml:space="preserve"> 5</w:t>
      </w:r>
      <w:r w:rsidRPr="00AC7DF4">
        <w:rPr>
          <w:rFonts w:ascii="Palatino Linotype" w:hAnsi="Palatino Linotype"/>
          <w:sz w:val="20"/>
        </w:rPr>
        <w:t>;</w:t>
      </w:r>
    </w:p>
    <w:p w14:paraId="3F0178A6" w14:textId="77777777" w:rsidR="007F7492" w:rsidRPr="00AC7DF4" w:rsidRDefault="007F7492"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00B3100E" w:rsidRPr="00AC7DF4">
        <w:rPr>
          <w:rFonts w:ascii="Palatino Linotype" w:hAnsi="Palatino Linotype"/>
          <w:b/>
          <w:sz w:val="20"/>
        </w:rPr>
        <w:t>Appendix 1</w:t>
      </w:r>
      <w:r w:rsidRPr="00AC7DF4">
        <w:rPr>
          <w:rFonts w:ascii="Palatino Linotype" w:hAnsi="Palatino Linotype"/>
          <w:sz w:val="20"/>
        </w:rPr>
        <w:t xml:space="preserve">” contains </w:t>
      </w:r>
      <w:r w:rsidR="00577E87" w:rsidRPr="00AC7DF4">
        <w:rPr>
          <w:rFonts w:ascii="Palatino Linotype" w:hAnsi="Palatino Linotype"/>
          <w:sz w:val="20"/>
        </w:rPr>
        <w:t xml:space="preserve">details of the </w:t>
      </w:r>
      <w:r w:rsidR="001646AC" w:rsidRPr="00AC7DF4">
        <w:rPr>
          <w:rFonts w:ascii="Palatino Linotype" w:hAnsi="Palatino Linotype"/>
          <w:sz w:val="20"/>
        </w:rPr>
        <w:t xml:space="preserve">design </w:t>
      </w:r>
      <w:r w:rsidR="00664EBD" w:rsidRPr="00AC7DF4">
        <w:rPr>
          <w:rFonts w:ascii="Palatino Linotype" w:hAnsi="Palatino Linotype"/>
          <w:sz w:val="20"/>
        </w:rPr>
        <w:t xml:space="preserve">and installation </w:t>
      </w:r>
      <w:r w:rsidR="008E4B96" w:rsidRPr="00AC7DF4">
        <w:rPr>
          <w:rFonts w:ascii="Palatino Linotype" w:hAnsi="Palatino Linotype"/>
          <w:sz w:val="20"/>
        </w:rPr>
        <w:t xml:space="preserve">specifications </w:t>
      </w:r>
      <w:r w:rsidR="00827489" w:rsidRPr="00AC7DF4">
        <w:rPr>
          <w:rFonts w:ascii="Palatino Linotype" w:hAnsi="Palatino Linotype"/>
          <w:sz w:val="20"/>
        </w:rPr>
        <w:t>for the System</w:t>
      </w:r>
      <w:r w:rsidR="001646AC" w:rsidRPr="00AC7DF4">
        <w:rPr>
          <w:rFonts w:ascii="Palatino Linotype" w:hAnsi="Palatino Linotype"/>
          <w:sz w:val="20"/>
        </w:rPr>
        <w:t xml:space="preserve"> </w:t>
      </w:r>
      <w:r w:rsidR="008E4B96" w:rsidRPr="00AC7DF4">
        <w:rPr>
          <w:rFonts w:ascii="Palatino Linotype" w:hAnsi="Palatino Linotype"/>
          <w:sz w:val="20"/>
        </w:rPr>
        <w:t xml:space="preserve">which will comply with the </w:t>
      </w:r>
      <w:r w:rsidR="003F6B82" w:rsidRPr="00AC7DF4">
        <w:rPr>
          <w:rFonts w:ascii="Palatino Linotype" w:hAnsi="Palatino Linotype"/>
          <w:sz w:val="20"/>
        </w:rPr>
        <w:t>Documents</w:t>
      </w:r>
      <w:r w:rsidR="006724D6" w:rsidRPr="00AC7DF4">
        <w:rPr>
          <w:rFonts w:ascii="Palatino Linotype" w:hAnsi="Palatino Linotype"/>
          <w:sz w:val="20"/>
        </w:rPr>
        <w:t xml:space="preserve"> and the associated Fee</w:t>
      </w:r>
      <w:r w:rsidRPr="00AC7DF4">
        <w:rPr>
          <w:rFonts w:ascii="Palatino Linotype" w:hAnsi="Palatino Linotype"/>
          <w:sz w:val="20"/>
        </w:rPr>
        <w:t>;</w:t>
      </w:r>
    </w:p>
    <w:p w14:paraId="367E51C5" w14:textId="77777777" w:rsidR="001646AC" w:rsidRPr="00AC7DF4" w:rsidRDefault="00B3100E"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AC7DF4">
        <w:rPr>
          <w:rFonts w:ascii="Palatino Linotype" w:hAnsi="Palatino Linotype"/>
          <w:b/>
          <w:sz w:val="20"/>
        </w:rPr>
        <w:t>Appendix 2</w:t>
      </w:r>
      <w:r w:rsidRPr="00AC7DF4">
        <w:rPr>
          <w:rFonts w:ascii="Palatino Linotype" w:hAnsi="Palatino Linotype"/>
          <w:sz w:val="20"/>
        </w:rPr>
        <w:t xml:space="preserve">” contains </w:t>
      </w:r>
      <w:r w:rsidR="00664EBD" w:rsidRPr="00AC7DF4">
        <w:rPr>
          <w:rFonts w:ascii="Palatino Linotype" w:hAnsi="Palatino Linotype"/>
          <w:sz w:val="20"/>
        </w:rPr>
        <w:t>details for</w:t>
      </w:r>
      <w:r w:rsidR="00577E87" w:rsidRPr="00AC7DF4">
        <w:rPr>
          <w:rFonts w:ascii="Palatino Linotype" w:hAnsi="Palatino Linotype"/>
          <w:sz w:val="20"/>
        </w:rPr>
        <w:t xml:space="preserve"> the </w:t>
      </w:r>
      <w:r w:rsidR="009060D9" w:rsidRPr="00AC7DF4">
        <w:rPr>
          <w:rFonts w:ascii="Palatino Linotype" w:hAnsi="Palatino Linotype"/>
          <w:sz w:val="20"/>
        </w:rPr>
        <w:t xml:space="preserve">supply </w:t>
      </w:r>
      <w:r w:rsidR="00664EBD" w:rsidRPr="00AC7DF4">
        <w:rPr>
          <w:rFonts w:ascii="Palatino Linotype" w:hAnsi="Palatino Linotype"/>
          <w:sz w:val="20"/>
        </w:rPr>
        <w:t>of the G</w:t>
      </w:r>
      <w:r w:rsidR="00827489" w:rsidRPr="00AC7DF4">
        <w:rPr>
          <w:rFonts w:ascii="Palatino Linotype" w:hAnsi="Palatino Linotype"/>
          <w:sz w:val="20"/>
        </w:rPr>
        <w:t>oods</w:t>
      </w:r>
      <w:r w:rsidR="00664EBD" w:rsidRPr="00AC7DF4">
        <w:rPr>
          <w:rFonts w:ascii="Palatino Linotype" w:hAnsi="Palatino Linotype"/>
          <w:sz w:val="20"/>
        </w:rPr>
        <w:t xml:space="preserve"> and Service for </w:t>
      </w:r>
      <w:r w:rsidR="001646AC" w:rsidRPr="00AC7DF4">
        <w:rPr>
          <w:rFonts w:ascii="Palatino Linotype" w:hAnsi="Palatino Linotype"/>
          <w:sz w:val="20"/>
        </w:rPr>
        <w:t>the System</w:t>
      </w:r>
      <w:r w:rsidR="006724D6" w:rsidRPr="00AC7DF4">
        <w:rPr>
          <w:rFonts w:ascii="Palatino Linotype" w:hAnsi="Palatino Linotype"/>
          <w:sz w:val="20"/>
        </w:rPr>
        <w:t xml:space="preserve"> and the associated Fee</w:t>
      </w:r>
      <w:r w:rsidR="001646AC" w:rsidRPr="00AC7DF4">
        <w:rPr>
          <w:rFonts w:ascii="Palatino Linotype" w:hAnsi="Palatino Linotype"/>
          <w:sz w:val="20"/>
        </w:rPr>
        <w:t>;</w:t>
      </w:r>
    </w:p>
    <w:p w14:paraId="2713C7C3" w14:textId="77777777" w:rsidR="00664EBD" w:rsidRPr="00AC7DF4" w:rsidRDefault="00664EBD" w:rsidP="006D23F8">
      <w:pPr>
        <w:spacing w:before="60" w:after="60" w:line="280" w:lineRule="exact"/>
        <w:jc w:val="both"/>
        <w:rPr>
          <w:rFonts w:ascii="Palatino Linotype" w:hAnsi="Palatino Linotype"/>
          <w:sz w:val="20"/>
        </w:rPr>
      </w:pPr>
      <w:r w:rsidRPr="00AC7DF4">
        <w:rPr>
          <w:rFonts w:ascii="Palatino Linotype" w:hAnsi="Palatino Linotype"/>
          <w:sz w:val="20"/>
        </w:rPr>
        <w:t xml:space="preserve">“Appendix 3” contains details of the acceptance </w:t>
      </w:r>
      <w:r w:rsidR="00C0713C" w:rsidRPr="00AC7DF4">
        <w:rPr>
          <w:rFonts w:ascii="Palatino Linotype" w:hAnsi="Palatino Linotype"/>
          <w:sz w:val="20"/>
        </w:rPr>
        <w:t xml:space="preserve">test </w:t>
      </w:r>
      <w:r w:rsidRPr="00AC7DF4">
        <w:rPr>
          <w:rFonts w:ascii="Palatino Linotype" w:hAnsi="Palatino Linotype"/>
          <w:sz w:val="20"/>
        </w:rPr>
        <w:t xml:space="preserve">criteria required for the System;  </w:t>
      </w:r>
    </w:p>
    <w:p w14:paraId="3CE34B79" w14:textId="77777777" w:rsidR="00C0713C" w:rsidRPr="00AC7DF4" w:rsidRDefault="00C0713C"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6D07BF">
        <w:rPr>
          <w:rFonts w:ascii="Palatino Linotype" w:hAnsi="Palatino Linotype"/>
          <w:b/>
          <w:sz w:val="20"/>
        </w:rPr>
        <w:t>Appendix 4</w:t>
      </w:r>
      <w:r w:rsidRPr="00AC7DF4">
        <w:rPr>
          <w:rFonts w:ascii="Palatino Linotype" w:hAnsi="Palatino Linotype"/>
          <w:sz w:val="20"/>
        </w:rPr>
        <w:t xml:space="preserve">” contains details of the training program, for users of the System; </w:t>
      </w:r>
    </w:p>
    <w:p w14:paraId="76D32D4E" w14:textId="77777777" w:rsidR="00664EBD" w:rsidRPr="00AC7DF4" w:rsidRDefault="00C0713C" w:rsidP="006D23F8">
      <w:pPr>
        <w:spacing w:before="60" w:after="60" w:line="280" w:lineRule="exact"/>
        <w:jc w:val="both"/>
        <w:rPr>
          <w:rFonts w:ascii="Palatino Linotype" w:hAnsi="Palatino Linotype"/>
          <w:sz w:val="20"/>
        </w:rPr>
      </w:pPr>
      <w:r w:rsidRPr="00AC7DF4">
        <w:rPr>
          <w:rFonts w:ascii="Palatino Linotype" w:hAnsi="Palatino Linotype"/>
          <w:sz w:val="20"/>
        </w:rPr>
        <w:t xml:space="preserve"> </w:t>
      </w:r>
      <w:r w:rsidR="00664EBD" w:rsidRPr="00AC7DF4">
        <w:rPr>
          <w:rFonts w:ascii="Palatino Linotype" w:hAnsi="Palatino Linotype"/>
          <w:sz w:val="20"/>
        </w:rPr>
        <w:t>“</w:t>
      </w:r>
      <w:r w:rsidR="00664EBD" w:rsidRPr="006D07BF">
        <w:rPr>
          <w:rFonts w:ascii="Palatino Linotype" w:hAnsi="Palatino Linotype"/>
          <w:b/>
          <w:sz w:val="20"/>
        </w:rPr>
        <w:t xml:space="preserve">Appendix </w:t>
      </w:r>
      <w:r w:rsidRPr="006D07BF">
        <w:rPr>
          <w:rFonts w:ascii="Palatino Linotype" w:hAnsi="Palatino Linotype"/>
          <w:b/>
          <w:sz w:val="20"/>
        </w:rPr>
        <w:t>5</w:t>
      </w:r>
      <w:r w:rsidR="00664EBD" w:rsidRPr="00AC7DF4">
        <w:rPr>
          <w:rFonts w:ascii="Palatino Linotype" w:hAnsi="Palatino Linotype"/>
          <w:sz w:val="20"/>
        </w:rPr>
        <w:t xml:space="preserve">” contains details of the maintenance and support service and the </w:t>
      </w:r>
      <w:r w:rsidR="006724D6" w:rsidRPr="00AC7DF4">
        <w:rPr>
          <w:rFonts w:ascii="Palatino Linotype" w:hAnsi="Palatino Linotype"/>
          <w:sz w:val="20"/>
        </w:rPr>
        <w:t>associated F</w:t>
      </w:r>
      <w:r w:rsidR="00664EBD" w:rsidRPr="00AC7DF4">
        <w:rPr>
          <w:rFonts w:ascii="Palatino Linotype" w:hAnsi="Palatino Linotype"/>
          <w:sz w:val="20"/>
        </w:rPr>
        <w:t>ee, for the System;</w:t>
      </w:r>
    </w:p>
    <w:p w14:paraId="1E7E0D10" w14:textId="77777777" w:rsidR="006506B6" w:rsidRPr="00AC7DF4" w:rsidRDefault="00C0713C" w:rsidP="006D23F8">
      <w:pPr>
        <w:spacing w:before="60" w:after="60" w:line="280" w:lineRule="exact"/>
        <w:jc w:val="both"/>
        <w:rPr>
          <w:rFonts w:ascii="Palatino Linotype" w:hAnsi="Palatino Linotype"/>
          <w:sz w:val="20"/>
        </w:rPr>
      </w:pPr>
      <w:r w:rsidRPr="00AC7DF4">
        <w:rPr>
          <w:rFonts w:ascii="Palatino Linotype" w:hAnsi="Palatino Linotype"/>
          <w:sz w:val="20"/>
        </w:rPr>
        <w:t xml:space="preserve"> </w:t>
      </w:r>
      <w:r w:rsidR="006506B6" w:rsidRPr="00AC7DF4">
        <w:rPr>
          <w:rFonts w:ascii="Palatino Linotype" w:hAnsi="Palatino Linotype"/>
          <w:sz w:val="20"/>
        </w:rPr>
        <w:t>“</w:t>
      </w:r>
      <w:r w:rsidR="006506B6" w:rsidRPr="006D07BF">
        <w:rPr>
          <w:rFonts w:ascii="Palatino Linotype" w:hAnsi="Palatino Linotype"/>
          <w:b/>
          <w:sz w:val="20"/>
        </w:rPr>
        <w:t>Best Industry Practice</w:t>
      </w:r>
      <w:r w:rsidR="006506B6" w:rsidRPr="00AC7DF4">
        <w:rPr>
          <w:rFonts w:ascii="Palatino Linotype" w:hAnsi="Palatino Linotype"/>
          <w:sz w:val="20"/>
        </w:rPr>
        <w:t xml:space="preserve">” means the exercise of that degree of skill, care, accuracy, quality, prudence, efficiency, foresight and adherence to timeliness as would be expected from a </w:t>
      </w:r>
      <w:r w:rsidR="006506B6" w:rsidRPr="00AC7DF4">
        <w:rPr>
          <w:rFonts w:ascii="Palatino Linotype" w:hAnsi="Palatino Linotype"/>
          <w:sz w:val="20"/>
        </w:rPr>
        <w:lastRenderedPageBreak/>
        <w:t>professional individual or leading company within the relevant industry or business sector</w:t>
      </w:r>
      <w:r w:rsidR="006724D6" w:rsidRPr="00AC7DF4">
        <w:rPr>
          <w:rFonts w:ascii="Palatino Linotype" w:hAnsi="Palatino Linotype"/>
          <w:sz w:val="20"/>
        </w:rPr>
        <w:t xml:space="preserve"> that provides similar System</w:t>
      </w:r>
      <w:r w:rsidR="001D5638" w:rsidRPr="00AC7DF4">
        <w:rPr>
          <w:rFonts w:ascii="Palatino Linotype" w:hAnsi="Palatino Linotype"/>
          <w:sz w:val="20"/>
        </w:rPr>
        <w:t xml:space="preserve"> and Service</w:t>
      </w:r>
      <w:r w:rsidR="006506B6" w:rsidRPr="00AC7DF4">
        <w:rPr>
          <w:rFonts w:ascii="Palatino Linotype" w:hAnsi="Palatino Linotype"/>
          <w:sz w:val="20"/>
        </w:rPr>
        <w:t>;</w:t>
      </w:r>
    </w:p>
    <w:p w14:paraId="64C7DEE0" w14:textId="77777777" w:rsidR="00574107" w:rsidRPr="00AC7DF4" w:rsidRDefault="0057410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Business Days</w:t>
      </w:r>
      <w:r w:rsidRPr="00AC7DF4">
        <w:rPr>
          <w:rFonts w:ascii="Palatino Linotype" w:hAnsi="Palatino Linotype"/>
          <w:sz w:val="20"/>
        </w:rPr>
        <w:t>” means Monday to Friday between 9am – 5pm in Bermuda;</w:t>
      </w:r>
    </w:p>
    <w:p w14:paraId="62BE1CD3" w14:textId="77777777" w:rsidR="00574107" w:rsidRPr="00AC7DF4" w:rsidRDefault="00363246"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Claims</w:t>
      </w:r>
      <w:r w:rsidRPr="00AC7DF4">
        <w:rPr>
          <w:rFonts w:ascii="Palatino Linotype" w:hAnsi="Palatino Linotype"/>
          <w:sz w:val="20"/>
        </w:rPr>
        <w:t>” means any written or oral claims, actions or demands for money (including taxes or penalties) or service or for any allegation of a breach in rendering or failure to render any Service performed or which ought to have been performed.  Claims also includes patent</w:t>
      </w:r>
      <w:r w:rsidR="00B56AC4" w:rsidRPr="00AC7DF4">
        <w:rPr>
          <w:rFonts w:ascii="Palatino Linotype" w:hAnsi="Palatino Linotype"/>
          <w:sz w:val="20"/>
        </w:rPr>
        <w:t>s</w:t>
      </w:r>
      <w:r w:rsidRPr="00AC7DF4">
        <w:rPr>
          <w:rFonts w:ascii="Palatino Linotype" w:hAnsi="Palatino Linotype"/>
          <w:sz w:val="20"/>
        </w:rPr>
        <w:t>, trade secret</w:t>
      </w:r>
      <w:r w:rsidR="00B56AC4" w:rsidRPr="00AC7DF4">
        <w:rPr>
          <w:rFonts w:ascii="Palatino Linotype" w:hAnsi="Palatino Linotype"/>
          <w:sz w:val="20"/>
        </w:rPr>
        <w:t>s</w:t>
      </w:r>
      <w:r w:rsidRPr="00AC7DF4">
        <w:rPr>
          <w:rFonts w:ascii="Palatino Linotype" w:hAnsi="Palatino Linotype"/>
          <w:sz w:val="20"/>
        </w:rPr>
        <w:t xml:space="preserve">, copyright, or other intellectual property right claims, claims connected to Equipment including infringement of Software, costs, penalties, fees and expenses (including legal and professional fees, charges or expenses); </w:t>
      </w:r>
      <w:r w:rsidR="00574107" w:rsidRPr="00AC7DF4">
        <w:rPr>
          <w:rFonts w:ascii="Palatino Linotype" w:hAnsi="Palatino Linotype"/>
          <w:sz w:val="20"/>
        </w:rPr>
        <w:t>“</w:t>
      </w:r>
      <w:r w:rsidR="00574107" w:rsidRPr="00905036">
        <w:rPr>
          <w:rFonts w:ascii="Palatino Linotype" w:hAnsi="Palatino Linotype"/>
          <w:b/>
          <w:sz w:val="20"/>
        </w:rPr>
        <w:t>Commencement Date</w:t>
      </w:r>
      <w:r w:rsidR="00574107" w:rsidRPr="00AC7DF4">
        <w:rPr>
          <w:rFonts w:ascii="Palatino Linotype" w:hAnsi="Palatino Linotype"/>
          <w:sz w:val="20"/>
        </w:rPr>
        <w:t xml:space="preserve">” means the date of the commencement of the </w:t>
      </w:r>
      <w:r w:rsidR="002F3C83" w:rsidRPr="00AC7DF4">
        <w:rPr>
          <w:rFonts w:ascii="Palatino Linotype" w:hAnsi="Palatino Linotype"/>
          <w:sz w:val="20"/>
        </w:rPr>
        <w:t xml:space="preserve">use of the </w:t>
      </w:r>
      <w:r w:rsidR="00E8220E" w:rsidRPr="00AC7DF4">
        <w:rPr>
          <w:rFonts w:ascii="Palatino Linotype" w:hAnsi="Palatino Linotype"/>
          <w:sz w:val="20"/>
        </w:rPr>
        <w:t xml:space="preserve">System </w:t>
      </w:r>
      <w:r w:rsidR="005B37E3" w:rsidRPr="00AC7DF4">
        <w:rPr>
          <w:rFonts w:ascii="Palatino Linotype" w:hAnsi="Palatino Linotype"/>
          <w:sz w:val="20"/>
        </w:rPr>
        <w:t xml:space="preserve">following Acceptance </w:t>
      </w:r>
      <w:r w:rsidR="007E02DB" w:rsidRPr="00AC7DF4">
        <w:rPr>
          <w:rFonts w:ascii="Palatino Linotype" w:hAnsi="Palatino Linotype"/>
          <w:sz w:val="20"/>
        </w:rPr>
        <w:t>as set out in Schedule 1</w:t>
      </w:r>
      <w:r w:rsidR="00574107" w:rsidRPr="00AC7DF4">
        <w:rPr>
          <w:rFonts w:ascii="Palatino Linotype" w:hAnsi="Palatino Linotype"/>
          <w:sz w:val="20"/>
        </w:rPr>
        <w:t>;</w:t>
      </w:r>
    </w:p>
    <w:p w14:paraId="3264C89C" w14:textId="77777777" w:rsidR="00574107" w:rsidRPr="00AC7DF4" w:rsidRDefault="0057410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Completion Date</w:t>
      </w:r>
      <w:r w:rsidRPr="00AC7DF4">
        <w:rPr>
          <w:rFonts w:ascii="Palatino Linotype" w:hAnsi="Palatino Linotype"/>
          <w:sz w:val="20"/>
        </w:rPr>
        <w:t xml:space="preserve">” means the date of the completion of the </w:t>
      </w:r>
      <w:r w:rsidR="005B37E3" w:rsidRPr="00AC7DF4">
        <w:rPr>
          <w:rFonts w:ascii="Palatino Linotype" w:hAnsi="Palatino Linotype"/>
          <w:sz w:val="20"/>
        </w:rPr>
        <w:t xml:space="preserve">development of the </w:t>
      </w:r>
      <w:r w:rsidR="00E8220E" w:rsidRPr="00AC7DF4">
        <w:rPr>
          <w:rFonts w:ascii="Palatino Linotype" w:hAnsi="Palatino Linotype"/>
          <w:sz w:val="20"/>
        </w:rPr>
        <w:t xml:space="preserve">System </w:t>
      </w:r>
      <w:r w:rsidR="005B37E3" w:rsidRPr="00AC7DF4">
        <w:rPr>
          <w:rFonts w:ascii="Palatino Linotype" w:hAnsi="Palatino Linotype"/>
          <w:sz w:val="20"/>
        </w:rPr>
        <w:t xml:space="preserve">prior to Acceptance </w:t>
      </w:r>
      <w:r w:rsidR="007E02DB" w:rsidRPr="00AC7DF4">
        <w:rPr>
          <w:rFonts w:ascii="Palatino Linotype" w:hAnsi="Palatino Linotype"/>
          <w:sz w:val="20"/>
        </w:rPr>
        <w:t>as set out in Schedule 1</w:t>
      </w:r>
      <w:r w:rsidRPr="00AC7DF4">
        <w:rPr>
          <w:rFonts w:ascii="Palatino Linotype" w:hAnsi="Palatino Linotype"/>
          <w:sz w:val="20"/>
        </w:rPr>
        <w:t>;</w:t>
      </w:r>
    </w:p>
    <w:p w14:paraId="5F70C91C" w14:textId="77777777" w:rsidR="00574107" w:rsidRPr="00AC7DF4" w:rsidRDefault="0057410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Confidential Information</w:t>
      </w:r>
      <w:r w:rsidRPr="00AC7DF4">
        <w:rPr>
          <w:rFonts w:ascii="Palatino Linotype" w:hAnsi="Palatino Linotype"/>
          <w:sz w:val="20"/>
        </w:rPr>
        <w:t xml:space="preserve">” means the terms of this Agreement as well as any information or </w:t>
      </w:r>
      <w:r w:rsidR="005C3FF5" w:rsidRPr="00AC7DF4">
        <w:rPr>
          <w:rFonts w:ascii="Palatino Linotype" w:hAnsi="Palatino Linotype"/>
          <w:sz w:val="20"/>
        </w:rPr>
        <w:t>D</w:t>
      </w:r>
      <w:r w:rsidRPr="00AC7DF4">
        <w:rPr>
          <w:rFonts w:ascii="Palatino Linotype" w:hAnsi="Palatino Linotype"/>
          <w:sz w:val="20"/>
        </w:rPr>
        <w:t xml:space="preserve">ata disclosed to </w:t>
      </w:r>
      <w:r w:rsidR="00584876" w:rsidRPr="00AC7DF4">
        <w:rPr>
          <w:rFonts w:ascii="Palatino Linotype" w:hAnsi="Palatino Linotype"/>
          <w:sz w:val="20"/>
        </w:rPr>
        <w:t>the Supplier</w:t>
      </w:r>
      <w:r w:rsidRPr="00AC7DF4">
        <w:rPr>
          <w:rFonts w:ascii="Palatino Linotype" w:hAnsi="Palatino Linotype"/>
          <w:sz w:val="20"/>
        </w:rPr>
        <w:t xml:space="preserve"> which (i) if in tangible form, is marked clearly as proprietary or confidential, (ii) if oral, is identified as proprietary, confidential, or private on disclosure or (iii) any other information which is not in the public domain, which upon receipt by the Government should reasonably be understood to be confidential, provided, how</w:t>
      </w:r>
      <w:r w:rsidR="00584876" w:rsidRPr="00AC7DF4">
        <w:rPr>
          <w:rFonts w:ascii="Palatino Linotype" w:hAnsi="Palatino Linotype"/>
          <w:sz w:val="20"/>
        </w:rPr>
        <w:t>ever, that such information or D</w:t>
      </w:r>
      <w:r w:rsidRPr="00AC7DF4">
        <w:rPr>
          <w:rFonts w:ascii="Palatino Linotype" w:hAnsi="Palatino Linotype"/>
          <w:sz w:val="20"/>
        </w:rPr>
        <w:t>ata is provided under or in contemplation of this Agreement;</w:t>
      </w:r>
    </w:p>
    <w:p w14:paraId="04E0191B" w14:textId="3C8EE382" w:rsidR="00574107" w:rsidRPr="00AC7DF4" w:rsidRDefault="0057410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Contact</w:t>
      </w:r>
      <w:r w:rsidRPr="00AC7DF4">
        <w:rPr>
          <w:rFonts w:ascii="Palatino Linotype" w:hAnsi="Palatino Linotype"/>
          <w:sz w:val="20"/>
        </w:rPr>
        <w:t xml:space="preserve">” means the Public Officer </w:t>
      </w:r>
      <w:r w:rsidR="004304F8" w:rsidRPr="00AC7DF4">
        <w:rPr>
          <w:rFonts w:ascii="Palatino Linotype" w:hAnsi="Palatino Linotype"/>
          <w:sz w:val="20"/>
        </w:rPr>
        <w:t xml:space="preserve">or other person </w:t>
      </w:r>
      <w:r w:rsidRPr="00AC7DF4">
        <w:rPr>
          <w:rFonts w:ascii="Palatino Linotype" w:hAnsi="Palatino Linotype"/>
          <w:sz w:val="20"/>
        </w:rPr>
        <w:t xml:space="preserve">appointed as </w:t>
      </w:r>
      <w:r w:rsidR="004528AE">
        <w:rPr>
          <w:rFonts w:ascii="Palatino Linotype" w:hAnsi="Palatino Linotype"/>
          <w:sz w:val="20"/>
        </w:rPr>
        <w:t>our</w:t>
      </w:r>
      <w:r w:rsidR="00DA6ABE" w:rsidRPr="00AC7DF4">
        <w:rPr>
          <w:rFonts w:ascii="Palatino Linotype" w:hAnsi="Palatino Linotype"/>
          <w:sz w:val="20"/>
        </w:rPr>
        <w:t xml:space="preserve"> contact</w:t>
      </w:r>
      <w:r w:rsidRPr="00AC7DF4">
        <w:rPr>
          <w:rFonts w:ascii="Palatino Linotype" w:hAnsi="Palatino Linotype"/>
          <w:sz w:val="20"/>
        </w:rPr>
        <w:t>;</w:t>
      </w:r>
    </w:p>
    <w:p w14:paraId="242FE3CC" w14:textId="77777777" w:rsidR="00574107" w:rsidRPr="00AC7DF4" w:rsidRDefault="0057410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Consents</w:t>
      </w:r>
      <w:r w:rsidRPr="00AC7DF4">
        <w:rPr>
          <w:rFonts w:ascii="Palatino Linotype" w:hAnsi="Palatino Linotype"/>
          <w:sz w:val="20"/>
        </w:rPr>
        <w:t xml:space="preserve">” means any qualifications, rights, permits, </w:t>
      </w:r>
      <w:r w:rsidR="00252211" w:rsidRPr="00AC7DF4">
        <w:rPr>
          <w:rFonts w:ascii="Palatino Linotype" w:hAnsi="Palatino Linotype"/>
          <w:sz w:val="20"/>
        </w:rPr>
        <w:t xml:space="preserve">immigration approvals, </w:t>
      </w:r>
      <w:r w:rsidRPr="00AC7DF4">
        <w:rPr>
          <w:rFonts w:ascii="Palatino Linotype" w:hAnsi="Palatino Linotype"/>
          <w:sz w:val="20"/>
        </w:rPr>
        <w:t>licenses, authorizations or other consents</w:t>
      </w:r>
      <w:r w:rsidR="00252211" w:rsidRPr="00AC7DF4">
        <w:rPr>
          <w:rFonts w:ascii="Palatino Linotype" w:hAnsi="Palatino Linotype"/>
          <w:sz w:val="20"/>
        </w:rPr>
        <w:t xml:space="preserve"> required to provide the Service</w:t>
      </w:r>
      <w:r w:rsidRPr="00AC7DF4">
        <w:rPr>
          <w:rFonts w:ascii="Palatino Linotype" w:hAnsi="Palatino Linotype"/>
          <w:sz w:val="20"/>
        </w:rPr>
        <w:t xml:space="preserve">; </w:t>
      </w:r>
    </w:p>
    <w:p w14:paraId="5C42CB6B" w14:textId="77777777" w:rsidR="005A6942" w:rsidRPr="00AC7DF4" w:rsidRDefault="005A6942"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Data</w:t>
      </w:r>
      <w:r w:rsidRPr="00AC7DF4">
        <w:rPr>
          <w:rFonts w:ascii="Palatino Linotype" w:hAnsi="Palatino Linotype"/>
          <w:sz w:val="20"/>
        </w:rPr>
        <w:t xml:space="preserve">” means logbooks, records or data files used or created pursuant to the </w:t>
      </w:r>
      <w:r w:rsidR="006724D6" w:rsidRPr="00AC7DF4">
        <w:rPr>
          <w:rFonts w:ascii="Palatino Linotype" w:hAnsi="Palatino Linotype"/>
          <w:sz w:val="20"/>
        </w:rPr>
        <w:t xml:space="preserve">System and the </w:t>
      </w:r>
      <w:r w:rsidRPr="00AC7DF4">
        <w:rPr>
          <w:rFonts w:ascii="Palatino Linotype" w:hAnsi="Palatino Linotype"/>
          <w:sz w:val="20"/>
        </w:rPr>
        <w:t xml:space="preserve">Service (including electronic storage media, Software, Source Code, any data base and data base rights, personal or personally identifiable information relating to an identified or </w:t>
      </w:r>
      <w:r w:rsidRPr="00AC7DF4">
        <w:rPr>
          <w:rFonts w:ascii="Palatino Linotype" w:hAnsi="Palatino Linotype"/>
          <w:sz w:val="20"/>
        </w:rPr>
        <w:t xml:space="preserve">identifiable individual voice and data transmissions including the originating and destination numbers and internet protocol addresses, date, time, duration), and other relevant </w:t>
      </w:r>
      <w:r w:rsidR="00394860" w:rsidRPr="00AC7DF4">
        <w:rPr>
          <w:rFonts w:ascii="Palatino Linotype" w:hAnsi="Palatino Linotype"/>
          <w:sz w:val="20"/>
        </w:rPr>
        <w:t>data connected with the Service</w:t>
      </w:r>
      <w:r w:rsidRPr="00AC7DF4">
        <w:rPr>
          <w:rFonts w:ascii="Palatino Linotype" w:hAnsi="Palatino Linotype"/>
          <w:sz w:val="20"/>
        </w:rPr>
        <w:t>;</w:t>
      </w:r>
    </w:p>
    <w:p w14:paraId="0982BE90" w14:textId="77777777" w:rsidR="006506B6" w:rsidRPr="00AC7DF4" w:rsidRDefault="006506B6"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Deliverables</w:t>
      </w:r>
      <w:r w:rsidRPr="00AC7DF4">
        <w:rPr>
          <w:rFonts w:ascii="Palatino Linotype" w:hAnsi="Palatino Linotype"/>
          <w:sz w:val="20"/>
        </w:rPr>
        <w:t xml:space="preserve">” shall </w:t>
      </w:r>
      <w:r w:rsidR="001F546B" w:rsidRPr="00AC7DF4">
        <w:rPr>
          <w:rFonts w:ascii="Palatino Linotype" w:hAnsi="Palatino Linotype"/>
          <w:sz w:val="20"/>
        </w:rPr>
        <w:t>include</w:t>
      </w:r>
      <w:r w:rsidR="00B3100E" w:rsidRPr="00AC7DF4">
        <w:rPr>
          <w:rFonts w:ascii="Palatino Linotype" w:hAnsi="Palatino Linotype"/>
          <w:sz w:val="20"/>
        </w:rPr>
        <w:t xml:space="preserve"> the</w:t>
      </w:r>
      <w:r w:rsidR="00893B0A" w:rsidRPr="00AC7DF4">
        <w:rPr>
          <w:rFonts w:ascii="Palatino Linotype" w:hAnsi="Palatino Linotype"/>
          <w:sz w:val="20"/>
        </w:rPr>
        <w:t xml:space="preserve"> </w:t>
      </w:r>
      <w:r w:rsidR="003703DF" w:rsidRPr="00AC7DF4">
        <w:rPr>
          <w:rFonts w:ascii="Palatino Linotype" w:hAnsi="Palatino Linotype"/>
          <w:sz w:val="20"/>
        </w:rPr>
        <w:t>Documents, Equipment,</w:t>
      </w:r>
      <w:r w:rsidR="00893B0A" w:rsidRPr="00AC7DF4">
        <w:rPr>
          <w:rFonts w:ascii="Palatino Linotype" w:hAnsi="Palatino Linotype"/>
          <w:sz w:val="20"/>
        </w:rPr>
        <w:t xml:space="preserve"> Software and </w:t>
      </w:r>
      <w:r w:rsidR="003703DF" w:rsidRPr="00AC7DF4">
        <w:rPr>
          <w:rFonts w:ascii="Palatino Linotype" w:hAnsi="Palatino Linotype"/>
          <w:sz w:val="20"/>
        </w:rPr>
        <w:t>Servic</w:t>
      </w:r>
      <w:r w:rsidR="00394860" w:rsidRPr="00AC7DF4">
        <w:rPr>
          <w:rFonts w:ascii="Palatino Linotype" w:hAnsi="Palatino Linotype"/>
          <w:sz w:val="20"/>
        </w:rPr>
        <w:t>e</w:t>
      </w:r>
      <w:r w:rsidR="003703DF" w:rsidRPr="00AC7DF4">
        <w:rPr>
          <w:rFonts w:ascii="Palatino Linotype" w:hAnsi="Palatino Linotype"/>
          <w:sz w:val="20"/>
        </w:rPr>
        <w:t xml:space="preserve"> provided</w:t>
      </w:r>
      <w:r w:rsidR="00B3100E" w:rsidRPr="00AC7DF4">
        <w:rPr>
          <w:rFonts w:ascii="Palatino Linotype" w:hAnsi="Palatino Linotype"/>
          <w:sz w:val="20"/>
        </w:rPr>
        <w:t xml:space="preserve"> </w:t>
      </w:r>
      <w:r w:rsidR="00893B0A" w:rsidRPr="00AC7DF4">
        <w:rPr>
          <w:rFonts w:ascii="Palatino Linotype" w:hAnsi="Palatino Linotype"/>
          <w:sz w:val="20"/>
        </w:rPr>
        <w:t>in order</w:t>
      </w:r>
      <w:r w:rsidRPr="00AC7DF4">
        <w:rPr>
          <w:rFonts w:ascii="Palatino Linotype" w:hAnsi="Palatino Linotype"/>
          <w:sz w:val="20"/>
        </w:rPr>
        <w:t xml:space="preserve"> </w:t>
      </w:r>
      <w:r w:rsidR="00893B0A" w:rsidRPr="00AC7DF4">
        <w:rPr>
          <w:rFonts w:ascii="Palatino Linotype" w:hAnsi="Palatino Linotype"/>
          <w:sz w:val="20"/>
        </w:rPr>
        <w:t xml:space="preserve">for the Supplier </w:t>
      </w:r>
      <w:r w:rsidR="00E440B6" w:rsidRPr="00AC7DF4">
        <w:rPr>
          <w:rFonts w:ascii="Palatino Linotype" w:hAnsi="Palatino Linotype"/>
          <w:sz w:val="20"/>
        </w:rPr>
        <w:t>to achieve the Objective</w:t>
      </w:r>
      <w:r w:rsidRPr="00AC7DF4">
        <w:rPr>
          <w:rFonts w:ascii="Palatino Linotype" w:hAnsi="Palatino Linotype"/>
          <w:sz w:val="20"/>
        </w:rPr>
        <w:t xml:space="preserve">; </w:t>
      </w:r>
    </w:p>
    <w:p w14:paraId="77D542FF" w14:textId="77777777" w:rsidR="006506B6" w:rsidRPr="00AC7DF4" w:rsidRDefault="006506B6"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Document</w:t>
      </w:r>
      <w:r w:rsidR="003F6B82" w:rsidRPr="00905036">
        <w:rPr>
          <w:rFonts w:ascii="Palatino Linotype" w:hAnsi="Palatino Linotype"/>
          <w:b/>
          <w:sz w:val="20"/>
        </w:rPr>
        <w:t>s</w:t>
      </w:r>
      <w:r w:rsidRPr="00AC7DF4">
        <w:rPr>
          <w:rFonts w:ascii="Palatino Linotype" w:hAnsi="Palatino Linotype"/>
          <w:sz w:val="20"/>
        </w:rPr>
        <w:t xml:space="preserve">” </w:t>
      </w:r>
      <w:r w:rsidR="00665623" w:rsidRPr="00AC7DF4">
        <w:rPr>
          <w:rFonts w:ascii="Palatino Linotype" w:hAnsi="Palatino Linotype"/>
          <w:sz w:val="20"/>
        </w:rPr>
        <w:t xml:space="preserve">means written advice, project specifications, designs, </w:t>
      </w:r>
      <w:r w:rsidR="00AF0D4C" w:rsidRPr="00AC7DF4">
        <w:rPr>
          <w:rFonts w:ascii="Palatino Linotype" w:hAnsi="Palatino Linotype"/>
          <w:sz w:val="20"/>
        </w:rPr>
        <w:t xml:space="preserve">manuals, </w:t>
      </w:r>
      <w:r w:rsidR="00665623" w:rsidRPr="00AC7DF4">
        <w:rPr>
          <w:rFonts w:ascii="Palatino Linotype" w:hAnsi="Palatino Linotype"/>
          <w:sz w:val="20"/>
        </w:rPr>
        <w:t>drawings, plans, specifications, reports, tenders, proposals</w:t>
      </w:r>
      <w:r w:rsidR="00AF0D4C" w:rsidRPr="00AC7DF4">
        <w:rPr>
          <w:rFonts w:ascii="Palatino Linotype" w:hAnsi="Palatino Linotype"/>
          <w:sz w:val="20"/>
        </w:rPr>
        <w:t xml:space="preserve"> manuals, installation and maintenance instructions, training material and the standards or format in which these documents are to be supplied, </w:t>
      </w:r>
      <w:r w:rsidR="000C1A13" w:rsidRPr="00AC7DF4">
        <w:rPr>
          <w:rFonts w:ascii="Palatino Linotype" w:hAnsi="Palatino Linotype"/>
          <w:sz w:val="20"/>
        </w:rPr>
        <w:t xml:space="preserve">related to the </w:t>
      </w:r>
      <w:r w:rsidR="00DF604B" w:rsidRPr="00AC7DF4">
        <w:rPr>
          <w:rFonts w:ascii="Palatino Linotype" w:hAnsi="Palatino Linotype"/>
          <w:sz w:val="20"/>
        </w:rPr>
        <w:t xml:space="preserve">System, </w:t>
      </w:r>
      <w:r w:rsidR="000C1A13" w:rsidRPr="00AC7DF4">
        <w:rPr>
          <w:rFonts w:ascii="Palatino Linotype" w:hAnsi="Palatino Linotype"/>
          <w:sz w:val="20"/>
        </w:rPr>
        <w:t xml:space="preserve">Software </w:t>
      </w:r>
      <w:r w:rsidR="00DF604B" w:rsidRPr="00AC7DF4">
        <w:rPr>
          <w:rFonts w:ascii="Palatino Linotype" w:hAnsi="Palatino Linotype"/>
          <w:sz w:val="20"/>
        </w:rPr>
        <w:t xml:space="preserve">and </w:t>
      </w:r>
      <w:r w:rsidR="006C6AF0" w:rsidRPr="00AC7DF4">
        <w:rPr>
          <w:rFonts w:ascii="Palatino Linotype" w:hAnsi="Palatino Linotype"/>
          <w:sz w:val="20"/>
        </w:rPr>
        <w:t>Service</w:t>
      </w:r>
      <w:r w:rsidR="00665623" w:rsidRPr="00AC7DF4">
        <w:rPr>
          <w:rFonts w:ascii="Palatino Linotype" w:hAnsi="Palatino Linotype"/>
          <w:sz w:val="20"/>
        </w:rPr>
        <w:t>;</w:t>
      </w:r>
    </w:p>
    <w:p w14:paraId="4B7822AD" w14:textId="77777777" w:rsidR="005C3FF5" w:rsidRPr="00AC7DF4" w:rsidRDefault="005C3FF5"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Equipment</w:t>
      </w:r>
      <w:r w:rsidRPr="00AC7DF4">
        <w:rPr>
          <w:rFonts w:ascii="Palatino Linotype" w:hAnsi="Palatino Linotype"/>
          <w:sz w:val="20"/>
        </w:rPr>
        <w:t>”</w:t>
      </w:r>
      <w:r w:rsidRPr="00AC7DF4">
        <w:rPr>
          <w:rFonts w:ascii="Palatino Linotype" w:hAnsi="Palatino Linotype"/>
          <w:sz w:val="20"/>
        </w:rPr>
        <w:tab/>
        <w:t xml:space="preserve">means </w:t>
      </w:r>
      <w:r w:rsidR="00827489" w:rsidRPr="00AC7DF4">
        <w:rPr>
          <w:rFonts w:ascii="Palatino Linotype" w:hAnsi="Palatino Linotype"/>
          <w:sz w:val="20"/>
        </w:rPr>
        <w:t>the</w:t>
      </w:r>
      <w:r w:rsidRPr="00AC7DF4">
        <w:rPr>
          <w:rFonts w:ascii="Palatino Linotype" w:hAnsi="Palatino Linotype"/>
          <w:sz w:val="20"/>
        </w:rPr>
        <w:t xml:space="preserve"> Supplier provided equ</w:t>
      </w:r>
      <w:r w:rsidR="005A6942" w:rsidRPr="00AC7DF4">
        <w:rPr>
          <w:rFonts w:ascii="Palatino Linotype" w:hAnsi="Palatino Linotype"/>
          <w:sz w:val="20"/>
        </w:rPr>
        <w:t>ipment including any hardware, S</w:t>
      </w:r>
      <w:r w:rsidRPr="00AC7DF4">
        <w:rPr>
          <w:rFonts w:ascii="Palatino Linotype" w:hAnsi="Palatino Linotype"/>
          <w:sz w:val="20"/>
        </w:rPr>
        <w:t xml:space="preserve">oftware or cables </w:t>
      </w:r>
      <w:r w:rsidR="003816DA" w:rsidRPr="00AC7DF4">
        <w:rPr>
          <w:rFonts w:ascii="Palatino Linotype" w:hAnsi="Palatino Linotype"/>
          <w:sz w:val="20"/>
        </w:rPr>
        <w:t>required</w:t>
      </w:r>
      <w:r w:rsidRPr="00AC7DF4">
        <w:rPr>
          <w:rFonts w:ascii="Palatino Linotype" w:hAnsi="Palatino Linotype"/>
          <w:sz w:val="20"/>
        </w:rPr>
        <w:t xml:space="preserve"> to provide the S</w:t>
      </w:r>
      <w:r w:rsidR="00E8220E" w:rsidRPr="00AC7DF4">
        <w:rPr>
          <w:rFonts w:ascii="Palatino Linotype" w:hAnsi="Palatino Linotype"/>
          <w:sz w:val="20"/>
        </w:rPr>
        <w:t xml:space="preserve">ystem </w:t>
      </w:r>
      <w:r w:rsidR="00D76B6E" w:rsidRPr="00AC7DF4">
        <w:rPr>
          <w:rFonts w:ascii="Palatino Linotype" w:hAnsi="Palatino Linotype"/>
          <w:sz w:val="20"/>
        </w:rPr>
        <w:t xml:space="preserve">and </w:t>
      </w:r>
      <w:r w:rsidR="00E8220E" w:rsidRPr="00AC7DF4">
        <w:rPr>
          <w:rFonts w:ascii="Palatino Linotype" w:hAnsi="Palatino Linotype"/>
          <w:sz w:val="20"/>
        </w:rPr>
        <w:t>S</w:t>
      </w:r>
      <w:r w:rsidRPr="00AC7DF4">
        <w:rPr>
          <w:rFonts w:ascii="Palatino Linotype" w:hAnsi="Palatino Linotype"/>
          <w:sz w:val="20"/>
        </w:rPr>
        <w:t>ervice;</w:t>
      </w:r>
    </w:p>
    <w:p w14:paraId="5AD7325E" w14:textId="77777777" w:rsidR="007E02DB" w:rsidRPr="00AC7DF4" w:rsidRDefault="007E02DB"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Expense</w:t>
      </w:r>
      <w:r w:rsidRPr="00AC7DF4">
        <w:rPr>
          <w:rFonts w:ascii="Palatino Linotype" w:hAnsi="Palatino Linotype"/>
          <w:sz w:val="20"/>
        </w:rPr>
        <w:t>” means all expenses (including legal expenses), charges and costs (including all costs, fees, charges, fines and penalties related to travel and accommodation) and penalties;</w:t>
      </w:r>
    </w:p>
    <w:p w14:paraId="0CB43318" w14:textId="77777777" w:rsidR="00574107" w:rsidRPr="00AC7DF4" w:rsidRDefault="0057410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Fee</w:t>
      </w:r>
      <w:r w:rsidRPr="00AC7DF4">
        <w:rPr>
          <w:rFonts w:ascii="Palatino Linotype" w:hAnsi="Palatino Linotype"/>
          <w:sz w:val="20"/>
        </w:rPr>
        <w:t xml:space="preserve">” means the </w:t>
      </w:r>
      <w:r w:rsidR="009464EE" w:rsidRPr="00AC7DF4">
        <w:rPr>
          <w:rFonts w:ascii="Palatino Linotype" w:hAnsi="Palatino Linotype"/>
          <w:sz w:val="20"/>
        </w:rPr>
        <w:t xml:space="preserve">gross </w:t>
      </w:r>
      <w:r w:rsidR="00DF1EC4" w:rsidRPr="00AC7DF4">
        <w:rPr>
          <w:rFonts w:ascii="Palatino Linotype" w:hAnsi="Palatino Linotype"/>
          <w:sz w:val="20"/>
        </w:rPr>
        <w:t>fee</w:t>
      </w:r>
      <w:r w:rsidRPr="00AC7DF4">
        <w:rPr>
          <w:rFonts w:ascii="Palatino Linotype" w:hAnsi="Palatino Linotype"/>
          <w:sz w:val="20"/>
        </w:rPr>
        <w:t xml:space="preserve"> to be paid to </w:t>
      </w:r>
      <w:r w:rsidR="000C70D0" w:rsidRPr="00AC7DF4">
        <w:rPr>
          <w:rFonts w:ascii="Palatino Linotype" w:hAnsi="Palatino Linotype"/>
          <w:sz w:val="20"/>
        </w:rPr>
        <w:t>the Supplier</w:t>
      </w:r>
      <w:r w:rsidRPr="00AC7DF4">
        <w:rPr>
          <w:rFonts w:ascii="Palatino Linotype" w:hAnsi="Palatino Linotype"/>
          <w:sz w:val="20"/>
        </w:rPr>
        <w:t xml:space="preserve"> for the S</w:t>
      </w:r>
      <w:r w:rsidR="00DF1EC4" w:rsidRPr="00AC7DF4">
        <w:rPr>
          <w:rFonts w:ascii="Palatino Linotype" w:hAnsi="Palatino Linotype"/>
          <w:sz w:val="20"/>
        </w:rPr>
        <w:t>ystem and S</w:t>
      </w:r>
      <w:r w:rsidRPr="00AC7DF4">
        <w:rPr>
          <w:rFonts w:ascii="Palatino Linotype" w:hAnsi="Palatino Linotype"/>
          <w:sz w:val="20"/>
        </w:rPr>
        <w:t xml:space="preserve">ervice provided </w:t>
      </w:r>
      <w:r w:rsidR="00DF1EC4" w:rsidRPr="00AC7DF4">
        <w:rPr>
          <w:rFonts w:ascii="Palatino Linotype" w:hAnsi="Palatino Linotype"/>
          <w:sz w:val="20"/>
        </w:rPr>
        <w:t>under this Agreement</w:t>
      </w:r>
      <w:r w:rsidRPr="00AC7DF4">
        <w:rPr>
          <w:rFonts w:ascii="Palatino Linotype" w:hAnsi="Palatino Linotype"/>
          <w:sz w:val="20"/>
        </w:rPr>
        <w:t>;</w:t>
      </w:r>
    </w:p>
    <w:p w14:paraId="7818C541" w14:textId="77777777" w:rsidR="00F85D83" w:rsidRPr="00AC7DF4" w:rsidRDefault="00F85D83"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Goods</w:t>
      </w:r>
      <w:r w:rsidRPr="00AC7DF4">
        <w:rPr>
          <w:rFonts w:ascii="Palatino Linotype" w:hAnsi="Palatino Linotype"/>
          <w:sz w:val="20"/>
        </w:rPr>
        <w:t>” means the goods provided for the System</w:t>
      </w:r>
      <w:r w:rsidR="008A2BB8" w:rsidRPr="00AC7DF4">
        <w:rPr>
          <w:rFonts w:ascii="Palatino Linotype" w:hAnsi="Palatino Linotype"/>
          <w:sz w:val="20"/>
        </w:rPr>
        <w:t xml:space="preserve"> as set out in </w:t>
      </w:r>
      <w:r w:rsidR="006724D6" w:rsidRPr="00AC7DF4">
        <w:rPr>
          <w:rFonts w:ascii="Palatino Linotype" w:hAnsi="Palatino Linotype"/>
          <w:sz w:val="20"/>
        </w:rPr>
        <w:t>Appendix 2</w:t>
      </w:r>
      <w:r w:rsidRPr="00AC7DF4">
        <w:rPr>
          <w:rFonts w:ascii="Palatino Linotype" w:hAnsi="Palatino Linotype"/>
          <w:sz w:val="20"/>
        </w:rPr>
        <w:t>;</w:t>
      </w:r>
    </w:p>
    <w:p w14:paraId="62635977" w14:textId="1356CAF4" w:rsidR="000A46E0" w:rsidRPr="00AC7DF4" w:rsidRDefault="000A46E0"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Go Live</w:t>
      </w:r>
      <w:r w:rsidR="00792EBA" w:rsidRPr="00905036">
        <w:rPr>
          <w:rFonts w:ascii="Palatino Linotype" w:hAnsi="Palatino Linotype"/>
          <w:b/>
          <w:sz w:val="20"/>
        </w:rPr>
        <w:t xml:space="preserve"> Date</w:t>
      </w:r>
      <w:r w:rsidRPr="00AC7DF4">
        <w:rPr>
          <w:rFonts w:ascii="Palatino Linotype" w:hAnsi="Palatino Linotype"/>
          <w:sz w:val="20"/>
        </w:rPr>
        <w:t xml:space="preserve">” means the first time that the System can be used after Acceptance; </w:t>
      </w:r>
    </w:p>
    <w:p w14:paraId="186C25DD" w14:textId="77777777" w:rsidR="000A46E0" w:rsidRPr="00AC7DF4" w:rsidRDefault="000A46E0"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Go Live Support</w:t>
      </w:r>
      <w:r w:rsidRPr="00AC7DF4">
        <w:rPr>
          <w:rFonts w:ascii="Palatino Linotype" w:hAnsi="Palatino Linotype"/>
          <w:sz w:val="20"/>
        </w:rPr>
        <w:t xml:space="preserve">” means support provided by Supplier to the Government after the Go Live </w:t>
      </w:r>
      <w:r w:rsidR="00792EBA" w:rsidRPr="00AC7DF4">
        <w:rPr>
          <w:rFonts w:ascii="Palatino Linotype" w:hAnsi="Palatino Linotype"/>
          <w:sz w:val="20"/>
        </w:rPr>
        <w:t>D</w:t>
      </w:r>
      <w:r w:rsidRPr="00AC7DF4">
        <w:rPr>
          <w:rFonts w:ascii="Palatino Linotype" w:hAnsi="Palatino Linotype"/>
          <w:sz w:val="20"/>
        </w:rPr>
        <w:t>ate</w:t>
      </w:r>
      <w:r w:rsidR="00792EBA" w:rsidRPr="00AC7DF4">
        <w:rPr>
          <w:rFonts w:ascii="Palatino Linotype" w:hAnsi="Palatino Linotype"/>
          <w:sz w:val="20"/>
        </w:rPr>
        <w:t>;</w:t>
      </w:r>
    </w:p>
    <w:p w14:paraId="07F55DE4" w14:textId="77777777" w:rsidR="00F75429" w:rsidRPr="00AC7DF4" w:rsidRDefault="00F75429"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in writing</w:t>
      </w:r>
      <w:r w:rsidRPr="00AC7DF4">
        <w:rPr>
          <w:rFonts w:ascii="Palatino Linotype" w:hAnsi="Palatino Linotype"/>
          <w:sz w:val="20"/>
        </w:rPr>
        <w:t xml:space="preserve">” shall </w:t>
      </w:r>
      <w:r w:rsidR="00CD13B7" w:rsidRPr="00AC7DF4">
        <w:rPr>
          <w:rFonts w:ascii="Palatino Linotype" w:hAnsi="Palatino Linotype"/>
          <w:sz w:val="20"/>
        </w:rPr>
        <w:t>mean</w:t>
      </w:r>
      <w:r w:rsidRPr="00AC7DF4">
        <w:rPr>
          <w:rFonts w:ascii="Palatino Linotype" w:hAnsi="Palatino Linotype"/>
          <w:sz w:val="20"/>
        </w:rPr>
        <w:t xml:space="preserve"> any fax, letter or purchase order on the Government’s letterhead</w:t>
      </w:r>
      <w:r w:rsidR="00057B88" w:rsidRPr="00AC7DF4">
        <w:rPr>
          <w:rFonts w:ascii="Palatino Linotype" w:hAnsi="Palatino Linotype"/>
          <w:sz w:val="20"/>
        </w:rPr>
        <w:t>,</w:t>
      </w:r>
      <w:r w:rsidRPr="00AC7DF4">
        <w:rPr>
          <w:rFonts w:ascii="Palatino Linotype" w:hAnsi="Palatino Linotype"/>
          <w:sz w:val="20"/>
        </w:rPr>
        <w:t xml:space="preserve"> bearing the signature of an authorised person or an </w:t>
      </w:r>
      <w:bookmarkStart w:id="0" w:name="_DV_M35"/>
      <w:bookmarkEnd w:id="0"/>
      <w:r w:rsidRPr="00AC7DF4">
        <w:rPr>
          <w:rFonts w:ascii="Palatino Linotype" w:hAnsi="Palatino Linotype"/>
          <w:sz w:val="20"/>
        </w:rPr>
        <w:t>e-mail emanating from the personal e-mail address of an authorised person;</w:t>
      </w:r>
    </w:p>
    <w:p w14:paraId="6B1F95B2" w14:textId="76DB7BDC" w:rsidR="00F3075B" w:rsidRPr="00AC7DF4" w:rsidRDefault="00B55B5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Intellectual Property</w:t>
      </w:r>
      <w:r w:rsidRPr="00AC7DF4">
        <w:rPr>
          <w:rFonts w:ascii="Palatino Linotype" w:hAnsi="Palatino Linotype"/>
          <w:sz w:val="20"/>
        </w:rPr>
        <w:t>” or “</w:t>
      </w:r>
      <w:r w:rsidRPr="00905036">
        <w:rPr>
          <w:rFonts w:ascii="Palatino Linotype" w:hAnsi="Palatino Linotype"/>
          <w:b/>
          <w:sz w:val="20"/>
        </w:rPr>
        <w:t>IP</w:t>
      </w:r>
      <w:r w:rsidRPr="00AC7DF4">
        <w:rPr>
          <w:rFonts w:ascii="Palatino Linotype" w:hAnsi="Palatino Linotype"/>
          <w:sz w:val="20"/>
        </w:rPr>
        <w:t>” shall mean all intellectual and other intangible property rights in information, including but not limited to, Confidential Information, Software, System and Documents regardless of whether copyrightable or patentable, and including all tangible embodiments thereof;</w:t>
      </w:r>
    </w:p>
    <w:p w14:paraId="35BEAB66" w14:textId="76FC9C56" w:rsidR="006F5023" w:rsidRPr="00AC7DF4" w:rsidRDefault="000C0E40" w:rsidP="006D23F8">
      <w:pPr>
        <w:spacing w:before="60" w:after="60" w:line="280" w:lineRule="exact"/>
        <w:jc w:val="both"/>
        <w:rPr>
          <w:rFonts w:ascii="Palatino Linotype" w:hAnsi="Palatino Linotype"/>
          <w:sz w:val="20"/>
        </w:rPr>
      </w:pPr>
      <w:r w:rsidRPr="00AC7DF4">
        <w:rPr>
          <w:rFonts w:ascii="Palatino Linotype" w:hAnsi="Palatino Linotype"/>
          <w:sz w:val="20"/>
        </w:rPr>
        <w:lastRenderedPageBreak/>
        <w:t>“</w:t>
      </w:r>
      <w:r w:rsidRPr="00905036">
        <w:rPr>
          <w:rFonts w:ascii="Palatino Linotype" w:hAnsi="Palatino Linotype"/>
          <w:b/>
          <w:sz w:val="20"/>
        </w:rPr>
        <w:t>Insurance Policies</w:t>
      </w:r>
      <w:r w:rsidRPr="00AC7DF4">
        <w:rPr>
          <w:rFonts w:ascii="Palatino Linotype" w:hAnsi="Palatino Linotype"/>
          <w:sz w:val="20"/>
        </w:rPr>
        <w:t xml:space="preserve">” means </w:t>
      </w:r>
      <w:r w:rsidR="000C6D47" w:rsidRPr="00AC7DF4">
        <w:rPr>
          <w:rFonts w:ascii="Palatino Linotype" w:hAnsi="Palatino Linotype"/>
          <w:sz w:val="20"/>
        </w:rPr>
        <w:t>the</w:t>
      </w:r>
      <w:r w:rsidRPr="00AC7DF4">
        <w:rPr>
          <w:rFonts w:ascii="Palatino Linotype" w:hAnsi="Palatino Linotype"/>
          <w:sz w:val="20"/>
        </w:rPr>
        <w:t xml:space="preserve"> amount</w:t>
      </w:r>
      <w:r w:rsidR="000C6D47" w:rsidRPr="00AC7DF4">
        <w:rPr>
          <w:rFonts w:ascii="Palatino Linotype" w:hAnsi="Palatino Linotype"/>
          <w:sz w:val="20"/>
        </w:rPr>
        <w:t>s</w:t>
      </w:r>
      <w:r w:rsidRPr="00AC7DF4">
        <w:rPr>
          <w:rFonts w:ascii="Palatino Linotype" w:hAnsi="Palatino Linotype"/>
          <w:sz w:val="20"/>
        </w:rPr>
        <w:t xml:space="preserve"> of not less than the minimum level of insurance required by law or </w:t>
      </w:r>
      <w:r w:rsidR="00B56AC4" w:rsidRPr="00AC7DF4">
        <w:rPr>
          <w:rFonts w:ascii="Palatino Linotype" w:hAnsi="Palatino Linotype"/>
          <w:sz w:val="20"/>
        </w:rPr>
        <w:t xml:space="preserve">a </w:t>
      </w:r>
      <w:r w:rsidRPr="00AC7DF4">
        <w:rPr>
          <w:rFonts w:ascii="Palatino Linotype" w:hAnsi="Palatino Linotype"/>
          <w:sz w:val="20"/>
        </w:rPr>
        <w:t xml:space="preserve">regulatory body or that is required for </w:t>
      </w:r>
      <w:r w:rsidR="000C6D47" w:rsidRPr="00AC7DF4">
        <w:rPr>
          <w:rFonts w:ascii="Palatino Linotype" w:hAnsi="Palatino Linotype"/>
          <w:sz w:val="20"/>
        </w:rPr>
        <w:t xml:space="preserve">the </w:t>
      </w:r>
      <w:r w:rsidR="00E8220E" w:rsidRPr="00AC7DF4">
        <w:rPr>
          <w:rFonts w:ascii="Palatino Linotype" w:hAnsi="Palatino Linotype"/>
          <w:sz w:val="20"/>
        </w:rPr>
        <w:t xml:space="preserve">System or </w:t>
      </w:r>
      <w:r w:rsidR="000C6D47" w:rsidRPr="00AC7DF4">
        <w:rPr>
          <w:rFonts w:ascii="Palatino Linotype" w:hAnsi="Palatino Linotype"/>
          <w:sz w:val="20"/>
        </w:rPr>
        <w:t>S</w:t>
      </w:r>
      <w:r w:rsidRPr="00AC7DF4">
        <w:rPr>
          <w:rFonts w:ascii="Palatino Linotype" w:hAnsi="Palatino Linotype"/>
          <w:sz w:val="20"/>
        </w:rPr>
        <w:t>ervice a</w:t>
      </w:r>
      <w:r w:rsidR="00BD58AD" w:rsidRPr="00AC7DF4">
        <w:rPr>
          <w:rFonts w:ascii="Palatino Linotype" w:hAnsi="Palatino Linotype"/>
          <w:sz w:val="20"/>
        </w:rPr>
        <w:t>s set out in Schedule 1</w:t>
      </w:r>
      <w:r w:rsidRPr="00AC7DF4">
        <w:rPr>
          <w:rFonts w:ascii="Palatino Linotype" w:hAnsi="Palatino Linotype"/>
          <w:sz w:val="20"/>
        </w:rPr>
        <w:t xml:space="preserve">, covering </w:t>
      </w:r>
      <w:r w:rsidR="000C70D0" w:rsidRPr="00AC7DF4">
        <w:rPr>
          <w:rFonts w:ascii="Palatino Linotype" w:hAnsi="Palatino Linotype"/>
          <w:sz w:val="20"/>
        </w:rPr>
        <w:t>the Supplier</w:t>
      </w:r>
      <w:r w:rsidR="00B56AC4" w:rsidRPr="00AC7DF4">
        <w:rPr>
          <w:rFonts w:ascii="Palatino Linotype" w:hAnsi="Palatino Linotype"/>
          <w:sz w:val="20"/>
        </w:rPr>
        <w:t xml:space="preserve"> and</w:t>
      </w:r>
      <w:r w:rsidRPr="00AC7DF4">
        <w:rPr>
          <w:rFonts w:ascii="Palatino Linotype" w:hAnsi="Palatino Linotype"/>
          <w:sz w:val="20"/>
        </w:rPr>
        <w:t xml:space="preserve"> </w:t>
      </w:r>
      <w:r w:rsidR="000C70D0" w:rsidRPr="00AC7DF4">
        <w:rPr>
          <w:rFonts w:ascii="Palatino Linotype" w:hAnsi="Palatino Linotype"/>
          <w:sz w:val="20"/>
        </w:rPr>
        <w:t>the Supplier’s</w:t>
      </w:r>
      <w:r w:rsidRPr="00AC7DF4">
        <w:rPr>
          <w:rFonts w:ascii="Palatino Linotype" w:hAnsi="Palatino Linotype"/>
          <w:sz w:val="20"/>
        </w:rPr>
        <w:t xml:space="preserve"> officers, directors, employees, agents, or sub</w:t>
      </w:r>
      <w:r w:rsidR="0027596A">
        <w:rPr>
          <w:rFonts w:ascii="Palatino Linotype" w:hAnsi="Palatino Linotype"/>
          <w:sz w:val="20"/>
        </w:rPr>
        <w:t>Supplier</w:t>
      </w:r>
      <w:r w:rsidRPr="00AC7DF4">
        <w:rPr>
          <w:rFonts w:ascii="Palatino Linotype" w:hAnsi="Palatino Linotype"/>
          <w:sz w:val="20"/>
        </w:rPr>
        <w:t>s and shall be on an “occurrence basis</w:t>
      </w:r>
      <w:r w:rsidR="00B56AC4" w:rsidRPr="00AC7DF4">
        <w:rPr>
          <w:rFonts w:ascii="Palatino Linotype" w:hAnsi="Palatino Linotype"/>
          <w:sz w:val="20"/>
        </w:rPr>
        <w:t>”</w:t>
      </w:r>
      <w:r w:rsidR="000C6D47" w:rsidRPr="00AC7DF4">
        <w:rPr>
          <w:rFonts w:ascii="Palatino Linotype" w:hAnsi="Palatino Linotype"/>
          <w:sz w:val="20"/>
        </w:rPr>
        <w:t xml:space="preserve"> unles</w:t>
      </w:r>
      <w:r w:rsidR="00BD58AD" w:rsidRPr="00AC7DF4">
        <w:rPr>
          <w:rFonts w:ascii="Palatino Linotype" w:hAnsi="Palatino Linotype"/>
          <w:sz w:val="20"/>
        </w:rPr>
        <w:t>s otherwise stated in Schedule 1</w:t>
      </w:r>
      <w:r w:rsidRPr="00AC7DF4">
        <w:rPr>
          <w:rFonts w:ascii="Palatino Linotype" w:hAnsi="Palatino Linotype"/>
          <w:sz w:val="20"/>
        </w:rPr>
        <w:t>.  “</w:t>
      </w:r>
      <w:r w:rsidRPr="00905036">
        <w:rPr>
          <w:rFonts w:ascii="Palatino Linotype" w:hAnsi="Palatino Linotype"/>
          <w:i/>
          <w:sz w:val="20"/>
        </w:rPr>
        <w:t>The Government of Bermuda</w:t>
      </w:r>
      <w:r w:rsidRPr="00AC7DF4">
        <w:rPr>
          <w:rFonts w:ascii="Palatino Linotype" w:hAnsi="Palatino Linotype"/>
          <w:sz w:val="20"/>
        </w:rPr>
        <w:t>” shall be endorsed as an additional insured on the required policy or policies and the insurances afforded to the Government of Ber</w:t>
      </w:r>
      <w:r w:rsidR="00E2116E" w:rsidRPr="00AC7DF4">
        <w:rPr>
          <w:rFonts w:ascii="Palatino Linotype" w:hAnsi="Palatino Linotype"/>
          <w:sz w:val="20"/>
        </w:rPr>
        <w:t>muda shall be primary insurance;</w:t>
      </w:r>
      <w:r w:rsidRPr="00AC7DF4">
        <w:rPr>
          <w:rFonts w:ascii="Palatino Linotype" w:hAnsi="Palatino Linotype"/>
          <w:sz w:val="20"/>
        </w:rPr>
        <w:t xml:space="preserve"> </w:t>
      </w:r>
    </w:p>
    <w:p w14:paraId="6EC24AE2" w14:textId="77777777" w:rsidR="007D5F87" w:rsidRPr="00AC7DF4" w:rsidRDefault="007D5F8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00B56AC4" w:rsidRPr="00905036">
        <w:rPr>
          <w:rFonts w:ascii="Palatino Linotype" w:hAnsi="Palatino Linotype"/>
          <w:b/>
          <w:sz w:val="20"/>
        </w:rPr>
        <w:t>Licens</w:t>
      </w:r>
      <w:r w:rsidRPr="00905036">
        <w:rPr>
          <w:rFonts w:ascii="Palatino Linotype" w:hAnsi="Palatino Linotype"/>
          <w:b/>
          <w:sz w:val="20"/>
        </w:rPr>
        <w:t>e</w:t>
      </w:r>
      <w:r w:rsidRPr="00AC7DF4">
        <w:rPr>
          <w:rFonts w:ascii="Palatino Linotype" w:hAnsi="Palatino Linotype"/>
          <w:sz w:val="20"/>
        </w:rPr>
        <w:t>” means the right granted by the Supplier to the Government to use the S</w:t>
      </w:r>
      <w:r w:rsidR="00057B88" w:rsidRPr="00AC7DF4">
        <w:rPr>
          <w:rFonts w:ascii="Palatino Linotype" w:hAnsi="Palatino Linotype"/>
          <w:sz w:val="20"/>
        </w:rPr>
        <w:t>oftware</w:t>
      </w:r>
      <w:r w:rsidR="00EF775C" w:rsidRPr="00AC7DF4">
        <w:rPr>
          <w:rFonts w:ascii="Palatino Linotype" w:hAnsi="Palatino Linotype"/>
          <w:sz w:val="20"/>
        </w:rPr>
        <w:t xml:space="preserve"> or </w:t>
      </w:r>
      <w:r w:rsidR="003F6B82" w:rsidRPr="00AC7DF4">
        <w:rPr>
          <w:rFonts w:ascii="Palatino Linotype" w:hAnsi="Palatino Linotype"/>
          <w:sz w:val="20"/>
        </w:rPr>
        <w:t>Documents</w:t>
      </w:r>
      <w:r w:rsidRPr="00AC7DF4">
        <w:rPr>
          <w:rFonts w:ascii="Palatino Linotype" w:hAnsi="Palatino Linotype"/>
          <w:sz w:val="20"/>
        </w:rPr>
        <w:t>;</w:t>
      </w:r>
    </w:p>
    <w:p w14:paraId="2EBFB058" w14:textId="77777777" w:rsidR="00735AB6" w:rsidRPr="00AC7DF4" w:rsidRDefault="00735AB6"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Licensed Software</w:t>
      </w:r>
      <w:r w:rsidR="004535E7" w:rsidRPr="00AC7DF4">
        <w:rPr>
          <w:rFonts w:ascii="Palatino Linotype" w:hAnsi="Palatino Linotype"/>
          <w:sz w:val="20"/>
        </w:rPr>
        <w:t>”</w:t>
      </w:r>
      <w:r w:rsidRPr="00AC7DF4">
        <w:rPr>
          <w:rFonts w:ascii="Palatino Linotype" w:hAnsi="Palatino Linotype"/>
          <w:sz w:val="20"/>
        </w:rPr>
        <w:t xml:space="preserve"> mea</w:t>
      </w:r>
      <w:r w:rsidR="00566DAE" w:rsidRPr="00AC7DF4">
        <w:rPr>
          <w:rFonts w:ascii="Palatino Linotype" w:hAnsi="Palatino Linotype"/>
          <w:sz w:val="20"/>
        </w:rPr>
        <w:t>ns the S</w:t>
      </w:r>
      <w:r w:rsidR="004C6F21" w:rsidRPr="00AC7DF4">
        <w:rPr>
          <w:rFonts w:ascii="Palatino Linotype" w:hAnsi="Palatino Linotype"/>
          <w:sz w:val="20"/>
        </w:rPr>
        <w:t xml:space="preserve">oftware and </w:t>
      </w:r>
      <w:r w:rsidR="003F6B82" w:rsidRPr="00AC7DF4">
        <w:rPr>
          <w:rFonts w:ascii="Palatino Linotype" w:hAnsi="Palatino Linotype"/>
          <w:sz w:val="20"/>
        </w:rPr>
        <w:t>Documents</w:t>
      </w:r>
      <w:r w:rsidRPr="00AC7DF4">
        <w:rPr>
          <w:rFonts w:ascii="Palatino Linotype" w:hAnsi="Palatino Linotype"/>
          <w:sz w:val="20"/>
        </w:rPr>
        <w:t xml:space="preserve"> which is to be licensed to the Government together with any third-party or other proprietary software;</w:t>
      </w:r>
    </w:p>
    <w:p w14:paraId="0ADCFDB5" w14:textId="77777777" w:rsidR="006A63C0" w:rsidRPr="00AC7DF4" w:rsidRDefault="006A63C0"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Loss</w:t>
      </w:r>
      <w:r w:rsidRPr="00AC7DF4">
        <w:rPr>
          <w:rFonts w:ascii="Palatino Linotype" w:hAnsi="Palatino Linotype"/>
          <w:sz w:val="20"/>
        </w:rPr>
        <w:t xml:space="preserve">” means all losses, Claims, damages, costs, fees, charges, </w:t>
      </w:r>
      <w:r w:rsidR="003B4987" w:rsidRPr="00AC7DF4">
        <w:rPr>
          <w:rFonts w:ascii="Palatino Linotype" w:hAnsi="Palatino Linotype"/>
          <w:sz w:val="20"/>
        </w:rPr>
        <w:t xml:space="preserve">Expenses, </w:t>
      </w:r>
      <w:r w:rsidRPr="00AC7DF4">
        <w:rPr>
          <w:rFonts w:ascii="Palatino Linotype" w:hAnsi="Palatino Linotype"/>
          <w:sz w:val="20"/>
        </w:rPr>
        <w:t xml:space="preserve">disbursements, costs of investigation, litigation, settlement, judgment and interest, lost revenue, loss of opportunity to make money, loss of contracts or for the inability to fulfill customer contracts, lost or damaged data or other commercial or economic loss, whether based in contract, tort (including negligence) or any other theory of liability or other loss not limited to those contemplated at the time of entering into this Agreement and whether such loss or liabilities are direct, </w:t>
      </w:r>
      <w:r w:rsidR="00845179" w:rsidRPr="00AC7DF4">
        <w:rPr>
          <w:rFonts w:ascii="Palatino Linotype" w:hAnsi="Palatino Linotype"/>
          <w:sz w:val="20"/>
        </w:rPr>
        <w:t xml:space="preserve">indirect, incidental, special, </w:t>
      </w:r>
      <w:r w:rsidRPr="00AC7DF4">
        <w:rPr>
          <w:rFonts w:ascii="Palatino Linotype" w:hAnsi="Palatino Linotype"/>
          <w:sz w:val="20"/>
        </w:rPr>
        <w:t xml:space="preserve"> consequential</w:t>
      </w:r>
      <w:r w:rsidR="00845179" w:rsidRPr="00AC7DF4">
        <w:rPr>
          <w:rFonts w:ascii="Palatino Linotype" w:hAnsi="Palatino Linotype"/>
          <w:sz w:val="20"/>
        </w:rPr>
        <w:t xml:space="preserve"> whether for</w:t>
      </w:r>
      <w:r w:rsidR="003A657C" w:rsidRPr="00AC7DF4">
        <w:rPr>
          <w:rFonts w:ascii="Palatino Linotype" w:hAnsi="Palatino Linotype"/>
          <w:sz w:val="20"/>
        </w:rPr>
        <w:t>e</w:t>
      </w:r>
      <w:r w:rsidR="00845179" w:rsidRPr="00AC7DF4">
        <w:rPr>
          <w:rFonts w:ascii="Palatino Linotype" w:hAnsi="Palatino Linotype"/>
          <w:sz w:val="20"/>
        </w:rPr>
        <w:t>seen, for</w:t>
      </w:r>
      <w:r w:rsidR="003A657C" w:rsidRPr="00AC7DF4">
        <w:rPr>
          <w:rFonts w:ascii="Palatino Linotype" w:hAnsi="Palatino Linotype"/>
          <w:sz w:val="20"/>
        </w:rPr>
        <w:t>e</w:t>
      </w:r>
      <w:r w:rsidR="00845179" w:rsidRPr="00AC7DF4">
        <w:rPr>
          <w:rFonts w:ascii="Palatino Linotype" w:hAnsi="Palatino Linotype"/>
          <w:sz w:val="20"/>
        </w:rPr>
        <w:t>se</w:t>
      </w:r>
      <w:r w:rsidR="003A657C" w:rsidRPr="00AC7DF4">
        <w:rPr>
          <w:rFonts w:ascii="Palatino Linotype" w:hAnsi="Palatino Linotype"/>
          <w:sz w:val="20"/>
        </w:rPr>
        <w:t>e</w:t>
      </w:r>
      <w:r w:rsidR="00845179" w:rsidRPr="00AC7DF4">
        <w:rPr>
          <w:rFonts w:ascii="Palatino Linotype" w:hAnsi="Palatino Linotype"/>
          <w:sz w:val="20"/>
        </w:rPr>
        <w:t>able, unforeseen or unfor</w:t>
      </w:r>
      <w:r w:rsidR="003A657C" w:rsidRPr="00AC7DF4">
        <w:rPr>
          <w:rFonts w:ascii="Palatino Linotype" w:hAnsi="Palatino Linotype"/>
          <w:sz w:val="20"/>
        </w:rPr>
        <w:t>e</w:t>
      </w:r>
      <w:r w:rsidR="00845179" w:rsidRPr="00AC7DF4">
        <w:rPr>
          <w:rFonts w:ascii="Palatino Linotype" w:hAnsi="Palatino Linotype"/>
          <w:sz w:val="20"/>
        </w:rPr>
        <w:t>se</w:t>
      </w:r>
      <w:r w:rsidR="003A657C" w:rsidRPr="00AC7DF4">
        <w:rPr>
          <w:rFonts w:ascii="Palatino Linotype" w:hAnsi="Palatino Linotype"/>
          <w:sz w:val="20"/>
        </w:rPr>
        <w:t>e</w:t>
      </w:r>
      <w:r w:rsidR="00845179" w:rsidRPr="00AC7DF4">
        <w:rPr>
          <w:rFonts w:ascii="Palatino Linotype" w:hAnsi="Palatino Linotype"/>
          <w:sz w:val="20"/>
        </w:rPr>
        <w:t>able</w:t>
      </w:r>
      <w:r w:rsidRPr="00AC7DF4">
        <w:rPr>
          <w:rFonts w:ascii="Palatino Linotype" w:hAnsi="Palatino Linotype"/>
          <w:sz w:val="20"/>
        </w:rPr>
        <w:t>;</w:t>
      </w:r>
    </w:p>
    <w:p w14:paraId="5AFDC525" w14:textId="50BAD56E" w:rsidR="000A46E0" w:rsidRPr="00AC7DF4" w:rsidRDefault="000A46E0"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Objective</w:t>
      </w:r>
      <w:r w:rsidRPr="00AC7DF4">
        <w:rPr>
          <w:rFonts w:ascii="Palatino Linotype" w:hAnsi="Palatino Linotype"/>
          <w:sz w:val="20"/>
        </w:rPr>
        <w:t xml:space="preserve">” means the targets, results </w:t>
      </w:r>
      <w:r w:rsidR="00D77A6D" w:rsidRPr="00AC7DF4">
        <w:rPr>
          <w:rFonts w:ascii="Palatino Linotype" w:hAnsi="Palatino Linotype"/>
          <w:sz w:val="20"/>
        </w:rPr>
        <w:t>and goals required by for the System</w:t>
      </w:r>
      <w:r w:rsidRPr="00AC7DF4">
        <w:rPr>
          <w:rFonts w:ascii="Palatino Linotype" w:hAnsi="Palatino Linotype"/>
          <w:sz w:val="20"/>
        </w:rPr>
        <w:t xml:space="preserve">; </w:t>
      </w:r>
    </w:p>
    <w:p w14:paraId="548105B7" w14:textId="0F38078F" w:rsidR="00A076EC" w:rsidRPr="00AC7DF4" w:rsidRDefault="00A076EC"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Order</w:t>
      </w:r>
      <w:r w:rsidRPr="00AC7DF4">
        <w:rPr>
          <w:rFonts w:ascii="Palatino Linotype" w:hAnsi="Palatino Linotype"/>
          <w:sz w:val="20"/>
        </w:rPr>
        <w:t xml:space="preserve">” means </w:t>
      </w:r>
      <w:r w:rsidR="00501CE5" w:rsidRPr="00AC7DF4">
        <w:rPr>
          <w:rFonts w:ascii="Palatino Linotype" w:hAnsi="Palatino Linotype"/>
          <w:sz w:val="20"/>
        </w:rPr>
        <w:t xml:space="preserve">an </w:t>
      </w:r>
      <w:r w:rsidRPr="00AC7DF4">
        <w:rPr>
          <w:rFonts w:ascii="Palatino Linotype" w:hAnsi="Palatino Linotype"/>
          <w:sz w:val="20"/>
        </w:rPr>
        <w:t xml:space="preserve">order </w:t>
      </w:r>
      <w:r w:rsidR="00501CE5" w:rsidRPr="00AC7DF4">
        <w:rPr>
          <w:rFonts w:ascii="Palatino Linotype" w:hAnsi="Palatino Linotype"/>
          <w:sz w:val="20"/>
        </w:rPr>
        <w:t xml:space="preserve">in writing, </w:t>
      </w:r>
      <w:r w:rsidRPr="00AC7DF4">
        <w:rPr>
          <w:rFonts w:ascii="Palatino Linotype" w:hAnsi="Palatino Linotype"/>
          <w:sz w:val="20"/>
        </w:rPr>
        <w:t xml:space="preserve">to be </w:t>
      </w:r>
      <w:r w:rsidR="00501CE5" w:rsidRPr="00AC7DF4">
        <w:rPr>
          <w:rFonts w:ascii="Palatino Linotype" w:hAnsi="Palatino Linotype"/>
          <w:sz w:val="20"/>
        </w:rPr>
        <w:t xml:space="preserve">provided by </w:t>
      </w:r>
      <w:r w:rsidR="004528AE">
        <w:rPr>
          <w:rFonts w:ascii="Palatino Linotype" w:hAnsi="Palatino Linotype"/>
          <w:sz w:val="20"/>
        </w:rPr>
        <w:t>us</w:t>
      </w:r>
      <w:r w:rsidR="00DD0970" w:rsidRPr="00AC7DF4">
        <w:rPr>
          <w:rFonts w:ascii="Palatino Linotype" w:hAnsi="Palatino Linotype"/>
          <w:sz w:val="20"/>
        </w:rPr>
        <w:t>,</w:t>
      </w:r>
      <w:r w:rsidR="00501CE5" w:rsidRPr="00AC7DF4">
        <w:rPr>
          <w:rFonts w:ascii="Palatino Linotype" w:hAnsi="Palatino Linotype"/>
          <w:sz w:val="20"/>
        </w:rPr>
        <w:t xml:space="preserve"> </w:t>
      </w:r>
      <w:r w:rsidRPr="00AC7DF4">
        <w:rPr>
          <w:rFonts w:ascii="Palatino Linotype" w:hAnsi="Palatino Linotype"/>
          <w:sz w:val="20"/>
        </w:rPr>
        <w:t xml:space="preserve">for </w:t>
      </w:r>
      <w:r w:rsidR="00DD0970" w:rsidRPr="00AC7DF4">
        <w:rPr>
          <w:rFonts w:ascii="Palatino Linotype" w:hAnsi="Palatino Linotype"/>
          <w:sz w:val="20"/>
        </w:rPr>
        <w:t xml:space="preserve">Goods or </w:t>
      </w:r>
      <w:r w:rsidRPr="00AC7DF4">
        <w:rPr>
          <w:rFonts w:ascii="Palatino Linotype" w:hAnsi="Palatino Linotype"/>
          <w:sz w:val="20"/>
        </w:rPr>
        <w:t>a specific Service;</w:t>
      </w:r>
    </w:p>
    <w:p w14:paraId="74C51F2F" w14:textId="77777777" w:rsidR="009464EE" w:rsidRPr="00AC7DF4" w:rsidRDefault="009464EE"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PIPA</w:t>
      </w:r>
      <w:r w:rsidRPr="00AC7DF4">
        <w:rPr>
          <w:rFonts w:ascii="Palatino Linotype" w:hAnsi="Palatino Linotype"/>
          <w:sz w:val="20"/>
        </w:rPr>
        <w:t xml:space="preserve">” means the </w:t>
      </w:r>
      <w:r w:rsidRPr="004528AE">
        <w:rPr>
          <w:rFonts w:ascii="Palatino Linotype" w:hAnsi="Palatino Linotype"/>
          <w:i/>
          <w:sz w:val="20"/>
        </w:rPr>
        <w:t>Personal Information Protection Act 2016</w:t>
      </w:r>
      <w:r w:rsidRPr="00AC7DF4">
        <w:rPr>
          <w:rFonts w:ascii="Palatino Linotype" w:hAnsi="Palatino Linotype"/>
          <w:sz w:val="20"/>
        </w:rPr>
        <w:t>;</w:t>
      </w:r>
    </w:p>
    <w:p w14:paraId="494A48E2" w14:textId="77777777" w:rsidR="004A299A" w:rsidRPr="00AC7DF4" w:rsidRDefault="00B55B5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Project</w:t>
      </w:r>
      <w:r w:rsidRPr="00AC7DF4">
        <w:rPr>
          <w:rFonts w:ascii="Palatino Linotype" w:hAnsi="Palatino Linotype"/>
          <w:sz w:val="20"/>
        </w:rPr>
        <w:t xml:space="preserve">” means the collaborative enterprise which </w:t>
      </w:r>
      <w:r w:rsidR="005F3AAC" w:rsidRPr="00AC7DF4">
        <w:rPr>
          <w:rFonts w:ascii="Palatino Linotype" w:hAnsi="Palatino Linotype"/>
          <w:sz w:val="20"/>
        </w:rPr>
        <w:t>i</w:t>
      </w:r>
      <w:r w:rsidRPr="00AC7DF4">
        <w:rPr>
          <w:rFonts w:ascii="Palatino Linotype" w:hAnsi="Palatino Linotype"/>
          <w:sz w:val="20"/>
        </w:rPr>
        <w:t>s designed to achieve the Objective, in accordance with</w:t>
      </w:r>
      <w:r w:rsidR="00C27081" w:rsidRPr="00AC7DF4">
        <w:rPr>
          <w:rFonts w:ascii="Palatino Linotype" w:hAnsi="Palatino Linotype"/>
          <w:sz w:val="20"/>
        </w:rPr>
        <w:t xml:space="preserve"> and subject to, this Agreement</w:t>
      </w:r>
      <w:r w:rsidR="004A299A" w:rsidRPr="00AC7DF4">
        <w:rPr>
          <w:rFonts w:ascii="Palatino Linotype" w:hAnsi="Palatino Linotype"/>
          <w:sz w:val="20"/>
        </w:rPr>
        <w:t>;</w:t>
      </w:r>
    </w:p>
    <w:p w14:paraId="41DAD4DA" w14:textId="77777777" w:rsidR="002A5539" w:rsidRPr="00AC7DF4" w:rsidRDefault="0057410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Public Officer</w:t>
      </w:r>
      <w:r w:rsidRPr="00AC7DF4">
        <w:rPr>
          <w:rFonts w:ascii="Palatino Linotype" w:hAnsi="Palatino Linotype"/>
          <w:sz w:val="20"/>
        </w:rPr>
        <w:t xml:space="preserve">” means any person employed by, or acting as an agent for, the Government; </w:t>
      </w:r>
      <w:r w:rsidR="002A5539" w:rsidRPr="00AC7DF4">
        <w:rPr>
          <w:rFonts w:ascii="Palatino Linotype" w:hAnsi="Palatino Linotype"/>
          <w:sz w:val="20"/>
        </w:rPr>
        <w:t>“</w:t>
      </w:r>
      <w:r w:rsidR="002A5539" w:rsidRPr="00905036">
        <w:rPr>
          <w:rFonts w:ascii="Palatino Linotype" w:hAnsi="Palatino Linotype"/>
          <w:b/>
          <w:sz w:val="20"/>
        </w:rPr>
        <w:t>Representative</w:t>
      </w:r>
      <w:r w:rsidR="002A5539" w:rsidRPr="00AC7DF4">
        <w:rPr>
          <w:rFonts w:ascii="Palatino Linotype" w:hAnsi="Palatino Linotype"/>
          <w:sz w:val="20"/>
        </w:rPr>
        <w:t>” means</w:t>
      </w:r>
      <w:r w:rsidR="00577E87" w:rsidRPr="00AC7DF4">
        <w:rPr>
          <w:rFonts w:ascii="Palatino Linotype" w:hAnsi="Palatino Linotype"/>
          <w:sz w:val="20"/>
        </w:rPr>
        <w:t xml:space="preserve"> </w:t>
      </w:r>
      <w:r w:rsidR="00C03708" w:rsidRPr="00AC7DF4">
        <w:rPr>
          <w:rFonts w:ascii="Palatino Linotype" w:hAnsi="Palatino Linotype"/>
          <w:sz w:val="20"/>
        </w:rPr>
        <w:t xml:space="preserve">qualified architects, engineers and other professionals </w:t>
      </w:r>
      <w:r w:rsidR="00C769C3" w:rsidRPr="00AC7DF4">
        <w:rPr>
          <w:rFonts w:ascii="Palatino Linotype" w:hAnsi="Palatino Linotype"/>
          <w:sz w:val="20"/>
        </w:rPr>
        <w:t xml:space="preserve">or persons employed or engaged </w:t>
      </w:r>
      <w:r w:rsidR="00C03708" w:rsidRPr="00AC7DF4">
        <w:rPr>
          <w:rFonts w:ascii="Palatino Linotype" w:hAnsi="Palatino Linotype"/>
          <w:sz w:val="20"/>
        </w:rPr>
        <w:t>by the Supplier</w:t>
      </w:r>
      <w:r w:rsidR="00577E87" w:rsidRPr="00AC7DF4">
        <w:rPr>
          <w:rFonts w:ascii="Palatino Linotype" w:hAnsi="Palatino Linotype"/>
          <w:sz w:val="20"/>
        </w:rPr>
        <w:t xml:space="preserve">; </w:t>
      </w:r>
    </w:p>
    <w:p w14:paraId="0324855E" w14:textId="77777777" w:rsidR="005F1C0B" w:rsidRPr="00AC7DF4" w:rsidRDefault="0057410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Service</w:t>
      </w:r>
      <w:r w:rsidRPr="00AC7DF4">
        <w:rPr>
          <w:rFonts w:ascii="Palatino Linotype" w:hAnsi="Palatino Linotype"/>
          <w:sz w:val="20"/>
        </w:rPr>
        <w:t xml:space="preserve">” </w:t>
      </w:r>
      <w:r w:rsidR="005F1C0B" w:rsidRPr="00AC7DF4">
        <w:rPr>
          <w:rFonts w:ascii="Palatino Linotype" w:hAnsi="Palatino Linotype"/>
          <w:sz w:val="20"/>
        </w:rPr>
        <w:t>means</w:t>
      </w:r>
      <w:r w:rsidR="003F7D2C" w:rsidRPr="00AC7DF4">
        <w:rPr>
          <w:rFonts w:ascii="Palatino Linotype" w:hAnsi="Palatino Linotype"/>
          <w:sz w:val="20"/>
        </w:rPr>
        <w:t xml:space="preserve"> the </w:t>
      </w:r>
      <w:r w:rsidR="00975395" w:rsidRPr="00AC7DF4">
        <w:rPr>
          <w:rFonts w:ascii="Palatino Linotype" w:hAnsi="Palatino Linotype"/>
          <w:sz w:val="20"/>
        </w:rPr>
        <w:t xml:space="preserve">design, installation and maintenance </w:t>
      </w:r>
      <w:r w:rsidR="003F7D2C" w:rsidRPr="00AC7DF4">
        <w:rPr>
          <w:rFonts w:ascii="Palatino Linotype" w:hAnsi="Palatino Linotype"/>
          <w:sz w:val="20"/>
        </w:rPr>
        <w:t xml:space="preserve">of </w:t>
      </w:r>
      <w:r w:rsidR="00975395" w:rsidRPr="00AC7DF4">
        <w:rPr>
          <w:rFonts w:ascii="Palatino Linotype" w:hAnsi="Palatino Linotype"/>
          <w:sz w:val="20"/>
        </w:rPr>
        <w:t>the System</w:t>
      </w:r>
      <w:r w:rsidR="006C6AF0" w:rsidRPr="00AC7DF4">
        <w:rPr>
          <w:rFonts w:ascii="Palatino Linotype" w:hAnsi="Palatino Linotype"/>
          <w:sz w:val="20"/>
        </w:rPr>
        <w:t xml:space="preserve">, </w:t>
      </w:r>
      <w:r w:rsidR="00A076EC" w:rsidRPr="00AC7DF4">
        <w:rPr>
          <w:rFonts w:ascii="Palatino Linotype" w:hAnsi="Palatino Linotype"/>
          <w:sz w:val="20"/>
        </w:rPr>
        <w:t xml:space="preserve">completed </w:t>
      </w:r>
      <w:r w:rsidR="006C6AF0" w:rsidRPr="00AC7DF4">
        <w:rPr>
          <w:rFonts w:ascii="Palatino Linotype" w:hAnsi="Palatino Linotype"/>
          <w:sz w:val="20"/>
        </w:rPr>
        <w:t>in accordance with the Documents</w:t>
      </w:r>
      <w:r w:rsidR="00A076EC" w:rsidRPr="00AC7DF4">
        <w:rPr>
          <w:rFonts w:ascii="Palatino Linotype" w:hAnsi="Palatino Linotype"/>
          <w:sz w:val="20"/>
        </w:rPr>
        <w:t>, subjec</w:t>
      </w:r>
      <w:r w:rsidR="003D5B08" w:rsidRPr="00AC7DF4">
        <w:rPr>
          <w:rFonts w:ascii="Palatino Linotype" w:hAnsi="Palatino Linotype"/>
          <w:sz w:val="20"/>
        </w:rPr>
        <w:t xml:space="preserve">t to </w:t>
      </w:r>
      <w:r w:rsidR="00E3624B" w:rsidRPr="00AC7DF4">
        <w:rPr>
          <w:rFonts w:ascii="Palatino Linotype" w:hAnsi="Palatino Linotype"/>
          <w:sz w:val="20"/>
        </w:rPr>
        <w:t>this Agreement</w:t>
      </w:r>
      <w:r w:rsidR="007E7307" w:rsidRPr="00AC7DF4">
        <w:rPr>
          <w:rFonts w:ascii="Palatino Linotype" w:hAnsi="Palatino Linotype"/>
          <w:sz w:val="20"/>
        </w:rPr>
        <w:t>;</w:t>
      </w:r>
    </w:p>
    <w:p w14:paraId="2B1D1648" w14:textId="77777777" w:rsidR="00574107" w:rsidRPr="00AC7DF4" w:rsidRDefault="005F1C0B"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System</w:t>
      </w:r>
      <w:r w:rsidRPr="00AC7DF4">
        <w:rPr>
          <w:rFonts w:ascii="Palatino Linotype" w:hAnsi="Palatino Linotype"/>
          <w:sz w:val="20"/>
        </w:rPr>
        <w:t xml:space="preserve">” </w:t>
      </w:r>
      <w:r w:rsidR="00574107" w:rsidRPr="00AC7DF4">
        <w:rPr>
          <w:rFonts w:ascii="Palatino Linotype" w:hAnsi="Palatino Linotype"/>
          <w:sz w:val="20"/>
        </w:rPr>
        <w:t xml:space="preserve">means the </w:t>
      </w:r>
      <w:r w:rsidR="002F2C81" w:rsidRPr="00AC7DF4">
        <w:rPr>
          <w:rFonts w:ascii="Palatino Linotype" w:hAnsi="Palatino Linotype"/>
          <w:sz w:val="20"/>
        </w:rPr>
        <w:t xml:space="preserve">solar </w:t>
      </w:r>
      <w:r w:rsidR="000362EB" w:rsidRPr="00AC7DF4">
        <w:rPr>
          <w:rFonts w:ascii="Palatino Linotype" w:hAnsi="Palatino Linotype"/>
          <w:sz w:val="20"/>
        </w:rPr>
        <w:t xml:space="preserve">panel </w:t>
      </w:r>
      <w:r w:rsidR="002F2C81" w:rsidRPr="00AC7DF4">
        <w:rPr>
          <w:rFonts w:ascii="Palatino Linotype" w:hAnsi="Palatino Linotype"/>
          <w:sz w:val="20"/>
        </w:rPr>
        <w:t xml:space="preserve">system </w:t>
      </w:r>
      <w:r w:rsidR="00DF604B" w:rsidRPr="00AC7DF4">
        <w:rPr>
          <w:rFonts w:ascii="Palatino Linotype" w:hAnsi="Palatino Linotype"/>
          <w:sz w:val="20"/>
        </w:rPr>
        <w:t xml:space="preserve">required by the Government, </w:t>
      </w:r>
      <w:r w:rsidR="00566DAE" w:rsidRPr="00AC7DF4">
        <w:rPr>
          <w:rFonts w:ascii="Palatino Linotype" w:hAnsi="Palatino Linotype"/>
          <w:sz w:val="20"/>
        </w:rPr>
        <w:t>incorporating Software</w:t>
      </w:r>
      <w:r w:rsidR="00E3624B" w:rsidRPr="00AC7DF4">
        <w:rPr>
          <w:rFonts w:ascii="Palatino Linotype" w:hAnsi="Palatino Linotype"/>
          <w:sz w:val="20"/>
        </w:rPr>
        <w:t xml:space="preserve"> and the Documents</w:t>
      </w:r>
      <w:r w:rsidR="00574107" w:rsidRPr="00AC7DF4">
        <w:rPr>
          <w:rFonts w:ascii="Palatino Linotype" w:hAnsi="Palatino Linotype"/>
          <w:sz w:val="20"/>
        </w:rPr>
        <w:t>;</w:t>
      </w:r>
    </w:p>
    <w:p w14:paraId="15EC854E" w14:textId="77777777" w:rsidR="00574107" w:rsidRPr="00AC7DF4" w:rsidRDefault="0057410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Schedule</w:t>
      </w:r>
      <w:r w:rsidRPr="00AC7DF4">
        <w:rPr>
          <w:rFonts w:ascii="Palatino Linotype" w:hAnsi="Palatino Linotype"/>
          <w:sz w:val="20"/>
        </w:rPr>
        <w:t xml:space="preserve"> </w:t>
      </w:r>
      <w:r w:rsidR="005A6942" w:rsidRPr="00AC7DF4">
        <w:rPr>
          <w:rFonts w:ascii="Palatino Linotype" w:hAnsi="Palatino Linotype"/>
          <w:sz w:val="20"/>
        </w:rPr>
        <w:t>1</w:t>
      </w:r>
      <w:r w:rsidRPr="00AC7DF4">
        <w:rPr>
          <w:rFonts w:ascii="Palatino Linotype" w:hAnsi="Palatino Linotype"/>
          <w:sz w:val="20"/>
        </w:rPr>
        <w:t xml:space="preserve">” means the schedule which forms a part of this Agreement and contains </w:t>
      </w:r>
      <w:r w:rsidR="005A6942" w:rsidRPr="00AC7DF4">
        <w:rPr>
          <w:rFonts w:ascii="Palatino Linotype" w:hAnsi="Palatino Linotype"/>
          <w:sz w:val="20"/>
        </w:rPr>
        <w:t>details</w:t>
      </w:r>
      <w:r w:rsidR="00502CFC" w:rsidRPr="00AC7DF4">
        <w:rPr>
          <w:rFonts w:ascii="Palatino Linotype" w:hAnsi="Palatino Linotype"/>
          <w:sz w:val="20"/>
        </w:rPr>
        <w:t xml:space="preserve"> regarding the</w:t>
      </w:r>
      <w:r w:rsidRPr="00AC7DF4">
        <w:rPr>
          <w:rFonts w:ascii="Palatino Linotype" w:hAnsi="Palatino Linotype"/>
          <w:sz w:val="20"/>
        </w:rPr>
        <w:t xml:space="preserve"> </w:t>
      </w:r>
      <w:r w:rsidR="00664EBD" w:rsidRPr="00AC7DF4">
        <w:rPr>
          <w:rFonts w:ascii="Palatino Linotype" w:hAnsi="Palatino Linotype"/>
          <w:sz w:val="20"/>
        </w:rPr>
        <w:t>parties</w:t>
      </w:r>
      <w:r w:rsidR="005A6942" w:rsidRPr="00AC7DF4">
        <w:rPr>
          <w:rFonts w:ascii="Palatino Linotype" w:hAnsi="Palatino Linotype"/>
          <w:sz w:val="20"/>
        </w:rPr>
        <w:t xml:space="preserve">, </w:t>
      </w:r>
      <w:r w:rsidR="00664EBD" w:rsidRPr="00AC7DF4">
        <w:rPr>
          <w:rFonts w:ascii="Palatino Linotype" w:hAnsi="Palatino Linotype"/>
          <w:sz w:val="20"/>
        </w:rPr>
        <w:t>i</w:t>
      </w:r>
      <w:r w:rsidR="00502CFC" w:rsidRPr="00AC7DF4">
        <w:rPr>
          <w:rFonts w:ascii="Palatino Linotype" w:hAnsi="Palatino Linotype"/>
          <w:sz w:val="20"/>
        </w:rPr>
        <w:t>nsurance</w:t>
      </w:r>
      <w:r w:rsidRPr="00AC7DF4">
        <w:rPr>
          <w:rFonts w:ascii="Palatino Linotype" w:hAnsi="Palatino Linotype"/>
          <w:sz w:val="20"/>
        </w:rPr>
        <w:t xml:space="preserve"> </w:t>
      </w:r>
      <w:r w:rsidR="00664EBD" w:rsidRPr="00AC7DF4">
        <w:rPr>
          <w:rFonts w:ascii="Palatino Linotype" w:hAnsi="Palatino Linotype"/>
          <w:sz w:val="20"/>
        </w:rPr>
        <w:t>coverage</w:t>
      </w:r>
      <w:r w:rsidR="009464EE" w:rsidRPr="00AC7DF4">
        <w:rPr>
          <w:rFonts w:ascii="Palatino Linotype" w:hAnsi="Palatino Linotype"/>
          <w:sz w:val="20"/>
        </w:rPr>
        <w:t xml:space="preserve"> and the </w:t>
      </w:r>
      <w:r w:rsidR="006F5023" w:rsidRPr="00AC7DF4">
        <w:rPr>
          <w:rFonts w:ascii="Palatino Linotype" w:hAnsi="Palatino Linotype"/>
          <w:sz w:val="20"/>
        </w:rPr>
        <w:t xml:space="preserve">Term; </w:t>
      </w:r>
    </w:p>
    <w:p w14:paraId="2DC2ADD8" w14:textId="77777777" w:rsidR="005C3FF5" w:rsidRPr="00AC7DF4" w:rsidRDefault="005C3FF5"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Security Procedures</w:t>
      </w:r>
      <w:r w:rsidRPr="00AC7DF4">
        <w:rPr>
          <w:rFonts w:ascii="Palatino Linotype" w:hAnsi="Palatino Linotype"/>
          <w:sz w:val="20"/>
        </w:rPr>
        <w:t>” means rules and regulations governing health and safety procedures while on Government premises; and information technology security protocols</w:t>
      </w:r>
      <w:r w:rsidR="005B37E3" w:rsidRPr="00AC7DF4">
        <w:rPr>
          <w:rFonts w:ascii="Palatino Linotype" w:hAnsi="Palatino Linotype"/>
          <w:sz w:val="20"/>
        </w:rPr>
        <w:t xml:space="preserve"> where </w:t>
      </w:r>
      <w:r w:rsidR="000C70D0" w:rsidRPr="00AC7DF4">
        <w:rPr>
          <w:rFonts w:ascii="Palatino Linotype" w:hAnsi="Palatino Linotype"/>
          <w:sz w:val="20"/>
        </w:rPr>
        <w:t>the Supplier</w:t>
      </w:r>
      <w:r w:rsidR="005B37E3" w:rsidRPr="00AC7DF4">
        <w:rPr>
          <w:rFonts w:ascii="Palatino Linotype" w:hAnsi="Palatino Linotype"/>
          <w:sz w:val="20"/>
        </w:rPr>
        <w:t xml:space="preserve"> or the Representative accesses any Government information technology system</w:t>
      </w:r>
      <w:r w:rsidRPr="00AC7DF4">
        <w:rPr>
          <w:rFonts w:ascii="Palatino Linotype" w:hAnsi="Palatino Linotype"/>
          <w:sz w:val="20"/>
        </w:rPr>
        <w:t>;</w:t>
      </w:r>
    </w:p>
    <w:p w14:paraId="20940D44" w14:textId="77777777" w:rsidR="00735AB6" w:rsidRPr="00AC7DF4" w:rsidRDefault="00735AB6"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Software</w:t>
      </w:r>
      <w:r w:rsidRPr="00AC7DF4">
        <w:rPr>
          <w:rFonts w:ascii="Palatino Linotype" w:hAnsi="Palatino Linotype"/>
          <w:sz w:val="20"/>
        </w:rPr>
        <w:t xml:space="preserve">” means all </w:t>
      </w:r>
      <w:r w:rsidR="00AF67F1" w:rsidRPr="00AC7DF4">
        <w:rPr>
          <w:rFonts w:ascii="Palatino Linotype" w:hAnsi="Palatino Linotype"/>
          <w:sz w:val="20"/>
        </w:rPr>
        <w:t>Supplier provided software</w:t>
      </w:r>
      <w:r w:rsidRPr="00AC7DF4">
        <w:rPr>
          <w:rFonts w:ascii="Palatino Linotype" w:hAnsi="Palatino Linotype"/>
          <w:sz w:val="20"/>
        </w:rPr>
        <w:t xml:space="preserve"> </w:t>
      </w:r>
      <w:r w:rsidR="00975395" w:rsidRPr="00AC7DF4">
        <w:rPr>
          <w:rFonts w:ascii="Palatino Linotype" w:hAnsi="Palatino Linotype"/>
          <w:sz w:val="20"/>
        </w:rPr>
        <w:t>and</w:t>
      </w:r>
      <w:r w:rsidRPr="00AC7DF4">
        <w:rPr>
          <w:rFonts w:ascii="Palatino Linotype" w:hAnsi="Palatino Linotype"/>
          <w:sz w:val="20"/>
        </w:rPr>
        <w:t xml:space="preserve"> third-party software, (including </w:t>
      </w:r>
      <w:r w:rsidR="007E7307" w:rsidRPr="00AC7DF4">
        <w:rPr>
          <w:rFonts w:ascii="Palatino Linotype" w:hAnsi="Palatino Linotype"/>
          <w:sz w:val="20"/>
        </w:rPr>
        <w:t xml:space="preserve">developed software, </w:t>
      </w:r>
      <w:r w:rsidRPr="00AC7DF4">
        <w:rPr>
          <w:rFonts w:ascii="Palatino Linotype" w:hAnsi="Palatino Linotype"/>
          <w:sz w:val="20"/>
        </w:rPr>
        <w:t xml:space="preserve">Licensed Software or configured software or any parts thereof) including </w:t>
      </w:r>
      <w:r w:rsidR="00060E58" w:rsidRPr="00AC7DF4">
        <w:rPr>
          <w:rFonts w:ascii="Palatino Linotype" w:hAnsi="Palatino Linotype"/>
          <w:sz w:val="20"/>
        </w:rPr>
        <w:t>any</w:t>
      </w:r>
      <w:r w:rsidRPr="00AC7DF4">
        <w:rPr>
          <w:rFonts w:ascii="Palatino Linotype" w:hAnsi="Palatino Linotype"/>
          <w:sz w:val="20"/>
        </w:rPr>
        <w:t xml:space="preserve"> </w:t>
      </w:r>
      <w:r w:rsidR="003F6B82" w:rsidRPr="00AC7DF4">
        <w:rPr>
          <w:rFonts w:ascii="Palatino Linotype" w:hAnsi="Palatino Linotype"/>
          <w:sz w:val="20"/>
        </w:rPr>
        <w:t>Documents</w:t>
      </w:r>
      <w:r w:rsidRPr="00AC7DF4">
        <w:rPr>
          <w:rFonts w:ascii="Palatino Linotype" w:hAnsi="Palatino Linotype"/>
          <w:sz w:val="20"/>
        </w:rPr>
        <w:t xml:space="preserve">, provided or licensed to </w:t>
      </w:r>
      <w:r w:rsidR="00D60EBF" w:rsidRPr="00AC7DF4">
        <w:rPr>
          <w:rFonts w:ascii="Palatino Linotype" w:hAnsi="Palatino Linotype"/>
          <w:sz w:val="20"/>
        </w:rPr>
        <w:t xml:space="preserve">the </w:t>
      </w:r>
      <w:r w:rsidRPr="00AC7DF4">
        <w:rPr>
          <w:rFonts w:ascii="Palatino Linotype" w:hAnsi="Palatino Linotype"/>
          <w:sz w:val="20"/>
        </w:rPr>
        <w:t xml:space="preserve">Government pursuant to this Agreement, including </w:t>
      </w:r>
      <w:r w:rsidR="00665623" w:rsidRPr="00AC7DF4">
        <w:rPr>
          <w:rFonts w:ascii="Palatino Linotype" w:hAnsi="Palatino Linotype"/>
          <w:sz w:val="20"/>
        </w:rPr>
        <w:t xml:space="preserve">Source Code or </w:t>
      </w:r>
      <w:r w:rsidRPr="00AC7DF4">
        <w:rPr>
          <w:rFonts w:ascii="Palatino Linotype" w:hAnsi="Palatino Linotype"/>
          <w:sz w:val="20"/>
        </w:rPr>
        <w:t>computer programs in machine readable object code form and any subsequent updates, upgrades, releases, or enhancements</w:t>
      </w:r>
      <w:r w:rsidR="00DC4F05" w:rsidRPr="00AC7DF4">
        <w:rPr>
          <w:rFonts w:ascii="Palatino Linotype" w:hAnsi="Palatino Linotype"/>
          <w:sz w:val="20"/>
        </w:rPr>
        <w:t>, required for the System</w:t>
      </w:r>
      <w:r w:rsidRPr="00AC7DF4">
        <w:rPr>
          <w:rFonts w:ascii="Palatino Linotype" w:hAnsi="Palatino Linotype"/>
          <w:sz w:val="20"/>
        </w:rPr>
        <w:t>;</w:t>
      </w:r>
    </w:p>
    <w:p w14:paraId="6ACD9C5A" w14:textId="77777777" w:rsidR="00566DAE" w:rsidRPr="00AC7DF4" w:rsidRDefault="00566DAE"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Source Code</w:t>
      </w:r>
      <w:r w:rsidRPr="00AC7DF4">
        <w:rPr>
          <w:rFonts w:ascii="Palatino Linotype" w:hAnsi="Palatino Linotype"/>
          <w:sz w:val="20"/>
        </w:rPr>
        <w:t xml:space="preserve">” means the source code of the Software to which it relates, in the language in which the Software was written, together with all </w:t>
      </w:r>
      <w:r w:rsidR="00060E58" w:rsidRPr="00AC7DF4">
        <w:rPr>
          <w:rFonts w:ascii="Palatino Linotype" w:hAnsi="Palatino Linotype"/>
          <w:sz w:val="20"/>
        </w:rPr>
        <w:t>Documents</w:t>
      </w:r>
      <w:r w:rsidRPr="00AC7DF4">
        <w:rPr>
          <w:rFonts w:ascii="Palatino Linotype" w:hAnsi="Palatino Linotype"/>
          <w:sz w:val="20"/>
        </w:rPr>
        <w:t>, all of a level sufficient to enable the Government's personnel to understand, develop and maintain that S</w:t>
      </w:r>
      <w:r w:rsidR="00AF67F1" w:rsidRPr="00AC7DF4">
        <w:rPr>
          <w:rFonts w:ascii="Palatino Linotype" w:hAnsi="Palatino Linotype"/>
          <w:sz w:val="20"/>
        </w:rPr>
        <w:t>oftware;</w:t>
      </w:r>
    </w:p>
    <w:p w14:paraId="6CF420CE" w14:textId="77777777" w:rsidR="00B55B57" w:rsidRPr="00AC7DF4" w:rsidRDefault="00B55B57"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Term</w:t>
      </w:r>
      <w:r w:rsidRPr="00AC7DF4">
        <w:rPr>
          <w:rFonts w:ascii="Palatino Linotype" w:hAnsi="Palatino Linotype"/>
          <w:sz w:val="20"/>
        </w:rPr>
        <w:t>” means the term of this Agreement commencing from the Effective Date and ending once the Government has fully accepted the System;</w:t>
      </w:r>
    </w:p>
    <w:p w14:paraId="6C9B5F44" w14:textId="1018E8B4" w:rsidR="000A46E0" w:rsidRPr="00AC7DF4" w:rsidRDefault="000A46E0"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Version</w:t>
      </w:r>
      <w:r w:rsidRPr="00AC7DF4">
        <w:rPr>
          <w:rFonts w:ascii="Palatino Linotype" w:hAnsi="Palatino Linotype"/>
          <w:sz w:val="20"/>
        </w:rPr>
        <w:t xml:space="preserve">” means a new </w:t>
      </w:r>
      <w:r w:rsidR="00B354D5" w:rsidRPr="00AC7DF4">
        <w:rPr>
          <w:rFonts w:ascii="Palatino Linotype" w:hAnsi="Palatino Linotype"/>
          <w:sz w:val="20"/>
        </w:rPr>
        <w:t xml:space="preserve">or current </w:t>
      </w:r>
      <w:r w:rsidRPr="00AC7DF4">
        <w:rPr>
          <w:rFonts w:ascii="Palatino Linotype" w:hAnsi="Palatino Linotype"/>
          <w:sz w:val="20"/>
        </w:rPr>
        <w:t xml:space="preserve">version of the </w:t>
      </w:r>
      <w:r w:rsidR="00802C7A" w:rsidRPr="00AC7DF4">
        <w:rPr>
          <w:rFonts w:ascii="Palatino Linotype" w:hAnsi="Palatino Linotype"/>
          <w:sz w:val="20"/>
        </w:rPr>
        <w:t>Software for</w:t>
      </w:r>
      <w:r w:rsidR="00485EC5" w:rsidRPr="00AC7DF4">
        <w:rPr>
          <w:rFonts w:ascii="Palatino Linotype" w:hAnsi="Palatino Linotype"/>
          <w:sz w:val="20"/>
        </w:rPr>
        <w:t xml:space="preserve"> the </w:t>
      </w:r>
      <w:r w:rsidRPr="00AC7DF4">
        <w:rPr>
          <w:rFonts w:ascii="Palatino Linotype" w:hAnsi="Palatino Linotype"/>
          <w:sz w:val="20"/>
        </w:rPr>
        <w:t>S</w:t>
      </w:r>
      <w:r w:rsidR="00485EC5" w:rsidRPr="00AC7DF4">
        <w:rPr>
          <w:rFonts w:ascii="Palatino Linotype" w:hAnsi="Palatino Linotype"/>
          <w:sz w:val="20"/>
        </w:rPr>
        <w:t>ystem</w:t>
      </w:r>
      <w:r w:rsidRPr="00AC7DF4">
        <w:rPr>
          <w:rFonts w:ascii="Palatino Linotype" w:hAnsi="Palatino Linotype"/>
          <w:sz w:val="20"/>
        </w:rPr>
        <w:t xml:space="preserve"> and which is released to </w:t>
      </w:r>
      <w:r w:rsidR="004528AE">
        <w:rPr>
          <w:rFonts w:ascii="Palatino Linotype" w:hAnsi="Palatino Linotype"/>
          <w:sz w:val="20"/>
        </w:rPr>
        <w:t>us</w:t>
      </w:r>
      <w:r w:rsidRPr="00AC7DF4">
        <w:rPr>
          <w:rFonts w:ascii="Palatino Linotype" w:hAnsi="Palatino Linotype"/>
          <w:sz w:val="20"/>
        </w:rPr>
        <w:t xml:space="preserve"> by </w:t>
      </w:r>
      <w:r w:rsidR="00502CFC" w:rsidRPr="00AC7DF4">
        <w:rPr>
          <w:rFonts w:ascii="Palatino Linotype" w:hAnsi="Palatino Linotype"/>
          <w:sz w:val="20"/>
        </w:rPr>
        <w:t>the Supplier</w:t>
      </w:r>
      <w:r w:rsidRPr="00AC7DF4">
        <w:rPr>
          <w:rFonts w:ascii="Palatino Linotype" w:hAnsi="Palatino Linotype"/>
          <w:sz w:val="20"/>
        </w:rPr>
        <w:t xml:space="preserve"> incorporating features, fu</w:t>
      </w:r>
      <w:r w:rsidR="00502CFC" w:rsidRPr="00AC7DF4">
        <w:rPr>
          <w:rFonts w:ascii="Palatino Linotype" w:hAnsi="Palatino Linotype"/>
          <w:sz w:val="20"/>
        </w:rPr>
        <w:t>nctionality or other attributes;</w:t>
      </w:r>
      <w:r w:rsidRPr="00AC7DF4">
        <w:rPr>
          <w:rFonts w:ascii="Palatino Linotype" w:hAnsi="Palatino Linotype"/>
          <w:sz w:val="20"/>
        </w:rPr>
        <w:t xml:space="preserve"> </w:t>
      </w:r>
      <w:r w:rsidR="00502CFC" w:rsidRPr="00AC7DF4">
        <w:rPr>
          <w:rFonts w:ascii="Palatino Linotype" w:hAnsi="Palatino Linotype"/>
          <w:sz w:val="20"/>
        </w:rPr>
        <w:t>and</w:t>
      </w:r>
    </w:p>
    <w:p w14:paraId="1FA2AB37" w14:textId="7DD59936" w:rsidR="000A46E0" w:rsidRPr="00AC7DF4" w:rsidRDefault="000A46E0" w:rsidP="006D23F8">
      <w:pPr>
        <w:spacing w:before="60" w:after="60" w:line="280" w:lineRule="exact"/>
        <w:jc w:val="both"/>
        <w:rPr>
          <w:rFonts w:ascii="Palatino Linotype" w:hAnsi="Palatino Linotype"/>
          <w:sz w:val="20"/>
        </w:rPr>
      </w:pPr>
      <w:r w:rsidRPr="00AC7DF4">
        <w:rPr>
          <w:rFonts w:ascii="Palatino Linotype" w:hAnsi="Palatino Linotype"/>
          <w:sz w:val="20"/>
        </w:rPr>
        <w:t>“</w:t>
      </w:r>
      <w:r w:rsidRPr="00905036">
        <w:rPr>
          <w:rFonts w:ascii="Palatino Linotype" w:hAnsi="Palatino Linotype"/>
          <w:b/>
          <w:sz w:val="20"/>
        </w:rPr>
        <w:t>Virus</w:t>
      </w:r>
      <w:r w:rsidRPr="00AC7DF4">
        <w:rPr>
          <w:rFonts w:ascii="Palatino Linotype" w:hAnsi="Palatino Linotype"/>
          <w:sz w:val="20"/>
        </w:rPr>
        <w:t xml:space="preserve">” means any code </w:t>
      </w:r>
      <w:r w:rsidR="0066513F" w:rsidRPr="00AC7DF4">
        <w:rPr>
          <w:rFonts w:ascii="Palatino Linotype" w:hAnsi="Palatino Linotype"/>
          <w:sz w:val="20"/>
        </w:rPr>
        <w:t xml:space="preserve">or program </w:t>
      </w:r>
      <w:r w:rsidRPr="00AC7DF4">
        <w:rPr>
          <w:rFonts w:ascii="Palatino Linotype" w:hAnsi="Palatino Linotype"/>
          <w:sz w:val="20"/>
        </w:rPr>
        <w:t xml:space="preserve">which is designed to harm, disrupt or otherwise impede </w:t>
      </w:r>
      <w:r w:rsidRPr="00AC7DF4">
        <w:rPr>
          <w:rFonts w:ascii="Palatino Linotype" w:hAnsi="Palatino Linotype"/>
          <w:sz w:val="20"/>
        </w:rPr>
        <w:lastRenderedPageBreak/>
        <w:t>the operation of the S</w:t>
      </w:r>
      <w:r w:rsidR="00502CFC" w:rsidRPr="00AC7DF4">
        <w:rPr>
          <w:rFonts w:ascii="Palatino Linotype" w:hAnsi="Palatino Linotype"/>
          <w:sz w:val="20"/>
        </w:rPr>
        <w:t>ystem</w:t>
      </w:r>
      <w:r w:rsidRPr="00AC7DF4">
        <w:rPr>
          <w:rFonts w:ascii="Palatino Linotype" w:hAnsi="Palatino Linotype"/>
          <w:sz w:val="20"/>
        </w:rPr>
        <w:t xml:space="preserve">, or any other associated hardware, software, firmware, </w:t>
      </w:r>
      <w:r w:rsidR="00792EBA" w:rsidRPr="00AC7DF4">
        <w:rPr>
          <w:rFonts w:ascii="Palatino Linotype" w:hAnsi="Palatino Linotype"/>
          <w:sz w:val="20"/>
        </w:rPr>
        <w:t xml:space="preserve">malware, </w:t>
      </w:r>
      <w:r w:rsidRPr="00AC7DF4">
        <w:rPr>
          <w:rFonts w:ascii="Palatino Linotype" w:hAnsi="Palatino Linotype"/>
          <w:sz w:val="20"/>
        </w:rPr>
        <w:t xml:space="preserve">computer system or network, or would disable </w:t>
      </w:r>
      <w:r w:rsidR="00DE5328" w:rsidRPr="00AC7DF4">
        <w:rPr>
          <w:rFonts w:ascii="Palatino Linotype" w:hAnsi="Palatino Linotype"/>
          <w:sz w:val="20"/>
        </w:rPr>
        <w:t xml:space="preserve">Software </w:t>
      </w:r>
      <w:r w:rsidRPr="00AC7DF4">
        <w:rPr>
          <w:rFonts w:ascii="Palatino Linotype" w:hAnsi="Palatino Linotype"/>
          <w:sz w:val="20"/>
        </w:rPr>
        <w:t xml:space="preserve">or impair in any way operation </w:t>
      </w:r>
      <w:r w:rsidR="00DE5328" w:rsidRPr="00AC7DF4">
        <w:rPr>
          <w:rFonts w:ascii="Palatino Linotype" w:hAnsi="Palatino Linotype"/>
          <w:sz w:val="20"/>
        </w:rPr>
        <w:t xml:space="preserve">of the Software, System or Service </w:t>
      </w:r>
      <w:r w:rsidRPr="00AC7DF4">
        <w:rPr>
          <w:rFonts w:ascii="Palatino Linotype" w:hAnsi="Palatino Linotype"/>
          <w:sz w:val="20"/>
        </w:rPr>
        <w:t xml:space="preserve">or hidden procedures, routines or mechanisms which would cause such programs to damage or corrupt </w:t>
      </w:r>
      <w:r w:rsidR="00DE5328" w:rsidRPr="00AC7DF4">
        <w:rPr>
          <w:rFonts w:ascii="Palatino Linotype" w:hAnsi="Palatino Linotype"/>
          <w:sz w:val="20"/>
        </w:rPr>
        <w:t>D</w:t>
      </w:r>
      <w:r w:rsidRPr="00AC7DF4">
        <w:rPr>
          <w:rFonts w:ascii="Palatino Linotype" w:hAnsi="Palatino Linotype"/>
          <w:sz w:val="20"/>
        </w:rPr>
        <w:t xml:space="preserve">ata, </w:t>
      </w:r>
      <w:r w:rsidR="00DE5328" w:rsidRPr="00AC7DF4">
        <w:rPr>
          <w:rFonts w:ascii="Palatino Linotype" w:hAnsi="Palatino Linotype"/>
          <w:sz w:val="20"/>
        </w:rPr>
        <w:t>E</w:t>
      </w:r>
      <w:r w:rsidRPr="00AC7DF4">
        <w:rPr>
          <w:rFonts w:ascii="Palatino Linotype" w:hAnsi="Palatino Linotype"/>
          <w:sz w:val="20"/>
        </w:rPr>
        <w:t xml:space="preserve">quipment or communications, or otherwise interfere with </w:t>
      </w:r>
      <w:r w:rsidR="004528AE">
        <w:rPr>
          <w:rFonts w:ascii="Palatino Linotype" w:hAnsi="Palatino Linotype"/>
          <w:sz w:val="20"/>
        </w:rPr>
        <w:t>our</w:t>
      </w:r>
      <w:r w:rsidR="00DE5328" w:rsidRPr="00AC7DF4">
        <w:rPr>
          <w:rFonts w:ascii="Palatino Linotype" w:hAnsi="Palatino Linotype"/>
          <w:sz w:val="20"/>
        </w:rPr>
        <w:t xml:space="preserve"> </w:t>
      </w:r>
      <w:r w:rsidRPr="00AC7DF4">
        <w:rPr>
          <w:rFonts w:ascii="Palatino Linotype" w:hAnsi="Palatino Linotype"/>
          <w:sz w:val="20"/>
        </w:rPr>
        <w:t>operations.</w:t>
      </w:r>
    </w:p>
    <w:p w14:paraId="6EFA9387" w14:textId="77777777" w:rsidR="00905036" w:rsidRDefault="005C3FF5"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905036">
        <w:rPr>
          <w:rFonts w:ascii="Palatino Linotype" w:hAnsi="Palatino Linotype"/>
          <w:b/>
          <w:sz w:val="20"/>
        </w:rPr>
        <w:t xml:space="preserve">Provision of </w:t>
      </w:r>
      <w:r w:rsidR="006A63C0" w:rsidRPr="00905036">
        <w:rPr>
          <w:rFonts w:ascii="Palatino Linotype" w:hAnsi="Palatino Linotype"/>
          <w:b/>
          <w:sz w:val="20"/>
        </w:rPr>
        <w:t>Service</w:t>
      </w:r>
    </w:p>
    <w:p w14:paraId="1598FA96" w14:textId="08BC73E0" w:rsidR="008E2990" w:rsidRPr="00905036" w:rsidRDefault="008E2990"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905036">
        <w:rPr>
          <w:rFonts w:ascii="Palatino Linotype" w:hAnsi="Palatino Linotype"/>
          <w:sz w:val="20"/>
        </w:rPr>
        <w:t xml:space="preserve">You agree to provide </w:t>
      </w:r>
      <w:r w:rsidR="0066513F" w:rsidRPr="00905036">
        <w:rPr>
          <w:rFonts w:ascii="Palatino Linotype" w:hAnsi="Palatino Linotype"/>
          <w:sz w:val="20"/>
        </w:rPr>
        <w:t xml:space="preserve">the </w:t>
      </w:r>
      <w:r w:rsidR="003F7D2C" w:rsidRPr="00905036">
        <w:rPr>
          <w:rFonts w:ascii="Palatino Linotype" w:hAnsi="Palatino Linotype"/>
          <w:sz w:val="20"/>
        </w:rPr>
        <w:t>System</w:t>
      </w:r>
      <w:r w:rsidR="006A63C0" w:rsidRPr="00905036">
        <w:rPr>
          <w:rFonts w:ascii="Palatino Linotype" w:hAnsi="Palatino Linotype"/>
          <w:sz w:val="20"/>
        </w:rPr>
        <w:t xml:space="preserve"> and perform </w:t>
      </w:r>
      <w:r w:rsidR="005F3AAC" w:rsidRPr="00905036">
        <w:rPr>
          <w:rFonts w:ascii="Palatino Linotype" w:hAnsi="Palatino Linotype"/>
          <w:sz w:val="20"/>
        </w:rPr>
        <w:t>a</w:t>
      </w:r>
      <w:r w:rsidR="006A63C0" w:rsidRPr="00905036">
        <w:rPr>
          <w:rFonts w:ascii="Palatino Linotype" w:hAnsi="Palatino Linotype"/>
          <w:sz w:val="20"/>
        </w:rPr>
        <w:t xml:space="preserve"> Service</w:t>
      </w:r>
      <w:r w:rsidRPr="00905036">
        <w:rPr>
          <w:rFonts w:ascii="Palatino Linotype" w:hAnsi="Palatino Linotype"/>
          <w:sz w:val="20"/>
        </w:rPr>
        <w:t xml:space="preserve"> in accordance with and subject to </w:t>
      </w:r>
      <w:r w:rsidR="007E02DB" w:rsidRPr="00905036">
        <w:rPr>
          <w:rFonts w:ascii="Palatino Linotype" w:hAnsi="Palatino Linotype"/>
          <w:sz w:val="20"/>
        </w:rPr>
        <w:t xml:space="preserve">these General Terms and Conditions and </w:t>
      </w:r>
      <w:r w:rsidRPr="00905036">
        <w:rPr>
          <w:rFonts w:ascii="Palatino Linotype" w:hAnsi="Palatino Linotype"/>
          <w:sz w:val="20"/>
        </w:rPr>
        <w:t>the following</w:t>
      </w:r>
      <w:r w:rsidR="007E02DB" w:rsidRPr="00905036">
        <w:rPr>
          <w:rFonts w:ascii="Palatino Linotype" w:hAnsi="Palatino Linotype"/>
          <w:sz w:val="20"/>
        </w:rPr>
        <w:t xml:space="preserve"> in order to achieve the Objective</w:t>
      </w:r>
      <w:r w:rsidRPr="00905036">
        <w:rPr>
          <w:rFonts w:ascii="Palatino Linotype" w:hAnsi="Palatino Linotype"/>
          <w:sz w:val="20"/>
        </w:rPr>
        <w:t>:</w:t>
      </w:r>
    </w:p>
    <w:p w14:paraId="28D21181" w14:textId="66D33F25" w:rsidR="008E2990" w:rsidRPr="00905036" w:rsidRDefault="00665623" w:rsidP="00EC23C3">
      <w:pPr>
        <w:pStyle w:val="ListParagraph"/>
        <w:numPr>
          <w:ilvl w:val="0"/>
          <w:numId w:val="30"/>
        </w:numPr>
        <w:spacing w:before="60" w:after="60" w:line="280" w:lineRule="exact"/>
        <w:ind w:left="1080" w:hanging="540"/>
        <w:contextualSpacing w:val="0"/>
        <w:jc w:val="both"/>
        <w:rPr>
          <w:rFonts w:ascii="Palatino Linotype" w:hAnsi="Palatino Linotype"/>
          <w:sz w:val="20"/>
        </w:rPr>
      </w:pPr>
      <w:r w:rsidRPr="00905036">
        <w:rPr>
          <w:rFonts w:ascii="Palatino Linotype" w:hAnsi="Palatino Linotype"/>
          <w:sz w:val="20"/>
        </w:rPr>
        <w:t>Schedule 1</w:t>
      </w:r>
      <w:r w:rsidR="008E2990" w:rsidRPr="00905036">
        <w:rPr>
          <w:rFonts w:ascii="Palatino Linotype" w:hAnsi="Palatino Linotype"/>
          <w:sz w:val="20"/>
        </w:rPr>
        <w:t>;</w:t>
      </w:r>
    </w:p>
    <w:p w14:paraId="1DF64081" w14:textId="602A3360" w:rsidR="008E2990" w:rsidRPr="00905036" w:rsidRDefault="007E7D70" w:rsidP="00EC23C3">
      <w:pPr>
        <w:pStyle w:val="ListParagraph"/>
        <w:numPr>
          <w:ilvl w:val="0"/>
          <w:numId w:val="30"/>
        </w:numPr>
        <w:spacing w:before="60" w:after="60" w:line="280" w:lineRule="exact"/>
        <w:ind w:left="1080" w:hanging="540"/>
        <w:contextualSpacing w:val="0"/>
        <w:jc w:val="both"/>
        <w:rPr>
          <w:rFonts w:ascii="Palatino Linotype" w:hAnsi="Palatino Linotype"/>
          <w:sz w:val="20"/>
        </w:rPr>
      </w:pPr>
      <w:r w:rsidRPr="00905036">
        <w:rPr>
          <w:rFonts w:ascii="Palatino Linotype" w:hAnsi="Palatino Linotype"/>
          <w:sz w:val="20"/>
        </w:rPr>
        <w:t>A</w:t>
      </w:r>
      <w:r w:rsidR="003D5B08" w:rsidRPr="00905036">
        <w:rPr>
          <w:rFonts w:ascii="Palatino Linotype" w:hAnsi="Palatino Linotype"/>
          <w:sz w:val="20"/>
        </w:rPr>
        <w:t>ppendix 1, 2</w:t>
      </w:r>
      <w:r w:rsidR="00997304" w:rsidRPr="00905036">
        <w:rPr>
          <w:rFonts w:ascii="Palatino Linotype" w:hAnsi="Palatino Linotype"/>
          <w:sz w:val="20"/>
        </w:rPr>
        <w:t xml:space="preserve"> and</w:t>
      </w:r>
      <w:r w:rsidR="003D5B08" w:rsidRPr="00905036">
        <w:rPr>
          <w:rFonts w:ascii="Palatino Linotype" w:hAnsi="Palatino Linotype"/>
          <w:sz w:val="20"/>
        </w:rPr>
        <w:t xml:space="preserve"> </w:t>
      </w:r>
      <w:r w:rsidR="007E02DB" w:rsidRPr="00905036">
        <w:rPr>
          <w:rFonts w:ascii="Palatino Linotype" w:hAnsi="Palatino Linotype"/>
          <w:sz w:val="20"/>
        </w:rPr>
        <w:t xml:space="preserve">3; </w:t>
      </w:r>
    </w:p>
    <w:p w14:paraId="0B156903" w14:textId="306C298F" w:rsidR="008E2990" w:rsidRPr="00905036" w:rsidRDefault="008E2990" w:rsidP="00EC23C3">
      <w:pPr>
        <w:pStyle w:val="ListParagraph"/>
        <w:numPr>
          <w:ilvl w:val="0"/>
          <w:numId w:val="30"/>
        </w:numPr>
        <w:spacing w:before="60" w:after="60" w:line="280" w:lineRule="exact"/>
        <w:ind w:left="1080" w:hanging="540"/>
        <w:contextualSpacing w:val="0"/>
        <w:jc w:val="both"/>
        <w:rPr>
          <w:rFonts w:ascii="Palatino Linotype" w:hAnsi="Palatino Linotype"/>
          <w:sz w:val="20"/>
        </w:rPr>
      </w:pPr>
      <w:r w:rsidRPr="00905036">
        <w:rPr>
          <w:rFonts w:ascii="Palatino Linotype" w:hAnsi="Palatino Linotype"/>
          <w:sz w:val="20"/>
        </w:rPr>
        <w:t xml:space="preserve">Appendix 4 in the event that </w:t>
      </w:r>
      <w:r w:rsidR="007E7307" w:rsidRPr="00905036">
        <w:rPr>
          <w:rFonts w:ascii="Palatino Linotype" w:hAnsi="Palatino Linotype"/>
          <w:sz w:val="20"/>
        </w:rPr>
        <w:t xml:space="preserve">training is required; </w:t>
      </w:r>
    </w:p>
    <w:p w14:paraId="4F6A4AE4" w14:textId="0C30BB4A" w:rsidR="00997304" w:rsidRPr="00905036" w:rsidRDefault="00997304" w:rsidP="00EC23C3">
      <w:pPr>
        <w:pStyle w:val="ListParagraph"/>
        <w:numPr>
          <w:ilvl w:val="0"/>
          <w:numId w:val="30"/>
        </w:numPr>
        <w:spacing w:before="60" w:after="60" w:line="280" w:lineRule="exact"/>
        <w:ind w:left="1080" w:hanging="540"/>
        <w:contextualSpacing w:val="0"/>
        <w:jc w:val="both"/>
        <w:rPr>
          <w:rFonts w:ascii="Palatino Linotype" w:hAnsi="Palatino Linotype"/>
          <w:sz w:val="20"/>
        </w:rPr>
      </w:pPr>
      <w:r w:rsidRPr="00905036">
        <w:rPr>
          <w:rFonts w:ascii="Palatino Linotype" w:hAnsi="Palatino Linotype"/>
          <w:sz w:val="20"/>
        </w:rPr>
        <w:t>Appendix 5 in the event that maintenance and support is required; and</w:t>
      </w:r>
    </w:p>
    <w:p w14:paraId="3BC7EC83" w14:textId="4CB84E87" w:rsidR="00E211C1" w:rsidRPr="00940ECC" w:rsidRDefault="004528AE" w:rsidP="00940ECC">
      <w:pPr>
        <w:spacing w:before="60" w:after="60" w:line="280" w:lineRule="exact"/>
        <w:ind w:left="540"/>
        <w:jc w:val="both"/>
        <w:rPr>
          <w:rFonts w:ascii="Palatino Linotype" w:hAnsi="Palatino Linotype"/>
          <w:sz w:val="20"/>
        </w:rPr>
      </w:pPr>
      <w:r w:rsidRPr="00940ECC">
        <w:rPr>
          <w:rFonts w:ascii="Palatino Linotype" w:hAnsi="Palatino Linotype"/>
          <w:sz w:val="20"/>
        </w:rPr>
        <w:t>we</w:t>
      </w:r>
      <w:r w:rsidR="001931C7" w:rsidRPr="00940ECC">
        <w:rPr>
          <w:rFonts w:ascii="Palatino Linotype" w:hAnsi="Palatino Linotype"/>
          <w:sz w:val="20"/>
        </w:rPr>
        <w:t xml:space="preserve"> agree to pay the Fee for the </w:t>
      </w:r>
      <w:r w:rsidR="00940ECC">
        <w:rPr>
          <w:rFonts w:ascii="Palatino Linotype" w:hAnsi="Palatino Linotype"/>
          <w:sz w:val="20"/>
        </w:rPr>
        <w:t xml:space="preserve">Project, </w:t>
      </w:r>
      <w:r w:rsidR="007E7307" w:rsidRPr="00940ECC">
        <w:rPr>
          <w:rFonts w:ascii="Palatino Linotype" w:hAnsi="Palatino Linotype"/>
          <w:sz w:val="20"/>
        </w:rPr>
        <w:t xml:space="preserve">System and </w:t>
      </w:r>
      <w:r w:rsidR="001931C7" w:rsidRPr="00940ECC">
        <w:rPr>
          <w:rFonts w:ascii="Palatino Linotype" w:hAnsi="Palatino Linotype"/>
          <w:sz w:val="20"/>
        </w:rPr>
        <w:t>Service.</w:t>
      </w:r>
    </w:p>
    <w:p w14:paraId="5FE306D9" w14:textId="2CC206A7" w:rsidR="00905036" w:rsidRDefault="00060E58"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905036">
        <w:rPr>
          <w:rFonts w:ascii="Palatino Linotype" w:hAnsi="Palatino Linotype"/>
          <w:sz w:val="20"/>
        </w:rPr>
        <w:t>In the event of inconsistency between Sc</w:t>
      </w:r>
      <w:r w:rsidR="007E7D70" w:rsidRPr="00905036">
        <w:rPr>
          <w:rFonts w:ascii="Palatino Linotype" w:hAnsi="Palatino Linotype"/>
          <w:sz w:val="20"/>
        </w:rPr>
        <w:t>hedule 1, Append</w:t>
      </w:r>
      <w:r w:rsidR="003D5B08" w:rsidRPr="00905036">
        <w:rPr>
          <w:rFonts w:ascii="Palatino Linotype" w:hAnsi="Palatino Linotype"/>
          <w:sz w:val="20"/>
        </w:rPr>
        <w:t>ix 1 to 5</w:t>
      </w:r>
      <w:r w:rsidRPr="00905036">
        <w:rPr>
          <w:rFonts w:ascii="Palatino Linotype" w:hAnsi="Palatino Linotype"/>
          <w:sz w:val="20"/>
        </w:rPr>
        <w:t xml:space="preserve"> and these Ge</w:t>
      </w:r>
      <w:r w:rsidR="00596D47" w:rsidRPr="00905036">
        <w:rPr>
          <w:rFonts w:ascii="Palatino Linotype" w:hAnsi="Palatino Linotype"/>
          <w:sz w:val="20"/>
        </w:rPr>
        <w:t>neral Terms and Conditions,</w:t>
      </w:r>
      <w:r w:rsidRPr="00905036">
        <w:rPr>
          <w:rFonts w:ascii="Palatino Linotype" w:hAnsi="Palatino Linotype"/>
          <w:sz w:val="20"/>
        </w:rPr>
        <w:t xml:space="preserve"> the order of precedence to resolve any such inconsistency shall be as follows: (i) </w:t>
      </w:r>
      <w:r w:rsidR="00B3100E" w:rsidRPr="00905036">
        <w:rPr>
          <w:rFonts w:ascii="Palatino Linotype" w:hAnsi="Palatino Linotype"/>
          <w:sz w:val="20"/>
        </w:rPr>
        <w:t>Schedule</w:t>
      </w:r>
      <w:r w:rsidRPr="00905036">
        <w:rPr>
          <w:rFonts w:ascii="Palatino Linotype" w:hAnsi="Palatino Linotype"/>
          <w:sz w:val="20"/>
        </w:rPr>
        <w:t xml:space="preserve"> 1; (ii) Appendix </w:t>
      </w:r>
      <w:r w:rsidR="00B3100E" w:rsidRPr="00905036">
        <w:rPr>
          <w:rFonts w:ascii="Palatino Linotype" w:hAnsi="Palatino Linotype"/>
          <w:sz w:val="20"/>
        </w:rPr>
        <w:t>1</w:t>
      </w:r>
      <w:r w:rsidRPr="00905036">
        <w:rPr>
          <w:rFonts w:ascii="Palatino Linotype" w:hAnsi="Palatino Linotype"/>
          <w:sz w:val="20"/>
        </w:rPr>
        <w:t xml:space="preserve">; (iii) </w:t>
      </w:r>
      <w:r w:rsidR="00B3100E" w:rsidRPr="00905036">
        <w:rPr>
          <w:rFonts w:ascii="Palatino Linotype" w:hAnsi="Palatino Linotype"/>
          <w:sz w:val="20"/>
        </w:rPr>
        <w:t>Appendix 2</w:t>
      </w:r>
      <w:r w:rsidR="00596D47" w:rsidRPr="00905036">
        <w:rPr>
          <w:rFonts w:ascii="Palatino Linotype" w:hAnsi="Palatino Linotype"/>
          <w:sz w:val="20"/>
        </w:rPr>
        <w:t xml:space="preserve">; </w:t>
      </w:r>
      <w:r w:rsidR="003D5B08" w:rsidRPr="00905036">
        <w:rPr>
          <w:rFonts w:ascii="Palatino Linotype" w:hAnsi="Palatino Linotype"/>
          <w:sz w:val="20"/>
        </w:rPr>
        <w:t xml:space="preserve">(iv) </w:t>
      </w:r>
      <w:r w:rsidR="007E7D70" w:rsidRPr="00905036">
        <w:rPr>
          <w:rFonts w:ascii="Palatino Linotype" w:hAnsi="Palatino Linotype"/>
          <w:sz w:val="20"/>
        </w:rPr>
        <w:t xml:space="preserve">Appendix 3; </w:t>
      </w:r>
      <w:r w:rsidR="003D5B08" w:rsidRPr="00905036">
        <w:rPr>
          <w:rFonts w:ascii="Palatino Linotype" w:hAnsi="Palatino Linotype"/>
          <w:sz w:val="20"/>
        </w:rPr>
        <w:t xml:space="preserve">(v) Appendix 5; </w:t>
      </w:r>
      <w:r w:rsidR="00940ECC">
        <w:rPr>
          <w:rFonts w:ascii="Palatino Linotype" w:hAnsi="Palatino Linotype"/>
          <w:sz w:val="20"/>
        </w:rPr>
        <w:t xml:space="preserve">(vi) Appendix 4; and (vii) </w:t>
      </w:r>
      <w:r w:rsidRPr="00905036">
        <w:rPr>
          <w:rFonts w:ascii="Palatino Linotype" w:hAnsi="Palatino Linotype"/>
          <w:sz w:val="20"/>
        </w:rPr>
        <w:t>these General Terms and Conditions</w:t>
      </w:r>
      <w:r w:rsidR="00940ECC">
        <w:rPr>
          <w:rFonts w:ascii="Palatino Linotype" w:hAnsi="Palatino Linotype"/>
          <w:sz w:val="20"/>
        </w:rPr>
        <w:t>.</w:t>
      </w:r>
    </w:p>
    <w:p w14:paraId="2558BDFB" w14:textId="4635A8F9" w:rsidR="0090503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905036">
        <w:rPr>
          <w:rFonts w:ascii="Palatino Linotype" w:hAnsi="Palatino Linotype"/>
          <w:sz w:val="20"/>
        </w:rPr>
        <w:t xml:space="preserve">In the event that it is required and with </w:t>
      </w:r>
      <w:r w:rsidR="00D763EE">
        <w:rPr>
          <w:rFonts w:ascii="Palatino Linotype" w:hAnsi="Palatino Linotype"/>
          <w:sz w:val="20"/>
        </w:rPr>
        <w:t>our</w:t>
      </w:r>
      <w:r w:rsidRPr="00905036">
        <w:rPr>
          <w:rFonts w:ascii="Palatino Linotype" w:hAnsi="Palatino Linotype"/>
          <w:sz w:val="20"/>
        </w:rPr>
        <w:t xml:space="preserve"> prior due diligence and written approval, you may appoint a Representative who shall have full authority to act and provide </w:t>
      </w:r>
      <w:r w:rsidR="005F3AAC" w:rsidRPr="00905036">
        <w:rPr>
          <w:rFonts w:ascii="Palatino Linotype" w:hAnsi="Palatino Linotype"/>
          <w:sz w:val="20"/>
        </w:rPr>
        <w:t xml:space="preserve">the Project or a </w:t>
      </w:r>
      <w:r w:rsidRPr="00905036">
        <w:rPr>
          <w:rFonts w:ascii="Palatino Linotype" w:hAnsi="Palatino Linotype"/>
          <w:sz w:val="20"/>
        </w:rPr>
        <w:t xml:space="preserve">Service on your behalf.  Details of the Representative shall be set out in </w:t>
      </w:r>
      <w:r w:rsidR="00E3624B" w:rsidRPr="00905036">
        <w:rPr>
          <w:rFonts w:ascii="Palatino Linotype" w:hAnsi="Palatino Linotype"/>
          <w:sz w:val="20"/>
        </w:rPr>
        <w:t xml:space="preserve">Schedule </w:t>
      </w:r>
      <w:r w:rsidRPr="00905036">
        <w:rPr>
          <w:rFonts w:ascii="Palatino Linotype" w:hAnsi="Palatino Linotype"/>
          <w:sz w:val="20"/>
        </w:rPr>
        <w:t>1.</w:t>
      </w:r>
    </w:p>
    <w:p w14:paraId="2D40ECDB" w14:textId="77777777" w:rsidR="0090503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905036">
        <w:rPr>
          <w:rFonts w:ascii="Palatino Linotype" w:hAnsi="Palatino Linotype"/>
          <w:sz w:val="20"/>
        </w:rPr>
        <w:t xml:space="preserve">You are responsible for all acts or omissions of a Representative relating to the </w:t>
      </w:r>
      <w:r w:rsidR="005F3AAC" w:rsidRPr="00905036">
        <w:rPr>
          <w:rFonts w:ascii="Palatino Linotype" w:hAnsi="Palatino Linotype"/>
          <w:sz w:val="20"/>
        </w:rPr>
        <w:t>Project, System or a Service</w:t>
      </w:r>
      <w:r w:rsidRPr="00905036">
        <w:rPr>
          <w:rFonts w:ascii="Palatino Linotype" w:hAnsi="Palatino Linotype"/>
          <w:sz w:val="20"/>
        </w:rPr>
        <w:t xml:space="preserve"> and for ensuring their compliance with the requirements of this Agreement.</w:t>
      </w:r>
    </w:p>
    <w:p w14:paraId="1F2400EB" w14:textId="36B16C28" w:rsidR="0090503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905036">
        <w:rPr>
          <w:rFonts w:ascii="Palatino Linotype" w:hAnsi="Palatino Linotype"/>
          <w:sz w:val="20"/>
        </w:rPr>
        <w:t xml:space="preserve">You may not subcontract </w:t>
      </w:r>
      <w:r w:rsidR="001A536D" w:rsidRPr="00905036">
        <w:rPr>
          <w:rFonts w:ascii="Palatino Linotype" w:hAnsi="Palatino Linotype"/>
          <w:sz w:val="20"/>
        </w:rPr>
        <w:t xml:space="preserve">or outsource </w:t>
      </w:r>
      <w:r w:rsidRPr="00905036">
        <w:rPr>
          <w:rFonts w:ascii="Palatino Linotype" w:hAnsi="Palatino Linotype"/>
          <w:sz w:val="20"/>
        </w:rPr>
        <w:t xml:space="preserve">your obligations under this Agreement beyond using the Representative, without </w:t>
      </w:r>
      <w:r w:rsidR="00D763EE">
        <w:rPr>
          <w:rFonts w:ascii="Palatino Linotype" w:hAnsi="Palatino Linotype"/>
          <w:sz w:val="20"/>
        </w:rPr>
        <w:t>our</w:t>
      </w:r>
      <w:r w:rsidRPr="00905036">
        <w:rPr>
          <w:rFonts w:ascii="Palatino Linotype" w:hAnsi="Palatino Linotype"/>
          <w:sz w:val="20"/>
        </w:rPr>
        <w:t xml:space="preserve"> prior written consent and you shall ensure that the Representative co-operates with </w:t>
      </w:r>
      <w:r w:rsidR="00D763EE">
        <w:rPr>
          <w:rFonts w:ascii="Palatino Linotype" w:hAnsi="Palatino Linotype"/>
          <w:sz w:val="20"/>
        </w:rPr>
        <w:t>our</w:t>
      </w:r>
      <w:r w:rsidRPr="00905036">
        <w:rPr>
          <w:rFonts w:ascii="Palatino Linotype" w:hAnsi="Palatino Linotype"/>
          <w:sz w:val="20"/>
        </w:rPr>
        <w:t xml:space="preserve"> employees to effectively carry out your obligations under this Agreement. </w:t>
      </w:r>
    </w:p>
    <w:p w14:paraId="431BAF2F" w14:textId="01B8F73F" w:rsidR="00905036" w:rsidRDefault="00D763EE"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Pr>
          <w:rFonts w:ascii="Palatino Linotype" w:hAnsi="Palatino Linotype"/>
          <w:sz w:val="20"/>
        </w:rPr>
        <w:t>We</w:t>
      </w:r>
      <w:r w:rsidR="00FF2321" w:rsidRPr="00905036">
        <w:rPr>
          <w:rFonts w:ascii="Palatino Linotype" w:hAnsi="Palatino Linotype"/>
          <w:sz w:val="20"/>
        </w:rPr>
        <w:t xml:space="preserve"> may request, by notice in writing to you, the replacement of the Representative, and agreement with such request shall not be unreasonably withheld.  You shall use your best endeavors to replace the Representative with another qualified individual employed by you, and such replacement shall be subject to approval by the Government.</w:t>
      </w:r>
    </w:p>
    <w:p w14:paraId="716BC4AD" w14:textId="6C802B0D" w:rsidR="00905036" w:rsidRDefault="003F6B82"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905036">
        <w:rPr>
          <w:rFonts w:ascii="Palatino Linotype" w:hAnsi="Palatino Linotype"/>
          <w:sz w:val="20"/>
          <w:u w:val="single"/>
        </w:rPr>
        <w:t>Documents</w:t>
      </w:r>
      <w:r w:rsidR="00FF2321" w:rsidRPr="00905036">
        <w:rPr>
          <w:rFonts w:ascii="Palatino Linotype" w:hAnsi="Palatino Linotype"/>
          <w:sz w:val="20"/>
        </w:rPr>
        <w:t xml:space="preserve">: You shall provide </w:t>
      </w:r>
      <w:r w:rsidRPr="00905036">
        <w:rPr>
          <w:rFonts w:ascii="Palatino Linotype" w:hAnsi="Palatino Linotype"/>
          <w:sz w:val="20"/>
        </w:rPr>
        <w:t>Documents</w:t>
      </w:r>
      <w:r w:rsidR="00FF2321" w:rsidRPr="00905036">
        <w:rPr>
          <w:rFonts w:ascii="Palatino Linotype" w:hAnsi="Palatino Linotype"/>
          <w:sz w:val="20"/>
        </w:rPr>
        <w:t xml:space="preserve"> as requested or by the date as agreed between the parties and </w:t>
      </w:r>
      <w:r w:rsidR="00D763EE">
        <w:rPr>
          <w:rFonts w:ascii="Palatino Linotype" w:hAnsi="Palatino Linotype"/>
          <w:sz w:val="20"/>
        </w:rPr>
        <w:t>we</w:t>
      </w:r>
      <w:r w:rsidR="00FF2321" w:rsidRPr="00905036">
        <w:rPr>
          <w:rFonts w:ascii="Palatino Linotype" w:hAnsi="Palatino Linotype"/>
          <w:sz w:val="20"/>
        </w:rPr>
        <w:t xml:space="preserve"> shall have the right to take possession of and use any completed or partially completed portions of </w:t>
      </w:r>
      <w:r w:rsidRPr="00905036">
        <w:rPr>
          <w:rFonts w:ascii="Palatino Linotype" w:hAnsi="Palatino Linotype"/>
          <w:sz w:val="20"/>
        </w:rPr>
        <w:t>Documents</w:t>
      </w:r>
      <w:r w:rsidR="00FF2321" w:rsidRPr="00905036">
        <w:rPr>
          <w:rFonts w:ascii="Palatino Linotype" w:hAnsi="Palatino Linotype"/>
          <w:sz w:val="20"/>
        </w:rPr>
        <w:t xml:space="preserve"> notwithstanding any provisions expressed or implied to the contrary.</w:t>
      </w:r>
    </w:p>
    <w:p w14:paraId="0F6C65CF" w14:textId="0D4CBE73" w:rsidR="00FF2321" w:rsidRPr="0090503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905036">
        <w:rPr>
          <w:rFonts w:ascii="Palatino Linotype" w:hAnsi="Palatino Linotype"/>
          <w:sz w:val="20"/>
        </w:rPr>
        <w:t xml:space="preserve">You acknowledge that </w:t>
      </w:r>
      <w:r w:rsidR="00D763EE">
        <w:rPr>
          <w:rFonts w:ascii="Palatino Linotype" w:hAnsi="Palatino Linotype"/>
          <w:sz w:val="20"/>
        </w:rPr>
        <w:t>we</w:t>
      </w:r>
      <w:r w:rsidRPr="00905036">
        <w:rPr>
          <w:rFonts w:ascii="Palatino Linotype" w:hAnsi="Palatino Linotype"/>
          <w:sz w:val="20"/>
        </w:rPr>
        <w:t xml:space="preserve"> will be:</w:t>
      </w:r>
    </w:p>
    <w:p w14:paraId="466F9F6E" w14:textId="77777777" w:rsidR="00905036" w:rsidRDefault="00FF2321" w:rsidP="00EC23C3">
      <w:pPr>
        <w:pStyle w:val="ListParagraph"/>
        <w:numPr>
          <w:ilvl w:val="0"/>
          <w:numId w:val="31"/>
        </w:numPr>
        <w:spacing w:before="60" w:after="60" w:line="280" w:lineRule="exact"/>
        <w:ind w:left="900"/>
        <w:contextualSpacing w:val="0"/>
        <w:jc w:val="both"/>
        <w:rPr>
          <w:rFonts w:ascii="Palatino Linotype" w:hAnsi="Palatino Linotype"/>
          <w:sz w:val="20"/>
        </w:rPr>
      </w:pPr>
      <w:r w:rsidRPr="00905036">
        <w:rPr>
          <w:rFonts w:ascii="Palatino Linotype" w:hAnsi="Palatino Linotype"/>
          <w:sz w:val="20"/>
        </w:rPr>
        <w:t xml:space="preserve">relying on the </w:t>
      </w:r>
      <w:r w:rsidR="003F6B82" w:rsidRPr="00905036">
        <w:rPr>
          <w:rFonts w:ascii="Palatino Linotype" w:hAnsi="Palatino Linotype"/>
          <w:sz w:val="20"/>
        </w:rPr>
        <w:t>Documents</w:t>
      </w:r>
      <w:r w:rsidRPr="00905036">
        <w:rPr>
          <w:rFonts w:ascii="Palatino Linotype" w:hAnsi="Palatino Linotype"/>
          <w:sz w:val="20"/>
        </w:rPr>
        <w:t xml:space="preserve"> on the basis that they are accurate and complete in all material respects and are not misleading;</w:t>
      </w:r>
    </w:p>
    <w:p w14:paraId="1F54F8F7" w14:textId="77777777" w:rsidR="00905036" w:rsidRDefault="00FF2321" w:rsidP="00EC23C3">
      <w:pPr>
        <w:pStyle w:val="ListParagraph"/>
        <w:numPr>
          <w:ilvl w:val="0"/>
          <w:numId w:val="31"/>
        </w:numPr>
        <w:spacing w:before="60" w:after="60" w:line="280" w:lineRule="exact"/>
        <w:ind w:left="900"/>
        <w:contextualSpacing w:val="0"/>
        <w:jc w:val="both"/>
        <w:rPr>
          <w:rFonts w:ascii="Palatino Linotype" w:hAnsi="Palatino Linotype"/>
          <w:sz w:val="20"/>
        </w:rPr>
      </w:pPr>
      <w:r w:rsidRPr="00905036">
        <w:rPr>
          <w:rFonts w:ascii="Palatino Linotype" w:hAnsi="Palatino Linotype"/>
          <w:sz w:val="20"/>
        </w:rPr>
        <w:t>relying on your and the Representative’s skills, expertise and experience concerning the provision of the Service; and</w:t>
      </w:r>
    </w:p>
    <w:p w14:paraId="10D20361" w14:textId="19DFCE29" w:rsidR="00FF2321" w:rsidRPr="00905036" w:rsidRDefault="00FF2321" w:rsidP="00EC23C3">
      <w:pPr>
        <w:pStyle w:val="ListParagraph"/>
        <w:numPr>
          <w:ilvl w:val="0"/>
          <w:numId w:val="31"/>
        </w:numPr>
        <w:spacing w:before="60" w:after="60" w:line="280" w:lineRule="exact"/>
        <w:ind w:left="900"/>
        <w:contextualSpacing w:val="0"/>
        <w:jc w:val="both"/>
        <w:rPr>
          <w:rFonts w:ascii="Palatino Linotype" w:hAnsi="Palatino Linotype"/>
          <w:sz w:val="20"/>
        </w:rPr>
      </w:pPr>
      <w:r w:rsidRPr="00905036">
        <w:rPr>
          <w:rFonts w:ascii="Palatino Linotype" w:hAnsi="Palatino Linotype"/>
          <w:sz w:val="20"/>
        </w:rPr>
        <w:t xml:space="preserve">using </w:t>
      </w:r>
      <w:r w:rsidR="00060E58" w:rsidRPr="00905036">
        <w:rPr>
          <w:rFonts w:ascii="Palatino Linotype" w:hAnsi="Palatino Linotype"/>
          <w:sz w:val="20"/>
        </w:rPr>
        <w:t>your reports</w:t>
      </w:r>
      <w:r w:rsidR="00734C5F" w:rsidRPr="00905036">
        <w:rPr>
          <w:rFonts w:ascii="Palatino Linotype" w:hAnsi="Palatino Linotype"/>
          <w:sz w:val="20"/>
        </w:rPr>
        <w:t xml:space="preserve"> </w:t>
      </w:r>
      <w:r w:rsidRPr="00905036">
        <w:rPr>
          <w:rFonts w:ascii="Palatino Linotype" w:hAnsi="Palatino Linotype"/>
          <w:sz w:val="20"/>
        </w:rPr>
        <w:t>and any other advice and assistance provided under this Agreement.</w:t>
      </w:r>
    </w:p>
    <w:p w14:paraId="0998ED56" w14:textId="44F14E04" w:rsidR="0090503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905036">
        <w:rPr>
          <w:rFonts w:ascii="Palatino Linotype" w:hAnsi="Palatino Linotype"/>
          <w:sz w:val="20"/>
          <w:u w:val="single"/>
        </w:rPr>
        <w:t>Security Procedures</w:t>
      </w:r>
      <w:r w:rsidRPr="00905036">
        <w:rPr>
          <w:rFonts w:ascii="Palatino Linotype" w:hAnsi="Palatino Linotype"/>
          <w:sz w:val="20"/>
        </w:rPr>
        <w:t xml:space="preserve">: The </w:t>
      </w:r>
      <w:r w:rsidR="005F3AAC" w:rsidRPr="00905036">
        <w:rPr>
          <w:rFonts w:ascii="Palatino Linotype" w:hAnsi="Palatino Linotype"/>
          <w:sz w:val="20"/>
        </w:rPr>
        <w:t>Project, System or a Service</w:t>
      </w:r>
      <w:r w:rsidRPr="00905036">
        <w:rPr>
          <w:rFonts w:ascii="Palatino Linotype" w:hAnsi="Palatino Linotype"/>
          <w:sz w:val="20"/>
        </w:rPr>
        <w:t xml:space="preserve"> shall be provided in such place and location as instructed by </w:t>
      </w:r>
      <w:r w:rsidR="00D763EE">
        <w:rPr>
          <w:rFonts w:ascii="Palatino Linotype" w:hAnsi="Palatino Linotype"/>
          <w:sz w:val="20"/>
        </w:rPr>
        <w:t>us</w:t>
      </w:r>
      <w:r w:rsidRPr="00905036">
        <w:rPr>
          <w:rFonts w:ascii="Palatino Linotype" w:hAnsi="Palatino Linotype"/>
          <w:sz w:val="20"/>
        </w:rPr>
        <w:t xml:space="preserve">.  </w:t>
      </w:r>
    </w:p>
    <w:p w14:paraId="0A671237" w14:textId="61B0E042" w:rsidR="0090503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905036">
        <w:rPr>
          <w:rFonts w:ascii="Palatino Linotype" w:hAnsi="Palatino Linotype"/>
          <w:sz w:val="20"/>
        </w:rPr>
        <w:t xml:space="preserve">If </w:t>
      </w:r>
      <w:r w:rsidR="00394860" w:rsidRPr="00905036">
        <w:rPr>
          <w:rFonts w:ascii="Palatino Linotype" w:hAnsi="Palatino Linotype"/>
          <w:sz w:val="20"/>
        </w:rPr>
        <w:t>a</w:t>
      </w:r>
      <w:r w:rsidRPr="00905036">
        <w:rPr>
          <w:rFonts w:ascii="Palatino Linotype" w:hAnsi="Palatino Linotype"/>
          <w:sz w:val="20"/>
        </w:rPr>
        <w:t xml:space="preserve"> Service </w:t>
      </w:r>
      <w:r w:rsidR="00394860" w:rsidRPr="00905036">
        <w:rPr>
          <w:rFonts w:ascii="Palatino Linotype" w:hAnsi="Palatino Linotype"/>
          <w:sz w:val="20"/>
        </w:rPr>
        <w:t>is</w:t>
      </w:r>
      <w:r w:rsidRPr="00905036">
        <w:rPr>
          <w:rFonts w:ascii="Palatino Linotype" w:hAnsi="Palatino Linotype"/>
          <w:sz w:val="20"/>
        </w:rPr>
        <w:t xml:space="preserve"> required to be provided on </w:t>
      </w:r>
      <w:r w:rsidR="00D763EE">
        <w:rPr>
          <w:rFonts w:ascii="Palatino Linotype" w:hAnsi="Palatino Linotype"/>
          <w:sz w:val="20"/>
        </w:rPr>
        <w:t>our</w:t>
      </w:r>
      <w:r w:rsidRPr="00905036">
        <w:rPr>
          <w:rFonts w:ascii="Palatino Linotype" w:hAnsi="Palatino Linotype"/>
          <w:sz w:val="20"/>
        </w:rPr>
        <w:t xml:space="preserve"> premises or </w:t>
      </w:r>
      <w:r w:rsidR="008509EF" w:rsidRPr="00905036">
        <w:rPr>
          <w:rFonts w:ascii="Palatino Linotype" w:hAnsi="Palatino Linotype"/>
          <w:sz w:val="20"/>
        </w:rPr>
        <w:t xml:space="preserve">you </w:t>
      </w:r>
      <w:r w:rsidRPr="00905036">
        <w:rPr>
          <w:rFonts w:ascii="Palatino Linotype" w:hAnsi="Palatino Linotype"/>
          <w:sz w:val="20"/>
        </w:rPr>
        <w:t xml:space="preserve">use </w:t>
      </w:r>
      <w:r w:rsidR="00D763EE">
        <w:rPr>
          <w:rFonts w:ascii="Palatino Linotype" w:hAnsi="Palatino Linotype"/>
          <w:sz w:val="20"/>
        </w:rPr>
        <w:t>our</w:t>
      </w:r>
      <w:r w:rsidRPr="00905036">
        <w:rPr>
          <w:rFonts w:ascii="Palatino Linotype" w:hAnsi="Palatino Linotype"/>
          <w:sz w:val="20"/>
        </w:rPr>
        <w:t xml:space="preserve"> IT systems, you and the Representative will conduct yourselves in a professional and safe manner and you and the Representative </w:t>
      </w:r>
      <w:r w:rsidRPr="00905036">
        <w:rPr>
          <w:rFonts w:ascii="Palatino Linotype" w:hAnsi="Palatino Linotype"/>
          <w:sz w:val="20"/>
        </w:rPr>
        <w:lastRenderedPageBreak/>
        <w:t xml:space="preserve">shall at all times comply with and be subject to Security Procedures.  </w:t>
      </w:r>
    </w:p>
    <w:p w14:paraId="35B28101" w14:textId="77777777" w:rsidR="0090503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905036">
        <w:rPr>
          <w:rFonts w:ascii="Palatino Linotype" w:hAnsi="Palatino Linotype"/>
          <w:sz w:val="20"/>
        </w:rPr>
        <w:t xml:space="preserve">Failure to adhere to the Security Procedures and the requirements of this section may be considered a material breach of this Agreement and may result in termination for default. </w:t>
      </w:r>
    </w:p>
    <w:p w14:paraId="25073C34" w14:textId="692A7847" w:rsidR="00905036" w:rsidRDefault="00D763EE"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Pr>
          <w:rFonts w:ascii="Palatino Linotype" w:hAnsi="Palatino Linotype"/>
          <w:sz w:val="20"/>
        </w:rPr>
        <w:t>We</w:t>
      </w:r>
      <w:r w:rsidR="00FF2321" w:rsidRPr="00905036">
        <w:rPr>
          <w:rFonts w:ascii="Palatino Linotype" w:hAnsi="Palatino Linotype"/>
          <w:sz w:val="20"/>
        </w:rPr>
        <w:t xml:space="preserve"> shall inform you of the Contact, i.e. whom you or the Representative shall be reporting to and who will accept </w:t>
      </w:r>
      <w:r w:rsidR="005F3AAC" w:rsidRPr="00905036">
        <w:rPr>
          <w:rFonts w:ascii="Palatino Linotype" w:hAnsi="Palatino Linotype"/>
          <w:sz w:val="20"/>
        </w:rPr>
        <w:t>the Project, System or a Service</w:t>
      </w:r>
      <w:r w:rsidR="00FF2321" w:rsidRPr="00905036">
        <w:rPr>
          <w:rFonts w:ascii="Palatino Linotype" w:hAnsi="Palatino Linotype"/>
          <w:sz w:val="20"/>
        </w:rPr>
        <w:t>.</w:t>
      </w:r>
    </w:p>
    <w:p w14:paraId="00ADE72A" w14:textId="0F6E0B40" w:rsidR="00FF2321" w:rsidRPr="00905036" w:rsidRDefault="005F3AAC"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905036">
        <w:rPr>
          <w:rFonts w:ascii="Palatino Linotype" w:hAnsi="Palatino Linotype"/>
          <w:sz w:val="20"/>
        </w:rPr>
        <w:t>The Project, System or a Service</w:t>
      </w:r>
      <w:r w:rsidR="00FF2321" w:rsidRPr="00905036">
        <w:rPr>
          <w:rFonts w:ascii="Palatino Linotype" w:hAnsi="Palatino Linotype"/>
          <w:sz w:val="20"/>
        </w:rPr>
        <w:t xml:space="preserve"> </w:t>
      </w:r>
      <w:r w:rsidRPr="00905036">
        <w:rPr>
          <w:rFonts w:ascii="Palatino Linotype" w:hAnsi="Palatino Linotype"/>
          <w:sz w:val="20"/>
        </w:rPr>
        <w:t xml:space="preserve">is </w:t>
      </w:r>
      <w:r w:rsidR="00FF2321" w:rsidRPr="00905036">
        <w:rPr>
          <w:rFonts w:ascii="Palatino Linotype" w:hAnsi="Palatino Linotype"/>
          <w:sz w:val="20"/>
        </w:rPr>
        <w:t xml:space="preserve">provided on a non-exclusive basis to </w:t>
      </w:r>
      <w:r w:rsidR="00D763EE">
        <w:rPr>
          <w:rFonts w:ascii="Palatino Linotype" w:hAnsi="Palatino Linotype"/>
          <w:sz w:val="20"/>
        </w:rPr>
        <w:t>us</w:t>
      </w:r>
      <w:r w:rsidR="00FF2321" w:rsidRPr="00905036">
        <w:rPr>
          <w:rFonts w:ascii="Palatino Linotype" w:hAnsi="Palatino Linotype"/>
          <w:sz w:val="20"/>
        </w:rPr>
        <w:t>.</w:t>
      </w:r>
    </w:p>
    <w:p w14:paraId="2A89DA73" w14:textId="43300772" w:rsidR="002B75E1" w:rsidRPr="00905036" w:rsidRDefault="002B75E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905036">
        <w:rPr>
          <w:rFonts w:ascii="Palatino Linotype" w:hAnsi="Palatino Linotype"/>
          <w:b/>
          <w:sz w:val="20"/>
        </w:rPr>
        <w:t>Government Responsibilities</w:t>
      </w:r>
    </w:p>
    <w:p w14:paraId="658681F3" w14:textId="4238DBF9" w:rsidR="00905036" w:rsidRDefault="00D763EE" w:rsidP="006D23F8">
      <w:pPr>
        <w:spacing w:before="60" w:after="60" w:line="280" w:lineRule="exact"/>
        <w:ind w:left="540"/>
        <w:jc w:val="both"/>
        <w:rPr>
          <w:rFonts w:ascii="Palatino Linotype" w:hAnsi="Palatino Linotype"/>
          <w:sz w:val="20"/>
        </w:rPr>
      </w:pPr>
      <w:r>
        <w:rPr>
          <w:rFonts w:ascii="Palatino Linotype" w:hAnsi="Palatino Linotype"/>
          <w:sz w:val="20"/>
        </w:rPr>
        <w:t>We</w:t>
      </w:r>
      <w:r w:rsidR="002B75E1" w:rsidRPr="00AC7DF4">
        <w:rPr>
          <w:rFonts w:ascii="Palatino Linotype" w:hAnsi="Palatino Linotype"/>
          <w:sz w:val="20"/>
        </w:rPr>
        <w:t xml:space="preserve"> shall disclose all </w:t>
      </w:r>
      <w:r w:rsidR="009332AF" w:rsidRPr="00AC7DF4">
        <w:rPr>
          <w:rFonts w:ascii="Palatino Linotype" w:hAnsi="Palatino Linotype"/>
          <w:sz w:val="20"/>
        </w:rPr>
        <w:t xml:space="preserve">necessary </w:t>
      </w:r>
      <w:r w:rsidR="002B75E1" w:rsidRPr="00AC7DF4">
        <w:rPr>
          <w:rFonts w:ascii="Palatino Linotype" w:hAnsi="Palatino Linotype"/>
          <w:sz w:val="20"/>
        </w:rPr>
        <w:t xml:space="preserve">information and provide reasonable and agreed computer facilities and access necessary for </w:t>
      </w:r>
      <w:r w:rsidR="008509EF" w:rsidRPr="00AC7DF4">
        <w:rPr>
          <w:rFonts w:ascii="Palatino Linotype" w:hAnsi="Palatino Linotype"/>
          <w:sz w:val="20"/>
        </w:rPr>
        <w:t xml:space="preserve">the </w:t>
      </w:r>
      <w:r w:rsidR="009332AF" w:rsidRPr="00AC7DF4">
        <w:rPr>
          <w:rFonts w:ascii="Palatino Linotype" w:hAnsi="Palatino Linotype"/>
          <w:sz w:val="20"/>
        </w:rPr>
        <w:t xml:space="preserve">Supplier </w:t>
      </w:r>
      <w:r w:rsidR="002B75E1" w:rsidRPr="00AC7DF4">
        <w:rPr>
          <w:rFonts w:ascii="Palatino Linotype" w:hAnsi="Palatino Linotype"/>
          <w:sz w:val="20"/>
        </w:rPr>
        <w:t xml:space="preserve">to provide </w:t>
      </w:r>
      <w:r w:rsidR="005F3AAC" w:rsidRPr="00AC7DF4">
        <w:rPr>
          <w:rFonts w:ascii="Palatino Linotype" w:hAnsi="Palatino Linotype"/>
          <w:sz w:val="20"/>
        </w:rPr>
        <w:t>the Project, System or a Service</w:t>
      </w:r>
      <w:r w:rsidR="002B75E1" w:rsidRPr="00AC7DF4">
        <w:rPr>
          <w:rFonts w:ascii="Palatino Linotype" w:hAnsi="Palatino Linotype"/>
          <w:sz w:val="20"/>
        </w:rPr>
        <w:t>.</w:t>
      </w:r>
    </w:p>
    <w:p w14:paraId="7BCC378A" w14:textId="77777777" w:rsidR="00905036"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905036">
        <w:rPr>
          <w:rFonts w:ascii="Palatino Linotype" w:hAnsi="Palatino Linotype"/>
          <w:b/>
          <w:sz w:val="20"/>
        </w:rPr>
        <w:t>Additional Service</w:t>
      </w:r>
    </w:p>
    <w:p w14:paraId="3981BEF4" w14:textId="4E251028" w:rsidR="0095519D" w:rsidRPr="0095519D"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905036">
        <w:rPr>
          <w:rFonts w:ascii="Palatino Linotype" w:hAnsi="Palatino Linotype"/>
          <w:sz w:val="20"/>
        </w:rPr>
        <w:t xml:space="preserve">Additional service or variations in the Service may be required after the date of execution of this Agreement and may be performed upon </w:t>
      </w:r>
      <w:r w:rsidR="00D763EE">
        <w:rPr>
          <w:rFonts w:ascii="Palatino Linotype" w:hAnsi="Palatino Linotype"/>
          <w:sz w:val="20"/>
        </w:rPr>
        <w:t xml:space="preserve">our prior </w:t>
      </w:r>
      <w:r w:rsidRPr="00905036">
        <w:rPr>
          <w:rFonts w:ascii="Palatino Linotype" w:hAnsi="Palatino Linotype"/>
          <w:sz w:val="20"/>
        </w:rPr>
        <w:t>written approval.  Such written approval shall be evidenced by a change authori</w:t>
      </w:r>
      <w:r w:rsidR="008509EF" w:rsidRPr="00905036">
        <w:rPr>
          <w:rFonts w:ascii="Palatino Linotype" w:hAnsi="Palatino Linotype"/>
          <w:sz w:val="20"/>
        </w:rPr>
        <w:t>s</w:t>
      </w:r>
      <w:r w:rsidRPr="00905036">
        <w:rPr>
          <w:rFonts w:ascii="Palatino Linotype" w:hAnsi="Palatino Linotype"/>
          <w:sz w:val="20"/>
        </w:rPr>
        <w:t>ation order (“</w:t>
      </w:r>
      <w:r w:rsidRPr="0095519D">
        <w:rPr>
          <w:rFonts w:ascii="Palatino Linotype" w:hAnsi="Palatino Linotype"/>
          <w:b/>
          <w:sz w:val="20"/>
        </w:rPr>
        <w:t>Change Order</w:t>
      </w:r>
      <w:r w:rsidRPr="00905036">
        <w:rPr>
          <w:rFonts w:ascii="Palatino Linotype" w:hAnsi="Palatino Linotype"/>
          <w:sz w:val="20"/>
        </w:rPr>
        <w:t>”) or such other written authori</w:t>
      </w:r>
      <w:r w:rsidR="008509EF" w:rsidRPr="00905036">
        <w:rPr>
          <w:rFonts w:ascii="Palatino Linotype" w:hAnsi="Palatino Linotype"/>
          <w:sz w:val="20"/>
        </w:rPr>
        <w:t>s</w:t>
      </w:r>
      <w:r w:rsidRPr="00905036">
        <w:rPr>
          <w:rFonts w:ascii="Palatino Linotype" w:hAnsi="Palatino Linotype"/>
          <w:sz w:val="20"/>
        </w:rPr>
        <w:t xml:space="preserve">ation as approved and signed by the Contact or a duly authorised Public Officer.  In such case, a Change Order shall be issued within a reasonable time thereafter.  </w:t>
      </w:r>
    </w:p>
    <w:p w14:paraId="757BC5B9" w14:textId="77777777" w:rsidR="0095519D" w:rsidRPr="0095519D"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95519D">
        <w:rPr>
          <w:rFonts w:ascii="Palatino Linotype" w:hAnsi="Palatino Linotype"/>
          <w:sz w:val="20"/>
        </w:rPr>
        <w:t xml:space="preserve">All Change Orders are subject to the terms and conditions of this Agreement. </w:t>
      </w:r>
    </w:p>
    <w:p w14:paraId="378E878E" w14:textId="6696830B" w:rsidR="00FF2321" w:rsidRPr="0095519D" w:rsidRDefault="0017006E"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95519D">
        <w:rPr>
          <w:rFonts w:ascii="Palatino Linotype" w:hAnsi="Palatino Linotype"/>
          <w:sz w:val="20"/>
        </w:rPr>
        <w:t xml:space="preserve">The </w:t>
      </w:r>
      <w:r w:rsidR="00FF2321" w:rsidRPr="0095519D">
        <w:rPr>
          <w:rFonts w:ascii="Palatino Linotype" w:hAnsi="Palatino Linotype"/>
          <w:sz w:val="20"/>
        </w:rPr>
        <w:t xml:space="preserve">Fee for additional service shall be agreed by </w:t>
      </w:r>
      <w:r w:rsidR="00D763EE">
        <w:rPr>
          <w:rFonts w:ascii="Palatino Linotype" w:hAnsi="Palatino Linotype"/>
          <w:sz w:val="20"/>
        </w:rPr>
        <w:t>us</w:t>
      </w:r>
      <w:r w:rsidR="00FF2321" w:rsidRPr="0095519D">
        <w:rPr>
          <w:rFonts w:ascii="Palatino Linotype" w:hAnsi="Palatino Linotype"/>
          <w:sz w:val="20"/>
        </w:rPr>
        <w:t xml:space="preserve"> in writing prior to any additional service being performed.  </w:t>
      </w:r>
    </w:p>
    <w:p w14:paraId="71F310EC" w14:textId="1231D8DA" w:rsidR="00FF2321" w:rsidRPr="0095519D"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95519D">
        <w:rPr>
          <w:rFonts w:ascii="Palatino Linotype" w:hAnsi="Palatino Linotype"/>
          <w:b/>
          <w:sz w:val="20"/>
        </w:rPr>
        <w:t xml:space="preserve">Fees, Invoicing and Payment </w:t>
      </w:r>
    </w:p>
    <w:p w14:paraId="7DA910E6" w14:textId="4C104EFE" w:rsidR="00BC29A4" w:rsidRDefault="00D763EE"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Pr>
          <w:rFonts w:ascii="Palatino Linotype" w:hAnsi="Palatino Linotype"/>
          <w:sz w:val="20"/>
        </w:rPr>
        <w:t>We</w:t>
      </w:r>
      <w:r w:rsidR="00FF2321" w:rsidRPr="00BC29A4">
        <w:rPr>
          <w:rFonts w:ascii="Palatino Linotype" w:hAnsi="Palatino Linotype"/>
          <w:sz w:val="20"/>
        </w:rPr>
        <w:t xml:space="preserve"> shall compensate </w:t>
      </w:r>
      <w:r w:rsidR="00E3624B" w:rsidRPr="00BC29A4">
        <w:rPr>
          <w:rFonts w:ascii="Palatino Linotype" w:hAnsi="Palatino Linotype"/>
          <w:sz w:val="20"/>
        </w:rPr>
        <w:t>you</w:t>
      </w:r>
      <w:r w:rsidR="00B3100E" w:rsidRPr="00BC29A4">
        <w:rPr>
          <w:rFonts w:ascii="Palatino Linotype" w:hAnsi="Palatino Linotype"/>
          <w:sz w:val="20"/>
        </w:rPr>
        <w:t xml:space="preserve"> the</w:t>
      </w:r>
      <w:r w:rsidR="00FF2321" w:rsidRPr="00BC29A4">
        <w:rPr>
          <w:rFonts w:ascii="Palatino Linotype" w:hAnsi="Palatino Linotype"/>
          <w:sz w:val="20"/>
        </w:rPr>
        <w:t xml:space="preserve"> Fee for the </w:t>
      </w:r>
      <w:r w:rsidR="005F3AAC" w:rsidRPr="00BC29A4">
        <w:rPr>
          <w:rFonts w:ascii="Palatino Linotype" w:hAnsi="Palatino Linotype"/>
          <w:sz w:val="20"/>
        </w:rPr>
        <w:t xml:space="preserve">Project, System </w:t>
      </w:r>
      <w:r w:rsidR="003B20B1" w:rsidRPr="00BC29A4">
        <w:rPr>
          <w:rFonts w:ascii="Palatino Linotype" w:hAnsi="Palatino Linotype"/>
          <w:sz w:val="20"/>
        </w:rPr>
        <w:t>and</w:t>
      </w:r>
      <w:r w:rsidR="005F3AAC" w:rsidRPr="00BC29A4">
        <w:rPr>
          <w:rFonts w:ascii="Palatino Linotype" w:hAnsi="Palatino Linotype"/>
          <w:sz w:val="20"/>
        </w:rPr>
        <w:t xml:space="preserve"> a Service</w:t>
      </w:r>
      <w:r w:rsidR="00FF2321" w:rsidRPr="00BC29A4">
        <w:rPr>
          <w:rFonts w:ascii="Palatino Linotype" w:hAnsi="Palatino Linotype"/>
          <w:sz w:val="20"/>
        </w:rPr>
        <w:t xml:space="preserve"> in arrears during the Term.  The Fee shall be set out in </w:t>
      </w:r>
      <w:r w:rsidR="00E3624B" w:rsidRPr="00BC29A4">
        <w:rPr>
          <w:rFonts w:ascii="Palatino Linotype" w:hAnsi="Palatino Linotype"/>
          <w:sz w:val="20"/>
        </w:rPr>
        <w:t>an appendix</w:t>
      </w:r>
      <w:r w:rsidR="00FF2321" w:rsidRPr="00BC29A4">
        <w:rPr>
          <w:rFonts w:ascii="Palatino Linotype" w:hAnsi="Palatino Linotype"/>
          <w:sz w:val="20"/>
        </w:rPr>
        <w:t xml:space="preserve"> and paid in BMD$.  The Fee has been calculated to take account of payroll tax and social insurance contributions that, as a non-employee, </w:t>
      </w:r>
      <w:r w:rsidR="00E3624B" w:rsidRPr="00BC29A4">
        <w:rPr>
          <w:rFonts w:ascii="Palatino Linotype" w:hAnsi="Palatino Linotype"/>
          <w:sz w:val="20"/>
        </w:rPr>
        <w:t>you are</w:t>
      </w:r>
      <w:r w:rsidR="00FF2321" w:rsidRPr="00BC29A4">
        <w:rPr>
          <w:rFonts w:ascii="Palatino Linotype" w:hAnsi="Palatino Linotype"/>
          <w:sz w:val="20"/>
        </w:rPr>
        <w:t xml:space="preserve"> required to pay in full.</w:t>
      </w:r>
    </w:p>
    <w:p w14:paraId="6637A710" w14:textId="77777777" w:rsidR="00BC29A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C29A4">
        <w:rPr>
          <w:rFonts w:ascii="Palatino Linotype" w:hAnsi="Palatino Linotype"/>
          <w:sz w:val="20"/>
        </w:rPr>
        <w:t>The Fee will be subject to deductions by law in the event that you have not registered as a service provider with the relevant Government department.</w:t>
      </w:r>
    </w:p>
    <w:p w14:paraId="3A0A5B0E" w14:textId="77777777" w:rsidR="00BC29A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C29A4">
        <w:rPr>
          <w:rFonts w:ascii="Palatino Linotype" w:hAnsi="Palatino Linotype"/>
          <w:sz w:val="20"/>
        </w:rPr>
        <w:t xml:space="preserve">The Fee will be subject to further deductions for the following reasons: </w:t>
      </w:r>
    </w:p>
    <w:p w14:paraId="34D5CD4C" w14:textId="77777777" w:rsidR="00BC29A4" w:rsidRDefault="00FF2321" w:rsidP="00EC23C3">
      <w:pPr>
        <w:pStyle w:val="ListParagraph"/>
        <w:numPr>
          <w:ilvl w:val="0"/>
          <w:numId w:val="32"/>
        </w:numPr>
        <w:spacing w:before="60" w:after="60" w:line="280" w:lineRule="exact"/>
        <w:ind w:left="900"/>
        <w:contextualSpacing w:val="0"/>
        <w:jc w:val="both"/>
        <w:rPr>
          <w:rFonts w:ascii="Palatino Linotype" w:hAnsi="Palatino Linotype"/>
          <w:sz w:val="20"/>
        </w:rPr>
      </w:pPr>
      <w:r w:rsidRPr="00BC29A4">
        <w:rPr>
          <w:rFonts w:ascii="Palatino Linotype" w:hAnsi="Palatino Linotype"/>
          <w:sz w:val="20"/>
        </w:rPr>
        <w:t>where there has been an overpayment to you for any reason;</w:t>
      </w:r>
    </w:p>
    <w:p w14:paraId="3BA2D44C" w14:textId="77777777" w:rsidR="00BC29A4" w:rsidRDefault="00FF2321" w:rsidP="00EC23C3">
      <w:pPr>
        <w:pStyle w:val="ListParagraph"/>
        <w:numPr>
          <w:ilvl w:val="0"/>
          <w:numId w:val="32"/>
        </w:numPr>
        <w:spacing w:before="60" w:after="60" w:line="280" w:lineRule="exact"/>
        <w:ind w:left="900"/>
        <w:contextualSpacing w:val="0"/>
        <w:jc w:val="both"/>
        <w:rPr>
          <w:rFonts w:ascii="Palatino Linotype" w:hAnsi="Palatino Linotype"/>
          <w:sz w:val="20"/>
        </w:rPr>
      </w:pPr>
      <w:r w:rsidRPr="00BC29A4">
        <w:rPr>
          <w:rFonts w:ascii="Palatino Linotype" w:hAnsi="Palatino Linotype"/>
          <w:sz w:val="20"/>
        </w:rPr>
        <w:t xml:space="preserve">if you have not delivered </w:t>
      </w:r>
      <w:r w:rsidR="005F3AAC" w:rsidRPr="00BC29A4">
        <w:rPr>
          <w:rFonts w:ascii="Palatino Linotype" w:hAnsi="Palatino Linotype"/>
          <w:sz w:val="20"/>
        </w:rPr>
        <w:t xml:space="preserve">the Project, System or a Service </w:t>
      </w:r>
      <w:r w:rsidRPr="00BC29A4">
        <w:rPr>
          <w:rFonts w:ascii="Palatino Linotype" w:hAnsi="Palatino Linotype"/>
          <w:sz w:val="20"/>
        </w:rPr>
        <w:t xml:space="preserve">or any part of </w:t>
      </w:r>
      <w:r w:rsidR="005F3AAC" w:rsidRPr="00BC29A4">
        <w:rPr>
          <w:rFonts w:ascii="Palatino Linotype" w:hAnsi="Palatino Linotype"/>
          <w:sz w:val="20"/>
        </w:rPr>
        <w:t xml:space="preserve">a </w:t>
      </w:r>
      <w:r w:rsidRPr="00BC29A4">
        <w:rPr>
          <w:rFonts w:ascii="Palatino Linotype" w:hAnsi="Palatino Linotype"/>
          <w:sz w:val="20"/>
        </w:rPr>
        <w:t>Service, as required;</w:t>
      </w:r>
    </w:p>
    <w:p w14:paraId="1D64AB21" w14:textId="602CC9AB" w:rsidR="00BC29A4" w:rsidRDefault="00FF2321" w:rsidP="00EC23C3">
      <w:pPr>
        <w:pStyle w:val="ListParagraph"/>
        <w:numPr>
          <w:ilvl w:val="0"/>
          <w:numId w:val="32"/>
        </w:numPr>
        <w:spacing w:before="60" w:after="60" w:line="280" w:lineRule="exact"/>
        <w:ind w:left="900"/>
        <w:contextualSpacing w:val="0"/>
        <w:jc w:val="both"/>
        <w:rPr>
          <w:rFonts w:ascii="Palatino Linotype" w:hAnsi="Palatino Linotype"/>
          <w:sz w:val="20"/>
        </w:rPr>
      </w:pPr>
      <w:r w:rsidRPr="00BC29A4">
        <w:rPr>
          <w:rFonts w:ascii="Palatino Linotype" w:hAnsi="Palatino Linotype"/>
          <w:sz w:val="20"/>
        </w:rPr>
        <w:t xml:space="preserve">where </w:t>
      </w:r>
      <w:r w:rsidR="004528AE">
        <w:rPr>
          <w:rFonts w:ascii="Palatino Linotype" w:hAnsi="Palatino Linotype"/>
          <w:sz w:val="20"/>
        </w:rPr>
        <w:t>we</w:t>
      </w:r>
      <w:r w:rsidRPr="00BC29A4">
        <w:rPr>
          <w:rFonts w:ascii="Palatino Linotype" w:hAnsi="Palatino Linotype"/>
          <w:sz w:val="20"/>
        </w:rPr>
        <w:t xml:space="preserve"> has suffered loss by your failure to follow instructions or exercise due diligence;</w:t>
      </w:r>
    </w:p>
    <w:p w14:paraId="5F5BAE05" w14:textId="3A3D2331" w:rsidR="00BC29A4" w:rsidRDefault="00FF2321" w:rsidP="00EC23C3">
      <w:pPr>
        <w:pStyle w:val="ListParagraph"/>
        <w:numPr>
          <w:ilvl w:val="0"/>
          <w:numId w:val="32"/>
        </w:numPr>
        <w:spacing w:before="60" w:after="60" w:line="280" w:lineRule="exact"/>
        <w:ind w:left="900"/>
        <w:contextualSpacing w:val="0"/>
        <w:jc w:val="both"/>
        <w:rPr>
          <w:rFonts w:ascii="Palatino Linotype" w:hAnsi="Palatino Linotype"/>
          <w:sz w:val="20"/>
        </w:rPr>
      </w:pPr>
      <w:r w:rsidRPr="00BC29A4">
        <w:rPr>
          <w:rFonts w:ascii="Palatino Linotype" w:hAnsi="Palatino Linotype"/>
          <w:sz w:val="20"/>
        </w:rPr>
        <w:t xml:space="preserve">if you cause damage to </w:t>
      </w:r>
      <w:r w:rsidR="004528AE">
        <w:rPr>
          <w:rFonts w:ascii="Palatino Linotype" w:hAnsi="Palatino Linotype"/>
          <w:sz w:val="20"/>
        </w:rPr>
        <w:t>our</w:t>
      </w:r>
      <w:r w:rsidRPr="00BC29A4">
        <w:rPr>
          <w:rFonts w:ascii="Palatino Linotype" w:hAnsi="Palatino Linotype"/>
          <w:sz w:val="20"/>
        </w:rPr>
        <w:t xml:space="preserve"> property, the value of replacement or repair of the damaged property;</w:t>
      </w:r>
    </w:p>
    <w:p w14:paraId="1F2B7183" w14:textId="77777777" w:rsidR="00BC29A4" w:rsidRDefault="00FF2321" w:rsidP="00EC23C3">
      <w:pPr>
        <w:pStyle w:val="ListParagraph"/>
        <w:numPr>
          <w:ilvl w:val="0"/>
          <w:numId w:val="32"/>
        </w:numPr>
        <w:spacing w:before="60" w:after="60" w:line="280" w:lineRule="exact"/>
        <w:ind w:left="900"/>
        <w:contextualSpacing w:val="0"/>
        <w:jc w:val="both"/>
        <w:rPr>
          <w:rFonts w:ascii="Palatino Linotype" w:hAnsi="Palatino Linotype"/>
          <w:sz w:val="20"/>
        </w:rPr>
      </w:pPr>
      <w:r w:rsidRPr="00BC29A4">
        <w:rPr>
          <w:rFonts w:ascii="Palatino Linotype" w:hAnsi="Palatino Linotype"/>
          <w:sz w:val="20"/>
        </w:rPr>
        <w:t>if you leave or terminate this Agreement without giving the required notice, the value of the Fee for the notice period; and</w:t>
      </w:r>
    </w:p>
    <w:p w14:paraId="1E044717" w14:textId="60AE6A15" w:rsidR="00FF2321" w:rsidRPr="00BC29A4" w:rsidRDefault="00FF2321" w:rsidP="00EC23C3">
      <w:pPr>
        <w:pStyle w:val="ListParagraph"/>
        <w:numPr>
          <w:ilvl w:val="0"/>
          <w:numId w:val="32"/>
        </w:numPr>
        <w:spacing w:before="60" w:after="60" w:line="280" w:lineRule="exact"/>
        <w:ind w:left="900"/>
        <w:contextualSpacing w:val="0"/>
        <w:jc w:val="both"/>
        <w:rPr>
          <w:rFonts w:ascii="Palatino Linotype" w:hAnsi="Palatino Linotype"/>
          <w:sz w:val="20"/>
        </w:rPr>
      </w:pPr>
      <w:r w:rsidRPr="00BC29A4">
        <w:rPr>
          <w:rFonts w:ascii="Palatino Linotype" w:hAnsi="Palatino Linotype"/>
          <w:sz w:val="20"/>
        </w:rPr>
        <w:t>any overpayments or advances of payment taken in excess of the Fee.</w:t>
      </w:r>
    </w:p>
    <w:p w14:paraId="6ED1E6F7" w14:textId="77777777" w:rsidR="00BC29A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C29A4">
        <w:rPr>
          <w:rFonts w:ascii="Palatino Linotype" w:hAnsi="Palatino Linotype"/>
          <w:sz w:val="20"/>
        </w:rPr>
        <w:t xml:space="preserve">You will only be paid the Fee for the hours that you provide </w:t>
      </w:r>
      <w:r w:rsidR="00394860" w:rsidRPr="00BC29A4">
        <w:rPr>
          <w:rFonts w:ascii="Palatino Linotype" w:hAnsi="Palatino Linotype"/>
          <w:sz w:val="20"/>
        </w:rPr>
        <w:t>a S</w:t>
      </w:r>
      <w:r w:rsidRPr="00BC29A4">
        <w:rPr>
          <w:rFonts w:ascii="Palatino Linotype" w:hAnsi="Palatino Linotype"/>
          <w:sz w:val="20"/>
        </w:rPr>
        <w:t>ervice.  For the avoidance of doubt, you will not be paid during any time that you do not provide Service and you will not be paid for public holidays.</w:t>
      </w:r>
    </w:p>
    <w:p w14:paraId="433B59CA" w14:textId="77777777" w:rsidR="00BC29A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C29A4">
        <w:rPr>
          <w:rFonts w:ascii="Palatino Linotype" w:hAnsi="Palatino Linotype"/>
          <w:sz w:val="20"/>
          <w:u w:val="single"/>
        </w:rPr>
        <w:t>Invoicing</w:t>
      </w:r>
      <w:r w:rsidRPr="00BC29A4">
        <w:rPr>
          <w:rFonts w:ascii="Palatino Linotype" w:hAnsi="Palatino Linotype"/>
          <w:sz w:val="20"/>
        </w:rPr>
        <w:t xml:space="preserve">:  You shall provide a monthly invoice for </w:t>
      </w:r>
      <w:r w:rsidR="005F3AAC" w:rsidRPr="00BC29A4">
        <w:rPr>
          <w:rFonts w:ascii="Palatino Linotype" w:hAnsi="Palatino Linotype"/>
          <w:sz w:val="20"/>
        </w:rPr>
        <w:t xml:space="preserve">the Project, System or a Service, </w:t>
      </w:r>
      <w:r w:rsidRPr="00BC29A4">
        <w:rPr>
          <w:rFonts w:ascii="Palatino Linotype" w:hAnsi="Palatino Linotype"/>
          <w:sz w:val="20"/>
        </w:rPr>
        <w:t>as set forth herein, with supporting documentation and itemi</w:t>
      </w:r>
      <w:r w:rsidR="008509EF" w:rsidRPr="00BC29A4">
        <w:rPr>
          <w:rFonts w:ascii="Palatino Linotype" w:hAnsi="Palatino Linotype"/>
          <w:sz w:val="20"/>
        </w:rPr>
        <w:t>s</w:t>
      </w:r>
      <w:r w:rsidRPr="00BC29A4">
        <w:rPr>
          <w:rFonts w:ascii="Palatino Linotype" w:hAnsi="Palatino Linotype"/>
          <w:sz w:val="20"/>
        </w:rPr>
        <w:t>ing the following:</w:t>
      </w:r>
    </w:p>
    <w:p w14:paraId="36EFF8E2" w14:textId="2D691796" w:rsidR="00BC29A4" w:rsidRPr="00D763EE" w:rsidRDefault="0011225E" w:rsidP="00EC23C3">
      <w:pPr>
        <w:pStyle w:val="ListParagraph"/>
        <w:numPr>
          <w:ilvl w:val="0"/>
          <w:numId w:val="33"/>
        </w:numPr>
        <w:spacing w:before="60" w:after="60" w:line="280" w:lineRule="exact"/>
        <w:ind w:left="1080" w:hanging="540"/>
        <w:contextualSpacing w:val="0"/>
        <w:jc w:val="both"/>
        <w:rPr>
          <w:rFonts w:ascii="Palatino Linotype" w:hAnsi="Palatino Linotype"/>
          <w:sz w:val="20"/>
        </w:rPr>
      </w:pPr>
      <w:r w:rsidRPr="00D763EE">
        <w:rPr>
          <w:rFonts w:ascii="Palatino Linotype" w:hAnsi="Palatino Linotype"/>
          <w:sz w:val="20"/>
        </w:rPr>
        <w:t>Supplier</w:t>
      </w:r>
      <w:r w:rsidR="00FF2321" w:rsidRPr="00D763EE">
        <w:rPr>
          <w:rFonts w:ascii="Palatino Linotype" w:hAnsi="Palatino Linotype"/>
          <w:sz w:val="20"/>
        </w:rPr>
        <w:t xml:space="preserve"> name, invoice date and invoice number;</w:t>
      </w:r>
    </w:p>
    <w:p w14:paraId="2FD6D082" w14:textId="77777777" w:rsidR="00BC29A4" w:rsidRDefault="00FF2321" w:rsidP="00EC23C3">
      <w:pPr>
        <w:pStyle w:val="ListParagraph"/>
        <w:numPr>
          <w:ilvl w:val="0"/>
          <w:numId w:val="33"/>
        </w:numPr>
        <w:spacing w:before="60" w:after="60" w:line="280" w:lineRule="exact"/>
        <w:ind w:left="1080" w:hanging="540"/>
        <w:contextualSpacing w:val="0"/>
        <w:jc w:val="both"/>
        <w:rPr>
          <w:rFonts w:ascii="Palatino Linotype" w:hAnsi="Palatino Linotype"/>
          <w:sz w:val="20"/>
        </w:rPr>
      </w:pPr>
      <w:r w:rsidRPr="00BC29A4">
        <w:rPr>
          <w:rFonts w:ascii="Palatino Linotype" w:hAnsi="Palatino Linotype"/>
          <w:sz w:val="20"/>
        </w:rPr>
        <w:t>Change Order number, if applicable;</w:t>
      </w:r>
    </w:p>
    <w:p w14:paraId="765031E9" w14:textId="77777777" w:rsidR="00BC29A4" w:rsidRDefault="00FF2321" w:rsidP="00EC23C3">
      <w:pPr>
        <w:pStyle w:val="ListParagraph"/>
        <w:numPr>
          <w:ilvl w:val="0"/>
          <w:numId w:val="33"/>
        </w:numPr>
        <w:spacing w:before="60" w:after="60" w:line="280" w:lineRule="exact"/>
        <w:ind w:left="1080" w:hanging="540"/>
        <w:contextualSpacing w:val="0"/>
        <w:jc w:val="both"/>
        <w:rPr>
          <w:rFonts w:ascii="Palatino Linotype" w:hAnsi="Palatino Linotype"/>
          <w:sz w:val="20"/>
        </w:rPr>
      </w:pPr>
      <w:r w:rsidRPr="00BC29A4">
        <w:rPr>
          <w:rFonts w:ascii="Palatino Linotype" w:hAnsi="Palatino Linotype"/>
          <w:sz w:val="20"/>
        </w:rPr>
        <w:t xml:space="preserve">Details of </w:t>
      </w:r>
      <w:r w:rsidR="005F3AAC" w:rsidRPr="00BC29A4">
        <w:rPr>
          <w:rFonts w:ascii="Palatino Linotype" w:hAnsi="Palatino Linotype"/>
          <w:sz w:val="20"/>
        </w:rPr>
        <w:t xml:space="preserve">the </w:t>
      </w:r>
      <w:r w:rsidRPr="00BC29A4">
        <w:rPr>
          <w:rFonts w:ascii="Palatino Linotype" w:hAnsi="Palatino Linotype"/>
          <w:sz w:val="20"/>
        </w:rPr>
        <w:t>Service performed;</w:t>
      </w:r>
    </w:p>
    <w:p w14:paraId="2581FCBB" w14:textId="77777777" w:rsidR="00BC29A4" w:rsidRDefault="00FF2321" w:rsidP="00EC23C3">
      <w:pPr>
        <w:pStyle w:val="ListParagraph"/>
        <w:numPr>
          <w:ilvl w:val="0"/>
          <w:numId w:val="33"/>
        </w:numPr>
        <w:spacing w:before="60" w:after="60" w:line="280" w:lineRule="exact"/>
        <w:ind w:left="1080" w:hanging="540"/>
        <w:contextualSpacing w:val="0"/>
        <w:jc w:val="both"/>
        <w:rPr>
          <w:rFonts w:ascii="Palatino Linotype" w:hAnsi="Palatino Linotype"/>
          <w:sz w:val="20"/>
        </w:rPr>
      </w:pPr>
      <w:r w:rsidRPr="00BC29A4">
        <w:rPr>
          <w:rFonts w:ascii="Palatino Linotype" w:hAnsi="Palatino Linotype"/>
          <w:sz w:val="20"/>
        </w:rPr>
        <w:t xml:space="preserve">Time and </w:t>
      </w:r>
      <w:r w:rsidR="0011225E" w:rsidRPr="00BC29A4">
        <w:rPr>
          <w:rFonts w:ascii="Palatino Linotype" w:hAnsi="Palatino Linotype"/>
          <w:sz w:val="20"/>
        </w:rPr>
        <w:t>S</w:t>
      </w:r>
      <w:r w:rsidRPr="00BC29A4">
        <w:rPr>
          <w:rFonts w:ascii="Palatino Linotype" w:hAnsi="Palatino Linotype"/>
          <w:sz w:val="20"/>
        </w:rPr>
        <w:t>ervice rendered in hourly (or less than daily) increments with sufficient detail to determine appropriate expenditure of hourly efforts;</w:t>
      </w:r>
    </w:p>
    <w:p w14:paraId="2D5BFD9B" w14:textId="77777777" w:rsidR="00BC29A4" w:rsidRDefault="00FF2321" w:rsidP="00EC23C3">
      <w:pPr>
        <w:pStyle w:val="ListParagraph"/>
        <w:numPr>
          <w:ilvl w:val="0"/>
          <w:numId w:val="33"/>
        </w:numPr>
        <w:spacing w:before="60" w:after="60" w:line="280" w:lineRule="exact"/>
        <w:ind w:left="1080" w:hanging="540"/>
        <w:contextualSpacing w:val="0"/>
        <w:jc w:val="both"/>
        <w:rPr>
          <w:rFonts w:ascii="Palatino Linotype" w:hAnsi="Palatino Linotype"/>
          <w:sz w:val="20"/>
        </w:rPr>
      </w:pPr>
      <w:r w:rsidRPr="00BC29A4">
        <w:rPr>
          <w:rFonts w:ascii="Palatino Linotype" w:hAnsi="Palatino Linotype"/>
          <w:sz w:val="20"/>
        </w:rPr>
        <w:lastRenderedPageBreak/>
        <w:t>Other supporting documentation (including copies of any invoices or receipts for reimbursable expenditures as provided for herein);</w:t>
      </w:r>
    </w:p>
    <w:p w14:paraId="60EC490D" w14:textId="2F4CB169" w:rsidR="00BC29A4" w:rsidRDefault="00FF2321" w:rsidP="00EC23C3">
      <w:pPr>
        <w:pStyle w:val="ListParagraph"/>
        <w:numPr>
          <w:ilvl w:val="0"/>
          <w:numId w:val="33"/>
        </w:numPr>
        <w:spacing w:before="60" w:after="60" w:line="280" w:lineRule="exact"/>
        <w:ind w:left="1080" w:hanging="540"/>
        <w:contextualSpacing w:val="0"/>
        <w:jc w:val="both"/>
        <w:rPr>
          <w:rFonts w:ascii="Palatino Linotype" w:hAnsi="Palatino Linotype"/>
          <w:sz w:val="20"/>
        </w:rPr>
      </w:pPr>
      <w:r w:rsidRPr="00BC29A4">
        <w:rPr>
          <w:rFonts w:ascii="Palatino Linotype" w:hAnsi="Palatino Linotype"/>
          <w:sz w:val="20"/>
        </w:rPr>
        <w:t xml:space="preserve">Mailing address and the person to whom payment is to be sent or the banking institution and full account information for payment by wire transfer (unless such information has previously been provided to </w:t>
      </w:r>
      <w:r w:rsidR="004528AE">
        <w:rPr>
          <w:rFonts w:ascii="Palatino Linotype" w:hAnsi="Palatino Linotype"/>
          <w:sz w:val="20"/>
        </w:rPr>
        <w:t>us</w:t>
      </w:r>
      <w:r w:rsidRPr="00BC29A4">
        <w:rPr>
          <w:rFonts w:ascii="Palatino Linotype" w:hAnsi="Palatino Linotype"/>
          <w:sz w:val="20"/>
        </w:rPr>
        <w:t>); and</w:t>
      </w:r>
    </w:p>
    <w:p w14:paraId="4AE1F0AE" w14:textId="77777777" w:rsidR="00BC29A4" w:rsidRDefault="0017006E" w:rsidP="00EC23C3">
      <w:pPr>
        <w:pStyle w:val="ListParagraph"/>
        <w:numPr>
          <w:ilvl w:val="0"/>
          <w:numId w:val="33"/>
        </w:numPr>
        <w:spacing w:before="60" w:after="60" w:line="280" w:lineRule="exact"/>
        <w:ind w:left="1080" w:hanging="540"/>
        <w:contextualSpacing w:val="0"/>
        <w:jc w:val="both"/>
        <w:rPr>
          <w:rFonts w:ascii="Palatino Linotype" w:hAnsi="Palatino Linotype"/>
          <w:sz w:val="20"/>
        </w:rPr>
      </w:pPr>
      <w:r w:rsidRPr="00BC29A4">
        <w:rPr>
          <w:rFonts w:ascii="Palatino Linotype" w:hAnsi="Palatino Linotype"/>
          <w:sz w:val="20"/>
        </w:rPr>
        <w:t>Your t</w:t>
      </w:r>
      <w:r w:rsidR="00FF2321" w:rsidRPr="00BC29A4">
        <w:rPr>
          <w:rFonts w:ascii="Palatino Linotype" w:hAnsi="Palatino Linotype"/>
          <w:sz w:val="20"/>
        </w:rPr>
        <w:t>elephone number, fax number and e-mail address.</w:t>
      </w:r>
    </w:p>
    <w:p w14:paraId="652C91CF" w14:textId="321D22B7" w:rsidR="00BC29A4" w:rsidRDefault="00D763EE"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Pr>
          <w:rFonts w:ascii="Palatino Linotype" w:hAnsi="Palatino Linotype"/>
          <w:sz w:val="20"/>
        </w:rPr>
        <w:t>We</w:t>
      </w:r>
      <w:r w:rsidR="00FF2321" w:rsidRPr="00BC29A4">
        <w:rPr>
          <w:rFonts w:ascii="Palatino Linotype" w:hAnsi="Palatino Linotype"/>
          <w:sz w:val="20"/>
        </w:rPr>
        <w:t xml:space="preserve"> shall pay the Fee and/or undisputed invoices </w:t>
      </w:r>
      <w:r w:rsidR="004528AE">
        <w:rPr>
          <w:rFonts w:ascii="Palatino Linotype" w:hAnsi="Palatino Linotype"/>
          <w:sz w:val="20"/>
        </w:rPr>
        <w:t>thirty (</w:t>
      </w:r>
      <w:r w:rsidR="00FF2321" w:rsidRPr="00BC29A4">
        <w:rPr>
          <w:rFonts w:ascii="Palatino Linotype" w:hAnsi="Palatino Linotype"/>
          <w:sz w:val="20"/>
        </w:rPr>
        <w:t>30</w:t>
      </w:r>
      <w:r w:rsidR="004528AE">
        <w:rPr>
          <w:rFonts w:ascii="Palatino Linotype" w:hAnsi="Palatino Linotype"/>
          <w:sz w:val="20"/>
        </w:rPr>
        <w:t>)</w:t>
      </w:r>
      <w:r w:rsidR="00FF2321" w:rsidRPr="00BC29A4">
        <w:rPr>
          <w:rFonts w:ascii="Palatino Linotype" w:hAnsi="Palatino Linotype"/>
          <w:sz w:val="20"/>
        </w:rPr>
        <w:t xml:space="preserve"> days in arrears. </w:t>
      </w:r>
      <w:r w:rsidR="004528AE">
        <w:rPr>
          <w:rFonts w:ascii="Palatino Linotype" w:hAnsi="Palatino Linotype"/>
          <w:sz w:val="20"/>
        </w:rPr>
        <w:t xml:space="preserve">We </w:t>
      </w:r>
      <w:r w:rsidR="00FF2321" w:rsidRPr="00BC29A4">
        <w:rPr>
          <w:rFonts w:ascii="Palatino Linotype" w:hAnsi="Palatino Linotype"/>
          <w:sz w:val="20"/>
        </w:rPr>
        <w:t xml:space="preserve">may dispute an invoice within 30 days of receipt, however, the </w:t>
      </w:r>
      <w:r>
        <w:rPr>
          <w:rFonts w:ascii="Palatino Linotype" w:hAnsi="Palatino Linotype"/>
          <w:sz w:val="20"/>
        </w:rPr>
        <w:t>we reserve</w:t>
      </w:r>
      <w:r w:rsidR="00FF2321" w:rsidRPr="00BC29A4">
        <w:rPr>
          <w:rFonts w:ascii="Palatino Linotype" w:hAnsi="Palatino Linotype"/>
          <w:sz w:val="20"/>
        </w:rPr>
        <w:t xml:space="preserve"> the right to dispute payments, made on an invoice at any time if it suspects fraud or willful misconduct on your part (“</w:t>
      </w:r>
      <w:r w:rsidR="00FF2321" w:rsidRPr="004528AE">
        <w:rPr>
          <w:rFonts w:ascii="Palatino Linotype" w:hAnsi="Palatino Linotype"/>
          <w:b/>
          <w:sz w:val="20"/>
        </w:rPr>
        <w:t>Faults</w:t>
      </w:r>
      <w:r w:rsidR="00FF2321" w:rsidRPr="00BC29A4">
        <w:rPr>
          <w:rFonts w:ascii="Palatino Linotype" w:hAnsi="Palatino Linotype"/>
          <w:sz w:val="20"/>
        </w:rPr>
        <w:t xml:space="preserve">”).  In the event that any Faults are discovered in relation to payments made to you, </w:t>
      </w:r>
      <w:r>
        <w:rPr>
          <w:rFonts w:ascii="Palatino Linotype" w:hAnsi="Palatino Linotype"/>
          <w:sz w:val="20"/>
        </w:rPr>
        <w:t>we reserve</w:t>
      </w:r>
      <w:r w:rsidR="00FF2321" w:rsidRPr="00BC29A4">
        <w:rPr>
          <w:rFonts w:ascii="Palatino Linotype" w:hAnsi="Palatino Linotype"/>
          <w:sz w:val="20"/>
        </w:rPr>
        <w:t xml:space="preserve"> the right to recover such payments from you, at your cost (which shall include all legal and collection fees and expenses) or to set off any disputed amounts against unpaid invoices.</w:t>
      </w:r>
    </w:p>
    <w:p w14:paraId="0B0780BF" w14:textId="1322B1B9" w:rsidR="00FF2321" w:rsidRPr="00BC29A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C29A4">
        <w:rPr>
          <w:rFonts w:ascii="Palatino Linotype" w:hAnsi="Palatino Linotype"/>
          <w:sz w:val="20"/>
        </w:rPr>
        <w:t xml:space="preserve">Your failure to submit a proper invoice in a timely manner may result in a delay in payment </w:t>
      </w:r>
      <w:r w:rsidR="00D763EE">
        <w:rPr>
          <w:rFonts w:ascii="Palatino Linotype" w:hAnsi="Palatino Linotype"/>
          <w:sz w:val="20"/>
        </w:rPr>
        <w:t>to you</w:t>
      </w:r>
      <w:r w:rsidRPr="00BC29A4">
        <w:rPr>
          <w:rFonts w:ascii="Palatino Linotype" w:hAnsi="Palatino Linotype"/>
          <w:sz w:val="20"/>
        </w:rPr>
        <w:t xml:space="preserve">.  You agree that </w:t>
      </w:r>
      <w:r w:rsidR="00D763EE">
        <w:rPr>
          <w:rFonts w:ascii="Palatino Linotype" w:hAnsi="Palatino Linotype"/>
          <w:sz w:val="20"/>
        </w:rPr>
        <w:t xml:space="preserve">we are </w:t>
      </w:r>
      <w:r w:rsidRPr="00BC29A4">
        <w:rPr>
          <w:rFonts w:ascii="Palatino Linotype" w:hAnsi="Palatino Linotype"/>
          <w:sz w:val="20"/>
        </w:rPr>
        <w:t xml:space="preserve">not responsible, nor will </w:t>
      </w:r>
      <w:r w:rsidR="00D763EE">
        <w:rPr>
          <w:rFonts w:ascii="Palatino Linotype" w:hAnsi="Palatino Linotype"/>
          <w:sz w:val="20"/>
        </w:rPr>
        <w:t>we</w:t>
      </w:r>
      <w:r w:rsidRPr="00BC29A4">
        <w:rPr>
          <w:rFonts w:ascii="Palatino Linotype" w:hAnsi="Palatino Linotype"/>
          <w:sz w:val="20"/>
        </w:rPr>
        <w:t xml:space="preserve"> be liable to you or under law or equity for any interest or expenses that you may incur resulting from any delays in payment caused by your failure to comply with your obligations under this Agreement.   </w:t>
      </w:r>
    </w:p>
    <w:p w14:paraId="4D449F84" w14:textId="38579F91" w:rsidR="0011225E" w:rsidRPr="00D763EE" w:rsidRDefault="00FF2321" w:rsidP="00EC23C3">
      <w:pPr>
        <w:pStyle w:val="ListParagraph"/>
        <w:numPr>
          <w:ilvl w:val="0"/>
          <w:numId w:val="29"/>
        </w:numPr>
        <w:spacing w:before="60" w:after="60" w:line="280" w:lineRule="exact"/>
        <w:ind w:left="540" w:hanging="540"/>
        <w:contextualSpacing w:val="0"/>
        <w:rPr>
          <w:rFonts w:ascii="Palatino Linotype" w:hAnsi="Palatino Linotype"/>
          <w:b/>
          <w:sz w:val="20"/>
        </w:rPr>
      </w:pPr>
      <w:r w:rsidRPr="00BC29A4">
        <w:rPr>
          <w:rFonts w:ascii="Palatino Linotype" w:hAnsi="Palatino Linotype"/>
          <w:b/>
          <w:sz w:val="20"/>
        </w:rPr>
        <w:t xml:space="preserve">Expenses  </w:t>
      </w:r>
    </w:p>
    <w:p w14:paraId="7F47805A" w14:textId="3EE92510" w:rsidR="008C2191" w:rsidRDefault="008509EF"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8C2191">
        <w:rPr>
          <w:rFonts w:ascii="Palatino Linotype" w:hAnsi="Palatino Linotype"/>
          <w:sz w:val="20"/>
        </w:rPr>
        <w:t>Y</w:t>
      </w:r>
      <w:r w:rsidR="00FF2321" w:rsidRPr="008C2191">
        <w:rPr>
          <w:rFonts w:ascii="Palatino Linotype" w:hAnsi="Palatino Linotype"/>
          <w:sz w:val="20"/>
        </w:rPr>
        <w:t>ou</w:t>
      </w:r>
      <w:r w:rsidRPr="008C2191">
        <w:rPr>
          <w:rFonts w:ascii="Palatino Linotype" w:hAnsi="Palatino Linotype"/>
          <w:sz w:val="20"/>
        </w:rPr>
        <w:t>,</w:t>
      </w:r>
      <w:r w:rsidR="00FF2321" w:rsidRPr="008C2191">
        <w:rPr>
          <w:rFonts w:ascii="Palatino Linotype" w:hAnsi="Palatino Linotype"/>
          <w:sz w:val="20"/>
        </w:rPr>
        <w:t xml:space="preserve"> </w:t>
      </w:r>
      <w:r w:rsidRPr="008C2191">
        <w:rPr>
          <w:rFonts w:ascii="Palatino Linotype" w:hAnsi="Palatino Linotype"/>
          <w:sz w:val="20"/>
        </w:rPr>
        <w:t>or</w:t>
      </w:r>
      <w:r w:rsidR="00FF2321" w:rsidRPr="008C2191">
        <w:rPr>
          <w:rFonts w:ascii="Palatino Linotype" w:hAnsi="Palatino Linotype"/>
          <w:sz w:val="20"/>
        </w:rPr>
        <w:t xml:space="preserve"> the Representative, are </w:t>
      </w:r>
      <w:r w:rsidRPr="008C2191">
        <w:rPr>
          <w:rFonts w:ascii="Palatino Linotype" w:hAnsi="Palatino Linotype"/>
          <w:sz w:val="20"/>
        </w:rPr>
        <w:t xml:space="preserve">not </w:t>
      </w:r>
      <w:r w:rsidR="00FF2321" w:rsidRPr="008C2191">
        <w:rPr>
          <w:rFonts w:ascii="Palatino Linotype" w:hAnsi="Palatino Linotype"/>
          <w:sz w:val="20"/>
        </w:rPr>
        <w:t xml:space="preserve">allowed to incur Expenses associated with the provision of </w:t>
      </w:r>
      <w:r w:rsidR="005F3AAC" w:rsidRPr="008C2191">
        <w:rPr>
          <w:rFonts w:ascii="Palatino Linotype" w:hAnsi="Palatino Linotype"/>
          <w:sz w:val="20"/>
        </w:rPr>
        <w:t>the Project, System or a Service</w:t>
      </w:r>
      <w:r w:rsidR="00FF2321" w:rsidRPr="008C2191">
        <w:rPr>
          <w:rFonts w:ascii="Palatino Linotype" w:hAnsi="Palatino Linotype"/>
          <w:sz w:val="20"/>
        </w:rPr>
        <w:t xml:space="preserve"> without having received prior written consent from </w:t>
      </w:r>
      <w:r w:rsidR="00AF3BF5">
        <w:rPr>
          <w:rFonts w:ascii="Palatino Linotype" w:hAnsi="Palatino Linotype"/>
          <w:sz w:val="20"/>
        </w:rPr>
        <w:t>us</w:t>
      </w:r>
      <w:r w:rsidR="00FF2321" w:rsidRPr="008C2191">
        <w:rPr>
          <w:rFonts w:ascii="Palatino Linotype" w:hAnsi="Palatino Linotype"/>
          <w:sz w:val="20"/>
        </w:rPr>
        <w:t>.  You shall be liable for all Expenses not prior approved</w:t>
      </w:r>
      <w:r w:rsidRPr="008C2191">
        <w:rPr>
          <w:rFonts w:ascii="Palatino Linotype" w:hAnsi="Palatino Linotype"/>
          <w:sz w:val="20"/>
        </w:rPr>
        <w:t xml:space="preserve"> in writing</w:t>
      </w:r>
      <w:r w:rsidR="00FF2321" w:rsidRPr="008C2191">
        <w:rPr>
          <w:rFonts w:ascii="Palatino Linotype" w:hAnsi="Palatino Linotype"/>
          <w:sz w:val="20"/>
        </w:rPr>
        <w:t>.</w:t>
      </w:r>
    </w:p>
    <w:p w14:paraId="5406C186" w14:textId="77777777" w:rsidR="008C2191"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8C2191">
        <w:rPr>
          <w:rFonts w:ascii="Palatino Linotype" w:hAnsi="Palatino Linotype"/>
          <w:sz w:val="20"/>
        </w:rPr>
        <w:t xml:space="preserve">If prior approved, all air travel shall be at economy class, unless otherwise agreed in writing.  </w:t>
      </w:r>
    </w:p>
    <w:p w14:paraId="6201C71A" w14:textId="2B91218A" w:rsidR="00456F8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8C2191">
        <w:rPr>
          <w:rFonts w:ascii="Palatino Linotype" w:hAnsi="Palatino Linotype"/>
          <w:sz w:val="20"/>
        </w:rPr>
        <w:t xml:space="preserve">While performing </w:t>
      </w:r>
      <w:r w:rsidR="005F3AAC" w:rsidRPr="008C2191">
        <w:rPr>
          <w:rFonts w:ascii="Palatino Linotype" w:hAnsi="Palatino Linotype"/>
          <w:sz w:val="20"/>
        </w:rPr>
        <w:t>the Project, System or a Service</w:t>
      </w:r>
      <w:r w:rsidRPr="008C2191">
        <w:rPr>
          <w:rFonts w:ascii="Palatino Linotype" w:hAnsi="Palatino Linotype"/>
          <w:sz w:val="20"/>
        </w:rPr>
        <w:t xml:space="preserve"> in or from Bermuda, the Representative may require accommodation in connection with the provision of </w:t>
      </w:r>
      <w:r w:rsidR="00394860" w:rsidRPr="008C2191">
        <w:rPr>
          <w:rFonts w:ascii="Palatino Linotype" w:hAnsi="Palatino Linotype"/>
          <w:sz w:val="20"/>
        </w:rPr>
        <w:t xml:space="preserve">a </w:t>
      </w:r>
      <w:r w:rsidRPr="008C2191">
        <w:rPr>
          <w:rFonts w:ascii="Palatino Linotype" w:hAnsi="Palatino Linotype"/>
          <w:sz w:val="20"/>
        </w:rPr>
        <w:t xml:space="preserve">Service.  In the event that accommodation is required, </w:t>
      </w:r>
      <w:r w:rsidR="004528AE">
        <w:rPr>
          <w:rFonts w:ascii="Palatino Linotype" w:hAnsi="Palatino Linotype"/>
          <w:sz w:val="20"/>
        </w:rPr>
        <w:t>we</w:t>
      </w:r>
      <w:r w:rsidRPr="008C2191">
        <w:rPr>
          <w:rFonts w:ascii="Palatino Linotype" w:hAnsi="Palatino Linotype"/>
          <w:sz w:val="20"/>
        </w:rPr>
        <w:t xml:space="preserve"> may assist you or the Representative in acquiring accommodation but </w:t>
      </w:r>
      <w:r w:rsidR="00AF3BF5">
        <w:rPr>
          <w:rFonts w:ascii="Palatino Linotype" w:hAnsi="Palatino Linotype"/>
          <w:sz w:val="20"/>
        </w:rPr>
        <w:t>we</w:t>
      </w:r>
      <w:r w:rsidRPr="008C2191">
        <w:rPr>
          <w:rFonts w:ascii="Palatino Linotype" w:hAnsi="Palatino Linotype"/>
          <w:sz w:val="20"/>
        </w:rPr>
        <w:t xml:space="preserve"> shall not be liable to pay for such accommodation.  You shall be liable for all Expenses and utility fees (including water, telephone and other charges) incurred by residing or otherwise staying at a property of your own choosing.  You agree to abide by the rules and regulations of the property owner and you shall indemnify </w:t>
      </w:r>
      <w:r w:rsidR="004528AE">
        <w:rPr>
          <w:rFonts w:ascii="Palatino Linotype" w:hAnsi="Palatino Linotype"/>
          <w:sz w:val="20"/>
        </w:rPr>
        <w:t>us</w:t>
      </w:r>
      <w:r w:rsidRPr="008C2191">
        <w:rPr>
          <w:rFonts w:ascii="Palatino Linotype" w:hAnsi="Palatino Linotype"/>
          <w:sz w:val="20"/>
        </w:rPr>
        <w:t xml:space="preserve"> against any losses the property owner may suffer as a result of you</w:t>
      </w:r>
      <w:r w:rsidR="00ED6432" w:rsidRPr="008C2191">
        <w:rPr>
          <w:rFonts w:ascii="Palatino Linotype" w:hAnsi="Palatino Linotype"/>
          <w:sz w:val="20"/>
        </w:rPr>
        <w:t>,</w:t>
      </w:r>
      <w:r w:rsidRPr="008C2191">
        <w:rPr>
          <w:rFonts w:ascii="Palatino Linotype" w:hAnsi="Palatino Linotype"/>
          <w:sz w:val="20"/>
        </w:rPr>
        <w:t xml:space="preserve"> or the Representative, residing or staying at that property.</w:t>
      </w:r>
    </w:p>
    <w:p w14:paraId="23B503FF" w14:textId="69F0B3AB" w:rsidR="00456F8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456F86">
        <w:rPr>
          <w:rFonts w:ascii="Palatino Linotype" w:hAnsi="Palatino Linotype"/>
          <w:sz w:val="20"/>
        </w:rPr>
        <w:t xml:space="preserve">Except for the Fee and any approved Expenses, no other amounts are payable by </w:t>
      </w:r>
      <w:r w:rsidR="004528AE">
        <w:rPr>
          <w:rFonts w:ascii="Palatino Linotype" w:hAnsi="Palatino Linotype"/>
          <w:sz w:val="20"/>
        </w:rPr>
        <w:t>us</w:t>
      </w:r>
      <w:r w:rsidRPr="00456F86">
        <w:rPr>
          <w:rFonts w:ascii="Palatino Linotype" w:hAnsi="Palatino Linotype"/>
          <w:sz w:val="20"/>
        </w:rPr>
        <w:t xml:space="preserve"> to you.  </w:t>
      </w:r>
      <w:r w:rsidR="00FB5CF2">
        <w:rPr>
          <w:rFonts w:ascii="Palatino Linotype" w:hAnsi="Palatino Linotype"/>
          <w:sz w:val="20"/>
        </w:rPr>
        <w:t>We</w:t>
      </w:r>
      <w:r w:rsidRPr="00456F86">
        <w:rPr>
          <w:rFonts w:ascii="Palatino Linotype" w:hAnsi="Palatino Linotype"/>
          <w:sz w:val="20"/>
        </w:rPr>
        <w:t xml:space="preserve"> may set off any amounts owed by you to </w:t>
      </w:r>
      <w:r w:rsidR="00FB5CF2">
        <w:rPr>
          <w:rFonts w:ascii="Palatino Linotype" w:hAnsi="Palatino Linotype"/>
          <w:sz w:val="20"/>
        </w:rPr>
        <w:t>us</w:t>
      </w:r>
      <w:r w:rsidRPr="00456F86">
        <w:rPr>
          <w:rFonts w:ascii="Palatino Linotype" w:hAnsi="Palatino Linotype"/>
          <w:sz w:val="20"/>
        </w:rPr>
        <w:t xml:space="preserve"> against any Fees or Expenses.</w:t>
      </w:r>
    </w:p>
    <w:p w14:paraId="4C5A0DEE" w14:textId="22BA3030" w:rsidR="00456F86" w:rsidRDefault="00FB5CF2"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Pr>
          <w:rFonts w:ascii="Palatino Linotype" w:hAnsi="Palatino Linotype"/>
          <w:sz w:val="20"/>
        </w:rPr>
        <w:t>We</w:t>
      </w:r>
      <w:r w:rsidR="00FF2321" w:rsidRPr="00456F86">
        <w:rPr>
          <w:rFonts w:ascii="Palatino Linotype" w:hAnsi="Palatino Linotype"/>
          <w:sz w:val="20"/>
        </w:rPr>
        <w:t xml:space="preserve"> shall pay by direct transfer into your bank account.  It is your responsibility to inform </w:t>
      </w:r>
      <w:r w:rsidR="004528AE">
        <w:rPr>
          <w:rFonts w:ascii="Palatino Linotype" w:hAnsi="Palatino Linotype"/>
          <w:sz w:val="20"/>
        </w:rPr>
        <w:t>us</w:t>
      </w:r>
      <w:r w:rsidR="00FF2321" w:rsidRPr="00456F86">
        <w:rPr>
          <w:rFonts w:ascii="Palatino Linotype" w:hAnsi="Palatino Linotype"/>
          <w:sz w:val="20"/>
        </w:rPr>
        <w:t xml:space="preserve"> of your current contact and bank details in order that </w:t>
      </w:r>
      <w:r>
        <w:rPr>
          <w:rFonts w:ascii="Palatino Linotype" w:hAnsi="Palatino Linotype"/>
          <w:sz w:val="20"/>
        </w:rPr>
        <w:t>we</w:t>
      </w:r>
      <w:r w:rsidR="00FF2321" w:rsidRPr="00456F86">
        <w:rPr>
          <w:rFonts w:ascii="Palatino Linotype" w:hAnsi="Palatino Linotype"/>
          <w:sz w:val="20"/>
        </w:rPr>
        <w:t xml:space="preserve"> can contact and make payment to you.</w:t>
      </w:r>
    </w:p>
    <w:p w14:paraId="507BA0D7" w14:textId="083222A9" w:rsidR="00FF2321" w:rsidRPr="00456F8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456F86">
        <w:rPr>
          <w:rFonts w:ascii="Palatino Linotype" w:hAnsi="Palatino Linotype"/>
          <w:sz w:val="20"/>
        </w:rPr>
        <w:t>W</w:t>
      </w:r>
      <w:r w:rsidR="007F1B0F" w:rsidRPr="00456F86">
        <w:rPr>
          <w:rFonts w:ascii="Palatino Linotype" w:hAnsi="Palatino Linotype"/>
          <w:sz w:val="20"/>
        </w:rPr>
        <w:t xml:space="preserve">ithout prejudice to </w:t>
      </w:r>
      <w:r w:rsidR="00E3624B" w:rsidRPr="00456F86">
        <w:rPr>
          <w:rFonts w:ascii="Palatino Linotype" w:hAnsi="Palatino Linotype"/>
          <w:sz w:val="20"/>
        </w:rPr>
        <w:t>S</w:t>
      </w:r>
      <w:r w:rsidR="007F1B0F" w:rsidRPr="00456F86">
        <w:rPr>
          <w:rFonts w:ascii="Palatino Linotype" w:hAnsi="Palatino Linotype"/>
          <w:sz w:val="20"/>
        </w:rPr>
        <w:t>ection 5</w:t>
      </w:r>
      <w:r w:rsidRPr="00456F86">
        <w:rPr>
          <w:rFonts w:ascii="Palatino Linotype" w:hAnsi="Palatino Linotype"/>
          <w:sz w:val="20"/>
        </w:rPr>
        <w:t xml:space="preserve">.1, </w:t>
      </w:r>
      <w:r w:rsidR="00FB5CF2">
        <w:rPr>
          <w:rFonts w:ascii="Palatino Linotype" w:hAnsi="Palatino Linotype"/>
          <w:sz w:val="20"/>
        </w:rPr>
        <w:t>we reserve</w:t>
      </w:r>
      <w:r w:rsidRPr="00456F86">
        <w:rPr>
          <w:rFonts w:ascii="Palatino Linotype" w:hAnsi="Palatino Linotype"/>
          <w:sz w:val="20"/>
        </w:rPr>
        <w:t xml:space="preserve"> the right to refuse to pay an invoice in the event that the invoice is presented </w:t>
      </w:r>
      <w:r w:rsidR="00E3624B" w:rsidRPr="00456F86">
        <w:rPr>
          <w:rFonts w:ascii="Palatino Linotype" w:hAnsi="Palatino Linotype"/>
          <w:sz w:val="20"/>
        </w:rPr>
        <w:t>six (</w:t>
      </w:r>
      <w:r w:rsidRPr="00456F86">
        <w:rPr>
          <w:rFonts w:ascii="Palatino Linotype" w:hAnsi="Palatino Linotype"/>
          <w:sz w:val="20"/>
        </w:rPr>
        <w:t>6</w:t>
      </w:r>
      <w:r w:rsidR="00E3624B" w:rsidRPr="00456F86">
        <w:rPr>
          <w:rFonts w:ascii="Palatino Linotype" w:hAnsi="Palatino Linotype"/>
          <w:sz w:val="20"/>
        </w:rPr>
        <w:t>)</w:t>
      </w:r>
      <w:r w:rsidRPr="00456F86">
        <w:rPr>
          <w:rFonts w:ascii="Palatino Linotype" w:hAnsi="Palatino Linotype"/>
          <w:sz w:val="20"/>
        </w:rPr>
        <w:t xml:space="preserve"> months after the time when it should have been presented for payment.</w:t>
      </w:r>
    </w:p>
    <w:p w14:paraId="31D6401B" w14:textId="6B125D66" w:rsidR="00FF2321" w:rsidRPr="00456F86"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456F86">
        <w:rPr>
          <w:rFonts w:ascii="Palatino Linotype" w:hAnsi="Palatino Linotype"/>
          <w:b/>
          <w:sz w:val="20"/>
        </w:rPr>
        <w:t xml:space="preserve">Taxes  </w:t>
      </w:r>
    </w:p>
    <w:p w14:paraId="5DD40D6C" w14:textId="6D255F02" w:rsidR="00456F8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456F86">
        <w:rPr>
          <w:rFonts w:ascii="Palatino Linotype" w:hAnsi="Palatino Linotype"/>
          <w:sz w:val="20"/>
        </w:rPr>
        <w:t xml:space="preserve">You shall be responsible to register with the appropriate department of the Government in order to pay for all taxes associated with the provision of </w:t>
      </w:r>
      <w:r w:rsidR="005F3AAC" w:rsidRPr="00456F86">
        <w:rPr>
          <w:rFonts w:ascii="Palatino Linotype" w:hAnsi="Palatino Linotype"/>
          <w:sz w:val="20"/>
        </w:rPr>
        <w:t>the Project, System or a Service</w:t>
      </w:r>
      <w:r w:rsidRPr="00456F86">
        <w:rPr>
          <w:rFonts w:ascii="Palatino Linotype" w:hAnsi="Palatino Linotype"/>
          <w:sz w:val="20"/>
        </w:rPr>
        <w:t>, including but not limited to payroll tax and social insurance contributions (“</w:t>
      </w:r>
      <w:r w:rsidRPr="00456F86">
        <w:rPr>
          <w:rFonts w:ascii="Palatino Linotype" w:hAnsi="Palatino Linotype"/>
          <w:b/>
          <w:sz w:val="20"/>
        </w:rPr>
        <w:t>Taxes</w:t>
      </w:r>
      <w:r w:rsidRPr="00456F86">
        <w:rPr>
          <w:rFonts w:ascii="Palatino Linotype" w:hAnsi="Palatino Linotype"/>
          <w:sz w:val="20"/>
        </w:rPr>
        <w:t xml:space="preserve">”) and you consent to </w:t>
      </w:r>
      <w:r w:rsidR="00FB5CF2">
        <w:rPr>
          <w:rFonts w:ascii="Palatino Linotype" w:hAnsi="Palatino Linotype"/>
          <w:sz w:val="20"/>
        </w:rPr>
        <w:t>us</w:t>
      </w:r>
      <w:r w:rsidRPr="00456F86">
        <w:rPr>
          <w:rFonts w:ascii="Palatino Linotype" w:hAnsi="Palatino Linotype"/>
          <w:sz w:val="20"/>
        </w:rPr>
        <w:t xml:space="preserve"> deducting due or </w:t>
      </w:r>
      <w:r w:rsidRPr="00456F86">
        <w:rPr>
          <w:rFonts w:ascii="Palatino Linotype" w:hAnsi="Palatino Linotype"/>
          <w:sz w:val="20"/>
        </w:rPr>
        <w:lastRenderedPageBreak/>
        <w:t xml:space="preserve">outstanding Taxes from the Fee on your behalf, at our option.  Your Tax numbers shall be </w:t>
      </w:r>
      <w:r w:rsidR="006A593D" w:rsidRPr="00456F86">
        <w:rPr>
          <w:rFonts w:ascii="Palatino Linotype" w:hAnsi="Palatino Linotype"/>
          <w:sz w:val="20"/>
        </w:rPr>
        <w:t xml:space="preserve">set </w:t>
      </w:r>
      <w:r w:rsidRPr="00456F86">
        <w:rPr>
          <w:rFonts w:ascii="Palatino Linotype" w:hAnsi="Palatino Linotype"/>
          <w:sz w:val="20"/>
        </w:rPr>
        <w:t>out in Schedule 1.</w:t>
      </w:r>
    </w:p>
    <w:p w14:paraId="182E7BA7" w14:textId="40C91D07" w:rsidR="00FF2321" w:rsidRPr="00456F86"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456F86">
        <w:rPr>
          <w:rFonts w:ascii="Palatino Linotype" w:hAnsi="Palatino Linotype"/>
          <w:sz w:val="20"/>
        </w:rPr>
        <w:t xml:space="preserve">In the event that we have not made deductions on your behalf, you shall provide us with proof of payment of amounts due to </w:t>
      </w:r>
      <w:r w:rsidR="00FB5CF2">
        <w:rPr>
          <w:rFonts w:ascii="Palatino Linotype" w:hAnsi="Palatino Linotype"/>
          <w:sz w:val="20"/>
        </w:rPr>
        <w:t>us</w:t>
      </w:r>
      <w:r w:rsidRPr="00456F86">
        <w:rPr>
          <w:rFonts w:ascii="Palatino Linotype" w:hAnsi="Palatino Linotype"/>
          <w:sz w:val="20"/>
        </w:rPr>
        <w:t xml:space="preserve"> such as any Taxes and all other receivables to us, prior to you receiving your final payment.  </w:t>
      </w:r>
      <w:r w:rsidR="00E3624B" w:rsidRPr="00456F86">
        <w:rPr>
          <w:rFonts w:ascii="Palatino Linotype" w:hAnsi="Palatino Linotype"/>
          <w:sz w:val="20"/>
        </w:rPr>
        <w:t xml:space="preserve">In the event that you do not provide </w:t>
      </w:r>
      <w:r w:rsidR="00CD0307" w:rsidRPr="00456F86">
        <w:rPr>
          <w:rFonts w:ascii="Palatino Linotype" w:hAnsi="Palatino Linotype"/>
          <w:sz w:val="20"/>
        </w:rPr>
        <w:t xml:space="preserve">written </w:t>
      </w:r>
      <w:r w:rsidR="00E3624B" w:rsidRPr="00456F86">
        <w:rPr>
          <w:rFonts w:ascii="Palatino Linotype" w:hAnsi="Palatino Linotype"/>
          <w:sz w:val="20"/>
        </w:rPr>
        <w:t xml:space="preserve">proof </w:t>
      </w:r>
      <w:r w:rsidR="00CD0307" w:rsidRPr="00456F86">
        <w:rPr>
          <w:rFonts w:ascii="Palatino Linotype" w:hAnsi="Palatino Linotype"/>
          <w:sz w:val="20"/>
        </w:rPr>
        <w:t>of payments due</w:t>
      </w:r>
      <w:r w:rsidR="00E3624B" w:rsidRPr="00456F86">
        <w:rPr>
          <w:rFonts w:ascii="Palatino Linotype" w:hAnsi="Palatino Linotype"/>
          <w:sz w:val="20"/>
        </w:rPr>
        <w:t xml:space="preserve">, </w:t>
      </w:r>
      <w:r w:rsidR="00FB5CF2">
        <w:rPr>
          <w:rFonts w:ascii="Palatino Linotype" w:hAnsi="Palatino Linotype"/>
          <w:sz w:val="20"/>
        </w:rPr>
        <w:t>we</w:t>
      </w:r>
      <w:r w:rsidR="00E3624B" w:rsidRPr="00456F86">
        <w:rPr>
          <w:rFonts w:ascii="Palatino Linotype" w:hAnsi="Palatino Linotype"/>
          <w:sz w:val="20"/>
        </w:rPr>
        <w:t xml:space="preserve"> shall have the right to deduct any outstanding amounts owed, including any Taxes, from final payment of the Fee.   </w:t>
      </w:r>
    </w:p>
    <w:p w14:paraId="4A4A7402" w14:textId="074D3A9C" w:rsidR="003B20B1" w:rsidRPr="00456F86" w:rsidRDefault="003B20B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456F86">
        <w:rPr>
          <w:rFonts w:ascii="Palatino Linotype" w:hAnsi="Palatino Linotype"/>
          <w:b/>
          <w:sz w:val="20"/>
        </w:rPr>
        <w:t>Representations and Warranty</w:t>
      </w:r>
    </w:p>
    <w:p w14:paraId="3A7C5296" w14:textId="77777777" w:rsid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456F86">
        <w:rPr>
          <w:rFonts w:ascii="Palatino Linotype" w:hAnsi="Palatino Linotype"/>
          <w:sz w:val="20"/>
        </w:rPr>
        <w:t>You represent and warrant that you and the Representative, will perform all activities relating to providing the Project, System or a Service:</w:t>
      </w:r>
    </w:p>
    <w:p w14:paraId="5C9E7F4E" w14:textId="77777777" w:rsidR="00B87E30" w:rsidRDefault="003B20B1" w:rsidP="00EC23C3">
      <w:pPr>
        <w:pStyle w:val="ListParagraph"/>
        <w:numPr>
          <w:ilvl w:val="0"/>
          <w:numId w:val="34"/>
        </w:numPr>
        <w:spacing w:before="60" w:after="60" w:line="280" w:lineRule="exact"/>
        <w:ind w:left="900"/>
        <w:contextualSpacing w:val="0"/>
        <w:jc w:val="both"/>
        <w:rPr>
          <w:rFonts w:ascii="Palatino Linotype" w:hAnsi="Palatino Linotype"/>
          <w:sz w:val="20"/>
        </w:rPr>
      </w:pPr>
      <w:r w:rsidRPr="00B87E30">
        <w:rPr>
          <w:rFonts w:ascii="Palatino Linotype" w:hAnsi="Palatino Linotype"/>
          <w:sz w:val="20"/>
        </w:rPr>
        <w:t>in accordance with Best Industry Practice and in a professional and lawful manner;</w:t>
      </w:r>
    </w:p>
    <w:p w14:paraId="00C36F90" w14:textId="77777777" w:rsidR="00B87E30" w:rsidRDefault="003B20B1" w:rsidP="00EC23C3">
      <w:pPr>
        <w:pStyle w:val="ListParagraph"/>
        <w:numPr>
          <w:ilvl w:val="0"/>
          <w:numId w:val="34"/>
        </w:numPr>
        <w:spacing w:before="60" w:after="60" w:line="280" w:lineRule="exact"/>
        <w:ind w:left="900"/>
        <w:contextualSpacing w:val="0"/>
        <w:jc w:val="both"/>
        <w:rPr>
          <w:rFonts w:ascii="Palatino Linotype" w:hAnsi="Palatino Linotype"/>
          <w:sz w:val="20"/>
        </w:rPr>
      </w:pPr>
      <w:r w:rsidRPr="00B87E30">
        <w:rPr>
          <w:rFonts w:ascii="Palatino Linotype" w:hAnsi="Palatino Linotype"/>
          <w:sz w:val="20"/>
        </w:rPr>
        <w:t xml:space="preserve">using appropriately skilled and experienced Representative’s whose identity, address and right to live and work in Bermuda and (to the maximum extent permissible) whose absence of relevant criminal records have been verified; </w:t>
      </w:r>
    </w:p>
    <w:p w14:paraId="07F426F9" w14:textId="77777777" w:rsidR="00B87E30" w:rsidRDefault="003B20B1" w:rsidP="00EC23C3">
      <w:pPr>
        <w:pStyle w:val="ListParagraph"/>
        <w:numPr>
          <w:ilvl w:val="0"/>
          <w:numId w:val="34"/>
        </w:numPr>
        <w:spacing w:before="60" w:after="60" w:line="280" w:lineRule="exact"/>
        <w:ind w:left="900"/>
        <w:contextualSpacing w:val="0"/>
        <w:jc w:val="both"/>
        <w:rPr>
          <w:rFonts w:ascii="Palatino Linotype" w:hAnsi="Palatino Linotype"/>
          <w:sz w:val="20"/>
        </w:rPr>
      </w:pPr>
      <w:r w:rsidRPr="00B87E30">
        <w:rPr>
          <w:rFonts w:ascii="Palatino Linotype" w:hAnsi="Palatino Linotype"/>
          <w:sz w:val="20"/>
        </w:rPr>
        <w:t xml:space="preserve">free from Viruses; </w:t>
      </w:r>
    </w:p>
    <w:p w14:paraId="6E57C350" w14:textId="77777777" w:rsidR="00B87E30" w:rsidRDefault="003B20B1" w:rsidP="00EC23C3">
      <w:pPr>
        <w:pStyle w:val="ListParagraph"/>
        <w:numPr>
          <w:ilvl w:val="0"/>
          <w:numId w:val="34"/>
        </w:numPr>
        <w:spacing w:before="60" w:after="60" w:line="280" w:lineRule="exact"/>
        <w:ind w:left="900"/>
        <w:contextualSpacing w:val="0"/>
        <w:jc w:val="both"/>
        <w:rPr>
          <w:rFonts w:ascii="Palatino Linotype" w:hAnsi="Palatino Linotype"/>
          <w:sz w:val="20"/>
        </w:rPr>
      </w:pPr>
      <w:r w:rsidRPr="00B87E30">
        <w:rPr>
          <w:rFonts w:ascii="Palatino Linotype" w:hAnsi="Palatino Linotype"/>
          <w:sz w:val="20"/>
        </w:rPr>
        <w:t>in strict accordance with the standards, specifications and timelines as set out in Schedule 1 and the appendices in order to achieve the Objectives; and</w:t>
      </w:r>
    </w:p>
    <w:p w14:paraId="5D028374" w14:textId="0D9C8124" w:rsidR="003B20B1" w:rsidRPr="00B87E30" w:rsidRDefault="003B20B1" w:rsidP="00EC23C3">
      <w:pPr>
        <w:pStyle w:val="ListParagraph"/>
        <w:numPr>
          <w:ilvl w:val="0"/>
          <w:numId w:val="34"/>
        </w:numPr>
        <w:spacing w:before="60" w:after="60" w:line="280" w:lineRule="exact"/>
        <w:ind w:left="900"/>
        <w:contextualSpacing w:val="0"/>
        <w:jc w:val="both"/>
        <w:rPr>
          <w:rFonts w:ascii="Palatino Linotype" w:hAnsi="Palatino Linotype"/>
          <w:sz w:val="20"/>
        </w:rPr>
      </w:pPr>
      <w:r w:rsidRPr="00B87E30">
        <w:rPr>
          <w:rFonts w:ascii="Palatino Linotype" w:hAnsi="Palatino Linotype"/>
          <w:sz w:val="20"/>
        </w:rPr>
        <w:t xml:space="preserve">in accordance with applicable law including PIPA, rules, regulations and guidelines or policies provided by </w:t>
      </w:r>
      <w:r w:rsidR="007B12EE">
        <w:rPr>
          <w:rFonts w:ascii="Palatino Linotype" w:hAnsi="Palatino Linotype"/>
          <w:sz w:val="20"/>
        </w:rPr>
        <w:t>us</w:t>
      </w:r>
      <w:r w:rsidRPr="00B87E30">
        <w:rPr>
          <w:rFonts w:ascii="Palatino Linotype" w:hAnsi="Palatino Linotype"/>
          <w:sz w:val="20"/>
        </w:rPr>
        <w:t xml:space="preserve">.  </w:t>
      </w:r>
    </w:p>
    <w:p w14:paraId="67E84B1A" w14:textId="77777777" w:rsid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87E30">
        <w:rPr>
          <w:rFonts w:ascii="Palatino Linotype" w:hAnsi="Palatino Linotype"/>
          <w:sz w:val="20"/>
        </w:rPr>
        <w:t xml:space="preserve">You represent and warrant that:  </w:t>
      </w:r>
    </w:p>
    <w:p w14:paraId="73E9F0B2" w14:textId="735F32F2" w:rsidR="00B87E30" w:rsidRDefault="003B20B1" w:rsidP="00EC23C3">
      <w:pPr>
        <w:pStyle w:val="ListParagraph"/>
        <w:numPr>
          <w:ilvl w:val="0"/>
          <w:numId w:val="35"/>
        </w:numPr>
        <w:spacing w:before="60" w:after="60" w:line="280" w:lineRule="exact"/>
        <w:ind w:left="900"/>
        <w:contextualSpacing w:val="0"/>
        <w:jc w:val="both"/>
        <w:rPr>
          <w:rFonts w:ascii="Palatino Linotype" w:hAnsi="Palatino Linotype"/>
          <w:sz w:val="20"/>
        </w:rPr>
      </w:pPr>
      <w:r w:rsidRPr="00B87E30">
        <w:rPr>
          <w:rFonts w:ascii="Palatino Linotype" w:hAnsi="Palatino Linotype"/>
          <w:sz w:val="20"/>
        </w:rPr>
        <w:t xml:space="preserve">you have the right to license, assign and transfer all Intellectual Property rights in the System, Service, Software and Documents, to </w:t>
      </w:r>
      <w:r w:rsidR="004528AE">
        <w:rPr>
          <w:rFonts w:ascii="Palatino Linotype" w:hAnsi="Palatino Linotype"/>
          <w:sz w:val="20"/>
        </w:rPr>
        <w:t>us</w:t>
      </w:r>
      <w:r w:rsidRPr="00B87E30">
        <w:rPr>
          <w:rFonts w:ascii="Palatino Linotype" w:hAnsi="Palatino Linotype"/>
          <w:sz w:val="20"/>
        </w:rPr>
        <w:t>;</w:t>
      </w:r>
      <w:r w:rsidR="00B87E30">
        <w:rPr>
          <w:rFonts w:ascii="Palatino Linotype" w:hAnsi="Palatino Linotype"/>
          <w:sz w:val="20"/>
        </w:rPr>
        <w:t xml:space="preserve"> and</w:t>
      </w:r>
    </w:p>
    <w:p w14:paraId="587D81C7" w14:textId="77D40559" w:rsidR="003B20B1" w:rsidRPr="00B87E30" w:rsidRDefault="003B20B1" w:rsidP="00EC23C3">
      <w:pPr>
        <w:pStyle w:val="ListParagraph"/>
        <w:numPr>
          <w:ilvl w:val="0"/>
          <w:numId w:val="35"/>
        </w:numPr>
        <w:spacing w:before="60" w:after="60" w:line="280" w:lineRule="exact"/>
        <w:ind w:left="900"/>
        <w:contextualSpacing w:val="0"/>
        <w:jc w:val="both"/>
        <w:rPr>
          <w:rFonts w:ascii="Palatino Linotype" w:hAnsi="Palatino Linotype"/>
          <w:sz w:val="20"/>
        </w:rPr>
      </w:pPr>
      <w:r w:rsidRPr="00B87E30">
        <w:rPr>
          <w:rFonts w:ascii="Palatino Linotype" w:hAnsi="Palatino Linotype"/>
          <w:sz w:val="20"/>
        </w:rPr>
        <w:t xml:space="preserve">the System and Service will be compatible with existing equipment and software on </w:t>
      </w:r>
      <w:r w:rsidR="004528AE">
        <w:rPr>
          <w:rFonts w:ascii="Palatino Linotype" w:hAnsi="Palatino Linotype"/>
          <w:sz w:val="20"/>
        </w:rPr>
        <w:t>our</w:t>
      </w:r>
      <w:r w:rsidRPr="00B87E30">
        <w:rPr>
          <w:rFonts w:ascii="Palatino Linotype" w:hAnsi="Palatino Linotype"/>
          <w:sz w:val="20"/>
        </w:rPr>
        <w:t xml:space="preserve"> systems and </w:t>
      </w:r>
      <w:r w:rsidRPr="00B87E30">
        <w:rPr>
          <w:rFonts w:ascii="Palatino Linotype" w:hAnsi="Palatino Linotype"/>
          <w:sz w:val="20"/>
        </w:rPr>
        <w:t>upon installation, the Software, System, Equipment and Service will meet all the Objectives and that when used, will perform substantially as described in t</w:t>
      </w:r>
      <w:r w:rsidR="00B87E30">
        <w:rPr>
          <w:rFonts w:ascii="Palatino Linotype" w:hAnsi="Palatino Linotype"/>
          <w:sz w:val="20"/>
        </w:rPr>
        <w:t>he Documents and this Agreement.</w:t>
      </w:r>
    </w:p>
    <w:p w14:paraId="6F70F7EF" w14:textId="77777777" w:rsid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87E30">
        <w:rPr>
          <w:rFonts w:ascii="Palatino Linotype" w:hAnsi="Palatino Linotype"/>
          <w:sz w:val="20"/>
        </w:rPr>
        <w:t>You represent and warrant that this Agreement is executed by you or your duly authorised Representative and that you have obtained all required authorisations and capacity in order that you can fulfill your obligations.</w:t>
      </w:r>
    </w:p>
    <w:p w14:paraId="4AED3321" w14:textId="73144164" w:rsid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87E30">
        <w:rPr>
          <w:rFonts w:ascii="Palatino Linotype" w:hAnsi="Palatino Linotype"/>
          <w:sz w:val="20"/>
        </w:rPr>
        <w:t>You declare that you a</w:t>
      </w:r>
      <w:r w:rsidR="00EA2AFC">
        <w:rPr>
          <w:rFonts w:ascii="Palatino Linotype" w:hAnsi="Palatino Linotype"/>
          <w:sz w:val="20"/>
        </w:rPr>
        <w:t>re in possession of all Consent’s</w:t>
      </w:r>
      <w:r w:rsidRPr="00B87E30">
        <w:rPr>
          <w:rFonts w:ascii="Palatino Linotype" w:hAnsi="Palatino Linotype"/>
          <w:sz w:val="20"/>
        </w:rPr>
        <w:t xml:space="preserve"> necessary for the provision of the Project, System or a Service and you will maintain such Consent</w:t>
      </w:r>
      <w:r w:rsidR="00EA2AFC">
        <w:rPr>
          <w:rFonts w:ascii="Palatino Linotype" w:hAnsi="Palatino Linotype"/>
          <w:sz w:val="20"/>
        </w:rPr>
        <w:t>’</w:t>
      </w:r>
      <w:r w:rsidRPr="00B87E30">
        <w:rPr>
          <w:rFonts w:ascii="Palatino Linotype" w:hAnsi="Palatino Linotype"/>
          <w:sz w:val="20"/>
        </w:rPr>
        <w:t xml:space="preserve">s at all times while providing a Service.  </w:t>
      </w:r>
    </w:p>
    <w:p w14:paraId="546AE088" w14:textId="77777777" w:rsid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87E30">
        <w:rPr>
          <w:rFonts w:ascii="Palatino Linotype" w:hAnsi="Palatino Linotype"/>
          <w:sz w:val="20"/>
        </w:rPr>
        <w:t>You represent and warrant that you are not subject to any contractual obligation, compliance with, which is likely to have a material adverse effect on your ability to perform your obligations under this Agreement.</w:t>
      </w:r>
    </w:p>
    <w:p w14:paraId="75FCEC91" w14:textId="352C5E1B" w:rsid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87E30">
        <w:rPr>
          <w:rFonts w:ascii="Palatino Linotype" w:hAnsi="Palatino Linotype"/>
          <w:sz w:val="20"/>
        </w:rPr>
        <w:t xml:space="preserve">You shall procure the benefit of any warranties or guarantees in respect of goods and materials you supply to </w:t>
      </w:r>
      <w:r w:rsidR="004528AE">
        <w:rPr>
          <w:rFonts w:ascii="Palatino Linotype" w:hAnsi="Palatino Linotype"/>
          <w:sz w:val="20"/>
        </w:rPr>
        <w:t>us</w:t>
      </w:r>
      <w:r w:rsidRPr="00B87E30">
        <w:rPr>
          <w:rFonts w:ascii="Palatino Linotype" w:hAnsi="Palatino Linotype"/>
          <w:sz w:val="20"/>
        </w:rPr>
        <w:t xml:space="preserve"> and provide copies of such warranties or guarantees.</w:t>
      </w:r>
    </w:p>
    <w:p w14:paraId="5BBE234B" w14:textId="13ED6337" w:rsid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87E30">
        <w:rPr>
          <w:rFonts w:ascii="Palatino Linotype" w:hAnsi="Palatino Linotype"/>
          <w:sz w:val="20"/>
        </w:rPr>
        <w:t xml:space="preserve">You declare that all payments to </w:t>
      </w:r>
      <w:r w:rsidR="004528AE">
        <w:rPr>
          <w:rFonts w:ascii="Palatino Linotype" w:hAnsi="Palatino Linotype"/>
          <w:sz w:val="20"/>
        </w:rPr>
        <w:t>us</w:t>
      </w:r>
      <w:r w:rsidRPr="00B87E30">
        <w:rPr>
          <w:rFonts w:ascii="Palatino Linotype" w:hAnsi="Palatino Linotype"/>
          <w:sz w:val="20"/>
        </w:rPr>
        <w:t xml:space="preserve">, including but not limited to, taxes and social insurance, are current. </w:t>
      </w:r>
    </w:p>
    <w:p w14:paraId="5C5AFA4C" w14:textId="676FA110" w:rsid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87E30">
        <w:rPr>
          <w:rFonts w:ascii="Palatino Linotype" w:hAnsi="Palatino Linotype"/>
          <w:sz w:val="20"/>
        </w:rPr>
        <w:t xml:space="preserve">You shall provide information or sign any other agreements necessary or as requested by </w:t>
      </w:r>
      <w:r w:rsidR="00EA2AFC">
        <w:rPr>
          <w:rFonts w:ascii="Palatino Linotype" w:hAnsi="Palatino Linotype"/>
          <w:sz w:val="20"/>
        </w:rPr>
        <w:t>us</w:t>
      </w:r>
      <w:r w:rsidRPr="00B87E30">
        <w:rPr>
          <w:rFonts w:ascii="Palatino Linotype" w:hAnsi="Palatino Linotype"/>
          <w:sz w:val="20"/>
        </w:rPr>
        <w:t xml:space="preserve">, in order that either you or </w:t>
      </w:r>
      <w:r w:rsidR="00EA2AFC">
        <w:rPr>
          <w:rFonts w:ascii="Palatino Linotype" w:hAnsi="Palatino Linotype"/>
          <w:sz w:val="20"/>
        </w:rPr>
        <w:t>us</w:t>
      </w:r>
      <w:r w:rsidRPr="00B87E30">
        <w:rPr>
          <w:rFonts w:ascii="Palatino Linotype" w:hAnsi="Palatino Linotype"/>
          <w:sz w:val="20"/>
        </w:rPr>
        <w:t xml:space="preserve"> can fulfill their obligations under this Agreement.</w:t>
      </w:r>
    </w:p>
    <w:p w14:paraId="7F7BC013" w14:textId="77777777" w:rsid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87E30">
        <w:rPr>
          <w:rFonts w:ascii="Palatino Linotype" w:hAnsi="Palatino Linotype"/>
          <w:sz w:val="20"/>
        </w:rPr>
        <w:t>You represent and warrant that the Software or Service to be provided pursuant to this Agreement does not and will not infringe or misappropriate any patent, copyright, or any trade secret or other intellectual or proprietary right of a third party or a breach of any law or obligation applicable to it.</w:t>
      </w:r>
    </w:p>
    <w:p w14:paraId="3DE61B96" w14:textId="77777777" w:rsid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B87E30">
        <w:rPr>
          <w:rFonts w:ascii="Palatino Linotype" w:hAnsi="Palatino Linotype"/>
          <w:sz w:val="20"/>
        </w:rPr>
        <w:t xml:space="preserve">You acknowledge and warrant that you are fully satisfied as to the scope and </w:t>
      </w:r>
      <w:r w:rsidRPr="00B87E30">
        <w:rPr>
          <w:rFonts w:ascii="Palatino Linotype" w:hAnsi="Palatino Linotype"/>
          <w:sz w:val="20"/>
        </w:rPr>
        <w:lastRenderedPageBreak/>
        <w:t>nature of the Project, System or a Service and of your obligations under this Agreement and that you have the corporate power and authority to enter into, and perform your obligations under this Agreement.</w:t>
      </w:r>
    </w:p>
    <w:p w14:paraId="603511EE" w14:textId="77777777" w:rsidR="00B87E30" w:rsidRDefault="003B20B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B87E30">
        <w:rPr>
          <w:rFonts w:ascii="Palatino Linotype" w:hAnsi="Palatino Linotype"/>
          <w:b/>
          <w:sz w:val="20"/>
        </w:rPr>
        <w:t>Remedies</w:t>
      </w:r>
    </w:p>
    <w:p w14:paraId="5E614678" w14:textId="75AB4062" w:rsidR="00B87E30" w:rsidRP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B87E30">
        <w:rPr>
          <w:rFonts w:ascii="Palatino Linotype" w:hAnsi="Palatino Linotype"/>
          <w:sz w:val="20"/>
        </w:rPr>
        <w:t xml:space="preserve">If the System or a Service does not conform to the representations and warranties as set out in this Agreement, you shall, at your Expense, use best efforts to correct any such non-conformance or non-availability promptly, or provide </w:t>
      </w:r>
      <w:r w:rsidR="00EA2AFC">
        <w:rPr>
          <w:rFonts w:ascii="Palatino Linotype" w:hAnsi="Palatino Linotype"/>
          <w:sz w:val="20"/>
        </w:rPr>
        <w:t xml:space="preserve">us </w:t>
      </w:r>
      <w:r w:rsidRPr="00B87E30">
        <w:rPr>
          <w:rFonts w:ascii="Palatino Linotype" w:hAnsi="Palatino Linotype"/>
          <w:sz w:val="20"/>
        </w:rPr>
        <w:t xml:space="preserve">with an alternative means of accomplishing the desired Objective. </w:t>
      </w:r>
    </w:p>
    <w:p w14:paraId="7BEB983B" w14:textId="22A17B4F" w:rsidR="00B87E30" w:rsidRPr="00B87E30"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B87E30">
        <w:rPr>
          <w:rFonts w:ascii="Palatino Linotype" w:hAnsi="Palatino Linotype"/>
          <w:sz w:val="20"/>
        </w:rPr>
        <w:t xml:space="preserve">Without prejudice to any other rights available to </w:t>
      </w:r>
      <w:r w:rsidR="00EA2AFC">
        <w:rPr>
          <w:rFonts w:ascii="Palatino Linotype" w:hAnsi="Palatino Linotype"/>
          <w:sz w:val="20"/>
        </w:rPr>
        <w:t>us</w:t>
      </w:r>
      <w:r w:rsidRPr="00B87E30">
        <w:rPr>
          <w:rFonts w:ascii="Palatino Linotype" w:hAnsi="Palatino Linotype"/>
          <w:sz w:val="20"/>
        </w:rPr>
        <w:t>, you shall, at your Expense:</w:t>
      </w:r>
    </w:p>
    <w:p w14:paraId="0A3E86C2" w14:textId="77777777" w:rsidR="00B87E30" w:rsidRPr="00B87E30" w:rsidRDefault="003B20B1" w:rsidP="00EC23C3">
      <w:pPr>
        <w:pStyle w:val="ListParagraph"/>
        <w:numPr>
          <w:ilvl w:val="0"/>
          <w:numId w:val="36"/>
        </w:numPr>
        <w:spacing w:before="60" w:after="60" w:line="280" w:lineRule="exact"/>
        <w:ind w:left="900"/>
        <w:contextualSpacing w:val="0"/>
        <w:jc w:val="both"/>
        <w:rPr>
          <w:rFonts w:ascii="Palatino Linotype" w:hAnsi="Palatino Linotype"/>
          <w:b/>
          <w:sz w:val="20"/>
        </w:rPr>
      </w:pPr>
      <w:r w:rsidRPr="00B87E30">
        <w:rPr>
          <w:rFonts w:ascii="Palatino Linotype" w:hAnsi="Palatino Linotype"/>
          <w:sz w:val="20"/>
        </w:rPr>
        <w:t>repair or replace Equipment or otherwise fix the System where damage has occurred as a result of your, or the Representative</w:t>
      </w:r>
      <w:r w:rsidRPr="00B87E30">
        <w:rPr>
          <w:rFonts w:ascii="Palatino Linotype" w:eastAsia="Helvetica" w:hAnsi="Palatino Linotype" w:cs="Helvetica"/>
          <w:sz w:val="20"/>
        </w:rPr>
        <w:t>’s negligence, error, omission or willful misconduct.</w:t>
      </w:r>
    </w:p>
    <w:p w14:paraId="207D5A2A" w14:textId="034DC850" w:rsidR="006955D6" w:rsidRPr="006955D6" w:rsidRDefault="003B20B1" w:rsidP="00EC23C3">
      <w:pPr>
        <w:pStyle w:val="ListParagraph"/>
        <w:numPr>
          <w:ilvl w:val="0"/>
          <w:numId w:val="36"/>
        </w:numPr>
        <w:spacing w:before="60" w:after="60" w:line="280" w:lineRule="exact"/>
        <w:ind w:left="900"/>
        <w:contextualSpacing w:val="0"/>
        <w:jc w:val="both"/>
        <w:rPr>
          <w:rFonts w:ascii="Palatino Linotype" w:hAnsi="Palatino Linotype"/>
          <w:b/>
          <w:sz w:val="20"/>
        </w:rPr>
      </w:pPr>
      <w:r w:rsidRPr="00B87E30">
        <w:rPr>
          <w:rFonts w:ascii="Palatino Linotype" w:hAnsi="Palatino Linotype"/>
          <w:sz w:val="20"/>
        </w:rPr>
        <w:t xml:space="preserve">if the Documents are inaccurate or misleading or the Service is not performed in accordance with this Agreement, then </w:t>
      </w:r>
      <w:r w:rsidR="004528AE">
        <w:rPr>
          <w:rFonts w:ascii="Palatino Linotype" w:hAnsi="Palatino Linotype"/>
          <w:sz w:val="20"/>
        </w:rPr>
        <w:t>we</w:t>
      </w:r>
      <w:r w:rsidRPr="00B87E30">
        <w:rPr>
          <w:rFonts w:ascii="Palatino Linotype" w:hAnsi="Palatino Linotype"/>
          <w:sz w:val="20"/>
        </w:rPr>
        <w:t xml:space="preserve">, in </w:t>
      </w:r>
      <w:r w:rsidR="004528AE">
        <w:rPr>
          <w:rFonts w:ascii="Palatino Linotype" w:hAnsi="Palatino Linotype"/>
          <w:sz w:val="20"/>
        </w:rPr>
        <w:t>our</w:t>
      </w:r>
      <w:r w:rsidRPr="00B87E30">
        <w:rPr>
          <w:rFonts w:ascii="Palatino Linotype" w:hAnsi="Palatino Linotype"/>
          <w:sz w:val="20"/>
        </w:rPr>
        <w:t xml:space="preserve"> sole discretion, may:</w:t>
      </w:r>
    </w:p>
    <w:p w14:paraId="493DC8DC" w14:textId="77777777" w:rsidR="006955D6" w:rsidRPr="006955D6" w:rsidRDefault="003B20B1" w:rsidP="00EC23C3">
      <w:pPr>
        <w:pStyle w:val="ListParagraph"/>
        <w:numPr>
          <w:ilvl w:val="0"/>
          <w:numId w:val="37"/>
        </w:numPr>
        <w:spacing w:before="60" w:after="60" w:line="280" w:lineRule="exact"/>
        <w:ind w:left="1260"/>
        <w:contextualSpacing w:val="0"/>
        <w:jc w:val="both"/>
        <w:rPr>
          <w:rFonts w:ascii="Palatino Linotype" w:hAnsi="Palatino Linotype"/>
          <w:b/>
          <w:sz w:val="20"/>
        </w:rPr>
      </w:pPr>
      <w:r w:rsidRPr="006955D6">
        <w:rPr>
          <w:rFonts w:ascii="Palatino Linotype" w:hAnsi="Palatino Linotype"/>
          <w:sz w:val="20"/>
        </w:rPr>
        <w:t>require correct Documents;</w:t>
      </w:r>
    </w:p>
    <w:p w14:paraId="1B599DE5" w14:textId="77777777" w:rsidR="006955D6" w:rsidRPr="006955D6" w:rsidRDefault="003B20B1" w:rsidP="00EC23C3">
      <w:pPr>
        <w:pStyle w:val="ListParagraph"/>
        <w:numPr>
          <w:ilvl w:val="0"/>
          <w:numId w:val="38"/>
        </w:numPr>
        <w:spacing w:before="60" w:after="60" w:line="280" w:lineRule="exact"/>
        <w:ind w:left="1260" w:hanging="360"/>
        <w:contextualSpacing w:val="0"/>
        <w:jc w:val="both"/>
        <w:rPr>
          <w:rFonts w:ascii="Palatino Linotype" w:hAnsi="Palatino Linotype"/>
          <w:b/>
          <w:sz w:val="20"/>
        </w:rPr>
      </w:pPr>
      <w:r w:rsidRPr="006955D6">
        <w:rPr>
          <w:rFonts w:ascii="Palatino Linotype" w:hAnsi="Palatino Linotype"/>
          <w:sz w:val="20"/>
        </w:rPr>
        <w:t>require, in whole or in part, the Service to be re-performed during the Term or within six (6) months of the Completion Date;</w:t>
      </w:r>
    </w:p>
    <w:p w14:paraId="26385B08" w14:textId="5BA86426" w:rsidR="006955D6" w:rsidRPr="006955D6" w:rsidRDefault="003B20B1" w:rsidP="00EC23C3">
      <w:pPr>
        <w:pStyle w:val="ListParagraph"/>
        <w:numPr>
          <w:ilvl w:val="0"/>
          <w:numId w:val="38"/>
        </w:numPr>
        <w:spacing w:before="60" w:after="60" w:line="280" w:lineRule="exact"/>
        <w:ind w:left="1260" w:hanging="360"/>
        <w:contextualSpacing w:val="0"/>
        <w:jc w:val="both"/>
        <w:rPr>
          <w:rFonts w:ascii="Palatino Linotype" w:hAnsi="Palatino Linotype"/>
          <w:b/>
          <w:sz w:val="20"/>
        </w:rPr>
      </w:pPr>
      <w:r w:rsidRPr="006955D6">
        <w:rPr>
          <w:rFonts w:ascii="Palatino Linotype" w:hAnsi="Palatino Linotype"/>
          <w:sz w:val="20"/>
        </w:rPr>
        <w:t xml:space="preserve">carry out an assessment of the value of the defective Documents, System or Service and deduct that value from amounts that </w:t>
      </w:r>
      <w:r w:rsidR="004528AE">
        <w:rPr>
          <w:rFonts w:ascii="Palatino Linotype" w:hAnsi="Palatino Linotype"/>
          <w:sz w:val="20"/>
        </w:rPr>
        <w:t>we are</w:t>
      </w:r>
      <w:r w:rsidRPr="006955D6">
        <w:rPr>
          <w:rFonts w:ascii="Palatino Linotype" w:hAnsi="Palatino Linotype"/>
          <w:sz w:val="20"/>
        </w:rPr>
        <w:t xml:space="preserve"> required to pay you; or</w:t>
      </w:r>
    </w:p>
    <w:p w14:paraId="2C639D1D" w14:textId="46C4517E" w:rsidR="003B20B1" w:rsidRPr="006955D6" w:rsidRDefault="003B20B1" w:rsidP="00EC23C3">
      <w:pPr>
        <w:pStyle w:val="ListParagraph"/>
        <w:numPr>
          <w:ilvl w:val="0"/>
          <w:numId w:val="38"/>
        </w:numPr>
        <w:spacing w:before="60" w:after="60" w:line="280" w:lineRule="exact"/>
        <w:ind w:left="1260" w:hanging="360"/>
        <w:contextualSpacing w:val="0"/>
        <w:jc w:val="both"/>
        <w:rPr>
          <w:rFonts w:ascii="Palatino Linotype" w:hAnsi="Palatino Linotype"/>
          <w:b/>
          <w:sz w:val="20"/>
        </w:rPr>
      </w:pPr>
      <w:r w:rsidRPr="006955D6">
        <w:rPr>
          <w:rFonts w:ascii="Palatino Linotype" w:hAnsi="Palatino Linotype"/>
          <w:sz w:val="20"/>
        </w:rPr>
        <w:t xml:space="preserve">obtain similar Service or Documents from another service provider and you will be required to pay all amounts payable by </w:t>
      </w:r>
      <w:r w:rsidR="00EA2AFC">
        <w:rPr>
          <w:rFonts w:ascii="Palatino Linotype" w:hAnsi="Palatino Linotype"/>
          <w:sz w:val="20"/>
        </w:rPr>
        <w:t>us</w:t>
      </w:r>
      <w:r w:rsidRPr="006955D6">
        <w:rPr>
          <w:rFonts w:ascii="Palatino Linotype" w:hAnsi="Palatino Linotype"/>
          <w:sz w:val="20"/>
        </w:rPr>
        <w:t xml:space="preserve"> in obtaining such alternative documentation or service from another service provider to make </w:t>
      </w:r>
      <w:r w:rsidRPr="006955D6">
        <w:rPr>
          <w:rFonts w:ascii="Palatino Linotype" w:hAnsi="Palatino Linotype"/>
          <w:sz w:val="20"/>
        </w:rPr>
        <w:t>good the defective Document, System or Service.</w:t>
      </w:r>
    </w:p>
    <w:p w14:paraId="048F3935" w14:textId="1907D019" w:rsidR="003B20B1" w:rsidRPr="006955D6"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6955D6">
        <w:rPr>
          <w:rFonts w:ascii="Palatino Linotype" w:hAnsi="Palatino Linotype"/>
          <w:sz w:val="20"/>
        </w:rPr>
        <w:t xml:space="preserve">Without prejudice to any other rights available to it, </w:t>
      </w:r>
      <w:r w:rsidR="00EA2AFC">
        <w:rPr>
          <w:rFonts w:ascii="Palatino Linotype" w:hAnsi="Palatino Linotype"/>
          <w:sz w:val="20"/>
        </w:rPr>
        <w:t>we</w:t>
      </w:r>
      <w:r w:rsidRPr="006955D6">
        <w:rPr>
          <w:rFonts w:ascii="Palatino Linotype" w:hAnsi="Palatino Linotype"/>
          <w:sz w:val="20"/>
        </w:rPr>
        <w:t xml:space="preserve"> may, at your Expense:</w:t>
      </w:r>
    </w:p>
    <w:p w14:paraId="43F2FE9F" w14:textId="77777777" w:rsidR="006955D6" w:rsidRDefault="003B20B1" w:rsidP="00EC23C3">
      <w:pPr>
        <w:pStyle w:val="ListParagraph"/>
        <w:numPr>
          <w:ilvl w:val="0"/>
          <w:numId w:val="39"/>
        </w:numPr>
        <w:spacing w:before="60" w:after="60" w:line="280" w:lineRule="exact"/>
        <w:ind w:left="900"/>
        <w:contextualSpacing w:val="0"/>
        <w:jc w:val="both"/>
        <w:rPr>
          <w:rFonts w:ascii="Palatino Linotype" w:hAnsi="Palatino Linotype"/>
          <w:sz w:val="20"/>
        </w:rPr>
      </w:pPr>
      <w:r w:rsidRPr="006955D6">
        <w:rPr>
          <w:rFonts w:ascii="Palatino Linotype" w:hAnsi="Palatino Linotype"/>
          <w:sz w:val="20"/>
        </w:rPr>
        <w:t xml:space="preserve">repair, replace or otherwise fix the Service where the Equipment is damaged as a result of your, or any person providing </w:t>
      </w:r>
      <w:r w:rsidR="00394860" w:rsidRPr="006955D6">
        <w:rPr>
          <w:rFonts w:ascii="Palatino Linotype" w:hAnsi="Palatino Linotype"/>
          <w:sz w:val="20"/>
        </w:rPr>
        <w:t>S</w:t>
      </w:r>
      <w:r w:rsidRPr="006955D6">
        <w:rPr>
          <w:rFonts w:ascii="Palatino Linotype" w:hAnsi="Palatino Linotype"/>
          <w:sz w:val="20"/>
        </w:rPr>
        <w:t>ervice on your behalf, negligence, error, omission or willful misconduct; or</w:t>
      </w:r>
    </w:p>
    <w:p w14:paraId="57C60C6B" w14:textId="5C1F0522" w:rsidR="003B20B1" w:rsidRPr="006955D6" w:rsidRDefault="003B20B1" w:rsidP="00EC23C3">
      <w:pPr>
        <w:pStyle w:val="ListParagraph"/>
        <w:numPr>
          <w:ilvl w:val="0"/>
          <w:numId w:val="39"/>
        </w:numPr>
        <w:spacing w:before="60" w:after="60" w:line="280" w:lineRule="exact"/>
        <w:ind w:left="900"/>
        <w:contextualSpacing w:val="0"/>
        <w:jc w:val="both"/>
        <w:rPr>
          <w:rFonts w:ascii="Palatino Linotype" w:hAnsi="Palatino Linotype"/>
          <w:sz w:val="20"/>
        </w:rPr>
      </w:pPr>
      <w:r w:rsidRPr="006955D6">
        <w:rPr>
          <w:rFonts w:ascii="Palatino Linotype" w:hAnsi="Palatino Linotype"/>
          <w:sz w:val="20"/>
        </w:rPr>
        <w:t>obtain Service from another service provider and terminate this Agreement.</w:t>
      </w:r>
    </w:p>
    <w:p w14:paraId="0E28CE33" w14:textId="77777777" w:rsidR="00E60CFA" w:rsidRDefault="003B20B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E60CFA">
        <w:rPr>
          <w:rFonts w:ascii="Palatino Linotype" w:hAnsi="Palatino Linotype"/>
          <w:b/>
          <w:sz w:val="20"/>
        </w:rPr>
        <w:t xml:space="preserve">Progress Report </w:t>
      </w:r>
    </w:p>
    <w:p w14:paraId="425B783F" w14:textId="012C466A" w:rsidR="00E60CFA" w:rsidRPr="00E60CFA"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60CFA">
        <w:rPr>
          <w:rFonts w:ascii="Palatino Linotype" w:hAnsi="Palatino Linotype"/>
          <w:sz w:val="20"/>
        </w:rPr>
        <w:t>If required, you shall submit progress reports in connection with the Service (</w:t>
      </w:r>
      <w:r w:rsidRPr="00E60CFA">
        <w:rPr>
          <w:rFonts w:ascii="Palatino Linotype" w:eastAsia="Helvetica" w:hAnsi="Palatino Linotype" w:cs="Helvetica"/>
          <w:sz w:val="20"/>
        </w:rPr>
        <w:t>“</w:t>
      </w:r>
      <w:r w:rsidRPr="00EA2AFC">
        <w:rPr>
          <w:rFonts w:ascii="Palatino Linotype" w:eastAsia="Helvetica" w:hAnsi="Palatino Linotype" w:cs="Helvetica"/>
          <w:b/>
          <w:sz w:val="20"/>
        </w:rPr>
        <w:t>Reports</w:t>
      </w:r>
      <w:r w:rsidRPr="00E60CFA">
        <w:rPr>
          <w:rFonts w:ascii="Palatino Linotype" w:eastAsia="Helvetica" w:hAnsi="Palatino Linotype" w:cs="Helvetica"/>
          <w:sz w:val="20"/>
        </w:rPr>
        <w:t xml:space="preserve">”) on at least a monthly basis, or as otherwise required, to </w:t>
      </w:r>
      <w:r w:rsidR="00EA2AFC">
        <w:rPr>
          <w:rFonts w:ascii="Palatino Linotype" w:eastAsia="Helvetica" w:hAnsi="Palatino Linotype" w:cs="Helvetica"/>
          <w:sz w:val="20"/>
        </w:rPr>
        <w:t>us</w:t>
      </w:r>
      <w:r w:rsidRPr="00E60CFA">
        <w:rPr>
          <w:rFonts w:ascii="Palatino Linotype" w:eastAsia="Helvetica" w:hAnsi="Palatino Linotype" w:cs="Helvetica"/>
          <w:sz w:val="20"/>
        </w:rPr>
        <w:t>.  The R</w:t>
      </w:r>
      <w:r w:rsidRPr="00E60CFA">
        <w:rPr>
          <w:rFonts w:ascii="Palatino Linotype" w:hAnsi="Palatino Linotype"/>
          <w:sz w:val="20"/>
        </w:rPr>
        <w:t xml:space="preserve">eports shall include a summary of the activities and accomplishments during the previous reporting period.  </w:t>
      </w:r>
    </w:p>
    <w:p w14:paraId="41F807D0" w14:textId="77777777" w:rsidR="00E60CFA" w:rsidRPr="00E60CFA"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60CFA">
        <w:rPr>
          <w:rFonts w:ascii="Palatino Linotype" w:hAnsi="Palatino Linotype"/>
          <w:sz w:val="20"/>
        </w:rPr>
        <w:t xml:space="preserve">The Report will also include YTD totals for payments received and work completed (expressed in BMD$).  </w:t>
      </w:r>
    </w:p>
    <w:p w14:paraId="479FF90B" w14:textId="7AFD2CCA" w:rsidR="000F6B4F" w:rsidRPr="000F6B4F"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60CFA">
        <w:rPr>
          <w:rFonts w:ascii="Palatino Linotype" w:hAnsi="Palatino Linotype"/>
          <w:sz w:val="20"/>
        </w:rPr>
        <w:t xml:space="preserve">Any decisions and/or actions required of the Government during the upcoming reporting period(s) should be included in the Report.  The specified date for submission of the Reports for the reporting period shall be determined by </w:t>
      </w:r>
      <w:r w:rsidR="004528AE">
        <w:rPr>
          <w:rFonts w:ascii="Palatino Linotype" w:hAnsi="Palatino Linotype"/>
          <w:sz w:val="20"/>
        </w:rPr>
        <w:t>us</w:t>
      </w:r>
      <w:r w:rsidRPr="00E60CFA">
        <w:rPr>
          <w:rFonts w:ascii="Palatino Linotype" w:hAnsi="Palatino Linotype"/>
          <w:sz w:val="20"/>
        </w:rPr>
        <w:t xml:space="preserve">.    </w:t>
      </w:r>
    </w:p>
    <w:p w14:paraId="4E9455BE" w14:textId="77777777" w:rsidR="000F6B4F" w:rsidRDefault="003B20B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b/>
          <w:sz w:val="20"/>
        </w:rPr>
        <w:t xml:space="preserve">Inspection and Approval of Service </w:t>
      </w:r>
    </w:p>
    <w:p w14:paraId="5D8F0FDC" w14:textId="6CDA608E" w:rsidR="000F6B4F" w:rsidRPr="000F6B4F" w:rsidRDefault="00613EFA"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Pr>
          <w:rFonts w:ascii="Palatino Linotype" w:hAnsi="Palatino Linotype"/>
          <w:sz w:val="20"/>
        </w:rPr>
        <w:t>We</w:t>
      </w:r>
      <w:r w:rsidR="003B20B1" w:rsidRPr="000F6B4F">
        <w:rPr>
          <w:rFonts w:ascii="Palatino Linotype" w:hAnsi="Palatino Linotype"/>
          <w:sz w:val="20"/>
        </w:rPr>
        <w:t xml:space="preserve"> shall at all times retain the right to inspect the progress of any part of the Project, System or a Service provided and you consent to visits to your premises in order to inspect the Documents, System or a Service and </w:t>
      </w:r>
      <w:r>
        <w:rPr>
          <w:rFonts w:ascii="Palatino Linotype" w:hAnsi="Palatino Linotype"/>
          <w:sz w:val="20"/>
        </w:rPr>
        <w:t>we</w:t>
      </w:r>
      <w:r w:rsidR="003B20B1" w:rsidRPr="000F6B4F">
        <w:rPr>
          <w:rFonts w:ascii="Palatino Linotype" w:hAnsi="Palatino Linotype"/>
          <w:sz w:val="20"/>
        </w:rPr>
        <w:t xml:space="preserve"> shall have the right to review, require correction or additional follow up, if necessary, and accept or reject any part of the System, Service and any Documents submitted by you or the Representative.  </w:t>
      </w:r>
    </w:p>
    <w:p w14:paraId="191B3769" w14:textId="080F9773" w:rsidR="000F6B4F" w:rsidRPr="000F6B4F"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 xml:space="preserve">You shall make any required corrections to the System and a Service promptly at no additional charge and return a revised </w:t>
      </w:r>
      <w:r w:rsidRPr="000F6B4F">
        <w:rPr>
          <w:rFonts w:ascii="Palatino Linotype" w:hAnsi="Palatino Linotype"/>
          <w:sz w:val="20"/>
        </w:rPr>
        <w:lastRenderedPageBreak/>
        <w:t xml:space="preserve">copy of the written work product to </w:t>
      </w:r>
      <w:r w:rsidR="00613EFA">
        <w:rPr>
          <w:rFonts w:ascii="Palatino Linotype" w:hAnsi="Palatino Linotype"/>
          <w:sz w:val="20"/>
        </w:rPr>
        <w:t>us</w:t>
      </w:r>
      <w:r w:rsidRPr="000F6B4F">
        <w:rPr>
          <w:rFonts w:ascii="Palatino Linotype" w:hAnsi="Palatino Linotype"/>
          <w:sz w:val="20"/>
        </w:rPr>
        <w:t xml:space="preserve"> within seven (7) days of notification or a later date if extended by </w:t>
      </w:r>
      <w:r w:rsidR="00613EFA">
        <w:rPr>
          <w:rFonts w:ascii="Palatino Linotype" w:hAnsi="Palatino Linotype"/>
          <w:sz w:val="20"/>
        </w:rPr>
        <w:t>us</w:t>
      </w:r>
      <w:r w:rsidRPr="000F6B4F">
        <w:rPr>
          <w:rFonts w:ascii="Palatino Linotype" w:hAnsi="Palatino Linotype"/>
          <w:sz w:val="20"/>
        </w:rPr>
        <w:t xml:space="preserve">.  In the event that you are required to implement changes with respect to your performance of the Project, System or a Service, such change shall be implemented within a reasonable time, as determined by </w:t>
      </w:r>
      <w:r w:rsidR="00613EFA">
        <w:rPr>
          <w:rFonts w:ascii="Palatino Linotype" w:hAnsi="Palatino Linotype"/>
          <w:sz w:val="20"/>
        </w:rPr>
        <w:t>us</w:t>
      </w:r>
      <w:r w:rsidRPr="000F6B4F">
        <w:rPr>
          <w:rFonts w:ascii="Palatino Linotype" w:hAnsi="Palatino Linotype"/>
          <w:sz w:val="20"/>
        </w:rPr>
        <w:t xml:space="preserve"> in consultation with you.   </w:t>
      </w:r>
    </w:p>
    <w:p w14:paraId="7D8C5B8B" w14:textId="310CEF51" w:rsidR="000F6B4F" w:rsidRPr="000F6B4F"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 xml:space="preserve">Your failure to proceed with reasonable promptness to make necessary corrections shall be a default.  If your corrected performance or written work product remains unacceptable, </w:t>
      </w:r>
      <w:r w:rsidR="004528AE">
        <w:rPr>
          <w:rFonts w:ascii="Palatino Linotype" w:hAnsi="Palatino Linotype"/>
          <w:sz w:val="20"/>
        </w:rPr>
        <w:t>we</w:t>
      </w:r>
      <w:r w:rsidRPr="000F6B4F">
        <w:rPr>
          <w:rFonts w:ascii="Palatino Linotype" w:hAnsi="Palatino Linotype"/>
          <w:sz w:val="20"/>
        </w:rPr>
        <w:t xml:space="preserve"> may terminate this Agreement, reduce the Fee and/or reject the hours submitted in connection with such work to reflect the reduced value of Service received.</w:t>
      </w:r>
    </w:p>
    <w:p w14:paraId="4E4DEF14" w14:textId="77777777" w:rsidR="000F6B4F" w:rsidRDefault="003B20B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b/>
          <w:sz w:val="20"/>
        </w:rPr>
        <w:t>Time of the Essence</w:t>
      </w:r>
    </w:p>
    <w:p w14:paraId="0CD8CCC5" w14:textId="077947B8" w:rsidR="000F6B4F" w:rsidRPr="000F6B4F"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 xml:space="preserve">You are responsible for managing time in order to complete your obligations under this Agreement and shall complete any portion or portions of the Project, System or a Service in such order as </w:t>
      </w:r>
      <w:r w:rsidR="004528AE">
        <w:rPr>
          <w:rFonts w:ascii="Palatino Linotype" w:hAnsi="Palatino Linotype"/>
          <w:sz w:val="20"/>
        </w:rPr>
        <w:t>we</w:t>
      </w:r>
      <w:r w:rsidRPr="000F6B4F">
        <w:rPr>
          <w:rFonts w:ascii="Palatino Linotype" w:hAnsi="Palatino Linotype"/>
          <w:sz w:val="20"/>
        </w:rPr>
        <w:t xml:space="preserve"> may require rather than providing Service during a specified amount of time and you recognise that providing Service outside of Business Days may be necessary in order to fulfil your obligations and responsibilities without additional compensation of any kind.</w:t>
      </w:r>
    </w:p>
    <w:p w14:paraId="64AA4178" w14:textId="521BBB79" w:rsidR="000F6B4F" w:rsidRPr="000F6B4F" w:rsidRDefault="004528AE"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Pr>
          <w:rFonts w:ascii="Palatino Linotype" w:hAnsi="Palatino Linotype"/>
          <w:sz w:val="20"/>
        </w:rPr>
        <w:t>We</w:t>
      </w:r>
      <w:r w:rsidR="003B20B1" w:rsidRPr="000F6B4F">
        <w:rPr>
          <w:rFonts w:ascii="Palatino Linotype" w:hAnsi="Palatino Linotype"/>
          <w:sz w:val="20"/>
        </w:rPr>
        <w:t xml:space="preserve"> shall give due consideration to all Documents submitted by you or the Representative, and shall make any decisions which are required to be made in connection therewith within a reasonable time so as not to delay the progress of the Project.</w:t>
      </w:r>
    </w:p>
    <w:p w14:paraId="2A803E50" w14:textId="77777777" w:rsidR="000F6B4F" w:rsidRDefault="003B20B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b/>
          <w:sz w:val="20"/>
        </w:rPr>
        <w:t>License</w:t>
      </w:r>
    </w:p>
    <w:p w14:paraId="18026F06" w14:textId="47D4CAAD" w:rsidR="000F6B4F" w:rsidRPr="000F6B4F"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 xml:space="preserve">You grant to </w:t>
      </w:r>
      <w:r w:rsidR="004528AE">
        <w:rPr>
          <w:rFonts w:ascii="Palatino Linotype" w:hAnsi="Palatino Linotype"/>
          <w:sz w:val="20"/>
        </w:rPr>
        <w:t>us</w:t>
      </w:r>
      <w:r w:rsidRPr="000F6B4F">
        <w:rPr>
          <w:rFonts w:ascii="Palatino Linotype" w:hAnsi="Palatino Linotype"/>
          <w:sz w:val="20"/>
        </w:rPr>
        <w:t xml:space="preserve"> a non-exclusive, unlimited, royalty-free, worldwide license to use Software and Documents to enable </w:t>
      </w:r>
      <w:r w:rsidR="004528AE">
        <w:rPr>
          <w:rFonts w:ascii="Palatino Linotype" w:hAnsi="Palatino Linotype"/>
          <w:sz w:val="20"/>
        </w:rPr>
        <w:t>us</w:t>
      </w:r>
      <w:r w:rsidRPr="000F6B4F">
        <w:rPr>
          <w:rFonts w:ascii="Palatino Linotype" w:hAnsi="Palatino Linotype"/>
          <w:sz w:val="20"/>
        </w:rPr>
        <w:t xml:space="preserve"> to use Equipment, the System and the Service. </w:t>
      </w:r>
    </w:p>
    <w:p w14:paraId="1725D693" w14:textId="77777777" w:rsidR="000F6B4F" w:rsidRPr="000F6B4F"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 xml:space="preserve">You shall ensure the continued compatibility of the Equipment with all </w:t>
      </w:r>
      <w:r w:rsidRPr="000F6B4F">
        <w:rPr>
          <w:rFonts w:ascii="Palatino Linotype" w:hAnsi="Palatino Linotype"/>
          <w:sz w:val="20"/>
        </w:rPr>
        <w:t xml:space="preserve">major releases, updates, or upgrades of any Software.  </w:t>
      </w:r>
    </w:p>
    <w:p w14:paraId="230D06DF" w14:textId="77777777" w:rsidR="000F6B4F" w:rsidRPr="000F6B4F"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In the event you are not able to support Software updates, upgrades, Versions or new releases that changes major functionality and is not compatible with the Equipment, the System or a Service, you shall use your best efforts to resolve such issues and to provide optimal functionality of the Equipment, the System or the Service.</w:t>
      </w:r>
    </w:p>
    <w:p w14:paraId="6BEEC93A" w14:textId="66EF485C" w:rsidR="000F6B4F" w:rsidRPr="000F6B4F"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 xml:space="preserve">You shall maintain and keep current human and computer readable copies of the Source Code and you shall provide copies of all Source Code to </w:t>
      </w:r>
      <w:r w:rsidR="00613EFA">
        <w:rPr>
          <w:rFonts w:ascii="Palatino Linotype" w:hAnsi="Palatino Linotype"/>
          <w:sz w:val="20"/>
        </w:rPr>
        <w:t>us.</w:t>
      </w:r>
    </w:p>
    <w:p w14:paraId="0F8DA99A" w14:textId="1537AB61" w:rsidR="000F6B4F" w:rsidRPr="000F6B4F" w:rsidRDefault="003B20B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 xml:space="preserve">In the event that </w:t>
      </w:r>
      <w:r w:rsidR="00613EFA">
        <w:rPr>
          <w:rFonts w:ascii="Palatino Linotype" w:hAnsi="Palatino Linotype"/>
          <w:sz w:val="20"/>
        </w:rPr>
        <w:t>we</w:t>
      </w:r>
      <w:r w:rsidRPr="000F6B4F">
        <w:rPr>
          <w:rFonts w:ascii="Palatino Linotype" w:hAnsi="Palatino Linotype"/>
          <w:sz w:val="20"/>
        </w:rPr>
        <w:t xml:space="preserve"> no longer wishes to pay an annual enhancement fee or an annual support and maintenance fee after the first year from the Go Live Date, then the Version of Software that </w:t>
      </w:r>
      <w:r w:rsidR="00613EFA">
        <w:rPr>
          <w:rFonts w:ascii="Palatino Linotype" w:hAnsi="Palatino Linotype"/>
          <w:sz w:val="20"/>
        </w:rPr>
        <w:t>we have</w:t>
      </w:r>
      <w:r w:rsidRPr="000F6B4F">
        <w:rPr>
          <w:rFonts w:ascii="Palatino Linotype" w:hAnsi="Palatino Linotype"/>
          <w:sz w:val="20"/>
        </w:rPr>
        <w:t xml:space="preserve"> will crystalize at that time with that application code and cap any further updates going forward. This will allow </w:t>
      </w:r>
      <w:r w:rsidR="00613EFA">
        <w:rPr>
          <w:rFonts w:ascii="Palatino Linotype" w:hAnsi="Palatino Linotype"/>
          <w:sz w:val="20"/>
        </w:rPr>
        <w:t>us</w:t>
      </w:r>
      <w:r w:rsidRPr="000F6B4F">
        <w:rPr>
          <w:rFonts w:ascii="Palatino Linotype" w:hAnsi="Palatino Linotype"/>
          <w:sz w:val="20"/>
        </w:rPr>
        <w:t xml:space="preserve"> the ability to use the System in perpetuity.  If, however, in the future </w:t>
      </w:r>
      <w:r w:rsidR="00613EFA">
        <w:rPr>
          <w:rFonts w:ascii="Palatino Linotype" w:hAnsi="Palatino Linotype"/>
          <w:sz w:val="20"/>
        </w:rPr>
        <w:t>we wish</w:t>
      </w:r>
      <w:r w:rsidRPr="000F6B4F">
        <w:rPr>
          <w:rFonts w:ascii="Palatino Linotype" w:hAnsi="Palatino Linotype"/>
          <w:sz w:val="20"/>
        </w:rPr>
        <w:t xml:space="preserve"> to obtain support or upgrades then the current year’s enhancement fee(s) and support and maintenance fee(s) will be payable in order to bring the version of the Software current.</w:t>
      </w:r>
    </w:p>
    <w:p w14:paraId="3387D627" w14:textId="77777777" w:rsidR="000F6B4F"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b/>
          <w:sz w:val="20"/>
        </w:rPr>
        <w:t xml:space="preserve">Indemnity, Limitation of Liability, Insurance, Force Majeure and Business Continuity </w:t>
      </w:r>
    </w:p>
    <w:p w14:paraId="5150DD12" w14:textId="154F1B0C" w:rsidR="000F6B4F" w:rsidRPr="000F6B4F" w:rsidRDefault="0058458E"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u w:val="single"/>
        </w:rPr>
        <w:t>Indemnity</w:t>
      </w:r>
      <w:r w:rsidRPr="000F6B4F">
        <w:rPr>
          <w:rFonts w:ascii="Palatino Linotype" w:hAnsi="Palatino Linotype"/>
          <w:sz w:val="20"/>
        </w:rPr>
        <w:t xml:space="preserve">: You shall fully indemnify, hold harmless and defend </w:t>
      </w:r>
      <w:r w:rsidR="007B7F3B">
        <w:rPr>
          <w:rFonts w:ascii="Palatino Linotype" w:hAnsi="Palatino Linotype"/>
          <w:sz w:val="20"/>
        </w:rPr>
        <w:t>us</w:t>
      </w:r>
      <w:r w:rsidRPr="000F6B4F">
        <w:rPr>
          <w:rFonts w:ascii="Palatino Linotype" w:hAnsi="Palatino Linotype"/>
          <w:sz w:val="20"/>
        </w:rPr>
        <w:t xml:space="preserve"> </w:t>
      </w:r>
      <w:r w:rsidR="009E6678" w:rsidRPr="000F6B4F">
        <w:rPr>
          <w:rFonts w:ascii="Palatino Linotype" w:hAnsi="Palatino Linotype"/>
          <w:sz w:val="20"/>
        </w:rPr>
        <w:t xml:space="preserve">and </w:t>
      </w:r>
      <w:r w:rsidR="007B7F3B">
        <w:rPr>
          <w:rFonts w:ascii="Palatino Linotype" w:hAnsi="Palatino Linotype"/>
          <w:sz w:val="20"/>
        </w:rPr>
        <w:t>our</w:t>
      </w:r>
      <w:r w:rsidRPr="000F6B4F">
        <w:rPr>
          <w:rFonts w:ascii="Palatino Linotype" w:hAnsi="Palatino Linotype"/>
          <w:sz w:val="20"/>
        </w:rPr>
        <w:t xml:space="preserve"> respective Public Officers, Ministers, agents and sub</w:t>
      </w:r>
      <w:r w:rsidR="00992597">
        <w:rPr>
          <w:rFonts w:ascii="Palatino Linotype" w:hAnsi="Palatino Linotype"/>
          <w:sz w:val="20"/>
        </w:rPr>
        <w:t>-contractors</w:t>
      </w:r>
      <w:r w:rsidRPr="000F6B4F">
        <w:rPr>
          <w:rFonts w:ascii="Palatino Linotype" w:hAnsi="Palatino Linotype"/>
          <w:sz w:val="20"/>
        </w:rPr>
        <w:t>, (collectively, for the purpose of this section “</w:t>
      </w:r>
      <w:r w:rsidRPr="000F6B4F">
        <w:rPr>
          <w:rFonts w:ascii="Palatino Linotype" w:hAnsi="Palatino Linotype"/>
          <w:b/>
          <w:sz w:val="20"/>
        </w:rPr>
        <w:t>Indemnified Party</w:t>
      </w:r>
      <w:r w:rsidRPr="000F6B4F">
        <w:rPr>
          <w:rFonts w:ascii="Palatino Linotype" w:hAnsi="Palatino Linotype"/>
          <w:sz w:val="20"/>
        </w:rPr>
        <w:t xml:space="preserve">”) from and against any Loss arising from or incurred by reason of any </w:t>
      </w:r>
      <w:r w:rsidR="000C5BB6" w:rsidRPr="000F6B4F">
        <w:rPr>
          <w:rFonts w:ascii="Palatino Linotype" w:hAnsi="Palatino Linotype"/>
          <w:sz w:val="20"/>
        </w:rPr>
        <w:t xml:space="preserve">of your use of </w:t>
      </w:r>
      <w:r w:rsidRPr="000F6B4F">
        <w:rPr>
          <w:rFonts w:ascii="Palatino Linotype" w:hAnsi="Palatino Linotype"/>
          <w:sz w:val="20"/>
        </w:rPr>
        <w:t xml:space="preserve">Intellectual Property </w:t>
      </w:r>
      <w:r w:rsidR="000C5BB6" w:rsidRPr="000F6B4F">
        <w:rPr>
          <w:rFonts w:ascii="Palatino Linotype" w:hAnsi="Palatino Linotype"/>
          <w:sz w:val="20"/>
        </w:rPr>
        <w:t>r</w:t>
      </w:r>
      <w:r w:rsidRPr="000F6B4F">
        <w:rPr>
          <w:rFonts w:ascii="Palatino Linotype" w:hAnsi="Palatino Linotype"/>
          <w:sz w:val="20"/>
        </w:rPr>
        <w:t xml:space="preserve">ights </w:t>
      </w:r>
      <w:r w:rsidR="000C5BB6" w:rsidRPr="000F6B4F">
        <w:rPr>
          <w:rFonts w:ascii="Palatino Linotype" w:hAnsi="Palatino Linotype"/>
          <w:sz w:val="20"/>
        </w:rPr>
        <w:t xml:space="preserve">or </w:t>
      </w:r>
      <w:r w:rsidRPr="000F6B4F">
        <w:rPr>
          <w:rFonts w:ascii="Palatino Linotype" w:hAnsi="Palatino Linotype"/>
          <w:sz w:val="20"/>
        </w:rPr>
        <w:t>by the use or possession of any part of the Deliverables provided by you or licensed by you under this Agreement subject to</w:t>
      </w:r>
      <w:r w:rsidR="009E6678" w:rsidRPr="000F6B4F">
        <w:rPr>
          <w:rFonts w:ascii="Palatino Linotype" w:hAnsi="Palatino Linotype"/>
          <w:sz w:val="20"/>
        </w:rPr>
        <w:t xml:space="preserve"> </w:t>
      </w:r>
      <w:r w:rsidR="004528AE">
        <w:rPr>
          <w:rFonts w:ascii="Palatino Linotype" w:hAnsi="Palatino Linotype"/>
          <w:sz w:val="20"/>
        </w:rPr>
        <w:t>us</w:t>
      </w:r>
      <w:r w:rsidRPr="000F6B4F">
        <w:rPr>
          <w:rFonts w:ascii="Palatino Linotype" w:hAnsi="Palatino Linotype"/>
          <w:sz w:val="20"/>
        </w:rPr>
        <w:t xml:space="preserve">: </w:t>
      </w:r>
    </w:p>
    <w:p w14:paraId="1CC345E2" w14:textId="77777777" w:rsidR="000F6B4F" w:rsidRPr="000F6B4F" w:rsidRDefault="0058458E" w:rsidP="00EC23C3">
      <w:pPr>
        <w:pStyle w:val="ListParagraph"/>
        <w:numPr>
          <w:ilvl w:val="0"/>
          <w:numId w:val="40"/>
        </w:numPr>
        <w:spacing w:before="60" w:after="60" w:line="280" w:lineRule="exact"/>
        <w:ind w:left="900"/>
        <w:contextualSpacing w:val="0"/>
        <w:jc w:val="both"/>
        <w:rPr>
          <w:rFonts w:ascii="Palatino Linotype" w:hAnsi="Palatino Linotype"/>
          <w:b/>
          <w:sz w:val="20"/>
        </w:rPr>
      </w:pPr>
      <w:r w:rsidRPr="000F6B4F">
        <w:rPr>
          <w:rFonts w:ascii="Palatino Linotype" w:hAnsi="Palatino Linotype"/>
          <w:sz w:val="20"/>
        </w:rPr>
        <w:lastRenderedPageBreak/>
        <w:t>notifying you in accordance with the notice provisions in this Agreement of any alleged infringement; and</w:t>
      </w:r>
    </w:p>
    <w:p w14:paraId="190205FC" w14:textId="14003E28" w:rsidR="000F6B4F" w:rsidRPr="000F6B4F" w:rsidRDefault="009E6678" w:rsidP="00EC23C3">
      <w:pPr>
        <w:pStyle w:val="ListParagraph"/>
        <w:numPr>
          <w:ilvl w:val="0"/>
          <w:numId w:val="40"/>
        </w:numPr>
        <w:spacing w:before="60" w:after="60" w:line="280" w:lineRule="exact"/>
        <w:ind w:left="900"/>
        <w:contextualSpacing w:val="0"/>
        <w:jc w:val="both"/>
        <w:rPr>
          <w:rFonts w:ascii="Palatino Linotype" w:hAnsi="Palatino Linotype"/>
          <w:b/>
          <w:sz w:val="20"/>
        </w:rPr>
      </w:pPr>
      <w:r w:rsidRPr="000F6B4F">
        <w:rPr>
          <w:rFonts w:ascii="Palatino Linotype" w:hAnsi="Palatino Linotype"/>
          <w:sz w:val="20"/>
        </w:rPr>
        <w:t>a</w:t>
      </w:r>
      <w:r w:rsidR="0058458E" w:rsidRPr="000F6B4F">
        <w:rPr>
          <w:rFonts w:ascii="Palatino Linotype" w:hAnsi="Palatino Linotype"/>
          <w:sz w:val="20"/>
        </w:rPr>
        <w:t>llowing you</w:t>
      </w:r>
      <w:r w:rsidRPr="000F6B4F">
        <w:rPr>
          <w:rFonts w:ascii="Palatino Linotype" w:hAnsi="Palatino Linotype"/>
          <w:sz w:val="20"/>
        </w:rPr>
        <w:t>,</w:t>
      </w:r>
      <w:r w:rsidR="0058458E" w:rsidRPr="000F6B4F">
        <w:rPr>
          <w:rFonts w:ascii="Palatino Linotype" w:hAnsi="Palatino Linotype"/>
          <w:sz w:val="20"/>
        </w:rPr>
        <w:t xml:space="preserve"> at your Expense to conduct negotiations for settlement or litigation including defending the Claim, provided that if you shall fail to take over the conduct of negotiations or litigation then </w:t>
      </w:r>
      <w:r w:rsidR="004528AE">
        <w:rPr>
          <w:rFonts w:ascii="Palatino Linotype" w:hAnsi="Palatino Linotype"/>
          <w:sz w:val="20"/>
        </w:rPr>
        <w:t>we</w:t>
      </w:r>
      <w:r w:rsidR="0058458E" w:rsidRPr="000F6B4F">
        <w:rPr>
          <w:rFonts w:ascii="Palatino Linotype" w:hAnsi="Palatino Linotype"/>
          <w:sz w:val="20"/>
        </w:rPr>
        <w:t xml:space="preserve"> may do so at your Expense, in which case you shall indemnify </w:t>
      </w:r>
      <w:r w:rsidR="007B7F3B">
        <w:rPr>
          <w:rFonts w:ascii="Palatino Linotype" w:hAnsi="Palatino Linotype"/>
          <w:sz w:val="20"/>
        </w:rPr>
        <w:t>us</w:t>
      </w:r>
      <w:r w:rsidR="0058458E" w:rsidRPr="000F6B4F">
        <w:rPr>
          <w:rFonts w:ascii="Palatino Linotype" w:hAnsi="Palatino Linotype"/>
          <w:sz w:val="20"/>
        </w:rPr>
        <w:t xml:space="preserve"> against all Expense.</w:t>
      </w:r>
    </w:p>
    <w:p w14:paraId="7EA3D8DA" w14:textId="5265CDE0" w:rsidR="000F6B4F" w:rsidRPr="000F6B4F" w:rsidRDefault="0058458E"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 xml:space="preserve">You shall indemnify </w:t>
      </w:r>
      <w:r w:rsidR="007B7F3B">
        <w:rPr>
          <w:rFonts w:ascii="Palatino Linotype" w:hAnsi="Palatino Linotype"/>
          <w:sz w:val="20"/>
        </w:rPr>
        <w:t>us</w:t>
      </w:r>
      <w:r w:rsidRPr="000F6B4F">
        <w:rPr>
          <w:rFonts w:ascii="Palatino Linotype" w:hAnsi="Palatino Linotype"/>
          <w:sz w:val="20"/>
        </w:rPr>
        <w:t xml:space="preserve"> against all Loss whatsoever, during the period that </w:t>
      </w:r>
      <w:r w:rsidR="007B7F3B">
        <w:rPr>
          <w:rFonts w:ascii="Palatino Linotype" w:hAnsi="Palatino Linotype"/>
          <w:sz w:val="20"/>
        </w:rPr>
        <w:t>we are</w:t>
      </w:r>
      <w:r w:rsidRPr="000F6B4F">
        <w:rPr>
          <w:rFonts w:ascii="Palatino Linotype" w:hAnsi="Palatino Linotype"/>
          <w:sz w:val="20"/>
        </w:rPr>
        <w:t xml:space="preserve"> deprived of the use of the System, Service or Deliverables or portion thereof. </w:t>
      </w:r>
    </w:p>
    <w:p w14:paraId="6C6E8938" w14:textId="50F438BF" w:rsidR="000F6B4F" w:rsidRPr="000F6B4F" w:rsidRDefault="0058458E"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 xml:space="preserve">You shall defend, indemnify, hold and keep </w:t>
      </w:r>
      <w:r w:rsidR="004528AE">
        <w:rPr>
          <w:rFonts w:ascii="Palatino Linotype" w:hAnsi="Palatino Linotype"/>
          <w:sz w:val="20"/>
        </w:rPr>
        <w:t xml:space="preserve">us </w:t>
      </w:r>
      <w:r w:rsidRPr="000F6B4F">
        <w:rPr>
          <w:rFonts w:ascii="Palatino Linotype" w:hAnsi="Palatino Linotype"/>
          <w:sz w:val="20"/>
        </w:rPr>
        <w:t xml:space="preserve">harmless from all Loss hereunder; provided that </w:t>
      </w:r>
      <w:r w:rsidR="007B7F3B">
        <w:rPr>
          <w:rFonts w:ascii="Palatino Linotype" w:hAnsi="Palatino Linotype"/>
          <w:sz w:val="20"/>
        </w:rPr>
        <w:t>we provide</w:t>
      </w:r>
      <w:r w:rsidRPr="000F6B4F">
        <w:rPr>
          <w:rFonts w:ascii="Palatino Linotype" w:hAnsi="Palatino Linotype"/>
          <w:sz w:val="20"/>
        </w:rPr>
        <w:t xml:space="preserve"> you with: (a) prompt notice of such Loss; (b) sole control over the defense and/or settlement of </w:t>
      </w:r>
      <w:r w:rsidR="00827E63" w:rsidRPr="000F6B4F">
        <w:rPr>
          <w:rFonts w:ascii="Palatino Linotype" w:hAnsi="Palatino Linotype"/>
          <w:sz w:val="20"/>
        </w:rPr>
        <w:t>any</w:t>
      </w:r>
      <w:r w:rsidRPr="000F6B4F">
        <w:rPr>
          <w:rFonts w:ascii="Palatino Linotype" w:hAnsi="Palatino Linotype"/>
          <w:sz w:val="20"/>
        </w:rPr>
        <w:t xml:space="preserve"> </w:t>
      </w:r>
      <w:r w:rsidR="00827E63" w:rsidRPr="000F6B4F">
        <w:rPr>
          <w:rFonts w:ascii="Palatino Linotype" w:hAnsi="Palatino Linotype"/>
          <w:sz w:val="20"/>
        </w:rPr>
        <w:t>Claims</w:t>
      </w:r>
      <w:r w:rsidRPr="000F6B4F">
        <w:rPr>
          <w:rFonts w:ascii="Palatino Linotype" w:hAnsi="Palatino Linotype"/>
          <w:sz w:val="20"/>
        </w:rPr>
        <w:t xml:space="preserve"> (provided that any settlement requiring any act or omission by </w:t>
      </w:r>
      <w:r w:rsidR="004528AE">
        <w:rPr>
          <w:rFonts w:ascii="Palatino Linotype" w:hAnsi="Palatino Linotype"/>
          <w:sz w:val="20"/>
        </w:rPr>
        <w:t>us</w:t>
      </w:r>
      <w:r w:rsidRPr="000F6B4F">
        <w:rPr>
          <w:rFonts w:ascii="Palatino Linotype" w:hAnsi="Palatino Linotype"/>
          <w:sz w:val="20"/>
        </w:rPr>
        <w:t xml:space="preserve"> shall be subject to </w:t>
      </w:r>
      <w:r w:rsidR="007B7F3B">
        <w:rPr>
          <w:rFonts w:ascii="Palatino Linotype" w:hAnsi="Palatino Linotype"/>
          <w:sz w:val="20"/>
        </w:rPr>
        <w:t>our</w:t>
      </w:r>
      <w:r w:rsidRPr="000F6B4F">
        <w:rPr>
          <w:rFonts w:ascii="Palatino Linotype" w:hAnsi="Palatino Linotype"/>
          <w:sz w:val="20"/>
        </w:rPr>
        <w:t xml:space="preserve"> consent, not to be unreasonably withheld or delayed); and (c) all assistance reasonably required (at your expense) for the defense of such Loss.  </w:t>
      </w:r>
    </w:p>
    <w:p w14:paraId="1DF322A7" w14:textId="45401ABC" w:rsidR="000F6B4F" w:rsidRPr="000F6B4F"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u w:val="single"/>
        </w:rPr>
        <w:t>No Liability</w:t>
      </w:r>
      <w:r w:rsidRPr="000F6B4F">
        <w:rPr>
          <w:rFonts w:ascii="Palatino Linotype" w:hAnsi="Palatino Linotype"/>
          <w:sz w:val="20"/>
        </w:rPr>
        <w:t xml:space="preserve">: In no event shall </w:t>
      </w:r>
      <w:r w:rsidR="004528AE">
        <w:rPr>
          <w:rFonts w:ascii="Palatino Linotype" w:hAnsi="Palatino Linotype"/>
          <w:sz w:val="20"/>
        </w:rPr>
        <w:t>we</w:t>
      </w:r>
      <w:r w:rsidRPr="000F6B4F">
        <w:rPr>
          <w:rFonts w:ascii="Palatino Linotype" w:hAnsi="Palatino Linotype"/>
          <w:sz w:val="20"/>
        </w:rPr>
        <w:t xml:space="preserve"> or a Public Officer be liable to you for Loss.</w:t>
      </w:r>
    </w:p>
    <w:p w14:paraId="361070C0" w14:textId="77777777" w:rsidR="000F6B4F" w:rsidRPr="000F6B4F"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u w:val="single"/>
        </w:rPr>
        <w:t>Limitation of Liability</w:t>
      </w:r>
      <w:r w:rsidRPr="000F6B4F">
        <w:rPr>
          <w:rFonts w:ascii="Palatino Linotype" w:hAnsi="Palatino Linotype"/>
          <w:sz w:val="20"/>
        </w:rPr>
        <w:t xml:space="preserve">: Without limiting the provisions of this Section, </w:t>
      </w:r>
      <w:r w:rsidR="000F6B4F">
        <w:rPr>
          <w:rFonts w:ascii="Palatino Linotype" w:hAnsi="Palatino Linotype"/>
          <w:sz w:val="20"/>
        </w:rPr>
        <w:t>each party’s</w:t>
      </w:r>
      <w:r w:rsidRPr="000F6B4F">
        <w:rPr>
          <w:rFonts w:ascii="Palatino Linotype" w:hAnsi="Palatino Linotype"/>
          <w:sz w:val="20"/>
        </w:rPr>
        <w:t xml:space="preserve"> maximum aggregate liability, for all Claims or Loss in connection with this Agreement or the performance thereof arising during its entire term shall be limited to the Fees paid to you under this Agreement for the </w:t>
      </w:r>
      <w:r w:rsidR="00D05B88" w:rsidRPr="000F6B4F">
        <w:rPr>
          <w:rFonts w:ascii="Palatino Linotype" w:hAnsi="Palatino Linotype"/>
          <w:sz w:val="20"/>
        </w:rPr>
        <w:t xml:space="preserve">six </w:t>
      </w:r>
      <w:r w:rsidRPr="000F6B4F">
        <w:rPr>
          <w:rFonts w:ascii="Palatino Linotype" w:hAnsi="Palatino Linotype"/>
          <w:sz w:val="20"/>
        </w:rPr>
        <w:t>(</w:t>
      </w:r>
      <w:r w:rsidR="00D05B88" w:rsidRPr="000F6B4F">
        <w:rPr>
          <w:rFonts w:ascii="Palatino Linotype" w:hAnsi="Palatino Linotype"/>
          <w:sz w:val="20"/>
        </w:rPr>
        <w:t>6</w:t>
      </w:r>
      <w:r w:rsidRPr="000F6B4F">
        <w:rPr>
          <w:rFonts w:ascii="Palatino Linotype" w:hAnsi="Palatino Linotype"/>
          <w:sz w:val="20"/>
        </w:rPr>
        <w:t>) months immediately preceding the date the on which the latest Claim(s) or Loss first arose.</w:t>
      </w:r>
    </w:p>
    <w:p w14:paraId="7C587218" w14:textId="77777777" w:rsidR="000F6B4F" w:rsidRPr="000F6B4F"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 xml:space="preserve">Nothing in this Agreement shall exclude or limit any liability for wrongful use of Confidential Information, misrepresentation, fraud, willful misconduct or any liability which cannot be lawfully limited or excluded and you </w:t>
      </w:r>
      <w:r w:rsidRPr="000F6B4F">
        <w:rPr>
          <w:rFonts w:ascii="Palatino Linotype" w:hAnsi="Palatino Linotype"/>
          <w:sz w:val="20"/>
        </w:rPr>
        <w:t>shall accordingly maintain in full force and effect during the Term, the Insurance Policies.</w:t>
      </w:r>
    </w:p>
    <w:p w14:paraId="587E5217" w14:textId="0BF4D162" w:rsidR="000F6B4F" w:rsidRPr="000F6B4F"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rPr>
        <w:t xml:space="preserve">All Claims against </w:t>
      </w:r>
      <w:r w:rsidR="007B7F3B">
        <w:rPr>
          <w:rFonts w:ascii="Palatino Linotype" w:hAnsi="Palatino Linotype"/>
          <w:sz w:val="20"/>
        </w:rPr>
        <w:t>us</w:t>
      </w:r>
      <w:r w:rsidRPr="000F6B4F">
        <w:rPr>
          <w:rFonts w:ascii="Palatino Linotype" w:hAnsi="Palatino Linotype"/>
          <w:sz w:val="20"/>
        </w:rPr>
        <w:t xml:space="preserve"> must be commenced in court within one (1) year after the cause of action has accrued or the act, omission or event occurred from which the Claim arises, whichever is earlier, without judicial extension of time, or said Claim is barred, time being of the essence.</w:t>
      </w:r>
    </w:p>
    <w:p w14:paraId="55117F45" w14:textId="29130080" w:rsidR="00AC4FCB" w:rsidRPr="00AC4FCB"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0F6B4F">
        <w:rPr>
          <w:rFonts w:ascii="Palatino Linotype" w:hAnsi="Palatino Linotype"/>
          <w:sz w:val="20"/>
          <w:u w:val="single"/>
        </w:rPr>
        <w:t>Insurance</w:t>
      </w:r>
      <w:r w:rsidRPr="000F6B4F">
        <w:rPr>
          <w:rFonts w:ascii="Palatino Linotype" w:hAnsi="Palatino Linotype"/>
          <w:sz w:val="20"/>
        </w:rPr>
        <w:t xml:space="preserve">: If required by </w:t>
      </w:r>
      <w:r w:rsidR="0091553B">
        <w:rPr>
          <w:rFonts w:ascii="Palatino Linotype" w:hAnsi="Palatino Linotype"/>
          <w:sz w:val="20"/>
        </w:rPr>
        <w:t>us</w:t>
      </w:r>
      <w:r w:rsidRPr="000F6B4F">
        <w:rPr>
          <w:rFonts w:ascii="Palatino Linotype" w:hAnsi="Palatino Linotype"/>
          <w:sz w:val="20"/>
        </w:rPr>
        <w:t xml:space="preserve">, you shall maintain </w:t>
      </w:r>
      <w:r w:rsidR="00C14AC0" w:rsidRPr="000F6B4F">
        <w:rPr>
          <w:rFonts w:ascii="Palatino Linotype" w:hAnsi="Palatino Linotype"/>
          <w:sz w:val="20"/>
        </w:rPr>
        <w:t>Insurance Policies</w:t>
      </w:r>
      <w:r w:rsidRPr="000F6B4F">
        <w:rPr>
          <w:rFonts w:ascii="Palatino Linotype" w:hAnsi="Palatino Linotype"/>
          <w:sz w:val="20"/>
        </w:rPr>
        <w:t xml:space="preserve">.  The Insurance Policies shall be evidenced by delivery to </w:t>
      </w:r>
      <w:r w:rsidR="004528AE">
        <w:rPr>
          <w:rFonts w:ascii="Palatino Linotype" w:hAnsi="Palatino Linotype"/>
          <w:sz w:val="20"/>
        </w:rPr>
        <w:t>us</w:t>
      </w:r>
      <w:r w:rsidRPr="000F6B4F">
        <w:rPr>
          <w:rFonts w:ascii="Palatino Linotype" w:hAnsi="Palatino Linotype"/>
          <w:sz w:val="20"/>
        </w:rPr>
        <w:t xml:space="preserve"> of certificate(s) of insurance executed by the insurer(s) listing coverages and limits, expiration dates and terms of the policy or policies and all endorsements, and upon request a certified copy of each policy including all endorsements. Failure to provide acceptable proof of insurance as required by </w:t>
      </w:r>
      <w:r w:rsidR="0091553B">
        <w:rPr>
          <w:rFonts w:ascii="Palatino Linotype" w:hAnsi="Palatino Linotype"/>
          <w:sz w:val="20"/>
        </w:rPr>
        <w:t>us</w:t>
      </w:r>
      <w:r w:rsidRPr="000F6B4F">
        <w:rPr>
          <w:rFonts w:ascii="Palatino Linotype" w:hAnsi="Palatino Linotype"/>
          <w:sz w:val="20"/>
        </w:rPr>
        <w:t xml:space="preserve"> shall entitle </w:t>
      </w:r>
      <w:r w:rsidR="0091553B">
        <w:rPr>
          <w:rFonts w:ascii="Palatino Linotype" w:hAnsi="Palatino Linotype"/>
          <w:sz w:val="20"/>
        </w:rPr>
        <w:t>us</w:t>
      </w:r>
      <w:r w:rsidRPr="000F6B4F">
        <w:rPr>
          <w:rFonts w:ascii="Palatino Linotype" w:hAnsi="Palatino Linotype"/>
          <w:sz w:val="20"/>
        </w:rPr>
        <w:t xml:space="preserve"> to either obtain or maintain the Insurance Policies on your behalf at your sole cost and expense, or to terminate this Agreement without prejudice to any other of </w:t>
      </w:r>
      <w:r w:rsidR="0091553B">
        <w:rPr>
          <w:rFonts w:ascii="Palatino Linotype" w:hAnsi="Palatino Linotype"/>
          <w:sz w:val="20"/>
        </w:rPr>
        <w:t>our</w:t>
      </w:r>
      <w:r w:rsidRPr="000F6B4F">
        <w:rPr>
          <w:rFonts w:ascii="Palatino Linotype" w:hAnsi="Palatino Linotype"/>
          <w:sz w:val="20"/>
        </w:rPr>
        <w:t xml:space="preserve"> rights or remedies in connection with this Agreement.   </w:t>
      </w:r>
    </w:p>
    <w:p w14:paraId="022B5228" w14:textId="77777777" w:rsidR="00AC4FCB" w:rsidRPr="00AC4FCB"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AC4FCB">
        <w:rPr>
          <w:rFonts w:ascii="Palatino Linotype" w:hAnsi="Palatino Linotype"/>
          <w:sz w:val="20"/>
        </w:rPr>
        <w:t xml:space="preserve">You shall be responsible for the payment of all deductible amounts on </w:t>
      </w:r>
      <w:r w:rsidR="00D05B88" w:rsidRPr="00AC4FCB">
        <w:rPr>
          <w:rFonts w:ascii="Palatino Linotype" w:hAnsi="Palatino Linotype"/>
          <w:sz w:val="20"/>
        </w:rPr>
        <w:t>the Insurance Policies</w:t>
      </w:r>
      <w:r w:rsidRPr="00AC4FCB">
        <w:rPr>
          <w:rFonts w:ascii="Palatino Linotype" w:hAnsi="Palatino Linotype"/>
          <w:sz w:val="20"/>
        </w:rPr>
        <w:t xml:space="preserve"> and shall on request supply to the Government copies of such Insurance Policies and evidence that the relevant premiums have been paid.</w:t>
      </w:r>
    </w:p>
    <w:p w14:paraId="0DE07163" w14:textId="148906EE" w:rsidR="00AC4FCB" w:rsidRPr="00AC4FCB"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AC4FCB">
        <w:rPr>
          <w:rFonts w:ascii="Palatino Linotype" w:hAnsi="Palatino Linotype"/>
          <w:sz w:val="20"/>
        </w:rPr>
        <w:t>In the event that you have not paid Insurance Polic</w:t>
      </w:r>
      <w:r w:rsidR="00D05B88" w:rsidRPr="00AC4FCB">
        <w:rPr>
          <w:rFonts w:ascii="Palatino Linotype" w:hAnsi="Palatino Linotype"/>
          <w:sz w:val="20"/>
        </w:rPr>
        <w:t>ies</w:t>
      </w:r>
      <w:r w:rsidRPr="00AC4FCB">
        <w:rPr>
          <w:rFonts w:ascii="Palatino Linotype" w:hAnsi="Palatino Linotype"/>
          <w:sz w:val="20"/>
        </w:rPr>
        <w:t xml:space="preserve"> premiums, upon signing this Agreement, you consent to </w:t>
      </w:r>
      <w:r w:rsidR="0091553B">
        <w:rPr>
          <w:rFonts w:ascii="Palatino Linotype" w:hAnsi="Palatino Linotype"/>
          <w:sz w:val="20"/>
        </w:rPr>
        <w:t>us</w:t>
      </w:r>
      <w:r w:rsidRPr="00AC4FCB">
        <w:rPr>
          <w:rFonts w:ascii="Palatino Linotype" w:hAnsi="Palatino Linotype"/>
          <w:sz w:val="20"/>
        </w:rPr>
        <w:t xml:space="preserve"> either deducting the Insurance Policy premium from the Fee, or otherwise making such Insurance Policy premium payment, on your behalf and recouping such payment from you, at </w:t>
      </w:r>
      <w:r w:rsidR="0091553B">
        <w:rPr>
          <w:rFonts w:ascii="Palatino Linotype" w:hAnsi="Palatino Linotype"/>
          <w:sz w:val="20"/>
        </w:rPr>
        <w:t>our</w:t>
      </w:r>
      <w:r w:rsidRPr="00AC4FCB">
        <w:rPr>
          <w:rFonts w:ascii="Palatino Linotype" w:hAnsi="Palatino Linotype"/>
          <w:sz w:val="20"/>
        </w:rPr>
        <w:t xml:space="preserve"> sole discretion.</w:t>
      </w:r>
    </w:p>
    <w:p w14:paraId="4F27C0F2" w14:textId="02071430" w:rsidR="00AC4FCB" w:rsidRPr="00AC4FCB" w:rsidRDefault="0091553B"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Pr>
          <w:rFonts w:ascii="Palatino Linotype" w:hAnsi="Palatino Linotype"/>
          <w:sz w:val="20"/>
        </w:rPr>
        <w:t>At our</w:t>
      </w:r>
      <w:r w:rsidR="00FF2321" w:rsidRPr="00AC4FCB">
        <w:rPr>
          <w:rFonts w:ascii="Palatino Linotype" w:hAnsi="Palatino Linotype"/>
          <w:sz w:val="20"/>
        </w:rPr>
        <w:t xml:space="preserve"> sole option, all monies payable under the Insurance Policy shall be applied in making good or recouping expenditure, loss or damage suffered or </w:t>
      </w:r>
      <w:r w:rsidR="00FF2321" w:rsidRPr="00AC4FCB">
        <w:rPr>
          <w:rFonts w:ascii="Palatino Linotype" w:hAnsi="Palatino Linotype"/>
          <w:sz w:val="20"/>
        </w:rPr>
        <w:lastRenderedPageBreak/>
        <w:t>incurred by the Government as a result of you or a Representative providing the Service.</w:t>
      </w:r>
    </w:p>
    <w:p w14:paraId="4ABF6FFF" w14:textId="51F67544" w:rsidR="00AC4FCB" w:rsidRPr="00AC4FCB"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AC4FCB">
        <w:rPr>
          <w:rFonts w:ascii="Palatino Linotype" w:hAnsi="Palatino Linotype"/>
          <w:sz w:val="20"/>
        </w:rPr>
        <w:t xml:space="preserve">You shall notify </w:t>
      </w:r>
      <w:r w:rsidR="0091553B">
        <w:rPr>
          <w:rFonts w:ascii="Palatino Linotype" w:hAnsi="Palatino Linotype"/>
          <w:sz w:val="20"/>
        </w:rPr>
        <w:t>us immediately</w:t>
      </w:r>
      <w:r w:rsidRPr="00AC4FCB">
        <w:rPr>
          <w:rFonts w:ascii="Palatino Linotype" w:hAnsi="Palatino Linotype"/>
          <w:sz w:val="20"/>
        </w:rPr>
        <w:t xml:space="preserve"> of any changes to any of the </w:t>
      </w:r>
      <w:r w:rsidR="00D05B88" w:rsidRPr="00AC4FCB">
        <w:rPr>
          <w:rFonts w:ascii="Palatino Linotype" w:hAnsi="Palatino Linotype"/>
          <w:sz w:val="20"/>
        </w:rPr>
        <w:t>Insurance P</w:t>
      </w:r>
      <w:r w:rsidRPr="00AC4FCB">
        <w:rPr>
          <w:rFonts w:ascii="Palatino Linotype" w:hAnsi="Palatino Linotype"/>
          <w:sz w:val="20"/>
        </w:rPr>
        <w:t xml:space="preserve">olicies, or of any claims or potential claims which have arisen to which the insurer(s) of the </w:t>
      </w:r>
      <w:r w:rsidR="00D05B88" w:rsidRPr="00AC4FCB">
        <w:rPr>
          <w:rFonts w:ascii="Palatino Linotype" w:hAnsi="Palatino Linotype"/>
          <w:sz w:val="20"/>
        </w:rPr>
        <w:t>Insurance Policies</w:t>
      </w:r>
      <w:r w:rsidRPr="00AC4FCB">
        <w:rPr>
          <w:rFonts w:ascii="Palatino Linotype" w:hAnsi="Palatino Linotype"/>
          <w:sz w:val="20"/>
        </w:rPr>
        <w:t xml:space="preserve"> may be required to respond.</w:t>
      </w:r>
    </w:p>
    <w:p w14:paraId="1447C8B8" w14:textId="77777777" w:rsidR="00AC4FCB" w:rsidRPr="00AC4FCB"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AC4FCB">
        <w:rPr>
          <w:rFonts w:ascii="Palatino Linotype" w:hAnsi="Palatino Linotype"/>
          <w:sz w:val="20"/>
        </w:rPr>
        <w:t>The policy clause "</w:t>
      </w:r>
      <w:r w:rsidRPr="004528AE">
        <w:rPr>
          <w:rFonts w:ascii="Palatino Linotype" w:hAnsi="Palatino Linotype"/>
          <w:i/>
          <w:sz w:val="20"/>
        </w:rPr>
        <w:t>Other Insurance</w:t>
      </w:r>
      <w:r w:rsidRPr="00AC4FCB">
        <w:rPr>
          <w:rFonts w:ascii="Palatino Linotype" w:hAnsi="Palatino Linotype"/>
          <w:sz w:val="20"/>
        </w:rPr>
        <w:t>" or “</w:t>
      </w:r>
      <w:r w:rsidRPr="004528AE">
        <w:rPr>
          <w:rFonts w:ascii="Palatino Linotype" w:hAnsi="Palatino Linotype"/>
          <w:i/>
          <w:sz w:val="20"/>
        </w:rPr>
        <w:t>Excess Insurance</w:t>
      </w:r>
      <w:r w:rsidRPr="00AC4FCB">
        <w:rPr>
          <w:rFonts w:ascii="Palatino Linotype" w:hAnsi="Palatino Linotype"/>
          <w:sz w:val="20"/>
        </w:rPr>
        <w:t>” shall not apply to any insurance coverage currently held by The Government of Bermuda, or to the Government of Bermuda’s Self</w:t>
      </w:r>
      <w:r w:rsidRPr="00AC4FCB">
        <w:rPr>
          <w:rFonts w:ascii="Palatino Linotype" w:hAnsi="Palatino Linotype"/>
          <w:sz w:val="20"/>
        </w:rPr>
        <w:noBreakHyphen/>
        <w:t>Insured Retentions of whatever nature.</w:t>
      </w:r>
    </w:p>
    <w:p w14:paraId="29F06337" w14:textId="6480D881" w:rsidR="00AC4FCB" w:rsidRPr="00AC4FCB"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AC4FCB">
        <w:rPr>
          <w:rFonts w:ascii="Palatino Linotype" w:hAnsi="Palatino Linotype"/>
          <w:sz w:val="20"/>
        </w:rPr>
        <w:t>If you subcontract any Service, you shall ensure that each sub</w:t>
      </w:r>
      <w:r w:rsidR="0027596A">
        <w:rPr>
          <w:rFonts w:ascii="Palatino Linotype" w:hAnsi="Palatino Linotype"/>
          <w:sz w:val="20"/>
        </w:rPr>
        <w:t>Supplier</w:t>
      </w:r>
      <w:r w:rsidRPr="00AC4FCB">
        <w:rPr>
          <w:rFonts w:ascii="Palatino Linotype" w:hAnsi="Palatino Linotype"/>
          <w:sz w:val="20"/>
        </w:rPr>
        <w:t xml:space="preserve"> maintains insurance coverage with policy limits of at least the amounts stated </w:t>
      </w:r>
      <w:r w:rsidR="00623548" w:rsidRPr="00AC4FCB">
        <w:rPr>
          <w:rFonts w:ascii="Palatino Linotype" w:hAnsi="Palatino Linotype"/>
          <w:sz w:val="20"/>
        </w:rPr>
        <w:t>in this Agreement</w:t>
      </w:r>
      <w:r w:rsidRPr="00AC4FCB">
        <w:rPr>
          <w:rFonts w:ascii="Palatino Linotype" w:hAnsi="Palatino Linotype"/>
          <w:sz w:val="20"/>
        </w:rPr>
        <w:t>.</w:t>
      </w:r>
    </w:p>
    <w:p w14:paraId="13B08B06" w14:textId="797752CD" w:rsidR="00AC4FCB" w:rsidRPr="00AC4FCB"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AC4FCB">
        <w:rPr>
          <w:rFonts w:ascii="Palatino Linotype" w:hAnsi="Palatino Linotype"/>
          <w:sz w:val="20"/>
        </w:rPr>
        <w:t xml:space="preserve">The insurance requirements set forth above do not in any way limit the amount or scope of your liability under this Agreement. The amounts listed indicate only the minimum amounts of insurance coverage that </w:t>
      </w:r>
      <w:r w:rsidR="0091553B">
        <w:rPr>
          <w:rFonts w:ascii="Palatino Linotype" w:hAnsi="Palatino Linotype"/>
          <w:sz w:val="20"/>
        </w:rPr>
        <w:t>we are</w:t>
      </w:r>
      <w:r w:rsidRPr="00AC4FCB">
        <w:rPr>
          <w:rFonts w:ascii="Palatino Linotype" w:hAnsi="Palatino Linotype"/>
          <w:sz w:val="20"/>
        </w:rPr>
        <w:t xml:space="preserve"> willing to accept to help ensure full performance of all terms and conditions of this Agreement.</w:t>
      </w:r>
    </w:p>
    <w:p w14:paraId="62DCC9E2" w14:textId="1A0B0A2F" w:rsidR="00AC4FCB"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AC4FCB">
        <w:rPr>
          <w:rFonts w:ascii="Palatino Linotype" w:hAnsi="Palatino Linotype"/>
          <w:sz w:val="20"/>
          <w:u w:val="single"/>
        </w:rPr>
        <w:t>Waiver of Rights of Recovery</w:t>
      </w:r>
      <w:r w:rsidR="00AC4FCB">
        <w:rPr>
          <w:rFonts w:ascii="Palatino Linotype" w:hAnsi="Palatino Linotype"/>
          <w:sz w:val="20"/>
        </w:rPr>
        <w:t>:</w:t>
      </w:r>
      <w:r w:rsidRPr="00AC4FCB">
        <w:rPr>
          <w:rFonts w:ascii="Palatino Linotype" w:hAnsi="Palatino Linotype"/>
          <w:sz w:val="20"/>
        </w:rPr>
        <w:t xml:space="preserve">  You hereby waive all rights of recovery against </w:t>
      </w:r>
      <w:r w:rsidR="0091553B">
        <w:rPr>
          <w:rFonts w:ascii="Palatino Linotype" w:hAnsi="Palatino Linotype"/>
          <w:sz w:val="20"/>
        </w:rPr>
        <w:t xml:space="preserve">us </w:t>
      </w:r>
      <w:r w:rsidRPr="00AC4FCB">
        <w:rPr>
          <w:rFonts w:ascii="Palatino Linotype" w:hAnsi="Palatino Linotype"/>
          <w:sz w:val="20"/>
        </w:rPr>
        <w:t>which you may have or acquire because of deductible clauses in or inadequacy of limits of the Insurance Polic</w:t>
      </w:r>
      <w:r w:rsidR="00623548" w:rsidRPr="00AC4FCB">
        <w:rPr>
          <w:rFonts w:ascii="Palatino Linotype" w:hAnsi="Palatino Linotype"/>
          <w:sz w:val="20"/>
        </w:rPr>
        <w:t>ies</w:t>
      </w:r>
      <w:r w:rsidRPr="00AC4FCB">
        <w:rPr>
          <w:rFonts w:ascii="Palatino Linotype" w:hAnsi="Palatino Linotype"/>
          <w:sz w:val="20"/>
        </w:rPr>
        <w:t xml:space="preserve"> or any policies of insurance that are secured and maintained by you.  </w:t>
      </w:r>
    </w:p>
    <w:p w14:paraId="472D29B8" w14:textId="77777777" w:rsidR="00AC4FCB"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AC4FCB">
        <w:rPr>
          <w:rFonts w:ascii="Palatino Linotype" w:hAnsi="Palatino Linotype"/>
          <w:sz w:val="20"/>
          <w:u w:val="single"/>
        </w:rPr>
        <w:t>Force Majeure</w:t>
      </w:r>
      <w:r w:rsidRPr="00AC4FCB">
        <w:rPr>
          <w:rFonts w:ascii="Palatino Linotype" w:hAnsi="Palatino Linotype"/>
          <w:sz w:val="20"/>
        </w:rPr>
        <w:t>: Neither of the parties shall be liable for failure or delay to perform obligations under this Agreement to the extent that this delay is caused by flood, fire and other event beyond its reasonable control (not caused by its own act or negligent omission) (“</w:t>
      </w:r>
      <w:r w:rsidRPr="0091553B">
        <w:rPr>
          <w:rFonts w:ascii="Palatino Linotype" w:hAnsi="Palatino Linotype"/>
          <w:b/>
          <w:sz w:val="20"/>
        </w:rPr>
        <w:t>force majeure</w:t>
      </w:r>
      <w:r w:rsidRPr="00AC4FCB">
        <w:rPr>
          <w:rFonts w:ascii="Palatino Linotype" w:hAnsi="Palatino Linotype"/>
          <w:sz w:val="20"/>
        </w:rPr>
        <w:t>”) but each party shall use its best efforts to perform its obligations notwithstanding the force majeure event.</w:t>
      </w:r>
    </w:p>
    <w:p w14:paraId="004767E1" w14:textId="730C9F29" w:rsidR="00AC4FCB"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sz w:val="20"/>
        </w:rPr>
      </w:pPr>
      <w:r w:rsidRPr="00AC4FCB">
        <w:rPr>
          <w:rFonts w:ascii="Palatino Linotype" w:hAnsi="Palatino Linotype"/>
          <w:sz w:val="20"/>
          <w:u w:val="single"/>
        </w:rPr>
        <w:t>Business Continuity</w:t>
      </w:r>
      <w:r w:rsidRPr="00AC4FCB">
        <w:rPr>
          <w:rFonts w:ascii="Palatino Linotype" w:hAnsi="Palatino Linotype"/>
          <w:sz w:val="20"/>
        </w:rPr>
        <w:t xml:space="preserve">: Where applicable, you shall maintain, test and where </w:t>
      </w:r>
      <w:r w:rsidRPr="00AC4FCB">
        <w:rPr>
          <w:rFonts w:ascii="Palatino Linotype" w:hAnsi="Palatino Linotype"/>
          <w:sz w:val="20"/>
        </w:rPr>
        <w:t xml:space="preserve">appropriate implement business continuity procedures to reduce the risk of force majeure impacting the provision of the Service and upon request, provide such evidence to </w:t>
      </w:r>
      <w:r w:rsidR="0091553B">
        <w:rPr>
          <w:rFonts w:ascii="Palatino Linotype" w:hAnsi="Palatino Linotype"/>
          <w:sz w:val="20"/>
        </w:rPr>
        <w:t>us</w:t>
      </w:r>
      <w:r w:rsidRPr="00AC4FCB">
        <w:rPr>
          <w:rFonts w:ascii="Palatino Linotype" w:hAnsi="Palatino Linotype"/>
          <w:sz w:val="20"/>
        </w:rPr>
        <w:t>.</w:t>
      </w:r>
    </w:p>
    <w:p w14:paraId="3E37FDC8" w14:textId="65AC78FD" w:rsidR="00FF2321" w:rsidRPr="00AC4FCB"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AC4FCB">
        <w:rPr>
          <w:rFonts w:ascii="Palatino Linotype" w:hAnsi="Palatino Linotype"/>
          <w:b/>
          <w:sz w:val="20"/>
        </w:rPr>
        <w:t xml:space="preserve">Non-Solicitation </w:t>
      </w:r>
    </w:p>
    <w:p w14:paraId="7398091D" w14:textId="7A9908A6" w:rsidR="00AC4FCB" w:rsidRDefault="00FF2321" w:rsidP="006D23F8">
      <w:pPr>
        <w:spacing w:before="60" w:after="60" w:line="280" w:lineRule="exact"/>
        <w:ind w:left="540"/>
        <w:jc w:val="both"/>
        <w:rPr>
          <w:rFonts w:ascii="Palatino Linotype" w:hAnsi="Palatino Linotype"/>
          <w:sz w:val="20"/>
        </w:rPr>
      </w:pPr>
      <w:r w:rsidRPr="00AC7DF4">
        <w:rPr>
          <w:rFonts w:ascii="Palatino Linotype" w:hAnsi="Palatino Linotype"/>
          <w:sz w:val="20"/>
        </w:rPr>
        <w:t xml:space="preserve">During the Term and for a period of </w:t>
      </w:r>
      <w:r w:rsidR="00623548" w:rsidRPr="00AC7DF4">
        <w:rPr>
          <w:rFonts w:ascii="Palatino Linotype" w:hAnsi="Palatino Linotype"/>
          <w:sz w:val="20"/>
        </w:rPr>
        <w:t>twelve (</w:t>
      </w:r>
      <w:r w:rsidRPr="00AC7DF4">
        <w:rPr>
          <w:rFonts w:ascii="Palatino Linotype" w:hAnsi="Palatino Linotype"/>
          <w:sz w:val="20"/>
        </w:rPr>
        <w:t>12</w:t>
      </w:r>
      <w:r w:rsidR="00623548" w:rsidRPr="00AC7DF4">
        <w:rPr>
          <w:rFonts w:ascii="Palatino Linotype" w:hAnsi="Palatino Linotype"/>
          <w:sz w:val="20"/>
        </w:rPr>
        <w:t>)</w:t>
      </w:r>
      <w:r w:rsidRPr="00AC7DF4">
        <w:rPr>
          <w:rFonts w:ascii="Palatino Linotype" w:hAnsi="Palatino Linotype"/>
          <w:sz w:val="20"/>
        </w:rPr>
        <w:t xml:space="preserve"> months after expiration or termination of this Agreement, you shall not solicit (whether directly or indirectly) any employee or consultant of the Government who was involved in the </w:t>
      </w:r>
      <w:r w:rsidR="00D05B88" w:rsidRPr="00AC7DF4">
        <w:rPr>
          <w:rFonts w:ascii="Palatino Linotype" w:hAnsi="Palatino Linotype"/>
          <w:sz w:val="20"/>
        </w:rPr>
        <w:t>delivery</w:t>
      </w:r>
      <w:r w:rsidRPr="00AC7DF4">
        <w:rPr>
          <w:rFonts w:ascii="Palatino Linotype" w:hAnsi="Palatino Linotype"/>
          <w:sz w:val="20"/>
        </w:rPr>
        <w:t xml:space="preserve"> of the S</w:t>
      </w:r>
      <w:r w:rsidR="00D05B88" w:rsidRPr="00AC7DF4">
        <w:rPr>
          <w:rFonts w:ascii="Palatino Linotype" w:hAnsi="Palatino Linotype"/>
          <w:sz w:val="20"/>
        </w:rPr>
        <w:t>ystem</w:t>
      </w:r>
      <w:r w:rsidRPr="00AC7DF4">
        <w:rPr>
          <w:rFonts w:ascii="Palatino Linotype" w:hAnsi="Palatino Linotype"/>
          <w:sz w:val="20"/>
        </w:rPr>
        <w:t>, unless otherwise agreed to</w:t>
      </w:r>
      <w:r w:rsidR="00186DEB" w:rsidRPr="00AC7DF4">
        <w:rPr>
          <w:rFonts w:ascii="Palatino Linotype" w:hAnsi="Palatino Linotype"/>
          <w:sz w:val="20"/>
        </w:rPr>
        <w:t>,</w:t>
      </w:r>
      <w:r w:rsidRPr="00AC7DF4">
        <w:rPr>
          <w:rFonts w:ascii="Palatino Linotype" w:hAnsi="Palatino Linotype"/>
          <w:sz w:val="20"/>
        </w:rPr>
        <w:t xml:space="preserve"> in writing</w:t>
      </w:r>
      <w:r w:rsidR="00186DEB" w:rsidRPr="00AC7DF4">
        <w:rPr>
          <w:rFonts w:ascii="Palatino Linotype" w:hAnsi="Palatino Linotype"/>
          <w:sz w:val="20"/>
        </w:rPr>
        <w:t>,</w:t>
      </w:r>
      <w:r w:rsidRPr="00AC7DF4">
        <w:rPr>
          <w:rFonts w:ascii="Palatino Linotype" w:hAnsi="Palatino Linotype"/>
          <w:sz w:val="20"/>
        </w:rPr>
        <w:t xml:space="preserve"> by </w:t>
      </w:r>
      <w:r w:rsidR="004528AE">
        <w:rPr>
          <w:rFonts w:ascii="Palatino Linotype" w:hAnsi="Palatino Linotype"/>
          <w:sz w:val="20"/>
        </w:rPr>
        <w:t>us</w:t>
      </w:r>
      <w:r w:rsidRPr="00AC7DF4">
        <w:rPr>
          <w:rFonts w:ascii="Palatino Linotype" w:hAnsi="Palatino Linotype"/>
          <w:sz w:val="20"/>
        </w:rPr>
        <w:t>.</w:t>
      </w:r>
    </w:p>
    <w:p w14:paraId="03AD5BBD" w14:textId="77777777" w:rsidR="00F56B93"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AC4FCB">
        <w:rPr>
          <w:rFonts w:ascii="Palatino Linotype" w:hAnsi="Palatino Linotype"/>
          <w:b/>
          <w:sz w:val="20"/>
        </w:rPr>
        <w:t xml:space="preserve">Non-Disclosure of Confidential Information </w:t>
      </w:r>
    </w:p>
    <w:p w14:paraId="245FDB39" w14:textId="77777777" w:rsidR="00F56B93" w:rsidRPr="00F56B93"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F56B93">
        <w:rPr>
          <w:rFonts w:ascii="Palatino Linotype" w:hAnsi="Palatino Linotype"/>
          <w:sz w:val="20"/>
        </w:rPr>
        <w:t>You must ensure that all Confidential Information held by you is protected against unauthori</w:t>
      </w:r>
      <w:r w:rsidR="00C14AC0" w:rsidRPr="00F56B93">
        <w:rPr>
          <w:rFonts w:ascii="Palatino Linotype" w:hAnsi="Palatino Linotype"/>
          <w:sz w:val="20"/>
        </w:rPr>
        <w:t>s</w:t>
      </w:r>
      <w:r w:rsidRPr="00F56B93">
        <w:rPr>
          <w:rFonts w:ascii="Palatino Linotype" w:hAnsi="Palatino Linotype"/>
          <w:sz w:val="20"/>
        </w:rPr>
        <w:t xml:space="preserve">ed access, use, copying or disclosure.  You acknowledge that the improper use, copying or disclosure of such information could be unlawful. </w:t>
      </w:r>
    </w:p>
    <w:p w14:paraId="66DB4215" w14:textId="0FEB978A" w:rsidR="00F56B93" w:rsidRPr="00F56B93"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F56B93">
        <w:rPr>
          <w:rFonts w:ascii="Palatino Linotype" w:hAnsi="Palatino Linotype"/>
          <w:sz w:val="20"/>
        </w:rPr>
        <w:t xml:space="preserve">You will comply with </w:t>
      </w:r>
      <w:r w:rsidR="0091553B">
        <w:rPr>
          <w:rFonts w:ascii="Palatino Linotype" w:hAnsi="Palatino Linotype"/>
          <w:sz w:val="20"/>
        </w:rPr>
        <w:t>our</w:t>
      </w:r>
      <w:r w:rsidRPr="00F56B93">
        <w:rPr>
          <w:rFonts w:ascii="Palatino Linotype" w:hAnsi="Palatino Linotype"/>
          <w:sz w:val="20"/>
        </w:rPr>
        <w:t xml:space="preserve"> instructions if </w:t>
      </w:r>
      <w:r w:rsidR="00C14AC0" w:rsidRPr="00F56B93">
        <w:rPr>
          <w:rFonts w:ascii="Palatino Linotype" w:hAnsi="Palatino Linotype"/>
          <w:sz w:val="20"/>
        </w:rPr>
        <w:t>you have</w:t>
      </w:r>
      <w:r w:rsidRPr="00F56B93">
        <w:rPr>
          <w:rFonts w:ascii="Palatino Linotype" w:hAnsi="Palatino Linotype"/>
          <w:sz w:val="20"/>
        </w:rPr>
        <w:t xml:space="preserve"> access to </w:t>
      </w:r>
      <w:r w:rsidR="00C14AC0" w:rsidRPr="00F56B93">
        <w:rPr>
          <w:rFonts w:ascii="Palatino Linotype" w:hAnsi="Palatino Linotype"/>
          <w:sz w:val="20"/>
        </w:rPr>
        <w:t>Data</w:t>
      </w:r>
      <w:r w:rsidRPr="00F56B93">
        <w:rPr>
          <w:rFonts w:ascii="Palatino Linotype" w:hAnsi="Palatino Linotype"/>
          <w:sz w:val="20"/>
        </w:rPr>
        <w:t xml:space="preserve"> as a result of providing the Service.</w:t>
      </w:r>
    </w:p>
    <w:p w14:paraId="3FE81963" w14:textId="77777777" w:rsidR="00F56B93" w:rsidRPr="00F56B93" w:rsidRDefault="001D1105"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F56B93">
        <w:rPr>
          <w:rFonts w:ascii="Palatino Linotype" w:hAnsi="Palatino Linotype"/>
          <w:sz w:val="20"/>
        </w:rPr>
        <w:t>Y</w:t>
      </w:r>
      <w:r w:rsidR="00FF2321" w:rsidRPr="00F56B93">
        <w:rPr>
          <w:rFonts w:ascii="Palatino Linotype" w:hAnsi="Palatino Linotype"/>
          <w:sz w:val="20"/>
        </w:rPr>
        <w:t>ou may disclose information related to this Agreement to your personnel on a ‘</w:t>
      </w:r>
      <w:r w:rsidR="00FF2321" w:rsidRPr="0091553B">
        <w:rPr>
          <w:rFonts w:ascii="Palatino Linotype" w:hAnsi="Palatino Linotype"/>
          <w:i/>
          <w:sz w:val="20"/>
        </w:rPr>
        <w:t>need to know</w:t>
      </w:r>
      <w:r w:rsidR="00FF2321" w:rsidRPr="00F56B93">
        <w:rPr>
          <w:rFonts w:ascii="Palatino Linotype" w:hAnsi="Palatino Linotype"/>
          <w:sz w:val="20"/>
        </w:rPr>
        <w:t>’ basis as required for the performance of the Service.  You will keep strictly confidential any other Confidential Information and you shall only use such Confidential Information as required for providing the S</w:t>
      </w:r>
      <w:r w:rsidR="003F14F9" w:rsidRPr="00F56B93">
        <w:rPr>
          <w:rFonts w:ascii="Palatino Linotype" w:hAnsi="Palatino Linotype"/>
          <w:sz w:val="20"/>
        </w:rPr>
        <w:t>ervice (and no other purpose).</w:t>
      </w:r>
    </w:p>
    <w:p w14:paraId="32AF6E26" w14:textId="005CA497" w:rsidR="00F56B93" w:rsidRPr="00F56B93"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F56B93">
        <w:rPr>
          <w:rFonts w:ascii="Palatino Linotype" w:hAnsi="Palatino Linotype"/>
          <w:sz w:val="20"/>
        </w:rPr>
        <w:t xml:space="preserve">A breach or anticipated breach of the confidentiality provisions of this Agreement, will cause </w:t>
      </w:r>
      <w:r w:rsidR="0091553B">
        <w:rPr>
          <w:rFonts w:ascii="Palatino Linotype" w:hAnsi="Palatino Linotype"/>
          <w:sz w:val="20"/>
        </w:rPr>
        <w:t>us</w:t>
      </w:r>
      <w:r w:rsidRPr="00F56B93">
        <w:rPr>
          <w:rFonts w:ascii="Palatino Linotype" w:hAnsi="Palatino Linotype"/>
          <w:sz w:val="20"/>
        </w:rPr>
        <w:t xml:space="preserve"> irreparable harm and you agree that monetary damages alone may not be an adequate remedy and, accordingly, </w:t>
      </w:r>
      <w:r w:rsidR="0091553B">
        <w:rPr>
          <w:rFonts w:ascii="Palatino Linotype" w:hAnsi="Palatino Linotype"/>
          <w:sz w:val="20"/>
        </w:rPr>
        <w:t>we</w:t>
      </w:r>
      <w:r w:rsidRPr="00F56B93">
        <w:rPr>
          <w:rFonts w:ascii="Palatino Linotype" w:hAnsi="Palatino Linotype"/>
          <w:sz w:val="20"/>
        </w:rPr>
        <w:t xml:space="preserve"> will, without prejudice to any other rights or remedies that it may have, be entitled, without proof of special damages and without the necessity of giving an undertaking in damages, to seek an injunction or specific performance  together with all other </w:t>
      </w:r>
      <w:r w:rsidRPr="00F56B93">
        <w:rPr>
          <w:rFonts w:ascii="Palatino Linotype" w:hAnsi="Palatino Linotype"/>
          <w:sz w:val="20"/>
        </w:rPr>
        <w:lastRenderedPageBreak/>
        <w:t>remedies as may be available in law or equity.</w:t>
      </w:r>
    </w:p>
    <w:p w14:paraId="3AED712A" w14:textId="46C53A63" w:rsidR="00F56B93" w:rsidRPr="00F56B93"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F56B93">
        <w:rPr>
          <w:rFonts w:ascii="Palatino Linotype" w:hAnsi="Palatino Linotype"/>
          <w:sz w:val="20"/>
        </w:rPr>
        <w:t xml:space="preserve">If either you or the Representative fail to abide by the confidentiality provisions at any time, then such failure shall constitute a material breach of this Agreement and you shall pay </w:t>
      </w:r>
      <w:r w:rsidR="0091553B">
        <w:rPr>
          <w:rFonts w:ascii="Palatino Linotype" w:hAnsi="Palatino Linotype"/>
          <w:sz w:val="20"/>
        </w:rPr>
        <w:t>us</w:t>
      </w:r>
      <w:r w:rsidRPr="00F56B93">
        <w:rPr>
          <w:rFonts w:ascii="Palatino Linotype" w:hAnsi="Palatino Linotype"/>
          <w:sz w:val="20"/>
        </w:rPr>
        <w:t xml:space="preserve"> the equivalent</w:t>
      </w:r>
      <w:r w:rsidR="00B70307" w:rsidRPr="00F56B93">
        <w:rPr>
          <w:rFonts w:ascii="Palatino Linotype" w:hAnsi="Palatino Linotype"/>
          <w:sz w:val="20"/>
        </w:rPr>
        <w:t xml:space="preserve"> of the Fee paid to you for a </w:t>
      </w:r>
      <w:r w:rsidR="0091553B">
        <w:rPr>
          <w:rFonts w:ascii="Palatino Linotype" w:hAnsi="Palatino Linotype"/>
          <w:sz w:val="20"/>
        </w:rPr>
        <w:t>three (</w:t>
      </w:r>
      <w:r w:rsidR="00B70307" w:rsidRPr="00F56B93">
        <w:rPr>
          <w:rFonts w:ascii="Palatino Linotype" w:hAnsi="Palatino Linotype"/>
          <w:sz w:val="20"/>
        </w:rPr>
        <w:t>3</w:t>
      </w:r>
      <w:r w:rsidR="0091553B">
        <w:rPr>
          <w:rFonts w:ascii="Palatino Linotype" w:hAnsi="Palatino Linotype"/>
          <w:sz w:val="20"/>
        </w:rPr>
        <w:t xml:space="preserve">) </w:t>
      </w:r>
      <w:r w:rsidRPr="00F56B93">
        <w:rPr>
          <w:rFonts w:ascii="Palatino Linotype" w:hAnsi="Palatino Linotype"/>
          <w:sz w:val="20"/>
        </w:rPr>
        <w:t xml:space="preserve">month period as liquidated damages, in addition to any attorney’s fees and costs of enforcement.  You and the Representative shall be jointly and severally liable to </w:t>
      </w:r>
      <w:r w:rsidR="0091553B">
        <w:rPr>
          <w:rFonts w:ascii="Palatino Linotype" w:hAnsi="Palatino Linotype"/>
          <w:sz w:val="20"/>
        </w:rPr>
        <w:t xml:space="preserve">us </w:t>
      </w:r>
      <w:r w:rsidRPr="00F56B93">
        <w:rPr>
          <w:rFonts w:ascii="Palatino Linotype" w:hAnsi="Palatino Linotype"/>
          <w:sz w:val="20"/>
        </w:rPr>
        <w:t>under this section.</w:t>
      </w:r>
    </w:p>
    <w:p w14:paraId="232B33C8" w14:textId="77777777" w:rsidR="00F56B93" w:rsidRDefault="00C63963"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F56B93">
        <w:rPr>
          <w:rFonts w:ascii="Palatino Linotype" w:hAnsi="Palatino Linotype"/>
          <w:b/>
          <w:sz w:val="20"/>
        </w:rPr>
        <w:t xml:space="preserve">Ownership, Intellectual Property and Copyright </w:t>
      </w:r>
    </w:p>
    <w:p w14:paraId="5B1220C1" w14:textId="03C9A309" w:rsidR="006B7C83" w:rsidRPr="006B7C83" w:rsidRDefault="0091553B"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Pr>
          <w:rFonts w:ascii="Palatino Linotype" w:hAnsi="Palatino Linotype"/>
          <w:sz w:val="20"/>
        </w:rPr>
        <w:t>We</w:t>
      </w:r>
      <w:r w:rsidR="00C63963" w:rsidRPr="00F56B93">
        <w:rPr>
          <w:rFonts w:ascii="Palatino Linotype" w:hAnsi="Palatino Linotype"/>
          <w:sz w:val="20"/>
        </w:rPr>
        <w:t xml:space="preserve"> shall own Deliverables provided in accordance with this Agreement.</w:t>
      </w:r>
    </w:p>
    <w:p w14:paraId="67E4E981" w14:textId="49DAD423" w:rsidR="006B7C83" w:rsidRPr="006B7C83"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6B7C83">
        <w:rPr>
          <w:rFonts w:ascii="Palatino Linotype" w:hAnsi="Palatino Linotype"/>
          <w:sz w:val="20"/>
          <w:u w:val="single"/>
        </w:rPr>
        <w:t>Intellectual Property</w:t>
      </w:r>
      <w:r w:rsidRPr="006B7C83">
        <w:rPr>
          <w:rFonts w:ascii="Palatino Linotype" w:hAnsi="Palatino Linotype"/>
          <w:sz w:val="20"/>
        </w:rPr>
        <w:t xml:space="preserve">: You represent and warrant to </w:t>
      </w:r>
      <w:r w:rsidR="0091553B">
        <w:rPr>
          <w:rFonts w:ascii="Palatino Linotype" w:hAnsi="Palatino Linotype"/>
          <w:sz w:val="20"/>
        </w:rPr>
        <w:t>us</w:t>
      </w:r>
      <w:r w:rsidRPr="006B7C83">
        <w:rPr>
          <w:rFonts w:ascii="Palatino Linotype" w:hAnsi="Palatino Linotype"/>
          <w:sz w:val="20"/>
        </w:rPr>
        <w:t xml:space="preserve"> that you or the Representative have created the Documents for and on </w:t>
      </w:r>
      <w:r w:rsidR="0091553B">
        <w:rPr>
          <w:rFonts w:ascii="Palatino Linotype" w:hAnsi="Palatino Linotype"/>
          <w:sz w:val="20"/>
        </w:rPr>
        <w:t xml:space="preserve">our </w:t>
      </w:r>
      <w:r w:rsidRPr="006B7C83">
        <w:rPr>
          <w:rFonts w:ascii="Palatino Linotype" w:hAnsi="Palatino Linotype"/>
          <w:sz w:val="20"/>
        </w:rPr>
        <w:t>behalf or have obtained a written and valid Consent and assignment of all existing and future Intellectual Property rights in the Documents.</w:t>
      </w:r>
    </w:p>
    <w:p w14:paraId="1A7C4B80" w14:textId="77777777" w:rsidR="006B7C83" w:rsidRPr="006B7C83"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6B7C83">
        <w:rPr>
          <w:rFonts w:ascii="Palatino Linotype" w:hAnsi="Palatino Linotype"/>
          <w:sz w:val="20"/>
        </w:rPr>
        <w:t>Documents created under this Agreement shall be original works created by you or the Representative and shall:</w:t>
      </w:r>
    </w:p>
    <w:p w14:paraId="6C6D351E" w14:textId="77777777" w:rsidR="006B7C83" w:rsidRPr="006B7C83" w:rsidRDefault="00C63963" w:rsidP="00EC23C3">
      <w:pPr>
        <w:pStyle w:val="ListParagraph"/>
        <w:numPr>
          <w:ilvl w:val="0"/>
          <w:numId w:val="41"/>
        </w:numPr>
        <w:spacing w:before="60" w:after="60" w:line="280" w:lineRule="exact"/>
        <w:ind w:left="900"/>
        <w:contextualSpacing w:val="0"/>
        <w:jc w:val="both"/>
        <w:rPr>
          <w:rFonts w:ascii="Palatino Linotype" w:hAnsi="Palatino Linotype"/>
          <w:b/>
          <w:sz w:val="20"/>
        </w:rPr>
      </w:pPr>
      <w:r w:rsidRPr="006B7C83">
        <w:rPr>
          <w:rFonts w:ascii="Palatino Linotype" w:hAnsi="Palatino Linotype"/>
          <w:sz w:val="20"/>
        </w:rPr>
        <w:t>not include Intellectual Property rights owned by or licensed to a third party except for Intellectual Property which you have the right to use; and</w:t>
      </w:r>
    </w:p>
    <w:p w14:paraId="04D4CF8A" w14:textId="4C62D2B3" w:rsidR="006B7C83" w:rsidRPr="006B7C83" w:rsidRDefault="00C63963" w:rsidP="00EC23C3">
      <w:pPr>
        <w:pStyle w:val="ListParagraph"/>
        <w:numPr>
          <w:ilvl w:val="0"/>
          <w:numId w:val="41"/>
        </w:numPr>
        <w:spacing w:before="60" w:after="60" w:line="280" w:lineRule="exact"/>
        <w:ind w:left="900"/>
        <w:contextualSpacing w:val="0"/>
        <w:jc w:val="both"/>
        <w:rPr>
          <w:rFonts w:ascii="Palatino Linotype" w:hAnsi="Palatino Linotype"/>
          <w:b/>
          <w:sz w:val="20"/>
        </w:rPr>
      </w:pPr>
      <w:r w:rsidRPr="006B7C83">
        <w:rPr>
          <w:rFonts w:ascii="Palatino Linotype" w:hAnsi="Palatino Linotype"/>
          <w:sz w:val="20"/>
        </w:rPr>
        <w:t xml:space="preserve">not subject </w:t>
      </w:r>
      <w:r w:rsidR="004528AE">
        <w:rPr>
          <w:rFonts w:ascii="Palatino Linotype" w:hAnsi="Palatino Linotype"/>
          <w:sz w:val="20"/>
        </w:rPr>
        <w:t>us</w:t>
      </w:r>
      <w:r w:rsidRPr="006B7C83">
        <w:rPr>
          <w:rFonts w:ascii="Palatino Linotype" w:hAnsi="Palatino Linotype"/>
          <w:sz w:val="20"/>
        </w:rPr>
        <w:t xml:space="preserve"> to any claim for infringement of any Intellectual Property rights of a third party. </w:t>
      </w:r>
    </w:p>
    <w:p w14:paraId="360123FE" w14:textId="79AF0995" w:rsidR="006B7C83" w:rsidRPr="006B7C83"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6B7C83">
        <w:rPr>
          <w:rFonts w:ascii="Palatino Linotype" w:hAnsi="Palatino Linotype"/>
          <w:sz w:val="20"/>
        </w:rPr>
        <w:t xml:space="preserve">You shall do all things necessary to assign to </w:t>
      </w:r>
      <w:r w:rsidR="009355B2">
        <w:rPr>
          <w:rFonts w:ascii="Palatino Linotype" w:hAnsi="Palatino Linotype"/>
          <w:sz w:val="20"/>
        </w:rPr>
        <w:t>us</w:t>
      </w:r>
      <w:r w:rsidRPr="006B7C83">
        <w:rPr>
          <w:rFonts w:ascii="Palatino Linotype" w:hAnsi="Palatino Linotype"/>
          <w:sz w:val="20"/>
        </w:rPr>
        <w:t xml:space="preserve"> all Deliverables and their existing and future Intellectual Property rights to the fullest extent permitted by law. Insofar as such rights do not so vest automatically by operation of law or under this Agreement, you shall hold legal title in such rights on trust for </w:t>
      </w:r>
      <w:r w:rsidR="004528AE">
        <w:rPr>
          <w:rFonts w:ascii="Palatino Linotype" w:hAnsi="Palatino Linotype"/>
          <w:sz w:val="20"/>
        </w:rPr>
        <w:t>us</w:t>
      </w:r>
      <w:r w:rsidRPr="006B7C83">
        <w:rPr>
          <w:rFonts w:ascii="Palatino Linotype" w:hAnsi="Palatino Linotype"/>
          <w:sz w:val="20"/>
        </w:rPr>
        <w:t>.</w:t>
      </w:r>
    </w:p>
    <w:p w14:paraId="0F0B7867" w14:textId="30E47EC4" w:rsidR="006B7C83" w:rsidRPr="006B7C83"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6B7C83">
        <w:rPr>
          <w:rFonts w:ascii="Palatino Linotype" w:hAnsi="Palatino Linotype"/>
          <w:sz w:val="20"/>
        </w:rPr>
        <w:t xml:space="preserve">You and the Representative agree that all Documents and other works created in full or in part by you or the Representative </w:t>
      </w:r>
      <w:r w:rsidRPr="006B7C83">
        <w:rPr>
          <w:rFonts w:ascii="Palatino Linotype" w:hAnsi="Palatino Linotype"/>
          <w:sz w:val="20"/>
        </w:rPr>
        <w:t xml:space="preserve">may be maintained, changed, modified and/or adapted by </w:t>
      </w:r>
      <w:r w:rsidR="004528AE">
        <w:rPr>
          <w:rFonts w:ascii="Palatino Linotype" w:hAnsi="Palatino Linotype"/>
          <w:sz w:val="20"/>
        </w:rPr>
        <w:t>us</w:t>
      </w:r>
      <w:r w:rsidRPr="006B7C83">
        <w:rPr>
          <w:rFonts w:ascii="Palatino Linotype" w:hAnsi="Palatino Linotype"/>
          <w:sz w:val="20"/>
        </w:rPr>
        <w:t xml:space="preserve"> without the consent of either you or the Representative. Notwithstanding the foregoing, you and </w:t>
      </w:r>
      <w:r w:rsidR="009355B2">
        <w:rPr>
          <w:rFonts w:ascii="Palatino Linotype" w:hAnsi="Palatino Linotype"/>
          <w:sz w:val="20"/>
        </w:rPr>
        <w:t>us</w:t>
      </w:r>
      <w:r w:rsidRPr="006B7C83">
        <w:rPr>
          <w:rFonts w:ascii="Palatino Linotype" w:hAnsi="Palatino Linotype"/>
          <w:sz w:val="20"/>
        </w:rPr>
        <w:t xml:space="preserve"> may agree in writing that certain identified and designated intellectual property rights will remain with you. </w:t>
      </w:r>
    </w:p>
    <w:p w14:paraId="39B3C663" w14:textId="543BC123" w:rsidR="006B7C83" w:rsidRPr="006B7C83"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6B7C83">
        <w:rPr>
          <w:rFonts w:ascii="Palatino Linotype" w:hAnsi="Palatino Linotype"/>
          <w:sz w:val="20"/>
          <w:u w:val="single"/>
        </w:rPr>
        <w:t>Copyright</w:t>
      </w:r>
      <w:r w:rsidRPr="006B7C83">
        <w:rPr>
          <w:rFonts w:ascii="Palatino Linotype" w:hAnsi="Palatino Linotype"/>
          <w:sz w:val="20"/>
        </w:rPr>
        <w:t xml:space="preserve">: Copyright and other Intellectual Property rights in the Deliverables shall belong </w:t>
      </w:r>
      <w:r w:rsidR="009355B2">
        <w:rPr>
          <w:rFonts w:ascii="Palatino Linotype" w:hAnsi="Palatino Linotype"/>
          <w:sz w:val="20"/>
        </w:rPr>
        <w:t>us</w:t>
      </w:r>
      <w:r w:rsidRPr="006B7C83">
        <w:rPr>
          <w:rFonts w:ascii="Palatino Linotype" w:hAnsi="Palatino Linotype"/>
          <w:sz w:val="20"/>
        </w:rPr>
        <w:t xml:space="preserve">, which may utilise Documents freely (including by adapting, publishing and licensing).  </w:t>
      </w:r>
    </w:p>
    <w:p w14:paraId="6F041382" w14:textId="12F5003D" w:rsidR="006B7C83" w:rsidRPr="006B7C83"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6B7C83">
        <w:rPr>
          <w:rFonts w:ascii="Palatino Linotype" w:hAnsi="Palatino Linotype"/>
          <w:sz w:val="20"/>
        </w:rPr>
        <w:t xml:space="preserve">Deliverables shall not be used or copied for direct or indirect use by you or a Representative after expiry or termination of this Agreement without </w:t>
      </w:r>
      <w:r w:rsidR="004528AE">
        <w:rPr>
          <w:rFonts w:ascii="Palatino Linotype" w:hAnsi="Palatino Linotype"/>
          <w:sz w:val="20"/>
        </w:rPr>
        <w:t>our</w:t>
      </w:r>
      <w:r w:rsidRPr="006B7C83">
        <w:rPr>
          <w:rFonts w:ascii="Palatino Linotype" w:hAnsi="Palatino Linotype"/>
          <w:sz w:val="20"/>
        </w:rPr>
        <w:t xml:space="preserve"> express </w:t>
      </w:r>
      <w:r w:rsidR="004528AE">
        <w:rPr>
          <w:rFonts w:ascii="Palatino Linotype" w:hAnsi="Palatino Linotype"/>
          <w:sz w:val="20"/>
        </w:rPr>
        <w:t xml:space="preserve">prior </w:t>
      </w:r>
      <w:r w:rsidRPr="006B7C83">
        <w:rPr>
          <w:rFonts w:ascii="Palatino Linotype" w:hAnsi="Palatino Linotype"/>
          <w:sz w:val="20"/>
        </w:rPr>
        <w:t xml:space="preserve">written consent.  </w:t>
      </w:r>
    </w:p>
    <w:p w14:paraId="26F2675F" w14:textId="05C71A8A" w:rsidR="006B7C83" w:rsidRPr="006B7C83" w:rsidRDefault="009355B2"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Pr>
          <w:rFonts w:ascii="Palatino Linotype" w:hAnsi="Palatino Linotype"/>
          <w:sz w:val="20"/>
        </w:rPr>
        <w:t>We acknowledge</w:t>
      </w:r>
      <w:r w:rsidR="00C63963" w:rsidRPr="006B7C83">
        <w:rPr>
          <w:rFonts w:ascii="Palatino Linotype" w:hAnsi="Palatino Linotype"/>
          <w:sz w:val="20"/>
        </w:rPr>
        <w:t xml:space="preserve"> that you and Representative possess knowledge and expertise relating to the subject matter of the Service (“</w:t>
      </w:r>
      <w:r w:rsidR="00C63963" w:rsidRPr="006B7C83">
        <w:rPr>
          <w:rFonts w:ascii="Palatino Linotype" w:hAnsi="Palatino Linotype"/>
          <w:b/>
          <w:sz w:val="20"/>
        </w:rPr>
        <w:t>Supplier Know-How</w:t>
      </w:r>
      <w:r w:rsidR="00C63963" w:rsidRPr="006B7C83">
        <w:rPr>
          <w:rFonts w:ascii="Palatino Linotype" w:hAnsi="Palatino Linotype"/>
          <w:sz w:val="20"/>
        </w:rPr>
        <w:t xml:space="preserve">”), which may include Intellectual Property rights in certain pre-existing tools and materials used by you in performing the Service.  Nothing in this Agreement is intended to transfer to </w:t>
      </w:r>
      <w:r>
        <w:rPr>
          <w:rFonts w:ascii="Palatino Linotype" w:hAnsi="Palatino Linotype"/>
          <w:sz w:val="20"/>
        </w:rPr>
        <w:t>us</w:t>
      </w:r>
      <w:r w:rsidR="00C63963" w:rsidRPr="006B7C83">
        <w:rPr>
          <w:rFonts w:ascii="Palatino Linotype" w:hAnsi="Palatino Linotype"/>
          <w:sz w:val="20"/>
        </w:rPr>
        <w:t xml:space="preserve"> any rights in the Supplier Know-How, which shall remain your property.  </w:t>
      </w:r>
    </w:p>
    <w:p w14:paraId="1B6394B4" w14:textId="5C16D756" w:rsidR="006B7C83" w:rsidRPr="006B7C83"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6B7C83">
        <w:rPr>
          <w:rFonts w:ascii="Palatino Linotype" w:hAnsi="Palatino Linotype"/>
          <w:sz w:val="20"/>
        </w:rPr>
        <w:t xml:space="preserve">To the extent that any Supplier Know-How is included in any Deliverables, you hereby grant to </w:t>
      </w:r>
      <w:r w:rsidR="004528AE">
        <w:rPr>
          <w:rFonts w:ascii="Palatino Linotype" w:hAnsi="Palatino Linotype"/>
          <w:sz w:val="20"/>
        </w:rPr>
        <w:t xml:space="preserve">the </w:t>
      </w:r>
      <w:r w:rsidRPr="006B7C83">
        <w:rPr>
          <w:rFonts w:ascii="Palatino Linotype" w:hAnsi="Palatino Linotype"/>
          <w:sz w:val="20"/>
        </w:rPr>
        <w:t xml:space="preserve">Government a perpetual, unlimited, royalty-free, worldwide, non-exclusive right and license to use and reproduce the Supplier Know-How to the extent reasonably necessary to achieve the Objective. </w:t>
      </w:r>
    </w:p>
    <w:p w14:paraId="0854B3FF" w14:textId="578640F9" w:rsidR="006B7C83" w:rsidRPr="006B7C83"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6B7C83">
        <w:rPr>
          <w:rFonts w:ascii="Palatino Linotype" w:hAnsi="Palatino Linotype"/>
          <w:sz w:val="20"/>
          <w:u w:val="single"/>
        </w:rPr>
        <w:t>Government logo</w:t>
      </w:r>
      <w:r w:rsidRPr="006B7C83">
        <w:rPr>
          <w:rFonts w:ascii="Palatino Linotype" w:hAnsi="Palatino Linotype"/>
          <w:sz w:val="20"/>
        </w:rPr>
        <w:t xml:space="preserve">: You may not use </w:t>
      </w:r>
      <w:r w:rsidR="009355B2">
        <w:rPr>
          <w:rFonts w:ascii="Palatino Linotype" w:hAnsi="Palatino Linotype"/>
          <w:sz w:val="20"/>
        </w:rPr>
        <w:t>our</w:t>
      </w:r>
      <w:r w:rsidRPr="006B7C83">
        <w:rPr>
          <w:rFonts w:ascii="Palatino Linotype" w:hAnsi="Palatino Linotype"/>
          <w:sz w:val="20"/>
        </w:rPr>
        <w:t xml:space="preserve"> name or logo for any publicity or marketing purposes, unless consent for such use is provided in writing.  </w:t>
      </w:r>
    </w:p>
    <w:p w14:paraId="542D1022" w14:textId="77777777" w:rsidR="002A607E" w:rsidRDefault="00C63963"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6B7C83">
        <w:rPr>
          <w:rFonts w:ascii="Palatino Linotype" w:hAnsi="Palatino Linotype"/>
          <w:b/>
          <w:sz w:val="20"/>
        </w:rPr>
        <w:t>Term, Termination and Suspension</w:t>
      </w:r>
    </w:p>
    <w:p w14:paraId="5CF2F861" w14:textId="77777777" w:rsidR="002A607E" w:rsidRPr="002A607E"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 xml:space="preserve">The provision of </w:t>
      </w:r>
      <w:r w:rsidR="00394860" w:rsidRPr="002A607E">
        <w:rPr>
          <w:rFonts w:ascii="Palatino Linotype" w:hAnsi="Palatino Linotype"/>
          <w:sz w:val="20"/>
        </w:rPr>
        <w:t xml:space="preserve">a </w:t>
      </w:r>
      <w:r w:rsidRPr="002A607E">
        <w:rPr>
          <w:rFonts w:ascii="Palatino Linotype" w:hAnsi="Palatino Linotype"/>
          <w:sz w:val="20"/>
        </w:rPr>
        <w:t xml:space="preserve">Service shall commence on the Commencement Date and continue for the Term. Upon acceptance of the System by the Government, the Term and this Agreement shall expire unless </w:t>
      </w:r>
      <w:r w:rsidRPr="002A607E">
        <w:rPr>
          <w:rFonts w:ascii="Palatino Linotype" w:hAnsi="Palatino Linotype"/>
          <w:sz w:val="20"/>
        </w:rPr>
        <w:lastRenderedPageBreak/>
        <w:t xml:space="preserve">terminated earlier in accordance with its terms.   </w:t>
      </w:r>
    </w:p>
    <w:p w14:paraId="47883303" w14:textId="1AFA00F3" w:rsidR="002A607E" w:rsidRPr="002A607E"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 xml:space="preserve">You shall not commence any additional service in the event of notification of termination of this Agreement, however, in the event that any additional service is provided to </w:t>
      </w:r>
      <w:r w:rsidR="009355B2">
        <w:rPr>
          <w:rFonts w:ascii="Palatino Linotype" w:hAnsi="Palatino Linotype"/>
          <w:sz w:val="20"/>
        </w:rPr>
        <w:t>us</w:t>
      </w:r>
      <w:r w:rsidRPr="002A607E">
        <w:rPr>
          <w:rFonts w:ascii="Palatino Linotype" w:hAnsi="Palatino Linotype"/>
          <w:sz w:val="20"/>
        </w:rPr>
        <w:t xml:space="preserve"> beyond the Term, or another date as provided by </w:t>
      </w:r>
      <w:r w:rsidR="009355B2">
        <w:rPr>
          <w:rFonts w:ascii="Palatino Linotype" w:hAnsi="Palatino Linotype"/>
          <w:sz w:val="20"/>
        </w:rPr>
        <w:t>us</w:t>
      </w:r>
      <w:r w:rsidRPr="002A607E">
        <w:rPr>
          <w:rFonts w:ascii="Palatino Linotype" w:hAnsi="Palatino Linotype"/>
          <w:sz w:val="20"/>
        </w:rPr>
        <w:t>, then the terms and conditions of this Agreement shall continue on a day-to-day basis terminable without cause upon twenty (24) hours prior written notice by either party to the other.</w:t>
      </w:r>
    </w:p>
    <w:p w14:paraId="2AB40152" w14:textId="4804F985" w:rsidR="002A607E" w:rsidRPr="002A607E" w:rsidRDefault="002A607E"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Pr>
          <w:rFonts w:ascii="Palatino Linotype" w:hAnsi="Palatino Linotype"/>
          <w:sz w:val="20"/>
        </w:rPr>
        <w:t>We</w:t>
      </w:r>
      <w:r w:rsidR="00C63963" w:rsidRPr="002A607E">
        <w:rPr>
          <w:rFonts w:ascii="Palatino Linotype" w:hAnsi="Palatino Linotype"/>
          <w:sz w:val="20"/>
        </w:rPr>
        <w:t xml:space="preserve"> may terminate the Project, or a Service or this Agreement, in part or in whole, during the Term upon prior written notice without cause in accordance with the termination notice period as set out in Schedule 1.</w:t>
      </w:r>
    </w:p>
    <w:p w14:paraId="64E3954B" w14:textId="2554A92D" w:rsidR="002A607E" w:rsidRPr="002A607E" w:rsidRDefault="002A607E"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Pr>
          <w:rFonts w:ascii="Palatino Linotype" w:hAnsi="Palatino Linotype"/>
          <w:sz w:val="20"/>
        </w:rPr>
        <w:t>We</w:t>
      </w:r>
      <w:r w:rsidR="00C63963" w:rsidRPr="002A607E">
        <w:rPr>
          <w:rFonts w:ascii="Palatino Linotype" w:hAnsi="Palatino Linotype"/>
          <w:sz w:val="20"/>
        </w:rPr>
        <w:t xml:space="preserve"> may terminate this Agreement at any time based upon the default of your obligations under this Agreement. </w:t>
      </w:r>
      <w:r>
        <w:rPr>
          <w:rFonts w:ascii="Palatino Linotype" w:hAnsi="Palatino Linotype"/>
          <w:sz w:val="20"/>
        </w:rPr>
        <w:t>We,</w:t>
      </w:r>
      <w:r w:rsidR="00C63963" w:rsidRPr="002A607E">
        <w:rPr>
          <w:rFonts w:ascii="Palatino Linotype" w:hAnsi="Palatino Linotype"/>
          <w:sz w:val="20"/>
        </w:rPr>
        <w:t xml:space="preserve"> in </w:t>
      </w:r>
      <w:r>
        <w:rPr>
          <w:rFonts w:ascii="Palatino Linotype" w:hAnsi="Palatino Linotype"/>
          <w:sz w:val="20"/>
        </w:rPr>
        <w:t>our</w:t>
      </w:r>
      <w:r w:rsidR="00C63963" w:rsidRPr="002A607E">
        <w:rPr>
          <w:rFonts w:ascii="Palatino Linotype" w:hAnsi="Palatino Linotype"/>
          <w:sz w:val="20"/>
        </w:rPr>
        <w:t xml:space="preserve"> sole discretion, may provide you with a notice to cure (“</w:t>
      </w:r>
      <w:r w:rsidR="00C63963" w:rsidRPr="002A607E">
        <w:rPr>
          <w:rFonts w:ascii="Palatino Linotype" w:hAnsi="Palatino Linotype"/>
          <w:b/>
          <w:sz w:val="20"/>
        </w:rPr>
        <w:t>Cure Notice</w:t>
      </w:r>
      <w:r w:rsidR="00C63963" w:rsidRPr="002A607E">
        <w:rPr>
          <w:rFonts w:ascii="Palatino Linotype" w:hAnsi="Palatino Linotype"/>
          <w:sz w:val="20"/>
        </w:rPr>
        <w:t xml:space="preserve">”) the breach that would otherwise amount to a basis to terminate this Agreement as a result of your failure to fulfill your obligations hereunder.  You shall respond to any such Cure Notice within a reasonable time or within such time as provided therein, and you shall either cure the specified breach or provide assurances to cure the same which </w:t>
      </w:r>
      <w:r w:rsidR="004528AE">
        <w:rPr>
          <w:rFonts w:ascii="Palatino Linotype" w:hAnsi="Palatino Linotype"/>
          <w:sz w:val="20"/>
        </w:rPr>
        <w:t>we</w:t>
      </w:r>
      <w:r w:rsidR="00C63963" w:rsidRPr="002A607E">
        <w:rPr>
          <w:rFonts w:ascii="Palatino Linotype" w:hAnsi="Palatino Linotype"/>
          <w:sz w:val="20"/>
        </w:rPr>
        <w:t xml:space="preserve">, in </w:t>
      </w:r>
      <w:r w:rsidR="004528AE">
        <w:rPr>
          <w:rFonts w:ascii="Palatino Linotype" w:hAnsi="Palatino Linotype"/>
          <w:sz w:val="20"/>
        </w:rPr>
        <w:t>our</w:t>
      </w:r>
      <w:r w:rsidR="00C63963" w:rsidRPr="002A607E">
        <w:rPr>
          <w:rFonts w:ascii="Palatino Linotype" w:hAnsi="Palatino Linotype"/>
          <w:sz w:val="20"/>
        </w:rPr>
        <w:t xml:space="preserve"> sole discretion, deem adequate.  </w:t>
      </w:r>
    </w:p>
    <w:p w14:paraId="23B486C4" w14:textId="77777777" w:rsidR="002A607E" w:rsidRPr="002A607E"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 xml:space="preserve">Either party may terminate this Agreement immediately, if the other party: </w:t>
      </w:r>
    </w:p>
    <w:p w14:paraId="19C981D4" w14:textId="77777777" w:rsidR="002A607E" w:rsidRPr="002A607E" w:rsidRDefault="00C63963" w:rsidP="00EC23C3">
      <w:pPr>
        <w:pStyle w:val="ListParagraph"/>
        <w:numPr>
          <w:ilvl w:val="0"/>
          <w:numId w:val="42"/>
        </w:numPr>
        <w:spacing w:before="60" w:after="60" w:line="280" w:lineRule="exact"/>
        <w:ind w:left="900"/>
        <w:contextualSpacing w:val="0"/>
        <w:jc w:val="both"/>
        <w:rPr>
          <w:rFonts w:ascii="Palatino Linotype" w:hAnsi="Palatino Linotype"/>
          <w:b/>
          <w:sz w:val="20"/>
        </w:rPr>
      </w:pPr>
      <w:r w:rsidRPr="002A607E">
        <w:rPr>
          <w:rFonts w:ascii="Palatino Linotype" w:hAnsi="Palatino Linotype"/>
          <w:sz w:val="20"/>
        </w:rPr>
        <w:t xml:space="preserve">commits an irremediable breach; </w:t>
      </w:r>
    </w:p>
    <w:p w14:paraId="632419E0" w14:textId="77777777" w:rsidR="002A607E" w:rsidRPr="002A607E" w:rsidRDefault="00C63963" w:rsidP="00EC23C3">
      <w:pPr>
        <w:pStyle w:val="ListParagraph"/>
        <w:numPr>
          <w:ilvl w:val="0"/>
          <w:numId w:val="42"/>
        </w:numPr>
        <w:spacing w:before="60" w:after="60" w:line="280" w:lineRule="exact"/>
        <w:ind w:left="900"/>
        <w:contextualSpacing w:val="0"/>
        <w:jc w:val="both"/>
        <w:rPr>
          <w:rFonts w:ascii="Palatino Linotype" w:hAnsi="Palatino Linotype"/>
          <w:b/>
          <w:sz w:val="20"/>
        </w:rPr>
      </w:pPr>
      <w:r w:rsidRPr="002A607E">
        <w:rPr>
          <w:rFonts w:ascii="Palatino Linotype" w:hAnsi="Palatino Linotype"/>
          <w:sz w:val="20"/>
        </w:rPr>
        <w:t>is subject to a change of control or chooses to discontinue its business;</w:t>
      </w:r>
    </w:p>
    <w:p w14:paraId="2EDAB120" w14:textId="77777777" w:rsidR="002A607E" w:rsidRPr="002A607E" w:rsidRDefault="00C63963" w:rsidP="00EC23C3">
      <w:pPr>
        <w:pStyle w:val="ListParagraph"/>
        <w:numPr>
          <w:ilvl w:val="0"/>
          <w:numId w:val="42"/>
        </w:numPr>
        <w:spacing w:before="60" w:after="60" w:line="280" w:lineRule="exact"/>
        <w:ind w:left="900"/>
        <w:contextualSpacing w:val="0"/>
        <w:jc w:val="both"/>
        <w:rPr>
          <w:rFonts w:ascii="Palatino Linotype" w:hAnsi="Palatino Linotype"/>
          <w:b/>
          <w:sz w:val="20"/>
        </w:rPr>
      </w:pPr>
      <w:r w:rsidRPr="002A607E">
        <w:rPr>
          <w:rFonts w:ascii="Palatino Linotype" w:hAnsi="Palatino Linotype"/>
          <w:sz w:val="20"/>
        </w:rPr>
        <w:t xml:space="preserve">if the other party has a lack of funding or becomes or is deemed insolvent; or </w:t>
      </w:r>
    </w:p>
    <w:p w14:paraId="4A11F13C" w14:textId="77777777" w:rsidR="002A607E" w:rsidRPr="002A607E" w:rsidRDefault="00C63963" w:rsidP="00EC23C3">
      <w:pPr>
        <w:pStyle w:val="ListParagraph"/>
        <w:numPr>
          <w:ilvl w:val="0"/>
          <w:numId w:val="42"/>
        </w:numPr>
        <w:spacing w:before="60" w:after="60" w:line="280" w:lineRule="exact"/>
        <w:ind w:left="900"/>
        <w:contextualSpacing w:val="0"/>
        <w:jc w:val="both"/>
        <w:rPr>
          <w:rFonts w:ascii="Palatino Linotype" w:hAnsi="Palatino Linotype"/>
          <w:b/>
          <w:sz w:val="20"/>
        </w:rPr>
      </w:pPr>
      <w:r w:rsidRPr="002A607E">
        <w:rPr>
          <w:rFonts w:ascii="Palatino Linotype" w:hAnsi="Palatino Linotype"/>
          <w:sz w:val="20"/>
        </w:rPr>
        <w:t>if the other party’s performance is affected by a force majeure event which lasts seven (7) days or more.</w:t>
      </w:r>
    </w:p>
    <w:p w14:paraId="6D68823B" w14:textId="77777777" w:rsidR="002A607E" w:rsidRPr="002A607E"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 xml:space="preserve">In the event of termination of this Agreement, the Fee due and payable shall be paid to you.  </w:t>
      </w:r>
    </w:p>
    <w:p w14:paraId="20E0D6C6" w14:textId="77777777" w:rsidR="002A607E" w:rsidRPr="002A607E"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Upon expiry or termination of this Agreement, you shall return all Government property or information or you shall irretrievably delete, as commercially practicable as possible, all Confidential Information, stored in any way using any device or application and all matter derived from such sources which is in your possession, custody or power and provide a signed statement that you have fully complied with your obligations under this section, save for any back-up required by law or as required in accordance with your record retention policy.</w:t>
      </w:r>
    </w:p>
    <w:p w14:paraId="25DC43DD" w14:textId="3B402E53" w:rsidR="002A607E" w:rsidRPr="002A607E"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 xml:space="preserve">Upon expiry or termination of this Agreement, you shall provide </w:t>
      </w:r>
      <w:r w:rsidR="004528AE">
        <w:rPr>
          <w:rFonts w:ascii="Palatino Linotype" w:hAnsi="Palatino Linotype"/>
          <w:sz w:val="20"/>
        </w:rPr>
        <w:t>us</w:t>
      </w:r>
      <w:r w:rsidRPr="002A607E">
        <w:rPr>
          <w:rFonts w:ascii="Palatino Linotype" w:hAnsi="Palatino Linotype"/>
          <w:sz w:val="20"/>
        </w:rPr>
        <w:t xml:space="preserve"> with all such assistance as may be reasonably necessary in order to end the relationship in a manner which causes the least inconvenience to </w:t>
      </w:r>
      <w:r w:rsidR="002A607E">
        <w:rPr>
          <w:rFonts w:ascii="Palatino Linotype" w:hAnsi="Palatino Linotype"/>
          <w:sz w:val="20"/>
        </w:rPr>
        <w:t xml:space="preserve">us </w:t>
      </w:r>
      <w:r w:rsidRPr="002A607E">
        <w:rPr>
          <w:rFonts w:ascii="Palatino Linotype" w:hAnsi="Palatino Linotype"/>
          <w:sz w:val="20"/>
        </w:rPr>
        <w:t>including assisting with the transfer of Data.</w:t>
      </w:r>
    </w:p>
    <w:p w14:paraId="4CB6041D" w14:textId="0856D2BE" w:rsidR="002A607E" w:rsidRPr="002A607E" w:rsidRDefault="009355B2"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Pr>
          <w:rFonts w:ascii="Palatino Linotype" w:hAnsi="Palatino Linotype"/>
          <w:sz w:val="20"/>
        </w:rPr>
        <w:t>We</w:t>
      </w:r>
      <w:r w:rsidR="00C63963" w:rsidRPr="002A607E">
        <w:rPr>
          <w:rFonts w:ascii="Palatino Linotype" w:hAnsi="Palatino Linotype"/>
          <w:sz w:val="20"/>
        </w:rPr>
        <w:t xml:space="preserve"> may temporarily suspend the Project or a Service hereunder and shall confirm such instruction in writing to you.</w:t>
      </w:r>
    </w:p>
    <w:p w14:paraId="4EB0FCF5" w14:textId="6E30BF2D" w:rsidR="002A607E" w:rsidRPr="002A607E"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 xml:space="preserve">Upon any such suspension, </w:t>
      </w:r>
      <w:r w:rsidR="009355B2">
        <w:rPr>
          <w:rFonts w:ascii="Palatino Linotype" w:hAnsi="Palatino Linotype"/>
          <w:sz w:val="20"/>
        </w:rPr>
        <w:t>we</w:t>
      </w:r>
      <w:r w:rsidRPr="002A607E">
        <w:rPr>
          <w:rFonts w:ascii="Palatino Linotype" w:hAnsi="Palatino Linotype"/>
          <w:sz w:val="20"/>
        </w:rPr>
        <w:t xml:space="preserve"> shall pay all Fees and Expenses up until the time of such suspension of the Project or a Service.  If, following suspension of the Project or a Service, there is no resumption within six (6) months, this Agreement may be terminated by you, and </w:t>
      </w:r>
      <w:r w:rsidR="009355B2">
        <w:rPr>
          <w:rFonts w:ascii="Palatino Linotype" w:hAnsi="Palatino Linotype"/>
          <w:sz w:val="20"/>
        </w:rPr>
        <w:t>we</w:t>
      </w:r>
      <w:r w:rsidRPr="002A607E">
        <w:rPr>
          <w:rFonts w:ascii="Palatino Linotype" w:hAnsi="Palatino Linotype"/>
          <w:sz w:val="20"/>
        </w:rPr>
        <w:t xml:space="preserve"> shall make a payment of all outstanding Fees and Expenses in accordance with this Agreement if such amounts are due.</w:t>
      </w:r>
    </w:p>
    <w:p w14:paraId="77059112" w14:textId="77777777" w:rsidR="002A607E" w:rsidRPr="002A607E" w:rsidRDefault="002A607E"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Pr>
          <w:rFonts w:ascii="Palatino Linotype" w:hAnsi="Palatino Linotype"/>
          <w:sz w:val="20"/>
        </w:rPr>
        <w:t>We</w:t>
      </w:r>
      <w:r w:rsidR="00C63963" w:rsidRPr="002A607E">
        <w:rPr>
          <w:rFonts w:ascii="Palatino Linotype" w:hAnsi="Palatino Linotype"/>
          <w:sz w:val="20"/>
        </w:rPr>
        <w:t xml:space="preserve"> may issue a written order to resume the provision of the Project or a Service within six (6) months of suspension in accordance with the terms and conditions of this Agreement.  </w:t>
      </w:r>
    </w:p>
    <w:p w14:paraId="70DA64F5" w14:textId="77777777" w:rsidR="002A607E" w:rsidRPr="002A607E" w:rsidRDefault="00C63963"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 xml:space="preserve">The rights arising under this termination section represent your sole remedy and excludes common law rights to terminate </w:t>
      </w:r>
      <w:r w:rsidRPr="002A607E">
        <w:rPr>
          <w:rFonts w:ascii="Palatino Linotype" w:hAnsi="Palatino Linotype"/>
          <w:sz w:val="20"/>
        </w:rPr>
        <w:lastRenderedPageBreak/>
        <w:t xml:space="preserve">and claim damages for Loss you may suffer under this Agreement. </w:t>
      </w:r>
    </w:p>
    <w:p w14:paraId="101E6224" w14:textId="77777777" w:rsidR="002A607E"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b/>
          <w:sz w:val="20"/>
        </w:rPr>
        <w:t xml:space="preserve">Data use and Transfer </w:t>
      </w:r>
    </w:p>
    <w:p w14:paraId="78C62201" w14:textId="4CFD954D" w:rsidR="002A607E" w:rsidRPr="002A607E"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 xml:space="preserve">Upon </w:t>
      </w:r>
      <w:r w:rsidR="002A607E">
        <w:rPr>
          <w:rFonts w:ascii="Palatino Linotype" w:hAnsi="Palatino Linotype"/>
          <w:sz w:val="20"/>
        </w:rPr>
        <w:t xml:space="preserve">our </w:t>
      </w:r>
      <w:r w:rsidRPr="002A607E">
        <w:rPr>
          <w:rFonts w:ascii="Palatino Linotype" w:hAnsi="Palatino Linotype"/>
          <w:sz w:val="20"/>
        </w:rPr>
        <w:t>request</w:t>
      </w:r>
      <w:r w:rsidR="002A607E">
        <w:rPr>
          <w:rFonts w:ascii="Palatino Linotype" w:hAnsi="Palatino Linotype"/>
          <w:sz w:val="20"/>
        </w:rPr>
        <w:t>,</w:t>
      </w:r>
      <w:r w:rsidRPr="002A607E">
        <w:rPr>
          <w:rFonts w:ascii="Palatino Linotype" w:hAnsi="Palatino Linotype"/>
          <w:sz w:val="20"/>
        </w:rPr>
        <w:t xml:space="preserve"> prior to or within sixty (60) days after the effective date of termination, you will make available to </w:t>
      </w:r>
      <w:r w:rsidR="002A607E">
        <w:rPr>
          <w:rFonts w:ascii="Palatino Linotype" w:hAnsi="Palatino Linotype"/>
          <w:sz w:val="20"/>
        </w:rPr>
        <w:t>us</w:t>
      </w:r>
      <w:r w:rsidRPr="002A607E">
        <w:rPr>
          <w:rFonts w:ascii="Palatino Linotype" w:hAnsi="Palatino Linotype"/>
          <w:sz w:val="20"/>
        </w:rPr>
        <w:t xml:space="preserve"> a complete and secure (i.e. encrypted and appropriately authenticated) file of Data in a format to be agreed at the time including all schematics and transformation definitions and/or delimited text files with documented, detailed schematic definitions along with attachments in their native format. </w:t>
      </w:r>
    </w:p>
    <w:p w14:paraId="010E2009" w14:textId="77777777" w:rsidR="002A607E" w:rsidRPr="002A607E"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 xml:space="preserve">You will be available throughout this transfer of Data period to answer questions about all elements of the Data transfer process so that </w:t>
      </w:r>
      <w:r w:rsidR="002A607E">
        <w:rPr>
          <w:rFonts w:ascii="Palatino Linotype" w:hAnsi="Palatino Linotype"/>
          <w:sz w:val="20"/>
        </w:rPr>
        <w:t>we</w:t>
      </w:r>
      <w:r w:rsidRPr="002A607E">
        <w:rPr>
          <w:rFonts w:ascii="Palatino Linotype" w:hAnsi="Palatino Linotype"/>
          <w:sz w:val="20"/>
        </w:rPr>
        <w:t xml:space="preserve"> may fully access and utilize the transferred Data.  </w:t>
      </w:r>
    </w:p>
    <w:p w14:paraId="7EA93BD1" w14:textId="77777777" w:rsidR="002A607E" w:rsidRPr="002A607E"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 xml:space="preserve">If required, you shall manage the transfer of all Data and technical assets to a service provider of </w:t>
      </w:r>
      <w:r w:rsidR="002A607E">
        <w:rPr>
          <w:rFonts w:ascii="Palatino Linotype" w:hAnsi="Palatino Linotype"/>
          <w:sz w:val="20"/>
        </w:rPr>
        <w:t>our</w:t>
      </w:r>
      <w:r w:rsidRPr="002A607E">
        <w:rPr>
          <w:rFonts w:ascii="Palatino Linotype" w:hAnsi="Palatino Linotype"/>
          <w:sz w:val="20"/>
        </w:rPr>
        <w:t xml:space="preserve"> choice, at your </w:t>
      </w:r>
      <w:r w:rsidR="00D23D1B" w:rsidRPr="002A607E">
        <w:rPr>
          <w:rFonts w:ascii="Palatino Linotype" w:hAnsi="Palatino Linotype"/>
          <w:sz w:val="20"/>
        </w:rPr>
        <w:t>E</w:t>
      </w:r>
      <w:r w:rsidRPr="002A607E">
        <w:rPr>
          <w:rFonts w:ascii="Palatino Linotype" w:hAnsi="Palatino Linotype"/>
          <w:sz w:val="20"/>
        </w:rPr>
        <w:t>xpense.</w:t>
      </w:r>
    </w:p>
    <w:p w14:paraId="2324ADD4" w14:textId="6D8145B8" w:rsidR="002A607E" w:rsidRPr="002A607E"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sz w:val="20"/>
        </w:rPr>
        <w:t xml:space="preserve">You shall guarantee that the Source Code shall be fully source controlled with a complete history of all changes.  The Source Code shall adhere to professional standards in terms of quality and organisation where necessary to allow </w:t>
      </w:r>
      <w:r w:rsidR="004528AE">
        <w:rPr>
          <w:rFonts w:ascii="Palatino Linotype" w:hAnsi="Palatino Linotype"/>
          <w:sz w:val="20"/>
        </w:rPr>
        <w:t>us</w:t>
      </w:r>
      <w:r w:rsidRPr="002A607E">
        <w:rPr>
          <w:rFonts w:ascii="Palatino Linotype" w:hAnsi="Palatino Linotype"/>
          <w:sz w:val="20"/>
        </w:rPr>
        <w:t xml:space="preserve"> to be able to access and use the Source Code.</w:t>
      </w:r>
    </w:p>
    <w:p w14:paraId="1EB22010" w14:textId="77777777" w:rsidR="005C5AE8"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2A607E">
        <w:rPr>
          <w:rFonts w:ascii="Palatino Linotype" w:hAnsi="Palatino Linotype"/>
          <w:b/>
          <w:sz w:val="20"/>
        </w:rPr>
        <w:t>General</w:t>
      </w:r>
    </w:p>
    <w:p w14:paraId="16706839" w14:textId="77777777" w:rsidR="005C5AE8" w:rsidRPr="005C5AE8"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5C5AE8">
        <w:rPr>
          <w:rFonts w:ascii="Palatino Linotype" w:hAnsi="Palatino Linotype"/>
          <w:sz w:val="20"/>
        </w:rPr>
        <w:t>Any notice or other communication required to be given under this Agreement shall be duly given or served if it is in writing (for the purposes of this section, a notice shall be deemed to be in writing if it is in the form of a printed or hand-written letter or other document, or in the form of an e-mail message), signed and delivered by hand or sent by prepaid recorded post to the address of the party as first set out above (or such other address as is notified in writing to the other party from time to time); or sent by e-mail to the e-mail address of the party as provided by that party (or such other e-</w:t>
      </w:r>
      <w:r w:rsidRPr="005C5AE8">
        <w:rPr>
          <w:rFonts w:ascii="Palatino Linotype" w:hAnsi="Palatino Linotype"/>
          <w:sz w:val="20"/>
        </w:rPr>
        <w:t xml:space="preserve">mail address as is notified in writing to the other party from time to time). </w:t>
      </w:r>
    </w:p>
    <w:p w14:paraId="6DB8F28C" w14:textId="77777777" w:rsidR="005C5AE8" w:rsidRPr="005C5AE8"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5C5AE8">
        <w:rPr>
          <w:rFonts w:ascii="Palatino Linotype" w:hAnsi="Palatino Linotype"/>
          <w:sz w:val="20"/>
        </w:rPr>
        <w:t xml:space="preserve">Where this Agreement refers to past or current obligations, this Agreement applies retrospectively from the Effective Date.  </w:t>
      </w:r>
    </w:p>
    <w:p w14:paraId="73AC5229" w14:textId="77777777" w:rsidR="005C5AE8" w:rsidRPr="005C5AE8"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5C5AE8">
        <w:rPr>
          <w:rFonts w:ascii="Palatino Linotype" w:hAnsi="Palatino Linotype"/>
          <w:sz w:val="20"/>
        </w:rPr>
        <w:t xml:space="preserve">This Agreement together with any documents referred to in it supersedes, extinguishes and replaces all previous agreements, promises, assurances, warranties, representations and understandings, whether written or oral including whether in invoices, emails or otherwise between the parties relating to the Service and is the complete agreement between the parties.  </w:t>
      </w:r>
    </w:p>
    <w:p w14:paraId="3534A171" w14:textId="77777777" w:rsidR="005C5AE8" w:rsidRPr="005C5AE8"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5C5AE8">
        <w:rPr>
          <w:rFonts w:ascii="Palatino Linotype" w:hAnsi="Palatino Linotype"/>
          <w:sz w:val="20"/>
        </w:rPr>
        <w:t xml:space="preserve">Any amendments to this Agreement shall be made in writing and signed by each party.  </w:t>
      </w:r>
    </w:p>
    <w:p w14:paraId="5932047E" w14:textId="6C46DE39" w:rsidR="005C5AE8" w:rsidRPr="005C5AE8"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5C5AE8">
        <w:rPr>
          <w:rFonts w:ascii="Palatino Linotype" w:hAnsi="Palatino Linotype"/>
          <w:sz w:val="20"/>
        </w:rPr>
        <w:t xml:space="preserve">You may not assign or transfer any rights or obligations under this Agreement (for example assigning or factoring invoices) without </w:t>
      </w:r>
      <w:r w:rsidR="00A83D9D">
        <w:rPr>
          <w:rFonts w:ascii="Palatino Linotype" w:hAnsi="Palatino Linotype"/>
          <w:sz w:val="20"/>
        </w:rPr>
        <w:t>our prior</w:t>
      </w:r>
      <w:r w:rsidRPr="005C5AE8">
        <w:rPr>
          <w:rFonts w:ascii="Palatino Linotype" w:hAnsi="Palatino Linotype"/>
          <w:sz w:val="20"/>
        </w:rPr>
        <w:t xml:space="preserve"> written consent.  Any such transfer by you in breach of this section shall be void and be an irremediable material breach of this Agreement.  </w:t>
      </w:r>
      <w:r w:rsidR="00A83D9D">
        <w:rPr>
          <w:rFonts w:ascii="Palatino Linotype" w:hAnsi="Palatino Linotype"/>
          <w:sz w:val="20"/>
        </w:rPr>
        <w:t xml:space="preserve">We </w:t>
      </w:r>
      <w:r w:rsidRPr="005C5AE8">
        <w:rPr>
          <w:rFonts w:ascii="Palatino Linotype" w:hAnsi="Palatino Linotype"/>
          <w:sz w:val="20"/>
        </w:rPr>
        <w:t xml:space="preserve">may transfer </w:t>
      </w:r>
      <w:r w:rsidR="00A83D9D">
        <w:rPr>
          <w:rFonts w:ascii="Palatino Linotype" w:hAnsi="Palatino Linotype"/>
          <w:sz w:val="20"/>
        </w:rPr>
        <w:t>our</w:t>
      </w:r>
      <w:r w:rsidRPr="005C5AE8">
        <w:rPr>
          <w:rFonts w:ascii="Palatino Linotype" w:hAnsi="Palatino Linotype"/>
          <w:sz w:val="20"/>
        </w:rPr>
        <w:t xml:space="preserve"> rights and obligations under this Agreement. </w:t>
      </w:r>
    </w:p>
    <w:p w14:paraId="5C2B7BD0" w14:textId="6EAFA927" w:rsidR="005C5AE8" w:rsidRPr="005C5AE8"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5C5AE8">
        <w:rPr>
          <w:rFonts w:ascii="Palatino Linotype" w:hAnsi="Palatino Linotype"/>
          <w:sz w:val="20"/>
        </w:rPr>
        <w:t xml:space="preserve">You will be an independent </w:t>
      </w:r>
      <w:r w:rsidR="0027596A">
        <w:rPr>
          <w:rFonts w:ascii="Palatino Linotype" w:hAnsi="Palatino Linotype"/>
          <w:sz w:val="20"/>
        </w:rPr>
        <w:t>Supplier</w:t>
      </w:r>
      <w:r w:rsidRPr="005C5AE8">
        <w:rPr>
          <w:rFonts w:ascii="Palatino Linotype" w:hAnsi="Palatino Linotype"/>
          <w:sz w:val="20"/>
        </w:rPr>
        <w:t xml:space="preserve"> and nothing in this Agreement shall render you an employee, worker, agent or partner of the Government and you shall not hold yourself out as such.</w:t>
      </w:r>
    </w:p>
    <w:p w14:paraId="67D91B38" w14:textId="77777777" w:rsidR="005C5AE8" w:rsidRPr="005C5AE8"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5C5AE8">
        <w:rPr>
          <w:rFonts w:ascii="Palatino Linotype" w:hAnsi="Palatino Linotype"/>
          <w:sz w:val="20"/>
        </w:rPr>
        <w:t xml:space="preserve">No one other than a party to this Agreement, their successors and permitted assigns, shall have any right to enforce any of its terms. </w:t>
      </w:r>
    </w:p>
    <w:p w14:paraId="63A02366" w14:textId="77777777" w:rsidR="005C5AE8" w:rsidRPr="005C5AE8"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5C5AE8">
        <w:rPr>
          <w:rFonts w:ascii="Palatino Linotype" w:hAnsi="Palatino Linotype"/>
          <w:sz w:val="20"/>
        </w:rPr>
        <w:t>The doctrine of Contra Proferentem shall not be applicable in this Agreement.</w:t>
      </w:r>
    </w:p>
    <w:p w14:paraId="5403C9FD" w14:textId="77777777" w:rsidR="005C5AE8" w:rsidRPr="005C5AE8"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5C5AE8">
        <w:rPr>
          <w:rFonts w:ascii="Palatino Linotype" w:hAnsi="Palatino Linotype"/>
          <w:sz w:val="20"/>
        </w:rPr>
        <w:t xml:space="preserve">Expiry or termination of this Agreement in any manner shall not release you or a Representative from any liability or responsibility with respect to any representation or warranty.  Sections related to indemnification, limitation of liability, non-disclosure of information </w:t>
      </w:r>
      <w:r w:rsidRPr="005C5AE8">
        <w:rPr>
          <w:rFonts w:ascii="Palatino Linotype" w:hAnsi="Palatino Linotype"/>
          <w:sz w:val="20"/>
        </w:rPr>
        <w:lastRenderedPageBreak/>
        <w:t xml:space="preserve">and intellectual property shall survive termination of this Agreement. </w:t>
      </w:r>
    </w:p>
    <w:p w14:paraId="5DC015C7" w14:textId="77777777" w:rsidR="005C5AE8" w:rsidRPr="005C5AE8"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5C5AE8">
        <w:rPr>
          <w:rFonts w:ascii="Palatino Linotype" w:hAnsi="Palatino Linotype"/>
          <w:sz w:val="20"/>
        </w:rPr>
        <w:t xml:space="preserve">Waiver of any breach of this Agreement must be in writing to be effective and shall not be a waiver of any subsequent breach, nor shall it be a waiver of the underlying obligation.  Should any court determine that any provision of this Agreement is not enforceable, such provision shall be modified, rewritten or interpreted to include as much of its nature and scope as will render it enforceable.  </w:t>
      </w:r>
    </w:p>
    <w:p w14:paraId="41D5453A" w14:textId="437DDB05"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5C5AE8">
        <w:rPr>
          <w:rFonts w:ascii="Palatino Linotype" w:hAnsi="Palatino Linotype"/>
          <w:sz w:val="20"/>
        </w:rPr>
        <w:t xml:space="preserve">You consent to </w:t>
      </w:r>
      <w:r w:rsidR="00A83D9D">
        <w:rPr>
          <w:rFonts w:ascii="Palatino Linotype" w:hAnsi="Palatino Linotype"/>
          <w:sz w:val="20"/>
        </w:rPr>
        <w:t>us</w:t>
      </w:r>
      <w:r w:rsidRPr="005C5AE8">
        <w:rPr>
          <w:rFonts w:ascii="Palatino Linotype" w:hAnsi="Palatino Linotype"/>
          <w:sz w:val="20"/>
        </w:rPr>
        <w:t xml:space="preserve"> processing data relating to you for legal, administrative and management purposes.  </w:t>
      </w:r>
      <w:r w:rsidR="00A83D9D">
        <w:rPr>
          <w:rFonts w:ascii="Palatino Linotype" w:hAnsi="Palatino Linotype"/>
          <w:sz w:val="20"/>
        </w:rPr>
        <w:t>We</w:t>
      </w:r>
      <w:r w:rsidRPr="005C5AE8">
        <w:rPr>
          <w:rFonts w:ascii="Palatino Linotype" w:hAnsi="Palatino Linotype"/>
          <w:sz w:val="20"/>
        </w:rPr>
        <w:t xml:space="preserve"> may make such information available to those who provide service to it (such as advisers and payroll administrators), regulatory authorities and governmental or quasi-governmental organi</w:t>
      </w:r>
      <w:r w:rsidR="00C14AC0" w:rsidRPr="005C5AE8">
        <w:rPr>
          <w:rFonts w:ascii="Palatino Linotype" w:hAnsi="Palatino Linotype"/>
          <w:sz w:val="20"/>
        </w:rPr>
        <w:t>s</w:t>
      </w:r>
      <w:r w:rsidRPr="005C5AE8">
        <w:rPr>
          <w:rFonts w:ascii="Palatino Linotype" w:hAnsi="Palatino Linotype"/>
          <w:sz w:val="20"/>
        </w:rPr>
        <w:t>ations including those outside of Bermuda.</w:t>
      </w:r>
    </w:p>
    <w:p w14:paraId="024FE184" w14:textId="77777777" w:rsidR="00E33B84"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b/>
          <w:sz w:val="20"/>
        </w:rPr>
        <w:t>Governance</w:t>
      </w:r>
    </w:p>
    <w:p w14:paraId="22131990" w14:textId="3F52A8EE"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 xml:space="preserve">You will inform </w:t>
      </w:r>
      <w:r w:rsidR="00A83D9D">
        <w:rPr>
          <w:rFonts w:ascii="Palatino Linotype" w:hAnsi="Palatino Linotype"/>
          <w:sz w:val="20"/>
        </w:rPr>
        <w:t>us</w:t>
      </w:r>
      <w:r w:rsidRPr="00E33B84">
        <w:rPr>
          <w:rFonts w:ascii="Palatino Linotype" w:hAnsi="Palatino Linotype"/>
          <w:sz w:val="20"/>
        </w:rPr>
        <w:t xml:space="preserve"> promptly of all known or anticipated material problems relevant to the delivery of Service. </w:t>
      </w:r>
    </w:p>
    <w:p w14:paraId="062EAAB9" w14:textId="47EBEFD0"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 xml:space="preserve">You agree to provide </w:t>
      </w:r>
      <w:r w:rsidR="00A83D9D">
        <w:rPr>
          <w:rFonts w:ascii="Palatino Linotype" w:hAnsi="Palatino Linotype"/>
          <w:sz w:val="20"/>
        </w:rPr>
        <w:t>us</w:t>
      </w:r>
      <w:r w:rsidRPr="00E33B84">
        <w:rPr>
          <w:rFonts w:ascii="Palatino Linotype" w:hAnsi="Palatino Linotype"/>
          <w:sz w:val="20"/>
        </w:rPr>
        <w:t xml:space="preserve"> (and, if </w:t>
      </w:r>
      <w:r w:rsidR="00A83D9D">
        <w:rPr>
          <w:rFonts w:ascii="Palatino Linotype" w:hAnsi="Palatino Linotype"/>
          <w:sz w:val="20"/>
        </w:rPr>
        <w:t>we request</w:t>
      </w:r>
      <w:r w:rsidRPr="00E33B84">
        <w:rPr>
          <w:rFonts w:ascii="Palatino Linotype" w:hAnsi="Palatino Linotype"/>
          <w:sz w:val="20"/>
        </w:rPr>
        <w:t xml:space="preserve"> in writing, its auditors and competent regulatory authorities) with full information on the provision and delivery of the Service in an open and cooperative way and attend meetings with </w:t>
      </w:r>
      <w:r w:rsidR="00CB1214">
        <w:rPr>
          <w:rFonts w:ascii="Palatino Linotype" w:hAnsi="Palatino Linotype"/>
          <w:sz w:val="20"/>
        </w:rPr>
        <w:t>us</w:t>
      </w:r>
      <w:r w:rsidRPr="00E33B84">
        <w:rPr>
          <w:rFonts w:ascii="Palatino Linotype" w:hAnsi="Palatino Linotype"/>
          <w:sz w:val="20"/>
        </w:rPr>
        <w:t xml:space="preserve"> to discuss the Service and this Agreement.  </w:t>
      </w:r>
      <w:r w:rsidR="00CB1214">
        <w:rPr>
          <w:rFonts w:ascii="Palatino Linotype" w:hAnsi="Palatino Linotype"/>
          <w:sz w:val="20"/>
        </w:rPr>
        <w:t>We</w:t>
      </w:r>
      <w:r w:rsidRPr="00E33B84">
        <w:rPr>
          <w:rFonts w:ascii="Palatino Linotype" w:hAnsi="Palatino Linotype"/>
          <w:sz w:val="20"/>
        </w:rPr>
        <w:t xml:space="preserve"> may disclose any information relating to this Agreement to a regulator or auditor.  </w:t>
      </w:r>
    </w:p>
    <w:p w14:paraId="4F71DDD6" w14:textId="59427A4B"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 xml:space="preserve">You will notify </w:t>
      </w:r>
      <w:r w:rsidR="00CB1214">
        <w:rPr>
          <w:rFonts w:ascii="Palatino Linotype" w:hAnsi="Palatino Linotype"/>
          <w:sz w:val="20"/>
        </w:rPr>
        <w:t>us</w:t>
      </w:r>
      <w:r w:rsidRPr="00E33B84">
        <w:rPr>
          <w:rFonts w:ascii="Palatino Linotype" w:hAnsi="Palatino Linotype"/>
          <w:sz w:val="20"/>
        </w:rPr>
        <w:t xml:space="preserve"> immediately if you have any actual or potential conflict of interest which might affect your ability to provide the </w:t>
      </w:r>
      <w:r w:rsidR="00CB1214">
        <w:rPr>
          <w:rFonts w:ascii="Palatino Linotype" w:hAnsi="Palatino Linotype"/>
          <w:sz w:val="20"/>
        </w:rPr>
        <w:t xml:space="preserve">System and </w:t>
      </w:r>
      <w:r w:rsidRPr="00E33B84">
        <w:rPr>
          <w:rFonts w:ascii="Palatino Linotype" w:hAnsi="Palatino Linotype"/>
          <w:sz w:val="20"/>
        </w:rPr>
        <w:t xml:space="preserve">Service.  </w:t>
      </w:r>
    </w:p>
    <w:p w14:paraId="44A4079E" w14:textId="77777777" w:rsidR="00E33B84"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b/>
          <w:sz w:val="20"/>
        </w:rPr>
        <w:t>Retention of Confidential Information, Records and Audit</w:t>
      </w:r>
    </w:p>
    <w:p w14:paraId="3123FB8D" w14:textId="048DF34B"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 xml:space="preserve">You will retain any part of, or all, Confidential Information during the Term and following expiry or termination of this Agreement until all appeals processes are complete in the event of any litigation </w:t>
      </w:r>
      <w:r w:rsidRPr="00E33B84">
        <w:rPr>
          <w:rFonts w:ascii="Palatino Linotype" w:hAnsi="Palatino Linotype"/>
          <w:sz w:val="20"/>
        </w:rPr>
        <w:t xml:space="preserve">in connection with the Service.  </w:t>
      </w:r>
      <w:r w:rsidR="004528AE">
        <w:rPr>
          <w:rFonts w:ascii="Palatino Linotype" w:hAnsi="Palatino Linotype"/>
          <w:sz w:val="20"/>
        </w:rPr>
        <w:t xml:space="preserve">We </w:t>
      </w:r>
      <w:r w:rsidRPr="00E33B84">
        <w:rPr>
          <w:rFonts w:ascii="Palatino Linotype" w:hAnsi="Palatino Linotype"/>
          <w:sz w:val="20"/>
        </w:rPr>
        <w:t xml:space="preserve">will have full access to and the right to examine </w:t>
      </w:r>
      <w:r w:rsidR="00623548" w:rsidRPr="00E33B84">
        <w:rPr>
          <w:rFonts w:ascii="Palatino Linotype" w:hAnsi="Palatino Linotype"/>
          <w:sz w:val="20"/>
        </w:rPr>
        <w:t>D</w:t>
      </w:r>
      <w:r w:rsidRPr="00E33B84">
        <w:rPr>
          <w:rFonts w:ascii="Palatino Linotype" w:hAnsi="Palatino Linotype"/>
          <w:sz w:val="20"/>
        </w:rPr>
        <w:t xml:space="preserve">ocuments connected to the Service, at any time during this period.  </w:t>
      </w:r>
      <w:r w:rsidR="004528AE">
        <w:rPr>
          <w:rFonts w:ascii="Palatino Linotype" w:hAnsi="Palatino Linotype"/>
          <w:sz w:val="20"/>
        </w:rPr>
        <w:t>We</w:t>
      </w:r>
      <w:r w:rsidRPr="00E33B84">
        <w:rPr>
          <w:rFonts w:ascii="Palatino Linotype" w:hAnsi="Palatino Linotype"/>
          <w:sz w:val="20"/>
        </w:rPr>
        <w:t xml:space="preserve"> must be notified, in writing, prior to any of the aforementioned </w:t>
      </w:r>
      <w:r w:rsidR="00623548" w:rsidRPr="00E33B84">
        <w:rPr>
          <w:rFonts w:ascii="Palatino Linotype" w:hAnsi="Palatino Linotype"/>
          <w:sz w:val="20"/>
        </w:rPr>
        <w:t>D</w:t>
      </w:r>
      <w:r w:rsidRPr="00E33B84">
        <w:rPr>
          <w:rFonts w:ascii="Palatino Linotype" w:hAnsi="Palatino Linotype"/>
          <w:sz w:val="20"/>
        </w:rPr>
        <w:t xml:space="preserve">ocuments being destroyed. </w:t>
      </w:r>
    </w:p>
    <w:p w14:paraId="2AD31133" w14:textId="77777777"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 xml:space="preserve">You shall retain all records pertinent to this Agreement for a period of </w:t>
      </w:r>
      <w:r w:rsidR="00623548" w:rsidRPr="00E33B84">
        <w:rPr>
          <w:rFonts w:ascii="Palatino Linotype" w:hAnsi="Palatino Linotype"/>
          <w:sz w:val="20"/>
        </w:rPr>
        <w:t>three (</w:t>
      </w:r>
      <w:r w:rsidRPr="00E33B84">
        <w:rPr>
          <w:rFonts w:ascii="Palatino Linotype" w:hAnsi="Palatino Linotype"/>
          <w:sz w:val="20"/>
        </w:rPr>
        <w:t>3</w:t>
      </w:r>
      <w:r w:rsidR="00623548" w:rsidRPr="00E33B84">
        <w:rPr>
          <w:rFonts w:ascii="Palatino Linotype" w:hAnsi="Palatino Linotype"/>
          <w:sz w:val="20"/>
        </w:rPr>
        <w:t>)</w:t>
      </w:r>
      <w:r w:rsidRPr="00E33B84">
        <w:rPr>
          <w:rFonts w:ascii="Palatino Linotype" w:hAnsi="Palatino Linotype"/>
          <w:sz w:val="20"/>
        </w:rPr>
        <w:t xml:space="preserve"> years following expiration or termination hereof.  </w:t>
      </w:r>
    </w:p>
    <w:p w14:paraId="5159CB8F" w14:textId="55DE0462"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 xml:space="preserve">You shall establish and maintain books, records, and documents (including electronic storage media) in accordance with Canadian Generally Accepted Accounting Principles and practices which sufficiently and properly reflect all revenues and expenditures of funds provided by </w:t>
      </w:r>
      <w:r w:rsidR="00CB1214">
        <w:rPr>
          <w:rFonts w:ascii="Palatino Linotype" w:hAnsi="Palatino Linotype"/>
          <w:sz w:val="20"/>
        </w:rPr>
        <w:t>us</w:t>
      </w:r>
      <w:r w:rsidRPr="00E33B84">
        <w:rPr>
          <w:rFonts w:ascii="Palatino Linotype" w:hAnsi="Palatino Linotype"/>
          <w:sz w:val="20"/>
        </w:rPr>
        <w:t xml:space="preserve">, including all receipts, invoices, payroll records and/or other documentation used to substantiate requests for payment hereunder.  At any time or times before final payment and for </w:t>
      </w:r>
      <w:r w:rsidR="00623548" w:rsidRPr="00E33B84">
        <w:rPr>
          <w:rFonts w:ascii="Palatino Linotype" w:hAnsi="Palatino Linotype"/>
          <w:sz w:val="20"/>
        </w:rPr>
        <w:t>three (</w:t>
      </w:r>
      <w:r w:rsidRPr="00E33B84">
        <w:rPr>
          <w:rFonts w:ascii="Palatino Linotype" w:hAnsi="Palatino Linotype"/>
          <w:sz w:val="20"/>
        </w:rPr>
        <w:t>3</w:t>
      </w:r>
      <w:r w:rsidR="00623548" w:rsidRPr="00E33B84">
        <w:rPr>
          <w:rFonts w:ascii="Palatino Linotype" w:hAnsi="Palatino Linotype"/>
          <w:sz w:val="20"/>
        </w:rPr>
        <w:t>)</w:t>
      </w:r>
      <w:r w:rsidRPr="00E33B84">
        <w:rPr>
          <w:rFonts w:ascii="Palatino Linotype" w:hAnsi="Palatino Linotype"/>
          <w:sz w:val="20"/>
        </w:rPr>
        <w:t xml:space="preserve"> years thereafter, </w:t>
      </w:r>
      <w:r w:rsidR="00CB1214">
        <w:rPr>
          <w:rFonts w:ascii="Palatino Linotype" w:hAnsi="Palatino Linotype"/>
          <w:sz w:val="20"/>
        </w:rPr>
        <w:t>we</w:t>
      </w:r>
      <w:r w:rsidRPr="00E33B84">
        <w:rPr>
          <w:rFonts w:ascii="Palatino Linotype" w:hAnsi="Palatino Linotype"/>
          <w:sz w:val="20"/>
        </w:rPr>
        <w:t xml:space="preserve"> may cause your records to be audited by a duly authorized Public Officer.  Records required to resolve an audit shall be maintained for a period of not less than </w:t>
      </w:r>
      <w:r w:rsidR="00623548" w:rsidRPr="00E33B84">
        <w:rPr>
          <w:rFonts w:ascii="Palatino Linotype" w:hAnsi="Palatino Linotype"/>
          <w:sz w:val="20"/>
        </w:rPr>
        <w:t>three (</w:t>
      </w:r>
      <w:r w:rsidRPr="00E33B84">
        <w:rPr>
          <w:rFonts w:ascii="Palatino Linotype" w:hAnsi="Palatino Linotype"/>
          <w:sz w:val="20"/>
        </w:rPr>
        <w:t>3</w:t>
      </w:r>
      <w:r w:rsidR="00623548" w:rsidRPr="00E33B84">
        <w:rPr>
          <w:rFonts w:ascii="Palatino Linotype" w:hAnsi="Palatino Linotype"/>
          <w:sz w:val="20"/>
        </w:rPr>
        <w:t>)</w:t>
      </w:r>
      <w:r w:rsidRPr="00E33B84">
        <w:rPr>
          <w:rFonts w:ascii="Palatino Linotype" w:hAnsi="Palatino Linotype"/>
          <w:sz w:val="20"/>
        </w:rPr>
        <w:t xml:space="preserve"> years following resolution of the audit or any arbitration or litigation arising hereunder.  </w:t>
      </w:r>
    </w:p>
    <w:p w14:paraId="0EB91540" w14:textId="5BC3BF34" w:rsidR="00E33B84" w:rsidRPr="00E33B84" w:rsidRDefault="00CB1214"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Pr>
          <w:rFonts w:ascii="Palatino Linotype" w:hAnsi="Palatino Linotype"/>
          <w:sz w:val="20"/>
        </w:rPr>
        <w:t>We reserve</w:t>
      </w:r>
      <w:r w:rsidR="00FF2321" w:rsidRPr="00E33B84">
        <w:rPr>
          <w:rFonts w:ascii="Palatino Linotype" w:hAnsi="Palatino Linotype"/>
          <w:sz w:val="20"/>
        </w:rPr>
        <w:t xml:space="preserve"> the right to conduct periodic visits to your premises and/or audits after the commencement of this Agreement to ensure continued compliance.</w:t>
      </w:r>
    </w:p>
    <w:p w14:paraId="30BAE60B" w14:textId="77777777"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Duly authori</w:t>
      </w:r>
      <w:r w:rsidR="00C14AC0" w:rsidRPr="00E33B84">
        <w:rPr>
          <w:rFonts w:ascii="Palatino Linotype" w:hAnsi="Palatino Linotype"/>
          <w:sz w:val="20"/>
        </w:rPr>
        <w:t>s</w:t>
      </w:r>
      <w:r w:rsidRPr="00E33B84">
        <w:rPr>
          <w:rFonts w:ascii="Palatino Linotype" w:hAnsi="Palatino Linotype"/>
          <w:sz w:val="20"/>
        </w:rPr>
        <w:t xml:space="preserve">ed Public Officers shall have full access to and the right to examine any </w:t>
      </w:r>
      <w:r w:rsidR="00623548" w:rsidRPr="00E33B84">
        <w:rPr>
          <w:rFonts w:ascii="Palatino Linotype" w:hAnsi="Palatino Linotype"/>
          <w:sz w:val="20"/>
        </w:rPr>
        <w:t xml:space="preserve">Documents and any </w:t>
      </w:r>
      <w:r w:rsidRPr="00E33B84">
        <w:rPr>
          <w:rFonts w:ascii="Palatino Linotype" w:hAnsi="Palatino Linotype"/>
          <w:sz w:val="20"/>
        </w:rPr>
        <w:t>of the records pertinent to this Agreement at all reasonable times for as long as such records are required to be retained hereunder.</w:t>
      </w:r>
    </w:p>
    <w:p w14:paraId="7F895539" w14:textId="77777777"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You shall include the aforementioned audit and record keeping requirements in all subcontracts and assignments, if any, made in accordance with this Agreement.</w:t>
      </w:r>
    </w:p>
    <w:p w14:paraId="28B973DB" w14:textId="413319C0" w:rsidR="00FF2321" w:rsidRPr="00E33B84"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b/>
          <w:sz w:val="20"/>
        </w:rPr>
        <w:t xml:space="preserve">Electronic Communication </w:t>
      </w:r>
    </w:p>
    <w:p w14:paraId="2B898182" w14:textId="14D6B58C" w:rsidR="00E33B84" w:rsidRDefault="00CB1214" w:rsidP="006D23F8">
      <w:pPr>
        <w:spacing w:before="60" w:after="60" w:line="280" w:lineRule="exact"/>
        <w:ind w:left="540"/>
        <w:jc w:val="both"/>
        <w:rPr>
          <w:rFonts w:ascii="Palatino Linotype" w:hAnsi="Palatino Linotype"/>
          <w:sz w:val="20"/>
        </w:rPr>
      </w:pPr>
      <w:r>
        <w:rPr>
          <w:rFonts w:ascii="Palatino Linotype" w:hAnsi="Palatino Linotype"/>
          <w:sz w:val="20"/>
        </w:rPr>
        <w:lastRenderedPageBreak/>
        <w:t>We</w:t>
      </w:r>
      <w:r w:rsidR="00FF2321" w:rsidRPr="00AC7DF4">
        <w:rPr>
          <w:rFonts w:ascii="Palatino Linotype" w:hAnsi="Palatino Linotype"/>
          <w:sz w:val="20"/>
        </w:rPr>
        <w:t xml:space="preserve"> may communicate with you by email.  The internet is not secure and messages sent by email can be intercepted.  You shall use your best efforts to keep your security procedures current and all communications by email secure.</w:t>
      </w:r>
    </w:p>
    <w:p w14:paraId="04396D34" w14:textId="77777777" w:rsidR="00E33B84"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b/>
          <w:sz w:val="20"/>
        </w:rPr>
        <w:t xml:space="preserve">Governing law </w:t>
      </w:r>
    </w:p>
    <w:p w14:paraId="401054EB" w14:textId="77777777" w:rsidR="00E33B84" w:rsidRDefault="00FF2321" w:rsidP="006D23F8">
      <w:pPr>
        <w:pStyle w:val="ListParagraph"/>
        <w:spacing w:before="60" w:after="60" w:line="280" w:lineRule="exact"/>
        <w:ind w:left="540"/>
        <w:contextualSpacing w:val="0"/>
        <w:jc w:val="both"/>
        <w:rPr>
          <w:rFonts w:ascii="Palatino Linotype" w:hAnsi="Palatino Linotype"/>
          <w:sz w:val="20"/>
        </w:rPr>
      </w:pPr>
      <w:r w:rsidRPr="00E33B84">
        <w:rPr>
          <w:rFonts w:ascii="Palatino Linotype" w:hAnsi="Palatino Linotype"/>
          <w:sz w:val="20"/>
        </w:rPr>
        <w:t xml:space="preserve">This Agreement is subject to Bermuda law and you and the Government submit to the exclusive jurisdiction of the Bermuda courts in relation to this Agreement. </w:t>
      </w:r>
    </w:p>
    <w:p w14:paraId="71964ACE" w14:textId="77777777" w:rsidR="00E33B84" w:rsidRDefault="00FF2321" w:rsidP="00EC23C3">
      <w:pPr>
        <w:pStyle w:val="ListParagraph"/>
        <w:numPr>
          <w:ilvl w:val="0"/>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b/>
          <w:sz w:val="20"/>
        </w:rPr>
        <w:t>Dispute Resolution</w:t>
      </w:r>
    </w:p>
    <w:p w14:paraId="2C57DA7C" w14:textId="77777777"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 xml:space="preserve">Where the parties are unable to resolve a dispute in accordance with this Agreement the parties, upon agreement, may submit such dispute for resolution by arbitration.  The tribunal shall consist of a sole arbitrator appointed by agreement between the parties or failing such agreement by the Appointments Committee of the Chartered Institute of Arbitrators, Bermuda Branch.  The procedure to be followed shall be that as laid down in the </w:t>
      </w:r>
      <w:r w:rsidRPr="000537D9">
        <w:rPr>
          <w:rFonts w:ascii="Palatino Linotype" w:hAnsi="Palatino Linotype"/>
          <w:i/>
          <w:sz w:val="20"/>
        </w:rPr>
        <w:t>Bermuda International Conciliation and Arbitration Act 1993</w:t>
      </w:r>
      <w:r w:rsidRPr="00E33B84">
        <w:rPr>
          <w:rFonts w:ascii="Palatino Linotype" w:hAnsi="Palatino Linotype"/>
          <w:sz w:val="20"/>
        </w:rPr>
        <w:t xml:space="preserve"> and the UNCITRAL Arbitration Rules presently in force.  The place of arbitration shall be Bermuda and Bermuda law shall apply.  The language of the arbitration shall be English.  </w:t>
      </w:r>
    </w:p>
    <w:p w14:paraId="0B7581EF" w14:textId="77777777"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 xml:space="preserve">The decision and award of the arbitrator shall be delivered within three (3) months of his or her appointment, unless otherwise agreed between the parties, and shall be final and binding on the Parties and enforceable in any court of competent jurisdiction.  Nothing in this section prevents or in any way restricts either party from seeking specific performance, injunctive relief or any other form of equitable remedy.  The parties shall continue to perform their respective obligations during the dispute resolution process set out in this section, unless and until this Agreement is terminated in accordance with its terms.  </w:t>
      </w:r>
    </w:p>
    <w:p w14:paraId="6B753BA8" w14:textId="77777777"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The costs of the arbitration, including administrative and arbitrators’ fees, shall be shared equally by the parties and each party shall bear its own costs and attorneys’ and witness’ fees incurred in connection with the arbitration unless the arbitrator determines that it is equitable to allocate such costs and fees differently and so orders in rendering judgment.</w:t>
      </w:r>
    </w:p>
    <w:p w14:paraId="431631B5" w14:textId="77777777" w:rsidR="00E33B84"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In rendering judgment, the arbitrators may not provide for punitive or similar exemplary damages.</w:t>
      </w:r>
    </w:p>
    <w:p w14:paraId="5B118D62" w14:textId="457DC9F7" w:rsidR="00FF2321" w:rsidRPr="00E33B84" w:rsidRDefault="00FF2321" w:rsidP="00EC23C3">
      <w:pPr>
        <w:pStyle w:val="ListParagraph"/>
        <w:numPr>
          <w:ilvl w:val="1"/>
          <w:numId w:val="29"/>
        </w:numPr>
        <w:spacing w:before="60" w:after="60" w:line="280" w:lineRule="exact"/>
        <w:ind w:left="540" w:hanging="540"/>
        <w:contextualSpacing w:val="0"/>
        <w:jc w:val="both"/>
        <w:rPr>
          <w:rFonts w:ascii="Palatino Linotype" w:hAnsi="Palatino Linotype"/>
          <w:b/>
          <w:sz w:val="20"/>
        </w:rPr>
      </w:pPr>
      <w:r w:rsidRPr="00E33B84">
        <w:rPr>
          <w:rFonts w:ascii="Palatino Linotype" w:hAnsi="Palatino Linotype"/>
          <w:sz w:val="20"/>
        </w:rPr>
        <w:t>The arbitration proceedings and the decision shall not be made public without the joint consent of the parties and each party shall maintain the confidentiality of such proceedings and decision unless otherwise permitted by the other party, except as otherwise required by applicable law or statutes.</w:t>
      </w:r>
    </w:p>
    <w:p w14:paraId="4B69C729" w14:textId="77777777" w:rsidR="0058458E" w:rsidRPr="00AC7DF4" w:rsidRDefault="0058458E" w:rsidP="00456F86">
      <w:pPr>
        <w:jc w:val="both"/>
        <w:rPr>
          <w:rFonts w:ascii="Palatino Linotype" w:hAnsi="Palatino Linotype"/>
          <w:sz w:val="20"/>
        </w:rPr>
        <w:sectPr w:rsidR="0058458E" w:rsidRPr="00AC7DF4" w:rsidSect="00EA0181">
          <w:headerReference w:type="default" r:id="rId14"/>
          <w:type w:val="continuous"/>
          <w:pgSz w:w="12240" w:h="15840"/>
          <w:pgMar w:top="1368" w:right="1440" w:bottom="432" w:left="1440" w:header="360" w:footer="558" w:gutter="0"/>
          <w:cols w:num="2" w:space="720"/>
          <w:titlePg/>
          <w:docGrid w:linePitch="326"/>
        </w:sectPr>
      </w:pPr>
    </w:p>
    <w:p w14:paraId="340A5293" w14:textId="77777777" w:rsidR="00E26433" w:rsidRPr="00573150" w:rsidRDefault="00E26433" w:rsidP="00AF0D4C">
      <w:pPr>
        <w:keepNext/>
        <w:keepLines/>
        <w:spacing w:before="120" w:after="120" w:line="280" w:lineRule="atLeast"/>
        <w:jc w:val="center"/>
        <w:rPr>
          <w:rFonts w:ascii="Palatino Linotype" w:hAnsi="Palatino Linotype"/>
          <w:b/>
          <w:sz w:val="20"/>
        </w:rPr>
      </w:pPr>
      <w:r>
        <w:rPr>
          <w:rFonts w:ascii="Palatino Linotype" w:hAnsi="Palatino Linotype"/>
          <w:b/>
          <w:sz w:val="20"/>
        </w:rPr>
        <w:lastRenderedPageBreak/>
        <w:t>SCHEDULE</w:t>
      </w:r>
      <w:r w:rsidRPr="00573150">
        <w:rPr>
          <w:rFonts w:ascii="Palatino Linotype" w:hAnsi="Palatino Linotype"/>
          <w:b/>
          <w:sz w:val="20"/>
        </w:rPr>
        <w:t xml:space="preserve"> 1</w:t>
      </w:r>
    </w:p>
    <w:p w14:paraId="0B0EB3B6" w14:textId="77777777" w:rsidR="00E26433" w:rsidRPr="00573150" w:rsidRDefault="00E26433" w:rsidP="00E26433">
      <w:pPr>
        <w:pStyle w:val="RFP11"/>
        <w:keepNext/>
        <w:keepLines/>
        <w:spacing w:after="60" w:line="280" w:lineRule="atLeast"/>
        <w:ind w:left="0"/>
        <w:jc w:val="both"/>
        <w:rPr>
          <w:rFonts w:ascii="Palatino Linotype" w:hAnsi="Palatino Linotype" w:cs="Arial"/>
        </w:rPr>
      </w:pPr>
      <w:r w:rsidRPr="00573150">
        <w:rPr>
          <w:rFonts w:ascii="Palatino Linotype" w:hAnsi="Palatino Linotype" w:cs="Arial"/>
        </w:rPr>
        <w:t>This appendix is incorporated into the</w:t>
      </w:r>
      <w:r w:rsidRPr="00573150">
        <w:rPr>
          <w:rFonts w:ascii="Palatino Linotype" w:hAnsi="Palatino Linotype" w:cs="Arial"/>
          <w:bCs/>
        </w:rPr>
        <w:t xml:space="preserve"> Agreement</w:t>
      </w:r>
      <w:r w:rsidRPr="00573150">
        <w:rPr>
          <w:rFonts w:ascii="Palatino Linotype" w:hAnsi="Palatino Linotype" w:cs="Arial"/>
        </w:rPr>
        <w:t xml:space="preserve">.  Capitalized terms used but not defined in this appendix will have the meanings given to them in the Agreement.  If a term in this appendix conflicts with a term in the Agreement, the provisions of this appendix will prevail to the extent of such conflict.  </w:t>
      </w:r>
    </w:p>
    <w:p w14:paraId="4E110C95" w14:textId="77777777" w:rsidR="00E26433" w:rsidRPr="00573150" w:rsidRDefault="00E26433" w:rsidP="00E26433">
      <w:pPr>
        <w:pStyle w:val="RFP11"/>
        <w:keepNext/>
        <w:keepLines/>
        <w:spacing w:after="60" w:line="280" w:lineRule="atLeast"/>
        <w:ind w:left="0"/>
        <w:jc w:val="both"/>
        <w:rPr>
          <w:rFonts w:ascii="Palatino Linotype" w:hAnsi="Palatino Linotype" w:cs="Arial"/>
        </w:rPr>
      </w:pPr>
    </w:p>
    <w:p w14:paraId="7F1C8432" w14:textId="17A91BD5" w:rsidR="00827E63" w:rsidRDefault="00E26433" w:rsidP="00905036">
      <w:pPr>
        <w:pStyle w:val="ListParagraph"/>
        <w:numPr>
          <w:ilvl w:val="0"/>
          <w:numId w:val="10"/>
        </w:numPr>
        <w:autoSpaceDE w:val="0"/>
        <w:autoSpaceDN w:val="0"/>
        <w:adjustRightInd w:val="0"/>
        <w:ind w:left="540" w:hanging="540"/>
        <w:jc w:val="both"/>
      </w:pPr>
      <w:r w:rsidRPr="005F3AAC">
        <w:rPr>
          <w:rFonts w:ascii="Palatino Linotype" w:hAnsi="Palatino Linotype"/>
          <w:b/>
          <w:sz w:val="20"/>
          <w:u w:val="single"/>
        </w:rPr>
        <w:t>Objective</w:t>
      </w:r>
      <w:r w:rsidRPr="005F3AAC">
        <w:rPr>
          <w:rFonts w:ascii="Palatino Linotype" w:hAnsi="Palatino Linotype"/>
          <w:sz w:val="20"/>
        </w:rPr>
        <w:t xml:space="preserve">: </w:t>
      </w:r>
      <w:r w:rsidR="00BA2A72">
        <w:rPr>
          <w:rFonts w:ascii="Palatino Linotype" w:hAnsi="Palatino Linotype"/>
          <w:sz w:val="20"/>
        </w:rPr>
        <w:t>We</w:t>
      </w:r>
      <w:r w:rsidR="009332AF" w:rsidRPr="005F3AAC">
        <w:rPr>
          <w:rFonts w:ascii="Palatino Linotype" w:hAnsi="Palatino Linotype"/>
          <w:sz w:val="20"/>
        </w:rPr>
        <w:t xml:space="preserve"> require the Supplier to provide </w:t>
      </w:r>
      <w:r w:rsidR="00511B3C" w:rsidRPr="005F3AAC">
        <w:rPr>
          <w:rFonts w:ascii="Palatino Linotype" w:hAnsi="Palatino Linotype"/>
          <w:color w:val="231F20"/>
          <w:sz w:val="20"/>
          <w:lang w:eastAsia="en-GB"/>
        </w:rPr>
        <w:t>the</w:t>
      </w:r>
      <w:r w:rsidR="00827E63" w:rsidRPr="005F3AAC">
        <w:rPr>
          <w:rFonts w:ascii="Palatino Linotype" w:hAnsi="Palatino Linotype"/>
          <w:color w:val="231F20"/>
          <w:sz w:val="20"/>
          <w:lang w:eastAsia="en-GB"/>
        </w:rPr>
        <w:t xml:space="preserve"> System which shall meet </w:t>
      </w:r>
      <w:r w:rsidR="00BA2A72">
        <w:rPr>
          <w:rFonts w:ascii="Palatino Linotype" w:hAnsi="Palatino Linotype"/>
          <w:color w:val="231F20"/>
          <w:sz w:val="20"/>
          <w:lang w:eastAsia="en-GB"/>
        </w:rPr>
        <w:t>our</w:t>
      </w:r>
      <w:r w:rsidR="00827E63" w:rsidRPr="005F3AAC">
        <w:rPr>
          <w:rFonts w:ascii="Palatino Linotype" w:hAnsi="Palatino Linotype"/>
          <w:color w:val="231F20"/>
          <w:sz w:val="20"/>
          <w:lang w:eastAsia="en-GB"/>
        </w:rPr>
        <w:t xml:space="preserve"> requi</w:t>
      </w:r>
      <w:r w:rsidR="00511B3C" w:rsidRPr="005F3AAC">
        <w:rPr>
          <w:rFonts w:ascii="Palatino Linotype" w:hAnsi="Palatino Linotype"/>
          <w:color w:val="231F20"/>
          <w:sz w:val="20"/>
          <w:lang w:eastAsia="en-GB"/>
        </w:rPr>
        <w:t>rements as set out in Appendix 1, 2</w:t>
      </w:r>
      <w:r w:rsidR="00C0713C">
        <w:rPr>
          <w:rFonts w:ascii="Palatino Linotype" w:hAnsi="Palatino Linotype"/>
          <w:color w:val="231F20"/>
          <w:sz w:val="20"/>
          <w:lang w:eastAsia="en-GB"/>
        </w:rPr>
        <w:t>,</w:t>
      </w:r>
      <w:r w:rsidR="00511B3C" w:rsidRPr="005F3AAC">
        <w:rPr>
          <w:rFonts w:ascii="Palatino Linotype" w:hAnsi="Palatino Linotype"/>
          <w:color w:val="231F20"/>
          <w:sz w:val="20"/>
          <w:lang w:eastAsia="en-GB"/>
        </w:rPr>
        <w:t xml:space="preserve"> 3</w:t>
      </w:r>
      <w:r w:rsidR="00C0713C">
        <w:rPr>
          <w:rFonts w:ascii="Palatino Linotype" w:hAnsi="Palatino Linotype"/>
          <w:color w:val="231F20"/>
          <w:sz w:val="20"/>
          <w:lang w:eastAsia="en-GB"/>
        </w:rPr>
        <w:t>, 4 and 5</w:t>
      </w:r>
      <w:r w:rsidR="00827E63" w:rsidRPr="005F3AAC">
        <w:rPr>
          <w:rFonts w:ascii="Palatino Linotype" w:hAnsi="Palatino Linotype"/>
          <w:color w:val="231F20"/>
          <w:sz w:val="20"/>
          <w:lang w:eastAsia="en-GB"/>
        </w:rPr>
        <w:t xml:space="preserve"> and satisfy the Acceptance Tests.  </w:t>
      </w:r>
      <w:r w:rsidR="00827E63" w:rsidRPr="005F3AAC">
        <w:rPr>
          <w:rFonts w:ascii="Palatino Linotype" w:hAnsi="Palatino Linotype"/>
          <w:sz w:val="20"/>
        </w:rPr>
        <w:t xml:space="preserve">The Supplier shall also provide </w:t>
      </w:r>
      <w:r w:rsidR="00394860">
        <w:rPr>
          <w:rFonts w:ascii="Palatino Linotype" w:hAnsi="Palatino Linotype"/>
          <w:sz w:val="20"/>
        </w:rPr>
        <w:t xml:space="preserve">a </w:t>
      </w:r>
      <w:r w:rsidR="00827E63" w:rsidRPr="005F3AAC">
        <w:rPr>
          <w:rFonts w:ascii="Palatino Linotype" w:hAnsi="Palatino Linotype"/>
          <w:sz w:val="20"/>
        </w:rPr>
        <w:t xml:space="preserve">Service </w:t>
      </w:r>
      <w:r w:rsidR="00C0713C">
        <w:rPr>
          <w:rFonts w:ascii="Palatino Linotype" w:hAnsi="Palatino Linotype"/>
          <w:sz w:val="20"/>
        </w:rPr>
        <w:t xml:space="preserve">for the System </w:t>
      </w:r>
      <w:r w:rsidR="00827E63" w:rsidRPr="005F3AAC">
        <w:rPr>
          <w:rFonts w:ascii="Palatino Linotype" w:hAnsi="Palatino Linotype"/>
          <w:sz w:val="20"/>
        </w:rPr>
        <w:t xml:space="preserve">which shall meet </w:t>
      </w:r>
      <w:r w:rsidR="00BA2A72">
        <w:rPr>
          <w:rFonts w:ascii="Palatino Linotype" w:hAnsi="Palatino Linotype"/>
          <w:sz w:val="20"/>
        </w:rPr>
        <w:t>our</w:t>
      </w:r>
      <w:r w:rsidR="00827E63" w:rsidRPr="005F3AAC">
        <w:rPr>
          <w:rFonts w:ascii="Palatino Linotype" w:hAnsi="Palatino Linotype"/>
          <w:sz w:val="20"/>
        </w:rPr>
        <w:t xml:space="preserve"> requirements </w:t>
      </w:r>
      <w:r w:rsidR="00511B3C" w:rsidRPr="005F3AAC">
        <w:rPr>
          <w:rFonts w:ascii="Palatino Linotype" w:hAnsi="Palatino Linotype"/>
          <w:sz w:val="20"/>
        </w:rPr>
        <w:t>as set out in this Agreement</w:t>
      </w:r>
      <w:r w:rsidR="00827E63" w:rsidRPr="005F3AAC">
        <w:rPr>
          <w:rFonts w:ascii="Palatino Linotype" w:hAnsi="Palatino Linotype"/>
          <w:sz w:val="20"/>
        </w:rPr>
        <w:t xml:space="preserve">.  </w:t>
      </w:r>
    </w:p>
    <w:p w14:paraId="04086ABA" w14:textId="77777777" w:rsidR="00E26433" w:rsidRPr="0015302D" w:rsidRDefault="00E26433" w:rsidP="00E26433">
      <w:pPr>
        <w:jc w:val="both"/>
        <w:rPr>
          <w:rFonts w:ascii="Palatino Linotype" w:hAnsi="Palatino Linotype"/>
          <w:b/>
          <w:sz w:val="20"/>
          <w:u w:val="single"/>
        </w:rPr>
      </w:pPr>
    </w:p>
    <w:p w14:paraId="51F31F16" w14:textId="77777777" w:rsidR="00E26433" w:rsidRPr="00573150" w:rsidRDefault="00E26433" w:rsidP="00905036">
      <w:pPr>
        <w:pStyle w:val="ListParagraph"/>
        <w:numPr>
          <w:ilvl w:val="0"/>
          <w:numId w:val="10"/>
        </w:numPr>
        <w:ind w:left="540" w:hanging="540"/>
        <w:jc w:val="both"/>
        <w:rPr>
          <w:rFonts w:ascii="Palatino Linotype" w:hAnsi="Palatino Linotype"/>
          <w:b/>
          <w:sz w:val="20"/>
          <w:szCs w:val="20"/>
          <w:u w:val="single"/>
        </w:rPr>
      </w:pPr>
      <w:r w:rsidRPr="00573150">
        <w:rPr>
          <w:rFonts w:ascii="Palatino Linotype" w:hAnsi="Palatino Linotype"/>
          <w:b/>
          <w:sz w:val="20"/>
          <w:szCs w:val="20"/>
          <w:u w:val="single"/>
        </w:rPr>
        <w:t>The Government</w:t>
      </w:r>
    </w:p>
    <w:p w14:paraId="76FC6DB3" w14:textId="77777777" w:rsidR="00E26433" w:rsidRPr="00573150" w:rsidRDefault="00E26433" w:rsidP="00E26433">
      <w:pPr>
        <w:pStyle w:val="ListParagraph"/>
        <w:ind w:left="540"/>
        <w:jc w:val="both"/>
        <w:rPr>
          <w:rFonts w:ascii="Palatino Linotype" w:hAnsi="Palatino Linotype"/>
          <w:b/>
          <w:sz w:val="20"/>
          <w:szCs w:val="20"/>
          <w:u w:val="single"/>
        </w:rPr>
      </w:pPr>
    </w:p>
    <w:tbl>
      <w:tblPr>
        <w:tblStyle w:val="TableGrid"/>
        <w:tblW w:w="0" w:type="auto"/>
        <w:tblInd w:w="648" w:type="dxa"/>
        <w:tblLook w:val="04A0" w:firstRow="1" w:lastRow="0" w:firstColumn="1" w:lastColumn="0" w:noHBand="0" w:noVBand="1"/>
      </w:tblPr>
      <w:tblGrid>
        <w:gridCol w:w="1238"/>
        <w:gridCol w:w="2542"/>
        <w:gridCol w:w="1592"/>
        <w:gridCol w:w="3448"/>
      </w:tblGrid>
      <w:tr w:rsidR="00E26433" w:rsidRPr="00573150" w14:paraId="14F3ECD0" w14:textId="77777777" w:rsidTr="007468DD">
        <w:tc>
          <w:tcPr>
            <w:tcW w:w="3780" w:type="dxa"/>
            <w:gridSpan w:val="2"/>
            <w:shd w:val="clear" w:color="auto" w:fill="FFBF61"/>
          </w:tcPr>
          <w:p w14:paraId="4D095CA5"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Ministry:</w:t>
            </w:r>
          </w:p>
        </w:tc>
        <w:tc>
          <w:tcPr>
            <w:tcW w:w="5040" w:type="dxa"/>
            <w:gridSpan w:val="2"/>
          </w:tcPr>
          <w:p w14:paraId="7B340014"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35C1CA63" w14:textId="77777777" w:rsidTr="007468DD">
        <w:tc>
          <w:tcPr>
            <w:tcW w:w="3780" w:type="dxa"/>
            <w:gridSpan w:val="2"/>
            <w:shd w:val="clear" w:color="auto" w:fill="FFBF61"/>
          </w:tcPr>
          <w:p w14:paraId="6CD0B09D"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Department:</w:t>
            </w:r>
          </w:p>
        </w:tc>
        <w:tc>
          <w:tcPr>
            <w:tcW w:w="5040" w:type="dxa"/>
            <w:gridSpan w:val="2"/>
          </w:tcPr>
          <w:p w14:paraId="1D147B10" w14:textId="77777777" w:rsidR="00E26433" w:rsidRPr="00573150" w:rsidRDefault="00E26433" w:rsidP="00744C17">
            <w:pPr>
              <w:spacing w:after="120" w:line="280" w:lineRule="exact"/>
              <w:jc w:val="both"/>
              <w:rPr>
                <w:rFonts w:ascii="Palatino Linotype" w:hAnsi="Palatino Linotype"/>
                <w:b/>
                <w:sz w:val="20"/>
              </w:rPr>
            </w:pPr>
          </w:p>
        </w:tc>
      </w:tr>
      <w:tr w:rsidR="006D23F8" w:rsidRPr="00573150" w14:paraId="30C6BAB9" w14:textId="77777777" w:rsidTr="007468DD">
        <w:tc>
          <w:tcPr>
            <w:tcW w:w="3780" w:type="dxa"/>
            <w:gridSpan w:val="2"/>
            <w:vMerge w:val="restart"/>
            <w:shd w:val="clear" w:color="auto" w:fill="FFBF61"/>
          </w:tcPr>
          <w:p w14:paraId="667E0CEE" w14:textId="77777777" w:rsidR="006D23F8" w:rsidRPr="00573150" w:rsidRDefault="006D23F8" w:rsidP="00744C17">
            <w:pPr>
              <w:spacing w:after="120" w:line="280" w:lineRule="exact"/>
              <w:jc w:val="both"/>
              <w:rPr>
                <w:rFonts w:ascii="Palatino Linotype" w:hAnsi="Palatino Linotype"/>
                <w:b/>
                <w:sz w:val="20"/>
              </w:rPr>
            </w:pPr>
            <w:r w:rsidRPr="00573150">
              <w:rPr>
                <w:rFonts w:ascii="Palatino Linotype" w:hAnsi="Palatino Linotype"/>
                <w:b/>
                <w:sz w:val="20"/>
              </w:rPr>
              <w:t>Address:</w:t>
            </w:r>
          </w:p>
        </w:tc>
        <w:tc>
          <w:tcPr>
            <w:tcW w:w="5040" w:type="dxa"/>
            <w:gridSpan w:val="2"/>
          </w:tcPr>
          <w:p w14:paraId="0CC305EB" w14:textId="77777777" w:rsidR="006D23F8" w:rsidRPr="00573150" w:rsidRDefault="006D23F8" w:rsidP="00744C17">
            <w:pPr>
              <w:spacing w:after="120" w:line="280" w:lineRule="exact"/>
              <w:jc w:val="both"/>
              <w:rPr>
                <w:rFonts w:ascii="Palatino Linotype" w:hAnsi="Palatino Linotype"/>
                <w:b/>
                <w:sz w:val="20"/>
              </w:rPr>
            </w:pPr>
          </w:p>
        </w:tc>
      </w:tr>
      <w:tr w:rsidR="006D23F8" w:rsidRPr="00573150" w14:paraId="5B32BBCC" w14:textId="77777777" w:rsidTr="007468DD">
        <w:trPr>
          <w:trHeight w:val="434"/>
        </w:trPr>
        <w:tc>
          <w:tcPr>
            <w:tcW w:w="3780" w:type="dxa"/>
            <w:gridSpan w:val="2"/>
            <w:vMerge/>
            <w:shd w:val="clear" w:color="auto" w:fill="FFBF61"/>
          </w:tcPr>
          <w:p w14:paraId="52F62771" w14:textId="77777777" w:rsidR="006D23F8" w:rsidRPr="00573150" w:rsidRDefault="006D23F8" w:rsidP="00744C17">
            <w:pPr>
              <w:spacing w:after="120" w:line="280" w:lineRule="exact"/>
              <w:jc w:val="both"/>
              <w:rPr>
                <w:rFonts w:ascii="Palatino Linotype" w:hAnsi="Palatino Linotype"/>
                <w:b/>
                <w:sz w:val="20"/>
              </w:rPr>
            </w:pPr>
          </w:p>
        </w:tc>
        <w:tc>
          <w:tcPr>
            <w:tcW w:w="5040" w:type="dxa"/>
            <w:gridSpan w:val="2"/>
          </w:tcPr>
          <w:p w14:paraId="48540AE5" w14:textId="77777777" w:rsidR="006D23F8" w:rsidRPr="00573150" w:rsidRDefault="006D23F8" w:rsidP="00744C17">
            <w:pPr>
              <w:spacing w:after="120" w:line="280" w:lineRule="exact"/>
              <w:jc w:val="both"/>
              <w:rPr>
                <w:rFonts w:ascii="Palatino Linotype" w:hAnsi="Palatino Linotype"/>
                <w:b/>
                <w:sz w:val="20"/>
              </w:rPr>
            </w:pPr>
          </w:p>
        </w:tc>
      </w:tr>
      <w:tr w:rsidR="00E26433" w:rsidRPr="00573150" w14:paraId="718B48AB" w14:textId="77777777" w:rsidTr="007468DD">
        <w:tc>
          <w:tcPr>
            <w:tcW w:w="1238" w:type="dxa"/>
            <w:shd w:val="clear" w:color="auto" w:fill="FFBF61"/>
          </w:tcPr>
          <w:p w14:paraId="445B5B53"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Tel No.:</w:t>
            </w:r>
          </w:p>
        </w:tc>
        <w:tc>
          <w:tcPr>
            <w:tcW w:w="2542" w:type="dxa"/>
            <w:shd w:val="clear" w:color="auto" w:fill="FFFFFF" w:themeFill="background1"/>
          </w:tcPr>
          <w:p w14:paraId="7FCB4D4D" w14:textId="77777777" w:rsidR="00E26433" w:rsidRPr="00573150" w:rsidRDefault="00E26433" w:rsidP="00744C17">
            <w:pPr>
              <w:spacing w:after="120" w:line="280" w:lineRule="exact"/>
              <w:jc w:val="both"/>
              <w:rPr>
                <w:rFonts w:ascii="Palatino Linotype" w:hAnsi="Palatino Linotype"/>
                <w:b/>
                <w:sz w:val="20"/>
              </w:rPr>
            </w:pPr>
          </w:p>
        </w:tc>
        <w:tc>
          <w:tcPr>
            <w:tcW w:w="1592" w:type="dxa"/>
            <w:shd w:val="clear" w:color="auto" w:fill="FFBF61"/>
          </w:tcPr>
          <w:p w14:paraId="35616E1F"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Mobile No.:</w:t>
            </w:r>
          </w:p>
        </w:tc>
        <w:tc>
          <w:tcPr>
            <w:tcW w:w="3448" w:type="dxa"/>
          </w:tcPr>
          <w:p w14:paraId="75CA6B82"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6C1F6358" w14:textId="77777777" w:rsidTr="007468DD">
        <w:tc>
          <w:tcPr>
            <w:tcW w:w="3780" w:type="dxa"/>
            <w:gridSpan w:val="2"/>
            <w:shd w:val="clear" w:color="auto" w:fill="FFBF61"/>
          </w:tcPr>
          <w:p w14:paraId="076FBE70"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Email address:</w:t>
            </w:r>
          </w:p>
        </w:tc>
        <w:tc>
          <w:tcPr>
            <w:tcW w:w="5040" w:type="dxa"/>
            <w:gridSpan w:val="2"/>
          </w:tcPr>
          <w:p w14:paraId="64E97AF8"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4448956F" w14:textId="77777777" w:rsidTr="007468DD">
        <w:trPr>
          <w:trHeight w:val="443"/>
        </w:trPr>
        <w:tc>
          <w:tcPr>
            <w:tcW w:w="3780" w:type="dxa"/>
            <w:gridSpan w:val="2"/>
            <w:shd w:val="clear" w:color="auto" w:fill="FFBF61"/>
          </w:tcPr>
          <w:p w14:paraId="0B330C5A"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Government Contact:</w:t>
            </w:r>
          </w:p>
        </w:tc>
        <w:tc>
          <w:tcPr>
            <w:tcW w:w="5040" w:type="dxa"/>
            <w:gridSpan w:val="2"/>
          </w:tcPr>
          <w:p w14:paraId="406D8308"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3361E5B3" w14:textId="77777777" w:rsidTr="007468DD">
        <w:tc>
          <w:tcPr>
            <w:tcW w:w="1238" w:type="dxa"/>
            <w:shd w:val="clear" w:color="auto" w:fill="FFBF61"/>
          </w:tcPr>
          <w:p w14:paraId="2F99A0C3"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Tel No.:</w:t>
            </w:r>
          </w:p>
        </w:tc>
        <w:tc>
          <w:tcPr>
            <w:tcW w:w="2542" w:type="dxa"/>
            <w:shd w:val="clear" w:color="auto" w:fill="FFFFFF" w:themeFill="background1"/>
          </w:tcPr>
          <w:p w14:paraId="33B91FB9" w14:textId="77777777" w:rsidR="00E26433" w:rsidRPr="00573150" w:rsidRDefault="00E26433" w:rsidP="00744C17">
            <w:pPr>
              <w:spacing w:after="120" w:line="280" w:lineRule="exact"/>
              <w:jc w:val="both"/>
              <w:rPr>
                <w:rFonts w:ascii="Palatino Linotype" w:hAnsi="Palatino Linotype"/>
                <w:b/>
                <w:sz w:val="20"/>
              </w:rPr>
            </w:pPr>
          </w:p>
        </w:tc>
        <w:tc>
          <w:tcPr>
            <w:tcW w:w="1592" w:type="dxa"/>
            <w:shd w:val="clear" w:color="auto" w:fill="FFBF61"/>
          </w:tcPr>
          <w:p w14:paraId="6002CF9A"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Mobile No.:</w:t>
            </w:r>
          </w:p>
        </w:tc>
        <w:tc>
          <w:tcPr>
            <w:tcW w:w="3448" w:type="dxa"/>
          </w:tcPr>
          <w:p w14:paraId="66E32727"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0AFA742A" w14:textId="77777777" w:rsidTr="007468DD">
        <w:tc>
          <w:tcPr>
            <w:tcW w:w="3780" w:type="dxa"/>
            <w:gridSpan w:val="2"/>
            <w:shd w:val="clear" w:color="auto" w:fill="FFBF61"/>
          </w:tcPr>
          <w:p w14:paraId="4DB5D865"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Email address:</w:t>
            </w:r>
          </w:p>
        </w:tc>
        <w:tc>
          <w:tcPr>
            <w:tcW w:w="5040" w:type="dxa"/>
            <w:gridSpan w:val="2"/>
          </w:tcPr>
          <w:p w14:paraId="543B88C3" w14:textId="77777777" w:rsidR="00E26433" w:rsidRPr="00573150" w:rsidRDefault="00E26433" w:rsidP="00744C17">
            <w:pPr>
              <w:spacing w:after="120" w:line="280" w:lineRule="exact"/>
              <w:jc w:val="both"/>
              <w:rPr>
                <w:rFonts w:ascii="Palatino Linotype" w:hAnsi="Palatino Linotype"/>
                <w:b/>
                <w:sz w:val="20"/>
              </w:rPr>
            </w:pPr>
          </w:p>
        </w:tc>
      </w:tr>
    </w:tbl>
    <w:p w14:paraId="45472222" w14:textId="77777777" w:rsidR="00E26433" w:rsidRPr="00573150" w:rsidRDefault="00E26433" w:rsidP="00E26433">
      <w:pPr>
        <w:pStyle w:val="ListParagraph"/>
        <w:ind w:left="540"/>
        <w:jc w:val="both"/>
        <w:rPr>
          <w:rFonts w:ascii="Palatino Linotype" w:hAnsi="Palatino Linotype"/>
          <w:b/>
          <w:sz w:val="20"/>
          <w:szCs w:val="20"/>
          <w:u w:val="single"/>
        </w:rPr>
      </w:pPr>
    </w:p>
    <w:p w14:paraId="54F55901" w14:textId="77777777" w:rsidR="00E26433" w:rsidRPr="00573150" w:rsidRDefault="00E26433" w:rsidP="00905036">
      <w:pPr>
        <w:pStyle w:val="ListParagraph"/>
        <w:numPr>
          <w:ilvl w:val="0"/>
          <w:numId w:val="10"/>
        </w:numPr>
        <w:ind w:left="540" w:hanging="540"/>
        <w:jc w:val="both"/>
        <w:rPr>
          <w:rFonts w:ascii="Palatino Linotype" w:hAnsi="Palatino Linotype"/>
          <w:b/>
          <w:sz w:val="20"/>
          <w:szCs w:val="20"/>
          <w:u w:val="single"/>
        </w:rPr>
      </w:pPr>
      <w:r w:rsidRPr="00573150">
        <w:rPr>
          <w:rFonts w:ascii="Palatino Linotype" w:hAnsi="Palatino Linotype"/>
          <w:b/>
          <w:sz w:val="20"/>
          <w:szCs w:val="20"/>
          <w:u w:val="single"/>
        </w:rPr>
        <w:t>S</w:t>
      </w:r>
      <w:r>
        <w:rPr>
          <w:rFonts w:ascii="Palatino Linotype" w:hAnsi="Palatino Linotype"/>
          <w:b/>
          <w:sz w:val="20"/>
          <w:szCs w:val="20"/>
          <w:u w:val="single"/>
        </w:rPr>
        <w:t>upplier and Service specific c</w:t>
      </w:r>
      <w:r w:rsidRPr="00573150">
        <w:rPr>
          <w:rFonts w:ascii="Palatino Linotype" w:hAnsi="Palatino Linotype"/>
          <w:b/>
          <w:sz w:val="20"/>
          <w:szCs w:val="20"/>
          <w:u w:val="single"/>
        </w:rPr>
        <w:t>onditions:</w:t>
      </w:r>
    </w:p>
    <w:p w14:paraId="63644F5B" w14:textId="77777777" w:rsidR="00E26433" w:rsidRPr="00573150" w:rsidRDefault="00E26433" w:rsidP="00E26433">
      <w:pPr>
        <w:pStyle w:val="ListParagraph"/>
        <w:ind w:left="540"/>
        <w:jc w:val="both"/>
        <w:rPr>
          <w:rFonts w:ascii="Palatino Linotype" w:hAnsi="Palatino Linotype"/>
          <w:b/>
          <w:sz w:val="20"/>
          <w:szCs w:val="20"/>
          <w:u w:val="single"/>
        </w:rPr>
      </w:pPr>
    </w:p>
    <w:tbl>
      <w:tblPr>
        <w:tblStyle w:val="TableGrid"/>
        <w:tblW w:w="0" w:type="auto"/>
        <w:tblInd w:w="648" w:type="dxa"/>
        <w:tblLook w:val="04A0" w:firstRow="1" w:lastRow="0" w:firstColumn="1" w:lastColumn="0" w:noHBand="0" w:noVBand="1"/>
      </w:tblPr>
      <w:tblGrid>
        <w:gridCol w:w="1238"/>
        <w:gridCol w:w="382"/>
        <w:gridCol w:w="2160"/>
        <w:gridCol w:w="1592"/>
        <w:gridCol w:w="658"/>
        <w:gridCol w:w="2790"/>
      </w:tblGrid>
      <w:tr w:rsidR="00E26433" w:rsidRPr="00573150" w14:paraId="524F15CD" w14:textId="77777777" w:rsidTr="007468DD">
        <w:tc>
          <w:tcPr>
            <w:tcW w:w="3780" w:type="dxa"/>
            <w:gridSpan w:val="3"/>
            <w:shd w:val="clear" w:color="auto" w:fill="FFBF61"/>
          </w:tcPr>
          <w:p w14:paraId="1A4547A7" w14:textId="77777777" w:rsidR="00E26433" w:rsidRPr="00573150" w:rsidRDefault="00E26433" w:rsidP="00744C17">
            <w:pPr>
              <w:spacing w:after="120" w:line="280" w:lineRule="exact"/>
              <w:jc w:val="both"/>
              <w:rPr>
                <w:rFonts w:ascii="Palatino Linotype" w:hAnsi="Palatino Linotype"/>
                <w:b/>
                <w:sz w:val="20"/>
              </w:rPr>
            </w:pPr>
            <w:r>
              <w:rPr>
                <w:rFonts w:ascii="Palatino Linotype" w:hAnsi="Palatino Linotype"/>
                <w:b/>
                <w:sz w:val="20"/>
              </w:rPr>
              <w:t>Suppl</w:t>
            </w:r>
            <w:r w:rsidR="00824413">
              <w:rPr>
                <w:rFonts w:ascii="Palatino Linotype" w:hAnsi="Palatino Linotype"/>
                <w:b/>
                <w:sz w:val="20"/>
              </w:rPr>
              <w:t>i</w:t>
            </w:r>
            <w:r>
              <w:rPr>
                <w:rFonts w:ascii="Palatino Linotype" w:hAnsi="Palatino Linotype"/>
                <w:b/>
                <w:sz w:val="20"/>
              </w:rPr>
              <w:t>er</w:t>
            </w:r>
            <w:r w:rsidRPr="00573150">
              <w:rPr>
                <w:rFonts w:ascii="Palatino Linotype" w:hAnsi="Palatino Linotype"/>
                <w:b/>
                <w:sz w:val="20"/>
              </w:rPr>
              <w:t xml:space="preserve"> Name:</w:t>
            </w:r>
          </w:p>
        </w:tc>
        <w:tc>
          <w:tcPr>
            <w:tcW w:w="5040" w:type="dxa"/>
            <w:gridSpan w:val="3"/>
          </w:tcPr>
          <w:p w14:paraId="6EDA933A"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7617E20E" w14:textId="77777777" w:rsidTr="007468DD">
        <w:tc>
          <w:tcPr>
            <w:tcW w:w="3780" w:type="dxa"/>
            <w:gridSpan w:val="3"/>
            <w:shd w:val="clear" w:color="auto" w:fill="FFBF61"/>
          </w:tcPr>
          <w:p w14:paraId="3F042B85"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Address:</w:t>
            </w:r>
          </w:p>
        </w:tc>
        <w:tc>
          <w:tcPr>
            <w:tcW w:w="5040" w:type="dxa"/>
            <w:gridSpan w:val="3"/>
          </w:tcPr>
          <w:p w14:paraId="1E066330"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10C307CD" w14:textId="77777777" w:rsidTr="007468DD">
        <w:tc>
          <w:tcPr>
            <w:tcW w:w="3780" w:type="dxa"/>
            <w:gridSpan w:val="3"/>
            <w:shd w:val="clear" w:color="auto" w:fill="FFBF61"/>
          </w:tcPr>
          <w:p w14:paraId="0D482714" w14:textId="77777777" w:rsidR="00E26433" w:rsidRPr="00573150" w:rsidRDefault="00E26433" w:rsidP="00744C17">
            <w:pPr>
              <w:spacing w:after="120" w:line="280" w:lineRule="exact"/>
              <w:jc w:val="both"/>
              <w:rPr>
                <w:rFonts w:ascii="Palatino Linotype" w:hAnsi="Palatino Linotype"/>
                <w:b/>
                <w:sz w:val="20"/>
              </w:rPr>
            </w:pPr>
          </w:p>
        </w:tc>
        <w:tc>
          <w:tcPr>
            <w:tcW w:w="5040" w:type="dxa"/>
            <w:gridSpan w:val="3"/>
          </w:tcPr>
          <w:p w14:paraId="240FE4A3"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6CB51E02" w14:textId="77777777" w:rsidTr="007468DD">
        <w:tc>
          <w:tcPr>
            <w:tcW w:w="1238" w:type="dxa"/>
            <w:shd w:val="clear" w:color="auto" w:fill="FFBF61"/>
          </w:tcPr>
          <w:p w14:paraId="250EFAFF"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Home Tel:</w:t>
            </w:r>
          </w:p>
        </w:tc>
        <w:tc>
          <w:tcPr>
            <w:tcW w:w="2542" w:type="dxa"/>
            <w:gridSpan w:val="2"/>
            <w:shd w:val="clear" w:color="auto" w:fill="FFFFFF" w:themeFill="background1"/>
          </w:tcPr>
          <w:p w14:paraId="4ABFD2F7" w14:textId="77777777" w:rsidR="00E26433" w:rsidRPr="00573150" w:rsidRDefault="00E26433" w:rsidP="00744C17">
            <w:pPr>
              <w:spacing w:after="120" w:line="280" w:lineRule="exact"/>
              <w:jc w:val="both"/>
              <w:rPr>
                <w:rFonts w:ascii="Palatino Linotype" w:hAnsi="Palatino Linotype"/>
                <w:b/>
                <w:sz w:val="20"/>
              </w:rPr>
            </w:pPr>
          </w:p>
        </w:tc>
        <w:tc>
          <w:tcPr>
            <w:tcW w:w="1592" w:type="dxa"/>
            <w:shd w:val="clear" w:color="auto" w:fill="FFBF61"/>
          </w:tcPr>
          <w:p w14:paraId="3C0D2EC3"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Mobile No.:</w:t>
            </w:r>
          </w:p>
        </w:tc>
        <w:tc>
          <w:tcPr>
            <w:tcW w:w="3448" w:type="dxa"/>
            <w:gridSpan w:val="2"/>
          </w:tcPr>
          <w:p w14:paraId="60C7D14B"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3C2DE643" w14:textId="77777777" w:rsidTr="007468DD">
        <w:trPr>
          <w:trHeight w:val="431"/>
        </w:trPr>
        <w:tc>
          <w:tcPr>
            <w:tcW w:w="3780" w:type="dxa"/>
            <w:gridSpan w:val="3"/>
            <w:shd w:val="clear" w:color="auto" w:fill="FFBF61"/>
          </w:tcPr>
          <w:p w14:paraId="7B4D24EA"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Email address:</w:t>
            </w:r>
          </w:p>
        </w:tc>
        <w:tc>
          <w:tcPr>
            <w:tcW w:w="5040" w:type="dxa"/>
            <w:gridSpan w:val="3"/>
          </w:tcPr>
          <w:p w14:paraId="598E1E51"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6198540A" w14:textId="77777777" w:rsidTr="007468DD">
        <w:tc>
          <w:tcPr>
            <w:tcW w:w="3780" w:type="dxa"/>
            <w:gridSpan w:val="3"/>
            <w:shd w:val="clear" w:color="auto" w:fill="FFBF61"/>
          </w:tcPr>
          <w:p w14:paraId="47E77434"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Commencement Date:</w:t>
            </w:r>
          </w:p>
        </w:tc>
        <w:tc>
          <w:tcPr>
            <w:tcW w:w="5040" w:type="dxa"/>
            <w:gridSpan w:val="3"/>
          </w:tcPr>
          <w:p w14:paraId="1561BCE5"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52878010" w14:textId="77777777" w:rsidTr="007468DD">
        <w:trPr>
          <w:trHeight w:val="425"/>
        </w:trPr>
        <w:tc>
          <w:tcPr>
            <w:tcW w:w="3780" w:type="dxa"/>
            <w:gridSpan w:val="3"/>
            <w:shd w:val="clear" w:color="auto" w:fill="FFBF61"/>
          </w:tcPr>
          <w:p w14:paraId="2BDCDBFA"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Completion Date:</w:t>
            </w:r>
          </w:p>
        </w:tc>
        <w:tc>
          <w:tcPr>
            <w:tcW w:w="5040" w:type="dxa"/>
            <w:gridSpan w:val="3"/>
          </w:tcPr>
          <w:p w14:paraId="52EFBF37" w14:textId="77777777" w:rsidR="00E26433" w:rsidRPr="00573150" w:rsidRDefault="00E26433" w:rsidP="00744C17">
            <w:pPr>
              <w:spacing w:after="120" w:line="280" w:lineRule="exact"/>
              <w:jc w:val="both"/>
              <w:rPr>
                <w:rFonts w:ascii="Palatino Linotype" w:hAnsi="Palatino Linotype"/>
                <w:b/>
                <w:sz w:val="20"/>
              </w:rPr>
            </w:pPr>
          </w:p>
        </w:tc>
      </w:tr>
      <w:tr w:rsidR="00BC1DC7" w:rsidRPr="00573150" w14:paraId="44BA9FE5" w14:textId="77777777" w:rsidTr="007468DD">
        <w:tc>
          <w:tcPr>
            <w:tcW w:w="3780" w:type="dxa"/>
            <w:gridSpan w:val="3"/>
            <w:shd w:val="clear" w:color="auto" w:fill="FFBF61"/>
          </w:tcPr>
          <w:p w14:paraId="3348D2E9" w14:textId="77777777" w:rsidR="00BC1DC7" w:rsidRPr="00573150" w:rsidRDefault="00BC1DC7" w:rsidP="00744C17">
            <w:pPr>
              <w:spacing w:after="120" w:line="280" w:lineRule="exact"/>
              <w:jc w:val="both"/>
              <w:rPr>
                <w:rFonts w:ascii="Palatino Linotype" w:hAnsi="Palatino Linotype"/>
                <w:b/>
                <w:sz w:val="20"/>
              </w:rPr>
            </w:pPr>
            <w:r>
              <w:rPr>
                <w:rFonts w:ascii="Palatino Linotype" w:hAnsi="Palatino Linotype"/>
                <w:b/>
                <w:sz w:val="20"/>
              </w:rPr>
              <w:t>Go Live Date:</w:t>
            </w:r>
          </w:p>
        </w:tc>
        <w:tc>
          <w:tcPr>
            <w:tcW w:w="5040" w:type="dxa"/>
            <w:gridSpan w:val="3"/>
          </w:tcPr>
          <w:p w14:paraId="0BCFFA1B" w14:textId="77777777" w:rsidR="00BC1DC7" w:rsidRPr="00573150" w:rsidRDefault="00BC1DC7" w:rsidP="00744C17">
            <w:pPr>
              <w:spacing w:after="120" w:line="280" w:lineRule="exact"/>
              <w:jc w:val="both"/>
              <w:rPr>
                <w:rFonts w:ascii="Palatino Linotype" w:hAnsi="Palatino Linotype"/>
                <w:b/>
                <w:sz w:val="20"/>
              </w:rPr>
            </w:pPr>
          </w:p>
        </w:tc>
      </w:tr>
      <w:tr w:rsidR="00E26433" w:rsidRPr="00573150" w14:paraId="1D9F3191" w14:textId="77777777" w:rsidTr="007468DD">
        <w:tc>
          <w:tcPr>
            <w:tcW w:w="3780" w:type="dxa"/>
            <w:gridSpan w:val="3"/>
            <w:shd w:val="clear" w:color="auto" w:fill="FFBF61"/>
          </w:tcPr>
          <w:p w14:paraId="4694F5F9"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Termination Notice Period:</w:t>
            </w:r>
          </w:p>
        </w:tc>
        <w:tc>
          <w:tcPr>
            <w:tcW w:w="5040" w:type="dxa"/>
            <w:gridSpan w:val="3"/>
          </w:tcPr>
          <w:p w14:paraId="5BAD2CDE"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30 days</w:t>
            </w:r>
          </w:p>
        </w:tc>
      </w:tr>
      <w:tr w:rsidR="0074175B" w:rsidRPr="00573150" w14:paraId="5FD1E691" w14:textId="77777777" w:rsidTr="007468DD">
        <w:tc>
          <w:tcPr>
            <w:tcW w:w="3780" w:type="dxa"/>
            <w:gridSpan w:val="3"/>
            <w:shd w:val="clear" w:color="auto" w:fill="FFBF61"/>
          </w:tcPr>
          <w:p w14:paraId="7F3D573F" w14:textId="77777777" w:rsidR="0074175B" w:rsidRPr="00573150" w:rsidRDefault="0074175B" w:rsidP="00744C17">
            <w:pPr>
              <w:spacing w:after="120" w:line="280" w:lineRule="exact"/>
              <w:jc w:val="both"/>
              <w:rPr>
                <w:rFonts w:ascii="Palatino Linotype" w:hAnsi="Palatino Linotype"/>
                <w:b/>
                <w:sz w:val="20"/>
              </w:rPr>
            </w:pPr>
            <w:r>
              <w:rPr>
                <w:rFonts w:ascii="Palatino Linotype" w:hAnsi="Palatino Linotype"/>
                <w:b/>
                <w:sz w:val="20"/>
              </w:rPr>
              <w:t>Warranty Period:</w:t>
            </w:r>
          </w:p>
        </w:tc>
        <w:tc>
          <w:tcPr>
            <w:tcW w:w="5040" w:type="dxa"/>
            <w:gridSpan w:val="3"/>
          </w:tcPr>
          <w:p w14:paraId="6F490857" w14:textId="77777777" w:rsidR="0074175B" w:rsidRPr="00573150" w:rsidRDefault="0074175B" w:rsidP="00744C17">
            <w:pPr>
              <w:spacing w:after="120" w:line="280" w:lineRule="exact"/>
              <w:jc w:val="both"/>
              <w:rPr>
                <w:rFonts w:ascii="Palatino Linotype" w:hAnsi="Palatino Linotype"/>
                <w:b/>
                <w:sz w:val="20"/>
              </w:rPr>
            </w:pPr>
            <w:r>
              <w:rPr>
                <w:rFonts w:ascii="Palatino Linotype" w:hAnsi="Palatino Linotype"/>
                <w:b/>
                <w:sz w:val="20"/>
              </w:rPr>
              <w:t>As set out in Section 8 of this Schedule.</w:t>
            </w:r>
          </w:p>
        </w:tc>
      </w:tr>
      <w:tr w:rsidR="00E26433" w:rsidRPr="00573150" w14:paraId="3B5D181F" w14:textId="77777777" w:rsidTr="007468DD">
        <w:tc>
          <w:tcPr>
            <w:tcW w:w="3780" w:type="dxa"/>
            <w:gridSpan w:val="3"/>
            <w:shd w:val="clear" w:color="auto" w:fill="FFBF61"/>
          </w:tcPr>
          <w:p w14:paraId="12873759" w14:textId="6832A051" w:rsidR="00E26433" w:rsidRPr="00573150" w:rsidRDefault="00E26433" w:rsidP="002A3433">
            <w:pPr>
              <w:spacing w:after="120" w:line="280" w:lineRule="exact"/>
              <w:jc w:val="both"/>
              <w:rPr>
                <w:rFonts w:ascii="Palatino Linotype" w:hAnsi="Palatino Linotype"/>
                <w:b/>
                <w:sz w:val="20"/>
              </w:rPr>
            </w:pPr>
            <w:r>
              <w:rPr>
                <w:rFonts w:ascii="Palatino Linotype" w:hAnsi="Palatino Linotype" w:cstheme="minorHAnsi"/>
                <w:b/>
                <w:sz w:val="20"/>
              </w:rPr>
              <w:t xml:space="preserve">Professional Service </w:t>
            </w:r>
            <w:r w:rsidRPr="00573150">
              <w:rPr>
                <w:rFonts w:ascii="Palatino Linotype" w:hAnsi="Palatino Linotype" w:cstheme="minorHAnsi"/>
                <w:b/>
                <w:sz w:val="20"/>
              </w:rPr>
              <w:t>Fee payable in arrears</w:t>
            </w:r>
            <w:r w:rsidRPr="00573150">
              <w:rPr>
                <w:rFonts w:ascii="Palatino Linotype" w:hAnsi="Palatino Linotype"/>
                <w:b/>
                <w:sz w:val="20"/>
              </w:rPr>
              <w:t>:</w:t>
            </w:r>
          </w:p>
        </w:tc>
        <w:tc>
          <w:tcPr>
            <w:tcW w:w="5040" w:type="dxa"/>
            <w:gridSpan w:val="3"/>
          </w:tcPr>
          <w:p w14:paraId="68630FAC" w14:textId="77777777" w:rsidR="00E26433" w:rsidRPr="00573150" w:rsidRDefault="00EB3E89" w:rsidP="00744C17">
            <w:pPr>
              <w:spacing w:after="120" w:line="280" w:lineRule="exact"/>
              <w:jc w:val="both"/>
              <w:rPr>
                <w:rFonts w:ascii="Palatino Linotype" w:hAnsi="Palatino Linotype"/>
                <w:b/>
                <w:sz w:val="20"/>
              </w:rPr>
            </w:pPr>
            <w:r>
              <w:rPr>
                <w:rFonts w:ascii="Palatino Linotype" w:hAnsi="Palatino Linotype"/>
                <w:b/>
                <w:sz w:val="20"/>
              </w:rPr>
              <w:t>See relevant appendix</w:t>
            </w:r>
          </w:p>
        </w:tc>
      </w:tr>
      <w:tr w:rsidR="00E26433" w:rsidRPr="00573150" w14:paraId="69F8F0BF" w14:textId="77777777" w:rsidTr="007468DD">
        <w:tc>
          <w:tcPr>
            <w:tcW w:w="1620" w:type="dxa"/>
            <w:gridSpan w:val="2"/>
            <w:shd w:val="clear" w:color="auto" w:fill="FFBF61"/>
          </w:tcPr>
          <w:p w14:paraId="7D73208B"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Payroll Tax #:</w:t>
            </w:r>
          </w:p>
        </w:tc>
        <w:tc>
          <w:tcPr>
            <w:tcW w:w="2160" w:type="dxa"/>
          </w:tcPr>
          <w:p w14:paraId="44B4790B" w14:textId="77777777" w:rsidR="00E26433" w:rsidRPr="00573150" w:rsidRDefault="00E26433" w:rsidP="00744C17">
            <w:pPr>
              <w:spacing w:after="120" w:line="280" w:lineRule="exact"/>
              <w:jc w:val="both"/>
              <w:rPr>
                <w:rFonts w:ascii="Palatino Linotype" w:hAnsi="Palatino Linotype"/>
                <w:b/>
                <w:sz w:val="20"/>
              </w:rPr>
            </w:pPr>
          </w:p>
        </w:tc>
        <w:tc>
          <w:tcPr>
            <w:tcW w:w="2250" w:type="dxa"/>
            <w:gridSpan w:val="2"/>
            <w:shd w:val="clear" w:color="auto" w:fill="FFBF61"/>
          </w:tcPr>
          <w:p w14:paraId="5A948146"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t>Social Insurance No.:</w:t>
            </w:r>
          </w:p>
        </w:tc>
        <w:tc>
          <w:tcPr>
            <w:tcW w:w="2790" w:type="dxa"/>
          </w:tcPr>
          <w:p w14:paraId="0E3031F3" w14:textId="77777777" w:rsidR="00E26433" w:rsidRPr="00573150" w:rsidRDefault="00E26433" w:rsidP="00744C17">
            <w:pPr>
              <w:spacing w:after="120" w:line="280" w:lineRule="exact"/>
              <w:jc w:val="both"/>
              <w:rPr>
                <w:rFonts w:ascii="Palatino Linotype" w:hAnsi="Palatino Linotype"/>
                <w:b/>
                <w:sz w:val="20"/>
              </w:rPr>
            </w:pPr>
          </w:p>
        </w:tc>
      </w:tr>
      <w:tr w:rsidR="00E26433" w:rsidRPr="00573150" w14:paraId="705CA997" w14:textId="77777777" w:rsidTr="006D23F8">
        <w:tc>
          <w:tcPr>
            <w:tcW w:w="3780" w:type="dxa"/>
            <w:gridSpan w:val="3"/>
            <w:shd w:val="clear" w:color="auto" w:fill="FABF8F" w:themeFill="accent6" w:themeFillTint="99"/>
          </w:tcPr>
          <w:p w14:paraId="0E38B571" w14:textId="77777777" w:rsidR="00E26433" w:rsidRPr="00573150" w:rsidRDefault="00E26433" w:rsidP="00744C17">
            <w:pPr>
              <w:spacing w:after="120" w:line="280" w:lineRule="exact"/>
              <w:jc w:val="both"/>
              <w:rPr>
                <w:rFonts w:ascii="Palatino Linotype" w:hAnsi="Palatino Linotype"/>
                <w:b/>
                <w:sz w:val="20"/>
              </w:rPr>
            </w:pPr>
            <w:r w:rsidRPr="00573150">
              <w:rPr>
                <w:rFonts w:ascii="Palatino Linotype" w:hAnsi="Palatino Linotype"/>
                <w:b/>
                <w:sz w:val="20"/>
              </w:rPr>
              <w:lastRenderedPageBreak/>
              <w:t xml:space="preserve">Insurance Coverage: </w:t>
            </w:r>
          </w:p>
        </w:tc>
        <w:tc>
          <w:tcPr>
            <w:tcW w:w="5040" w:type="dxa"/>
            <w:gridSpan w:val="3"/>
          </w:tcPr>
          <w:p w14:paraId="309572AA" w14:textId="77777777" w:rsidR="00E26433" w:rsidRPr="00E26433" w:rsidRDefault="00E26433" w:rsidP="00744C17">
            <w:pPr>
              <w:spacing w:after="120" w:line="280" w:lineRule="exact"/>
              <w:jc w:val="both"/>
              <w:rPr>
                <w:rFonts w:ascii="Palatino Linotype" w:hAnsi="Palatino Linotype"/>
                <w:b/>
                <w:sz w:val="20"/>
              </w:rPr>
            </w:pPr>
            <w:r w:rsidRPr="00E26433">
              <w:rPr>
                <w:rFonts w:ascii="Palatino Linotype" w:hAnsi="Palatino Linotype" w:cstheme="minorHAnsi"/>
                <w:b/>
                <w:sz w:val="20"/>
              </w:rPr>
              <w:t>Minimum Coverage Amount</w:t>
            </w:r>
          </w:p>
        </w:tc>
      </w:tr>
      <w:tr w:rsidR="00E26433" w:rsidRPr="00E32DA1" w14:paraId="7CA2B151" w14:textId="77777777" w:rsidTr="006D23F8">
        <w:tc>
          <w:tcPr>
            <w:tcW w:w="3780" w:type="dxa"/>
            <w:gridSpan w:val="3"/>
            <w:shd w:val="clear" w:color="auto" w:fill="FABF8F" w:themeFill="accent6" w:themeFillTint="99"/>
          </w:tcPr>
          <w:p w14:paraId="2DE2EAC9" w14:textId="77777777" w:rsidR="00E26433" w:rsidRPr="00E26433" w:rsidRDefault="00E26433" w:rsidP="00744C17">
            <w:pPr>
              <w:pStyle w:val="RFP11"/>
              <w:spacing w:after="60" w:line="280" w:lineRule="atLeast"/>
              <w:ind w:left="0"/>
              <w:jc w:val="both"/>
              <w:rPr>
                <w:rFonts w:ascii="Palatino Linotype" w:hAnsi="Palatino Linotype" w:cstheme="minorHAnsi"/>
                <w:b/>
              </w:rPr>
            </w:pPr>
            <w:r w:rsidRPr="00E26433">
              <w:rPr>
                <w:rFonts w:ascii="Palatino Linotype" w:hAnsi="Palatino Linotype" w:cstheme="minorHAnsi"/>
                <w:b/>
              </w:rPr>
              <w:t>Professional Liability:</w:t>
            </w:r>
          </w:p>
        </w:tc>
        <w:tc>
          <w:tcPr>
            <w:tcW w:w="5040" w:type="dxa"/>
            <w:gridSpan w:val="3"/>
          </w:tcPr>
          <w:p w14:paraId="7555EE45" w14:textId="77777777" w:rsidR="00E26433" w:rsidRPr="00E32DA1" w:rsidRDefault="00E26433" w:rsidP="00744C17">
            <w:pPr>
              <w:pStyle w:val="RFP11"/>
              <w:spacing w:after="60" w:line="280" w:lineRule="atLeast"/>
              <w:ind w:left="0"/>
              <w:jc w:val="both"/>
              <w:rPr>
                <w:rFonts w:ascii="Palatino Linotype" w:hAnsi="Palatino Linotype" w:cstheme="minorHAnsi"/>
                <w:b/>
              </w:rPr>
            </w:pPr>
            <w:r>
              <w:rPr>
                <w:rFonts w:ascii="Palatino Linotype" w:hAnsi="Palatino Linotype" w:cstheme="minorHAnsi"/>
                <w:b/>
              </w:rPr>
              <w:t>BMD$2</w:t>
            </w:r>
            <w:r w:rsidRPr="00E32DA1">
              <w:rPr>
                <w:rFonts w:ascii="Palatino Linotype" w:hAnsi="Palatino Linotype" w:cstheme="minorHAnsi"/>
                <w:b/>
              </w:rPr>
              <w:t>,000,000</w:t>
            </w:r>
          </w:p>
        </w:tc>
      </w:tr>
      <w:tr w:rsidR="00E26433" w:rsidRPr="00E32DA1" w14:paraId="6FF6FDF7" w14:textId="77777777" w:rsidTr="006D23F8">
        <w:tc>
          <w:tcPr>
            <w:tcW w:w="3780" w:type="dxa"/>
            <w:gridSpan w:val="3"/>
            <w:shd w:val="clear" w:color="auto" w:fill="FABF8F" w:themeFill="accent6" w:themeFillTint="99"/>
          </w:tcPr>
          <w:p w14:paraId="08797221" w14:textId="77777777" w:rsidR="00E26433" w:rsidRPr="00E26433" w:rsidRDefault="00E26433" w:rsidP="00744C17">
            <w:pPr>
              <w:pStyle w:val="RFP11"/>
              <w:spacing w:after="60" w:line="280" w:lineRule="atLeast"/>
              <w:ind w:left="0"/>
              <w:jc w:val="both"/>
              <w:rPr>
                <w:rFonts w:ascii="Palatino Linotype" w:hAnsi="Palatino Linotype" w:cstheme="minorHAnsi"/>
                <w:b/>
              </w:rPr>
            </w:pPr>
            <w:r w:rsidRPr="00E26433">
              <w:rPr>
                <w:rFonts w:ascii="Palatino Linotype" w:hAnsi="Palatino Linotype" w:cstheme="minorHAnsi"/>
                <w:b/>
              </w:rPr>
              <w:t>Commercial General Liability:</w:t>
            </w:r>
          </w:p>
        </w:tc>
        <w:tc>
          <w:tcPr>
            <w:tcW w:w="5040" w:type="dxa"/>
            <w:gridSpan w:val="3"/>
          </w:tcPr>
          <w:p w14:paraId="361C1FA6" w14:textId="77777777" w:rsidR="00E26433" w:rsidRPr="00E32DA1" w:rsidRDefault="00E26433" w:rsidP="00744C17">
            <w:pPr>
              <w:pStyle w:val="RFP11"/>
              <w:spacing w:after="60" w:line="280" w:lineRule="atLeast"/>
              <w:ind w:left="0"/>
              <w:jc w:val="both"/>
              <w:rPr>
                <w:rFonts w:ascii="Palatino Linotype" w:hAnsi="Palatino Linotype" w:cstheme="minorHAnsi"/>
                <w:b/>
              </w:rPr>
            </w:pPr>
            <w:r>
              <w:rPr>
                <w:rFonts w:ascii="Palatino Linotype" w:hAnsi="Palatino Linotype" w:cstheme="minorHAnsi"/>
                <w:b/>
              </w:rPr>
              <w:t>BMD$2,000,000</w:t>
            </w:r>
          </w:p>
        </w:tc>
      </w:tr>
      <w:tr w:rsidR="00E26433" w:rsidRPr="00E32DA1" w14:paraId="018E6781" w14:textId="77777777" w:rsidTr="006D23F8">
        <w:tc>
          <w:tcPr>
            <w:tcW w:w="3780" w:type="dxa"/>
            <w:gridSpan w:val="3"/>
            <w:shd w:val="clear" w:color="auto" w:fill="FABF8F" w:themeFill="accent6" w:themeFillTint="99"/>
          </w:tcPr>
          <w:p w14:paraId="7179E4B0" w14:textId="77777777" w:rsidR="00E26433" w:rsidRPr="00E32DA1" w:rsidRDefault="00E26433" w:rsidP="00394860">
            <w:pPr>
              <w:pStyle w:val="RFP11"/>
              <w:spacing w:after="60" w:line="280" w:lineRule="atLeast"/>
              <w:ind w:left="0"/>
              <w:jc w:val="both"/>
              <w:rPr>
                <w:rFonts w:ascii="Palatino Linotype" w:hAnsi="Palatino Linotype" w:cstheme="minorHAnsi"/>
              </w:rPr>
            </w:pPr>
            <w:r w:rsidRPr="00E26433">
              <w:rPr>
                <w:rFonts w:ascii="Palatino Linotype" w:hAnsi="Palatino Linotype" w:cstheme="minorHAnsi"/>
                <w:b/>
              </w:rPr>
              <w:t>Technology Errors and Omissions</w:t>
            </w:r>
            <w:r>
              <w:rPr>
                <w:rFonts w:ascii="Palatino Linotype" w:hAnsi="Palatino Linotype" w:cstheme="minorHAnsi"/>
              </w:rPr>
              <w:t xml:space="preserve"> </w:t>
            </w:r>
            <w:r w:rsidRPr="0089353C">
              <w:rPr>
                <w:rFonts w:ascii="Palatino Linotype" w:hAnsi="Palatino Linotype" w:cs="Calibri"/>
              </w:rPr>
              <w:t>for damages arising from computer-related service</w:t>
            </w:r>
            <w:r w:rsidR="00C0713C">
              <w:rPr>
                <w:rFonts w:ascii="Palatino Linotype" w:hAnsi="Palatino Linotype" w:cs="Calibri"/>
              </w:rPr>
              <w:t xml:space="preserve"> for the System</w:t>
            </w:r>
            <w:r w:rsidRPr="0089353C">
              <w:rPr>
                <w:rFonts w:ascii="Palatino Linotype" w:hAnsi="Palatino Linotype" w:cs="Calibri"/>
              </w:rPr>
              <w:t>, including the following:  Consulting, data processing, programming, system integration, software development, installation, distribution or maintenance, systems analysis or design, training, staffing or other support service, and the use of any electronic equipment, computer hardware or software developed, manufactured, distributed, licensed, marketed or sold</w:t>
            </w:r>
            <w:r>
              <w:rPr>
                <w:rFonts w:ascii="Palatino Linotype" w:hAnsi="Palatino Linotype" w:cs="Calibri"/>
              </w:rPr>
              <w:t>:</w:t>
            </w:r>
          </w:p>
        </w:tc>
        <w:tc>
          <w:tcPr>
            <w:tcW w:w="5040" w:type="dxa"/>
            <w:gridSpan w:val="3"/>
          </w:tcPr>
          <w:p w14:paraId="6C472CCB" w14:textId="77777777" w:rsidR="00E26433" w:rsidRPr="00E32DA1" w:rsidRDefault="00E26433" w:rsidP="00744C17">
            <w:pPr>
              <w:pStyle w:val="RFP11"/>
              <w:spacing w:after="60" w:line="280" w:lineRule="atLeast"/>
              <w:ind w:left="0"/>
              <w:jc w:val="both"/>
              <w:rPr>
                <w:rFonts w:ascii="Palatino Linotype" w:hAnsi="Palatino Linotype" w:cstheme="minorHAnsi"/>
                <w:b/>
              </w:rPr>
            </w:pPr>
            <w:r>
              <w:rPr>
                <w:rFonts w:ascii="Palatino Linotype" w:hAnsi="Palatino Linotype" w:cstheme="minorHAnsi"/>
                <w:b/>
              </w:rPr>
              <w:t>BMD$2,000,000</w:t>
            </w:r>
          </w:p>
        </w:tc>
      </w:tr>
      <w:tr w:rsidR="00E26433" w:rsidRPr="00E32DA1" w14:paraId="0AF0AF7D" w14:textId="77777777" w:rsidTr="006D23F8">
        <w:tc>
          <w:tcPr>
            <w:tcW w:w="3780" w:type="dxa"/>
            <w:gridSpan w:val="3"/>
            <w:shd w:val="clear" w:color="auto" w:fill="FABF8F" w:themeFill="accent6" w:themeFillTint="99"/>
          </w:tcPr>
          <w:p w14:paraId="4F2567CD" w14:textId="77777777" w:rsidR="00E26433" w:rsidRPr="00E32DA1" w:rsidRDefault="000C163D" w:rsidP="00744C17">
            <w:pPr>
              <w:pStyle w:val="RFP11"/>
              <w:spacing w:after="60" w:line="280" w:lineRule="atLeast"/>
              <w:ind w:left="0"/>
              <w:jc w:val="both"/>
              <w:rPr>
                <w:rFonts w:ascii="Palatino Linotype" w:hAnsi="Palatino Linotype" w:cstheme="minorHAnsi"/>
              </w:rPr>
            </w:pPr>
            <w:r>
              <w:rPr>
                <w:rFonts w:ascii="Palatino Linotype" w:hAnsi="Palatino Linotype" w:cstheme="minorHAnsi"/>
                <w:b/>
              </w:rPr>
              <w:t>Workers Compensation</w:t>
            </w:r>
            <w:r w:rsidR="00E26433" w:rsidRPr="00E26433">
              <w:rPr>
                <w:rFonts w:ascii="Palatino Linotype" w:hAnsi="Palatino Linotype" w:cstheme="minorHAnsi"/>
                <w:b/>
              </w:rPr>
              <w:t xml:space="preserve"> Insurance</w:t>
            </w:r>
            <w:r w:rsidR="00E26433">
              <w:rPr>
                <w:rFonts w:ascii="Palatino Linotype" w:hAnsi="Palatino Linotype" w:cstheme="minorHAnsi"/>
              </w:rPr>
              <w:t>:</w:t>
            </w:r>
          </w:p>
        </w:tc>
        <w:tc>
          <w:tcPr>
            <w:tcW w:w="5040" w:type="dxa"/>
            <w:gridSpan w:val="3"/>
          </w:tcPr>
          <w:p w14:paraId="690BF631" w14:textId="77777777" w:rsidR="00E26433" w:rsidRPr="00E32DA1" w:rsidRDefault="00E26433" w:rsidP="00744C17">
            <w:pPr>
              <w:pStyle w:val="RFP11"/>
              <w:spacing w:after="60" w:line="280" w:lineRule="atLeast"/>
              <w:ind w:left="0"/>
              <w:jc w:val="both"/>
              <w:rPr>
                <w:rFonts w:ascii="Palatino Linotype" w:hAnsi="Palatino Linotype" w:cstheme="minorHAnsi"/>
                <w:b/>
              </w:rPr>
            </w:pPr>
            <w:r>
              <w:rPr>
                <w:rFonts w:ascii="Palatino Linotype" w:hAnsi="Palatino Linotype" w:cstheme="minorHAnsi"/>
                <w:b/>
              </w:rPr>
              <w:t>BMD$2,000,000</w:t>
            </w:r>
          </w:p>
        </w:tc>
      </w:tr>
    </w:tbl>
    <w:p w14:paraId="4E890149" w14:textId="77777777" w:rsidR="00E26433" w:rsidRPr="00573150" w:rsidRDefault="00E26433" w:rsidP="00E26433">
      <w:pPr>
        <w:jc w:val="both"/>
        <w:rPr>
          <w:rFonts w:ascii="Palatino Linotype" w:hAnsi="Palatino Linotype"/>
          <w:b/>
          <w:sz w:val="20"/>
          <w:u w:val="single"/>
        </w:rPr>
      </w:pPr>
    </w:p>
    <w:p w14:paraId="7903342B" w14:textId="77777777" w:rsidR="00B552C5" w:rsidRPr="002D7C1B" w:rsidRDefault="00E26433" w:rsidP="00905036">
      <w:pPr>
        <w:pStyle w:val="ListParagraph"/>
        <w:keepNext/>
        <w:keepLines/>
        <w:numPr>
          <w:ilvl w:val="0"/>
          <w:numId w:val="10"/>
        </w:numPr>
        <w:spacing w:after="120" w:line="300" w:lineRule="exact"/>
        <w:ind w:left="547" w:hanging="547"/>
        <w:contextualSpacing w:val="0"/>
        <w:jc w:val="both"/>
        <w:rPr>
          <w:rFonts w:ascii="Palatino Linotype" w:hAnsi="Palatino Linotype"/>
          <w:b/>
          <w:sz w:val="20"/>
          <w:szCs w:val="20"/>
          <w:u w:val="single"/>
        </w:rPr>
      </w:pPr>
      <w:r w:rsidRPr="002D7C1B">
        <w:rPr>
          <w:rFonts w:ascii="Palatino Linotype" w:hAnsi="Palatino Linotype"/>
          <w:b/>
          <w:sz w:val="20"/>
          <w:szCs w:val="20"/>
          <w:u w:val="single"/>
        </w:rPr>
        <w:t>Service provided by the Supplier</w:t>
      </w:r>
    </w:p>
    <w:p w14:paraId="0AF54FFC" w14:textId="77777777" w:rsidR="00B552C5" w:rsidRPr="002D7C1B" w:rsidRDefault="00F346B1" w:rsidP="00905036">
      <w:pPr>
        <w:pStyle w:val="ListParagraph"/>
        <w:numPr>
          <w:ilvl w:val="1"/>
          <w:numId w:val="10"/>
        </w:numPr>
        <w:autoSpaceDE w:val="0"/>
        <w:autoSpaceDN w:val="0"/>
        <w:adjustRightInd w:val="0"/>
        <w:spacing w:after="120" w:line="300" w:lineRule="exact"/>
        <w:ind w:left="540" w:hanging="540"/>
        <w:contextualSpacing w:val="0"/>
        <w:jc w:val="both"/>
        <w:rPr>
          <w:rFonts w:ascii="Palatino Linotype" w:hAnsi="Palatino Linotype"/>
          <w:sz w:val="20"/>
          <w:szCs w:val="20"/>
          <w:lang w:eastAsia="en-GB"/>
        </w:rPr>
      </w:pPr>
      <w:r w:rsidRPr="002D7C1B">
        <w:rPr>
          <w:rFonts w:ascii="Palatino Linotype" w:hAnsi="Palatino Linotype"/>
          <w:sz w:val="20"/>
          <w:szCs w:val="20"/>
          <w:lang w:eastAsia="en-GB"/>
        </w:rPr>
        <w:t>The Supplier</w:t>
      </w:r>
      <w:r w:rsidR="00B552C5" w:rsidRPr="002D7C1B">
        <w:rPr>
          <w:rFonts w:ascii="Palatino Linotype" w:hAnsi="Palatino Linotype"/>
          <w:sz w:val="20"/>
          <w:szCs w:val="20"/>
          <w:lang w:eastAsia="en-GB"/>
        </w:rPr>
        <w:t xml:space="preserve"> shall deliver the System and the Service in accordance with the Documents and with the requirements set out in the SOW in order to achieve the Objective.  </w:t>
      </w:r>
    </w:p>
    <w:p w14:paraId="000A1B7E" w14:textId="77777777" w:rsidR="00FE5FBF" w:rsidRPr="002D7C1B" w:rsidRDefault="00B552C5" w:rsidP="00905036">
      <w:pPr>
        <w:pStyle w:val="ListParagraph"/>
        <w:numPr>
          <w:ilvl w:val="1"/>
          <w:numId w:val="10"/>
        </w:numPr>
        <w:autoSpaceDE w:val="0"/>
        <w:autoSpaceDN w:val="0"/>
        <w:adjustRightInd w:val="0"/>
        <w:spacing w:after="120" w:line="300" w:lineRule="exact"/>
        <w:ind w:left="540" w:hanging="540"/>
        <w:contextualSpacing w:val="0"/>
        <w:jc w:val="both"/>
        <w:rPr>
          <w:rFonts w:ascii="Palatino Linotype" w:hAnsi="Palatino Linotype"/>
          <w:sz w:val="20"/>
          <w:szCs w:val="20"/>
          <w:lang w:eastAsia="en-GB"/>
        </w:rPr>
      </w:pPr>
      <w:r w:rsidRPr="002D7C1B">
        <w:rPr>
          <w:rFonts w:ascii="Palatino Linotype" w:hAnsi="Palatino Linotype"/>
          <w:sz w:val="20"/>
          <w:szCs w:val="20"/>
          <w:lang w:eastAsia="en-GB"/>
        </w:rPr>
        <w:t>Changes to the Specification shall only be agreed through the Change Order procedure.</w:t>
      </w:r>
    </w:p>
    <w:p w14:paraId="1ECD52F1" w14:textId="572C8432" w:rsidR="00F346B1" w:rsidRPr="002D7C1B" w:rsidRDefault="00FE5FBF" w:rsidP="00905036">
      <w:pPr>
        <w:pStyle w:val="ListParagraph"/>
        <w:numPr>
          <w:ilvl w:val="1"/>
          <w:numId w:val="10"/>
        </w:numPr>
        <w:autoSpaceDE w:val="0"/>
        <w:autoSpaceDN w:val="0"/>
        <w:adjustRightInd w:val="0"/>
        <w:spacing w:after="120" w:line="300" w:lineRule="exact"/>
        <w:ind w:left="540" w:hanging="540"/>
        <w:contextualSpacing w:val="0"/>
        <w:jc w:val="both"/>
        <w:rPr>
          <w:rFonts w:ascii="Palatino Linotype" w:hAnsi="Palatino Linotype"/>
          <w:sz w:val="20"/>
          <w:szCs w:val="20"/>
          <w:lang w:eastAsia="en-GB"/>
        </w:rPr>
      </w:pPr>
      <w:r w:rsidRPr="002D7C1B">
        <w:rPr>
          <w:rFonts w:ascii="Palatino Linotype" w:hAnsi="Palatino Linotype" w:cs="Times"/>
          <w:sz w:val="20"/>
          <w:szCs w:val="20"/>
        </w:rPr>
        <w:t xml:space="preserve">The Supplier agrees to cooperate fully with </w:t>
      </w:r>
      <w:r w:rsidR="00BA2A72">
        <w:rPr>
          <w:rFonts w:ascii="Palatino Linotype" w:hAnsi="Palatino Linotype" w:cs="Times"/>
          <w:sz w:val="20"/>
          <w:szCs w:val="20"/>
        </w:rPr>
        <w:t>us</w:t>
      </w:r>
      <w:r w:rsidRPr="002D7C1B">
        <w:rPr>
          <w:rFonts w:ascii="Palatino Linotype" w:hAnsi="Palatino Linotype" w:cs="Times"/>
          <w:sz w:val="20"/>
          <w:szCs w:val="20"/>
        </w:rPr>
        <w:t xml:space="preserve"> </w:t>
      </w:r>
      <w:r w:rsidR="00A23E0D" w:rsidRPr="002D7C1B">
        <w:rPr>
          <w:rFonts w:ascii="Palatino Linotype" w:hAnsi="Palatino Linotype" w:cs="Times"/>
          <w:sz w:val="20"/>
          <w:szCs w:val="20"/>
        </w:rPr>
        <w:t xml:space="preserve">during </w:t>
      </w:r>
      <w:r w:rsidRPr="002D7C1B">
        <w:rPr>
          <w:rFonts w:ascii="Palatino Linotype" w:hAnsi="Palatino Linotype" w:cs="Times"/>
          <w:sz w:val="20"/>
          <w:szCs w:val="20"/>
        </w:rPr>
        <w:t xml:space="preserve">the Project to keep within </w:t>
      </w:r>
      <w:r w:rsidR="00BA2A72">
        <w:rPr>
          <w:rFonts w:ascii="Palatino Linotype" w:hAnsi="Palatino Linotype" w:cs="Times"/>
          <w:sz w:val="20"/>
          <w:szCs w:val="20"/>
        </w:rPr>
        <w:t>our</w:t>
      </w:r>
      <w:r w:rsidRPr="002D7C1B">
        <w:rPr>
          <w:rFonts w:ascii="Palatino Linotype" w:hAnsi="Palatino Linotype" w:cs="Times"/>
          <w:sz w:val="20"/>
          <w:szCs w:val="20"/>
        </w:rPr>
        <w:t xml:space="preserve"> </w:t>
      </w:r>
      <w:r w:rsidR="00A23E0D" w:rsidRPr="002D7C1B">
        <w:rPr>
          <w:rFonts w:ascii="Palatino Linotype" w:hAnsi="Palatino Linotype" w:cs="Times"/>
          <w:sz w:val="20"/>
          <w:szCs w:val="20"/>
        </w:rPr>
        <w:t>budget for this Project</w:t>
      </w:r>
      <w:r w:rsidRPr="002D7C1B">
        <w:rPr>
          <w:rFonts w:ascii="Palatino Linotype" w:hAnsi="Palatino Linotype" w:cs="Times"/>
          <w:sz w:val="20"/>
          <w:szCs w:val="20"/>
        </w:rPr>
        <w:t xml:space="preserve">. </w:t>
      </w:r>
    </w:p>
    <w:p w14:paraId="45F3BACC" w14:textId="41E2D44B" w:rsidR="00BC6121" w:rsidRPr="002D7C1B" w:rsidRDefault="00BC6121" w:rsidP="00905036">
      <w:pPr>
        <w:pStyle w:val="ListParagraph"/>
        <w:numPr>
          <w:ilvl w:val="1"/>
          <w:numId w:val="10"/>
        </w:numPr>
        <w:autoSpaceDE w:val="0"/>
        <w:autoSpaceDN w:val="0"/>
        <w:adjustRightInd w:val="0"/>
        <w:spacing w:after="120" w:line="300" w:lineRule="exact"/>
        <w:ind w:left="540" w:hanging="540"/>
        <w:contextualSpacing w:val="0"/>
        <w:jc w:val="both"/>
        <w:rPr>
          <w:rFonts w:ascii="Palatino Linotype" w:hAnsi="Palatino Linotype"/>
          <w:sz w:val="20"/>
          <w:szCs w:val="20"/>
          <w:lang w:eastAsia="en-GB"/>
        </w:rPr>
      </w:pPr>
      <w:r w:rsidRPr="002D7C1B">
        <w:rPr>
          <w:rFonts w:ascii="Palatino Linotype" w:hAnsi="Palatino Linotype"/>
          <w:sz w:val="20"/>
          <w:u w:val="single"/>
          <w:lang w:eastAsia="en-GB"/>
        </w:rPr>
        <w:t>System Description</w:t>
      </w:r>
      <w:r w:rsidRPr="002D7C1B">
        <w:rPr>
          <w:rFonts w:ascii="Palatino Linotype" w:hAnsi="Palatino Linotype"/>
          <w:sz w:val="20"/>
          <w:lang w:eastAsia="en-GB"/>
        </w:rPr>
        <w:t xml:space="preserve">:  </w:t>
      </w:r>
      <w:r w:rsidR="00F346B1" w:rsidRPr="002D7C1B">
        <w:rPr>
          <w:rFonts w:ascii="Palatino Linotype" w:hAnsi="Palatino Linotype"/>
          <w:sz w:val="20"/>
          <w:lang w:eastAsia="en-GB"/>
        </w:rPr>
        <w:t>The Supplier</w:t>
      </w:r>
      <w:r w:rsidR="00B552C5" w:rsidRPr="002D7C1B">
        <w:rPr>
          <w:rFonts w:ascii="Palatino Linotype" w:hAnsi="Palatino Linotype"/>
          <w:sz w:val="20"/>
          <w:lang w:eastAsia="en-GB"/>
        </w:rPr>
        <w:t xml:space="preserve"> </w:t>
      </w:r>
      <w:r w:rsidR="00A23E0D" w:rsidRPr="002D7C1B">
        <w:rPr>
          <w:rFonts w:ascii="Palatino Linotype" w:hAnsi="Palatino Linotype"/>
          <w:sz w:val="20"/>
          <w:lang w:eastAsia="en-GB"/>
        </w:rPr>
        <w:t xml:space="preserve">and </w:t>
      </w:r>
      <w:r w:rsidR="00BA2A72">
        <w:rPr>
          <w:rFonts w:ascii="Palatino Linotype" w:hAnsi="Palatino Linotype"/>
          <w:sz w:val="20"/>
          <w:lang w:eastAsia="en-GB"/>
        </w:rPr>
        <w:t xml:space="preserve">us </w:t>
      </w:r>
      <w:r w:rsidR="00B552C5" w:rsidRPr="002D7C1B">
        <w:rPr>
          <w:rFonts w:ascii="Palatino Linotype" w:hAnsi="Palatino Linotype"/>
          <w:sz w:val="20"/>
          <w:lang w:eastAsia="en-GB"/>
        </w:rPr>
        <w:t xml:space="preserve">shall </w:t>
      </w:r>
      <w:r w:rsidR="00A23E0D" w:rsidRPr="002D7C1B">
        <w:rPr>
          <w:rFonts w:ascii="Palatino Linotype" w:hAnsi="Palatino Linotype"/>
          <w:sz w:val="20"/>
          <w:lang w:eastAsia="en-GB"/>
        </w:rPr>
        <w:t xml:space="preserve">cooperate with each other to </w:t>
      </w:r>
      <w:r w:rsidR="00B552C5" w:rsidRPr="002D7C1B">
        <w:rPr>
          <w:rFonts w:ascii="Palatino Linotype" w:hAnsi="Palatino Linotype"/>
          <w:sz w:val="20"/>
          <w:lang w:eastAsia="en-GB"/>
        </w:rPr>
        <w:t xml:space="preserve">provide </w:t>
      </w:r>
      <w:r w:rsidRPr="002D7C1B">
        <w:rPr>
          <w:rFonts w:ascii="Palatino Linotype" w:hAnsi="Palatino Linotype"/>
          <w:sz w:val="20"/>
          <w:lang w:eastAsia="en-GB"/>
        </w:rPr>
        <w:t>general description for the System which shall include:</w:t>
      </w:r>
    </w:p>
    <w:p w14:paraId="32520405" w14:textId="77777777" w:rsidR="00BC6121" w:rsidRPr="002D7C1B" w:rsidRDefault="00BC6121" w:rsidP="00EC23C3">
      <w:pPr>
        <w:pStyle w:val="ListParagraph"/>
        <w:numPr>
          <w:ilvl w:val="0"/>
          <w:numId w:val="19"/>
        </w:numPr>
        <w:autoSpaceDE w:val="0"/>
        <w:autoSpaceDN w:val="0"/>
        <w:adjustRightInd w:val="0"/>
        <w:spacing w:after="200"/>
        <w:ind w:left="1080" w:hanging="540"/>
        <w:rPr>
          <w:rFonts w:ascii="Palatino Linotype" w:hAnsi="Palatino Linotype" w:cs="Verdana"/>
          <w:sz w:val="20"/>
        </w:rPr>
      </w:pPr>
      <w:r w:rsidRPr="002D7C1B">
        <w:rPr>
          <w:rFonts w:ascii="Palatino Linotype" w:hAnsi="Palatino Linotype" w:cs="Verdana"/>
          <w:bCs/>
          <w:sz w:val="20"/>
        </w:rPr>
        <w:t xml:space="preserve">System Size (DC kW): </w:t>
      </w:r>
    </w:p>
    <w:p w14:paraId="0F70FA7A" w14:textId="77777777" w:rsidR="00BC6121" w:rsidRPr="002D7C1B" w:rsidRDefault="00BC6121" w:rsidP="00EC23C3">
      <w:pPr>
        <w:pStyle w:val="ListParagraph"/>
        <w:numPr>
          <w:ilvl w:val="0"/>
          <w:numId w:val="20"/>
        </w:numPr>
        <w:autoSpaceDE w:val="0"/>
        <w:autoSpaceDN w:val="0"/>
        <w:adjustRightInd w:val="0"/>
        <w:spacing w:after="200"/>
        <w:ind w:hanging="540"/>
        <w:rPr>
          <w:rFonts w:ascii="Palatino Linotype" w:hAnsi="Palatino Linotype" w:cs="Verdana"/>
          <w:sz w:val="20"/>
        </w:rPr>
      </w:pPr>
      <w:r w:rsidRPr="002D7C1B">
        <w:rPr>
          <w:rFonts w:ascii="Palatino Linotype" w:hAnsi="Palatino Linotype" w:cs="Verdana"/>
          <w:bCs/>
          <w:sz w:val="20"/>
        </w:rPr>
        <w:t xml:space="preserve">System </w:t>
      </w:r>
      <w:r w:rsidR="00A23E0D" w:rsidRPr="002D7C1B">
        <w:rPr>
          <w:rFonts w:ascii="Palatino Linotype" w:hAnsi="Palatino Linotype" w:cs="Verdana"/>
          <w:bCs/>
          <w:sz w:val="20"/>
        </w:rPr>
        <w:t>l</w:t>
      </w:r>
      <w:r w:rsidRPr="002D7C1B">
        <w:rPr>
          <w:rFonts w:ascii="Palatino Linotype" w:hAnsi="Palatino Linotype" w:cs="Verdana"/>
          <w:bCs/>
          <w:sz w:val="20"/>
        </w:rPr>
        <w:t>ocation</w:t>
      </w:r>
      <w:r w:rsidR="00C0713C" w:rsidRPr="002D7C1B">
        <w:rPr>
          <w:rFonts w:ascii="Palatino Linotype" w:hAnsi="Palatino Linotype" w:cs="Verdana"/>
          <w:bCs/>
          <w:sz w:val="20"/>
        </w:rPr>
        <w:t xml:space="preserve"> on Government premises</w:t>
      </w:r>
      <w:r w:rsidRPr="002D7C1B">
        <w:rPr>
          <w:rFonts w:ascii="Palatino Linotype" w:hAnsi="Palatino Linotype" w:cs="Verdana"/>
          <w:bCs/>
          <w:sz w:val="20"/>
        </w:rPr>
        <w:t xml:space="preserve">: </w:t>
      </w:r>
    </w:p>
    <w:p w14:paraId="7C45D8CF" w14:textId="77777777" w:rsidR="00BC6121" w:rsidRPr="002D7C1B" w:rsidRDefault="00BC6121" w:rsidP="00EC23C3">
      <w:pPr>
        <w:pStyle w:val="ListParagraph"/>
        <w:numPr>
          <w:ilvl w:val="0"/>
          <w:numId w:val="20"/>
        </w:numPr>
        <w:autoSpaceDE w:val="0"/>
        <w:autoSpaceDN w:val="0"/>
        <w:adjustRightInd w:val="0"/>
        <w:spacing w:after="200"/>
        <w:ind w:hanging="540"/>
        <w:rPr>
          <w:rFonts w:ascii="Palatino Linotype" w:hAnsi="Palatino Linotype" w:cs="Verdana"/>
          <w:sz w:val="20"/>
        </w:rPr>
      </w:pPr>
      <w:r w:rsidRPr="002D7C1B">
        <w:rPr>
          <w:rFonts w:ascii="Palatino Linotype" w:hAnsi="Palatino Linotype" w:cs="Verdana"/>
          <w:bCs/>
          <w:sz w:val="20"/>
        </w:rPr>
        <w:t xml:space="preserve">Expected </w:t>
      </w:r>
      <w:r w:rsidR="00A23E0D" w:rsidRPr="002D7C1B">
        <w:rPr>
          <w:rFonts w:ascii="Palatino Linotype" w:hAnsi="Palatino Linotype" w:cs="Verdana"/>
          <w:bCs/>
          <w:sz w:val="20"/>
        </w:rPr>
        <w:t>m</w:t>
      </w:r>
      <w:r w:rsidRPr="002D7C1B">
        <w:rPr>
          <w:rFonts w:ascii="Palatino Linotype" w:hAnsi="Palatino Linotype" w:cs="Verdana"/>
          <w:bCs/>
          <w:sz w:val="20"/>
        </w:rPr>
        <w:t>odules</w:t>
      </w:r>
      <w:r w:rsidR="00C0713C" w:rsidRPr="002D7C1B">
        <w:rPr>
          <w:rFonts w:ascii="Palatino Linotype" w:hAnsi="Palatino Linotype" w:cs="Verdana"/>
          <w:bCs/>
          <w:sz w:val="20"/>
        </w:rPr>
        <w:t xml:space="preserve"> required for the Project</w:t>
      </w:r>
      <w:r w:rsidRPr="002D7C1B">
        <w:rPr>
          <w:rFonts w:ascii="Palatino Linotype" w:hAnsi="Palatino Linotype" w:cs="Verdana"/>
          <w:bCs/>
          <w:sz w:val="20"/>
        </w:rPr>
        <w:t xml:space="preserve">: </w:t>
      </w:r>
    </w:p>
    <w:p w14:paraId="1E9B69C6" w14:textId="77777777" w:rsidR="00BC6121" w:rsidRPr="002D7C1B" w:rsidRDefault="00BC6121" w:rsidP="00EC23C3">
      <w:pPr>
        <w:pStyle w:val="ListParagraph"/>
        <w:numPr>
          <w:ilvl w:val="0"/>
          <w:numId w:val="20"/>
        </w:numPr>
        <w:autoSpaceDE w:val="0"/>
        <w:autoSpaceDN w:val="0"/>
        <w:adjustRightInd w:val="0"/>
        <w:spacing w:after="200"/>
        <w:ind w:hanging="540"/>
        <w:rPr>
          <w:rFonts w:ascii="Palatino Linotype" w:hAnsi="Palatino Linotype" w:cs="Verdana"/>
          <w:sz w:val="20"/>
        </w:rPr>
      </w:pPr>
      <w:r w:rsidRPr="002D7C1B">
        <w:rPr>
          <w:rFonts w:ascii="Palatino Linotype" w:hAnsi="Palatino Linotype" w:cs="Verdana"/>
          <w:bCs/>
          <w:sz w:val="20"/>
        </w:rPr>
        <w:t xml:space="preserve">Expected </w:t>
      </w:r>
      <w:r w:rsidR="00A23E0D" w:rsidRPr="002D7C1B">
        <w:rPr>
          <w:rFonts w:ascii="Palatino Linotype" w:hAnsi="Palatino Linotype" w:cs="Verdana"/>
          <w:bCs/>
          <w:sz w:val="20"/>
        </w:rPr>
        <w:t>i</w:t>
      </w:r>
      <w:r w:rsidRPr="002D7C1B">
        <w:rPr>
          <w:rFonts w:ascii="Palatino Linotype" w:hAnsi="Palatino Linotype" w:cs="Verdana"/>
          <w:bCs/>
          <w:sz w:val="20"/>
        </w:rPr>
        <w:t xml:space="preserve">nverter: </w:t>
      </w:r>
    </w:p>
    <w:p w14:paraId="4B358C0C" w14:textId="77777777" w:rsidR="00BC6121" w:rsidRPr="002D7C1B" w:rsidRDefault="00C0713C" w:rsidP="00EC23C3">
      <w:pPr>
        <w:pStyle w:val="ListParagraph"/>
        <w:numPr>
          <w:ilvl w:val="0"/>
          <w:numId w:val="20"/>
        </w:numPr>
        <w:autoSpaceDE w:val="0"/>
        <w:autoSpaceDN w:val="0"/>
        <w:adjustRightInd w:val="0"/>
        <w:spacing w:after="200"/>
        <w:ind w:hanging="540"/>
        <w:rPr>
          <w:rFonts w:ascii="Palatino Linotype" w:hAnsi="Palatino Linotype" w:cs="Verdana"/>
          <w:sz w:val="20"/>
        </w:rPr>
      </w:pPr>
      <w:r w:rsidRPr="002D7C1B">
        <w:rPr>
          <w:rFonts w:ascii="Palatino Linotype" w:hAnsi="Palatino Linotype" w:cs="Verdana"/>
          <w:bCs/>
          <w:sz w:val="20"/>
        </w:rPr>
        <w:t>A</w:t>
      </w:r>
      <w:r w:rsidR="00BC6121" w:rsidRPr="002D7C1B">
        <w:rPr>
          <w:rFonts w:ascii="Palatino Linotype" w:hAnsi="Palatino Linotype" w:cs="Verdana"/>
          <w:bCs/>
          <w:sz w:val="20"/>
        </w:rPr>
        <w:t>ddit</w:t>
      </w:r>
      <w:r w:rsidR="00A23E0D" w:rsidRPr="002D7C1B">
        <w:rPr>
          <w:rFonts w:ascii="Palatino Linotype" w:hAnsi="Palatino Linotype" w:cs="Verdana"/>
          <w:bCs/>
          <w:sz w:val="20"/>
        </w:rPr>
        <w:t>i</w:t>
      </w:r>
      <w:r w:rsidR="00BC6121" w:rsidRPr="002D7C1B">
        <w:rPr>
          <w:rFonts w:ascii="Palatino Linotype" w:hAnsi="Palatino Linotype" w:cs="Verdana"/>
          <w:bCs/>
          <w:sz w:val="20"/>
        </w:rPr>
        <w:t>onally</w:t>
      </w:r>
      <w:r w:rsidRPr="002D7C1B">
        <w:rPr>
          <w:rFonts w:ascii="Palatino Linotype" w:hAnsi="Palatino Linotype" w:cs="Verdana"/>
          <w:bCs/>
          <w:sz w:val="20"/>
        </w:rPr>
        <w:t>, provide assessment and advice regarding</w:t>
      </w:r>
      <w:r w:rsidR="00BC6121" w:rsidRPr="002D7C1B">
        <w:rPr>
          <w:rFonts w:ascii="Palatino Linotype" w:hAnsi="Palatino Linotype" w:cs="Verdana"/>
          <w:bCs/>
          <w:sz w:val="20"/>
        </w:rPr>
        <w:t xml:space="preserve">: </w:t>
      </w:r>
    </w:p>
    <w:p w14:paraId="604A8E43" w14:textId="77777777" w:rsidR="00BC6121" w:rsidRPr="002D7C1B" w:rsidRDefault="00BC6121" w:rsidP="00EC23C3">
      <w:pPr>
        <w:pStyle w:val="ListParagraph"/>
        <w:numPr>
          <w:ilvl w:val="0"/>
          <w:numId w:val="21"/>
        </w:numPr>
        <w:autoSpaceDE w:val="0"/>
        <w:autoSpaceDN w:val="0"/>
        <w:adjustRightInd w:val="0"/>
        <w:rPr>
          <w:rFonts w:ascii="Palatino Linotype" w:hAnsi="Palatino Linotype" w:cs="Verdana"/>
          <w:sz w:val="20"/>
        </w:rPr>
      </w:pPr>
      <w:r w:rsidRPr="002D7C1B">
        <w:rPr>
          <w:rFonts w:ascii="Palatino Linotype" w:hAnsi="Palatino Linotype" w:cs="Verdana"/>
          <w:sz w:val="20"/>
        </w:rPr>
        <w:t xml:space="preserve">including network access/high speed internet connection; </w:t>
      </w:r>
    </w:p>
    <w:p w14:paraId="27407B61" w14:textId="77777777" w:rsidR="00BC6121" w:rsidRPr="002D7C1B" w:rsidRDefault="00BC6121" w:rsidP="00EC23C3">
      <w:pPr>
        <w:pStyle w:val="ListParagraph"/>
        <w:numPr>
          <w:ilvl w:val="0"/>
          <w:numId w:val="21"/>
        </w:numPr>
        <w:autoSpaceDE w:val="0"/>
        <w:autoSpaceDN w:val="0"/>
        <w:adjustRightInd w:val="0"/>
        <w:rPr>
          <w:rFonts w:ascii="Palatino Linotype" w:hAnsi="Palatino Linotype" w:cs="Verdana"/>
          <w:sz w:val="20"/>
        </w:rPr>
      </w:pPr>
      <w:r w:rsidRPr="002D7C1B">
        <w:rPr>
          <w:rFonts w:ascii="Palatino Linotype" w:hAnsi="Palatino Linotype" w:cs="Verdana"/>
          <w:sz w:val="20"/>
        </w:rPr>
        <w:t xml:space="preserve">Modifications to existing structures required to accommodate </w:t>
      </w:r>
      <w:r w:rsidR="00C0713C" w:rsidRPr="002D7C1B">
        <w:rPr>
          <w:rFonts w:ascii="Palatino Linotype" w:hAnsi="Palatino Linotype" w:cs="Verdana"/>
          <w:sz w:val="20"/>
        </w:rPr>
        <w:t>the System</w:t>
      </w:r>
      <w:r w:rsidRPr="002D7C1B">
        <w:rPr>
          <w:rFonts w:ascii="Palatino Linotype" w:hAnsi="Palatino Linotype" w:cs="Verdana"/>
          <w:sz w:val="20"/>
        </w:rPr>
        <w:t xml:space="preserve">, including structural enhancements; </w:t>
      </w:r>
    </w:p>
    <w:p w14:paraId="6FCA0650" w14:textId="77777777" w:rsidR="00BC6121" w:rsidRPr="002D7C1B" w:rsidRDefault="00BC6121" w:rsidP="00EC23C3">
      <w:pPr>
        <w:pStyle w:val="ListParagraph"/>
        <w:numPr>
          <w:ilvl w:val="0"/>
          <w:numId w:val="21"/>
        </w:numPr>
        <w:autoSpaceDE w:val="0"/>
        <w:autoSpaceDN w:val="0"/>
        <w:adjustRightInd w:val="0"/>
        <w:rPr>
          <w:rFonts w:ascii="Palatino Linotype" w:hAnsi="Palatino Linotype" w:cs="Verdana"/>
          <w:sz w:val="20"/>
        </w:rPr>
      </w:pPr>
      <w:r w:rsidRPr="002D7C1B">
        <w:rPr>
          <w:rFonts w:ascii="Palatino Linotype" w:hAnsi="Palatino Linotype" w:cs="Verdana"/>
          <w:sz w:val="20"/>
        </w:rPr>
        <w:t xml:space="preserve">Re-roofing of existing structures, maintaining existing roof warranty; </w:t>
      </w:r>
    </w:p>
    <w:p w14:paraId="34610F3E" w14:textId="77777777" w:rsidR="00BC6121" w:rsidRPr="002D7C1B" w:rsidRDefault="00BC6121" w:rsidP="00EC23C3">
      <w:pPr>
        <w:pStyle w:val="ListParagraph"/>
        <w:numPr>
          <w:ilvl w:val="0"/>
          <w:numId w:val="21"/>
        </w:numPr>
        <w:autoSpaceDE w:val="0"/>
        <w:autoSpaceDN w:val="0"/>
        <w:adjustRightInd w:val="0"/>
        <w:rPr>
          <w:rFonts w:ascii="Palatino Linotype" w:hAnsi="Palatino Linotype" w:cs="Verdana"/>
          <w:sz w:val="20"/>
        </w:rPr>
      </w:pPr>
      <w:r w:rsidRPr="002D7C1B">
        <w:rPr>
          <w:rFonts w:ascii="Palatino Linotype" w:hAnsi="Palatino Linotype" w:cs="Verdana"/>
          <w:sz w:val="20"/>
        </w:rPr>
        <w:t xml:space="preserve">Electrical service or cabinet transfer upgrades required to accommodate PV system; </w:t>
      </w:r>
    </w:p>
    <w:p w14:paraId="0A9291D2" w14:textId="77777777" w:rsidR="00BC6121" w:rsidRPr="002D7C1B" w:rsidRDefault="00BC6121" w:rsidP="00EC23C3">
      <w:pPr>
        <w:pStyle w:val="ListParagraph"/>
        <w:numPr>
          <w:ilvl w:val="0"/>
          <w:numId w:val="21"/>
        </w:numPr>
        <w:autoSpaceDE w:val="0"/>
        <w:autoSpaceDN w:val="0"/>
        <w:adjustRightInd w:val="0"/>
        <w:rPr>
          <w:rFonts w:ascii="Palatino Linotype" w:hAnsi="Palatino Linotype" w:cs="Verdana"/>
          <w:sz w:val="20"/>
        </w:rPr>
      </w:pPr>
      <w:r w:rsidRPr="002D7C1B">
        <w:rPr>
          <w:rFonts w:ascii="Palatino Linotype" w:hAnsi="Palatino Linotype" w:cs="Verdana"/>
          <w:sz w:val="20"/>
        </w:rPr>
        <w:t xml:space="preserve">Main electrical panel enhancements; </w:t>
      </w:r>
    </w:p>
    <w:p w14:paraId="33F0E607" w14:textId="77777777" w:rsidR="00BC6121" w:rsidRPr="002D7C1B" w:rsidRDefault="00BC6121" w:rsidP="00EC23C3">
      <w:pPr>
        <w:pStyle w:val="ListParagraph"/>
        <w:numPr>
          <w:ilvl w:val="0"/>
          <w:numId w:val="21"/>
        </w:numPr>
        <w:autoSpaceDE w:val="0"/>
        <w:autoSpaceDN w:val="0"/>
        <w:adjustRightInd w:val="0"/>
        <w:rPr>
          <w:rFonts w:ascii="Palatino Linotype" w:hAnsi="Palatino Linotype" w:cs="Verdana"/>
          <w:sz w:val="20"/>
        </w:rPr>
      </w:pPr>
      <w:r w:rsidRPr="002D7C1B">
        <w:rPr>
          <w:rFonts w:ascii="Palatino Linotype" w:hAnsi="Palatino Linotype" w:cs="Verdana"/>
          <w:sz w:val="20"/>
        </w:rPr>
        <w:t xml:space="preserve">Hazardous waste removal; </w:t>
      </w:r>
    </w:p>
    <w:p w14:paraId="3AE2A96A" w14:textId="77777777" w:rsidR="00BC6121" w:rsidRPr="002D7C1B" w:rsidRDefault="00BC6121" w:rsidP="00EC23C3">
      <w:pPr>
        <w:pStyle w:val="ListParagraph"/>
        <w:numPr>
          <w:ilvl w:val="0"/>
          <w:numId w:val="21"/>
        </w:numPr>
        <w:autoSpaceDE w:val="0"/>
        <w:autoSpaceDN w:val="0"/>
        <w:adjustRightInd w:val="0"/>
        <w:rPr>
          <w:rFonts w:ascii="Palatino Linotype" w:hAnsi="Palatino Linotype" w:cs="Verdana"/>
          <w:sz w:val="20"/>
        </w:rPr>
      </w:pPr>
      <w:r w:rsidRPr="002D7C1B">
        <w:rPr>
          <w:rFonts w:ascii="Palatino Linotype" w:hAnsi="Palatino Linotype" w:cs="Verdana"/>
          <w:sz w:val="20"/>
        </w:rPr>
        <w:t xml:space="preserve">Blocking of traffic for installation of System; </w:t>
      </w:r>
    </w:p>
    <w:p w14:paraId="248A0B52" w14:textId="77777777" w:rsidR="00BC6121" w:rsidRPr="002D7C1B" w:rsidRDefault="00BC6121" w:rsidP="00EC23C3">
      <w:pPr>
        <w:pStyle w:val="ListParagraph"/>
        <w:numPr>
          <w:ilvl w:val="0"/>
          <w:numId w:val="21"/>
        </w:numPr>
        <w:autoSpaceDE w:val="0"/>
        <w:autoSpaceDN w:val="0"/>
        <w:adjustRightInd w:val="0"/>
        <w:rPr>
          <w:rFonts w:ascii="Palatino Linotype" w:hAnsi="Palatino Linotype" w:cs="Verdana"/>
          <w:sz w:val="20"/>
        </w:rPr>
      </w:pPr>
      <w:r w:rsidRPr="002D7C1B">
        <w:rPr>
          <w:rFonts w:ascii="Palatino Linotype" w:hAnsi="Palatino Linotype" w:cs="Verdana"/>
          <w:sz w:val="20"/>
        </w:rPr>
        <w:t xml:space="preserve">Any necessary plumbing, lighting, fire suppression, painting, interior finish, fixtures, sealing, site-work, structural construction. </w:t>
      </w:r>
    </w:p>
    <w:p w14:paraId="5EE10B06" w14:textId="77777777" w:rsidR="00B552C5" w:rsidRPr="002D7C1B" w:rsidRDefault="00B552C5" w:rsidP="00EC23C3">
      <w:pPr>
        <w:pStyle w:val="ListParagraph"/>
        <w:numPr>
          <w:ilvl w:val="0"/>
          <w:numId w:val="20"/>
        </w:numPr>
        <w:autoSpaceDE w:val="0"/>
        <w:autoSpaceDN w:val="0"/>
        <w:adjustRightInd w:val="0"/>
        <w:spacing w:after="120" w:line="300" w:lineRule="exact"/>
        <w:ind w:hanging="540"/>
        <w:jc w:val="both"/>
        <w:rPr>
          <w:rFonts w:ascii="Palatino Linotype" w:hAnsi="Palatino Linotype"/>
          <w:sz w:val="20"/>
          <w:lang w:eastAsia="en-GB"/>
        </w:rPr>
      </w:pPr>
      <w:r w:rsidRPr="002D7C1B">
        <w:rPr>
          <w:rFonts w:ascii="Palatino Linotype" w:hAnsi="Palatino Linotype"/>
          <w:sz w:val="20"/>
          <w:lang w:eastAsia="en-GB"/>
        </w:rPr>
        <w:t>Interface specifications with other systems and equipment in order that the System can properly function.</w:t>
      </w:r>
    </w:p>
    <w:p w14:paraId="7A70D4E5" w14:textId="77777777" w:rsidR="00B552C5" w:rsidRPr="002D7C1B" w:rsidRDefault="00B552C5" w:rsidP="00EC23C3">
      <w:pPr>
        <w:pStyle w:val="ListParagraph"/>
        <w:numPr>
          <w:ilvl w:val="0"/>
          <w:numId w:val="20"/>
        </w:numPr>
        <w:autoSpaceDE w:val="0"/>
        <w:autoSpaceDN w:val="0"/>
        <w:adjustRightInd w:val="0"/>
        <w:spacing w:after="120" w:line="300" w:lineRule="exact"/>
        <w:ind w:hanging="540"/>
        <w:contextualSpacing w:val="0"/>
        <w:jc w:val="both"/>
        <w:rPr>
          <w:rFonts w:ascii="Palatino Linotype" w:hAnsi="Palatino Linotype"/>
          <w:sz w:val="20"/>
          <w:szCs w:val="20"/>
          <w:lang w:eastAsia="en-GB"/>
        </w:rPr>
      </w:pPr>
      <w:r w:rsidRPr="002D7C1B">
        <w:rPr>
          <w:rFonts w:ascii="Palatino Linotype" w:hAnsi="Palatino Linotype"/>
          <w:sz w:val="20"/>
          <w:szCs w:val="20"/>
          <w:lang w:eastAsia="en-GB"/>
        </w:rPr>
        <w:t>Technical standards with which compliance is required.</w:t>
      </w:r>
    </w:p>
    <w:p w14:paraId="55A44EB9" w14:textId="77777777" w:rsidR="00B552C5" w:rsidRPr="002D7C1B" w:rsidRDefault="00B552C5" w:rsidP="00EC23C3">
      <w:pPr>
        <w:pStyle w:val="ListParagraph"/>
        <w:numPr>
          <w:ilvl w:val="0"/>
          <w:numId w:val="20"/>
        </w:numPr>
        <w:autoSpaceDE w:val="0"/>
        <w:autoSpaceDN w:val="0"/>
        <w:adjustRightInd w:val="0"/>
        <w:spacing w:after="120" w:line="300" w:lineRule="exact"/>
        <w:ind w:hanging="540"/>
        <w:contextualSpacing w:val="0"/>
        <w:jc w:val="both"/>
        <w:rPr>
          <w:rFonts w:ascii="Palatino Linotype" w:hAnsi="Palatino Linotype"/>
          <w:sz w:val="20"/>
          <w:szCs w:val="20"/>
          <w:lang w:eastAsia="en-GB"/>
        </w:rPr>
      </w:pPr>
      <w:r w:rsidRPr="002D7C1B">
        <w:rPr>
          <w:rFonts w:ascii="Palatino Linotype" w:hAnsi="Palatino Linotype"/>
          <w:sz w:val="20"/>
          <w:szCs w:val="20"/>
          <w:lang w:eastAsia="en-GB"/>
        </w:rPr>
        <w:t>Detailed specifications of any existing or third party software to be used.</w:t>
      </w:r>
    </w:p>
    <w:p w14:paraId="1B6D0107" w14:textId="77777777" w:rsidR="00B552C5" w:rsidRPr="002D7C1B" w:rsidRDefault="00B552C5" w:rsidP="00EC23C3">
      <w:pPr>
        <w:pStyle w:val="ListParagraph"/>
        <w:numPr>
          <w:ilvl w:val="0"/>
          <w:numId w:val="20"/>
        </w:numPr>
        <w:autoSpaceDE w:val="0"/>
        <w:autoSpaceDN w:val="0"/>
        <w:adjustRightInd w:val="0"/>
        <w:spacing w:after="120" w:line="300" w:lineRule="exact"/>
        <w:ind w:hanging="540"/>
        <w:contextualSpacing w:val="0"/>
        <w:jc w:val="both"/>
        <w:rPr>
          <w:rFonts w:ascii="Palatino Linotype" w:hAnsi="Palatino Linotype"/>
          <w:sz w:val="20"/>
          <w:szCs w:val="20"/>
          <w:lang w:eastAsia="en-GB"/>
        </w:rPr>
      </w:pPr>
      <w:r w:rsidRPr="002D7C1B">
        <w:rPr>
          <w:rFonts w:ascii="Palatino Linotype" w:hAnsi="Palatino Linotype"/>
          <w:sz w:val="20"/>
          <w:szCs w:val="20"/>
          <w:lang w:eastAsia="en-GB"/>
        </w:rPr>
        <w:lastRenderedPageBreak/>
        <w:t>Equipment, storage, memory and computer network capacity and processing power, which the Supplier proposes to</w:t>
      </w:r>
      <w:r w:rsidR="00765089" w:rsidRPr="002D7C1B">
        <w:rPr>
          <w:rFonts w:ascii="Palatino Linotype" w:hAnsi="Palatino Linotype"/>
          <w:sz w:val="20"/>
          <w:szCs w:val="20"/>
          <w:lang w:eastAsia="en-GB"/>
        </w:rPr>
        <w:t xml:space="preserve"> use for the System</w:t>
      </w:r>
      <w:r w:rsidRPr="002D7C1B">
        <w:rPr>
          <w:rFonts w:ascii="Palatino Linotype" w:hAnsi="Palatino Linotype"/>
          <w:sz w:val="20"/>
          <w:szCs w:val="20"/>
          <w:lang w:eastAsia="en-GB"/>
        </w:rPr>
        <w:t>.</w:t>
      </w:r>
    </w:p>
    <w:p w14:paraId="3FCD19A6" w14:textId="77777777" w:rsidR="00B552C5" w:rsidRPr="002D7C1B" w:rsidRDefault="00B552C5" w:rsidP="00E33B84">
      <w:pPr>
        <w:pStyle w:val="ListBullet"/>
        <w:numPr>
          <w:ilvl w:val="1"/>
          <w:numId w:val="10"/>
        </w:numPr>
        <w:ind w:left="540" w:hanging="540"/>
      </w:pPr>
      <w:r w:rsidRPr="002D7C1B">
        <w:t>Maintainability</w:t>
      </w:r>
    </w:p>
    <w:p w14:paraId="3A5DC04F" w14:textId="77777777" w:rsidR="00B552C5" w:rsidRPr="002D7C1B" w:rsidRDefault="00B552C5" w:rsidP="00905036">
      <w:pPr>
        <w:pStyle w:val="ListParagraph"/>
        <w:numPr>
          <w:ilvl w:val="0"/>
          <w:numId w:val="5"/>
        </w:numPr>
        <w:autoSpaceDE w:val="0"/>
        <w:autoSpaceDN w:val="0"/>
        <w:adjustRightInd w:val="0"/>
        <w:spacing w:after="120" w:line="300" w:lineRule="exact"/>
        <w:ind w:left="1080" w:hanging="540"/>
        <w:contextualSpacing w:val="0"/>
        <w:jc w:val="both"/>
        <w:rPr>
          <w:rFonts w:ascii="Palatino Linotype" w:hAnsi="Palatino Linotype"/>
          <w:sz w:val="20"/>
          <w:lang w:eastAsia="en-GB"/>
        </w:rPr>
      </w:pPr>
      <w:r w:rsidRPr="002D7C1B">
        <w:rPr>
          <w:rFonts w:ascii="Palatino Linotype" w:hAnsi="Palatino Linotype"/>
          <w:sz w:val="20"/>
          <w:lang w:eastAsia="en-GB"/>
        </w:rPr>
        <w:t>Specific requirements for maintenance and support.</w:t>
      </w:r>
    </w:p>
    <w:p w14:paraId="39A769B8" w14:textId="77777777" w:rsidR="00B552C5" w:rsidRPr="002D7C1B" w:rsidRDefault="00B552C5" w:rsidP="00905036">
      <w:pPr>
        <w:pStyle w:val="ListParagraph"/>
        <w:numPr>
          <w:ilvl w:val="0"/>
          <w:numId w:val="5"/>
        </w:numPr>
        <w:autoSpaceDE w:val="0"/>
        <w:autoSpaceDN w:val="0"/>
        <w:adjustRightInd w:val="0"/>
        <w:spacing w:after="120" w:line="300" w:lineRule="exact"/>
        <w:ind w:left="1080" w:hanging="540"/>
        <w:contextualSpacing w:val="0"/>
        <w:jc w:val="both"/>
        <w:rPr>
          <w:rFonts w:ascii="Palatino Linotype" w:hAnsi="Palatino Linotype"/>
          <w:sz w:val="20"/>
          <w:szCs w:val="20"/>
          <w:lang w:eastAsia="en-GB"/>
        </w:rPr>
      </w:pPr>
      <w:r w:rsidRPr="002D7C1B">
        <w:rPr>
          <w:rFonts w:ascii="Palatino Linotype" w:hAnsi="Palatino Linotype"/>
          <w:sz w:val="20"/>
          <w:szCs w:val="20"/>
          <w:lang w:eastAsia="en-GB"/>
        </w:rPr>
        <w:t xml:space="preserve">Support for the </w:t>
      </w:r>
      <w:r w:rsidR="006E480A" w:rsidRPr="002D7C1B">
        <w:rPr>
          <w:rFonts w:ascii="Palatino Linotype" w:hAnsi="Palatino Linotype"/>
          <w:sz w:val="20"/>
          <w:szCs w:val="20"/>
          <w:lang w:eastAsia="en-GB"/>
        </w:rPr>
        <w:t xml:space="preserve">Governments </w:t>
      </w:r>
      <w:r w:rsidRPr="002D7C1B">
        <w:rPr>
          <w:rFonts w:ascii="Palatino Linotype" w:hAnsi="Palatino Linotype"/>
          <w:sz w:val="20"/>
          <w:szCs w:val="20"/>
          <w:lang w:eastAsia="en-GB"/>
        </w:rPr>
        <w:t>own maintenance</w:t>
      </w:r>
      <w:r w:rsidR="006E480A" w:rsidRPr="002D7C1B">
        <w:rPr>
          <w:rFonts w:ascii="Palatino Linotype" w:hAnsi="Palatino Linotype"/>
          <w:sz w:val="20"/>
          <w:szCs w:val="20"/>
          <w:lang w:eastAsia="en-GB"/>
        </w:rPr>
        <w:t xml:space="preserve"> and support</w:t>
      </w:r>
      <w:r w:rsidRPr="002D7C1B">
        <w:rPr>
          <w:rFonts w:ascii="Palatino Linotype" w:hAnsi="Palatino Linotype"/>
          <w:sz w:val="20"/>
          <w:szCs w:val="20"/>
          <w:lang w:eastAsia="en-GB"/>
        </w:rPr>
        <w:t>.</w:t>
      </w:r>
    </w:p>
    <w:p w14:paraId="668F9B92" w14:textId="77777777" w:rsidR="00B552C5" w:rsidRPr="002D7C1B" w:rsidRDefault="00B552C5" w:rsidP="00E33B84">
      <w:pPr>
        <w:pStyle w:val="ListBullet"/>
        <w:numPr>
          <w:ilvl w:val="1"/>
          <w:numId w:val="10"/>
        </w:numPr>
        <w:ind w:left="540" w:hanging="450"/>
      </w:pPr>
      <w:r w:rsidRPr="002D7C1B">
        <w:t>Documents</w:t>
      </w:r>
    </w:p>
    <w:p w14:paraId="2E50272D" w14:textId="77777777" w:rsidR="00B552C5" w:rsidRPr="002D7C1B" w:rsidRDefault="00B552C5" w:rsidP="00E33B84">
      <w:pPr>
        <w:autoSpaceDE w:val="0"/>
        <w:autoSpaceDN w:val="0"/>
        <w:adjustRightInd w:val="0"/>
        <w:spacing w:after="120" w:line="300" w:lineRule="exact"/>
        <w:ind w:left="540"/>
        <w:jc w:val="both"/>
        <w:rPr>
          <w:rFonts w:ascii="Palatino Linotype" w:hAnsi="Palatino Linotype"/>
          <w:sz w:val="20"/>
          <w:lang w:eastAsia="en-GB"/>
        </w:rPr>
      </w:pPr>
      <w:r w:rsidRPr="002D7C1B">
        <w:rPr>
          <w:rFonts w:ascii="Palatino Linotype" w:hAnsi="Palatino Linotype"/>
          <w:sz w:val="20"/>
          <w:lang w:eastAsia="en-GB"/>
        </w:rPr>
        <w:t xml:space="preserve">A description of the </w:t>
      </w:r>
      <w:r w:rsidR="00765089" w:rsidRPr="002D7C1B">
        <w:rPr>
          <w:rFonts w:ascii="Palatino Linotype" w:hAnsi="Palatino Linotype"/>
          <w:sz w:val="20"/>
          <w:lang w:eastAsia="en-GB"/>
        </w:rPr>
        <w:t>D</w:t>
      </w:r>
      <w:r w:rsidRPr="002D7C1B">
        <w:rPr>
          <w:rFonts w:ascii="Palatino Linotype" w:hAnsi="Palatino Linotype"/>
          <w:sz w:val="20"/>
          <w:lang w:eastAsia="en-GB"/>
        </w:rPr>
        <w:t>ocuments, manuals, installation and maintenance instructions and any training material and the standards or format in which they are to be supplied.</w:t>
      </w:r>
    </w:p>
    <w:p w14:paraId="53FBBBD8" w14:textId="77777777" w:rsidR="00B552C5" w:rsidRPr="002D7C1B" w:rsidRDefault="00B552C5" w:rsidP="00E33B84">
      <w:pPr>
        <w:pStyle w:val="ListBullet"/>
        <w:numPr>
          <w:ilvl w:val="1"/>
          <w:numId w:val="10"/>
        </w:numPr>
        <w:ind w:left="540" w:hanging="450"/>
      </w:pPr>
      <w:r w:rsidRPr="002D7C1B">
        <w:t>Training</w:t>
      </w:r>
    </w:p>
    <w:p w14:paraId="7B6226C8" w14:textId="77777777" w:rsidR="00B552C5" w:rsidRPr="002D7C1B" w:rsidRDefault="00B552C5" w:rsidP="00E33B84">
      <w:pPr>
        <w:autoSpaceDE w:val="0"/>
        <w:autoSpaceDN w:val="0"/>
        <w:adjustRightInd w:val="0"/>
        <w:spacing w:after="120" w:line="300" w:lineRule="exact"/>
        <w:ind w:left="540"/>
        <w:jc w:val="both"/>
        <w:rPr>
          <w:rFonts w:ascii="Palatino Linotype" w:hAnsi="Palatino Linotype"/>
          <w:sz w:val="20"/>
          <w:lang w:eastAsia="en-GB"/>
        </w:rPr>
      </w:pPr>
      <w:r w:rsidRPr="002D7C1B">
        <w:rPr>
          <w:rFonts w:ascii="Palatino Linotype" w:hAnsi="Palatino Linotype"/>
          <w:sz w:val="20"/>
          <w:lang w:eastAsia="en-GB"/>
        </w:rPr>
        <w:t xml:space="preserve">A description of the training </w:t>
      </w:r>
      <w:r w:rsidR="00C0713C" w:rsidRPr="002D7C1B">
        <w:rPr>
          <w:rFonts w:ascii="Palatino Linotype" w:hAnsi="Palatino Linotype"/>
          <w:sz w:val="20"/>
          <w:lang w:eastAsia="en-GB"/>
        </w:rPr>
        <w:t xml:space="preserve">program </w:t>
      </w:r>
      <w:r w:rsidRPr="002D7C1B">
        <w:rPr>
          <w:rFonts w:ascii="Palatino Linotype" w:hAnsi="Palatino Linotype"/>
          <w:sz w:val="20"/>
          <w:lang w:eastAsia="en-GB"/>
        </w:rPr>
        <w:t>to be provided by the Supplier</w:t>
      </w:r>
    </w:p>
    <w:p w14:paraId="7F76B446" w14:textId="13DD13C7" w:rsidR="006B58F9" w:rsidRPr="00DA4DE1" w:rsidRDefault="00DA4DE1" w:rsidP="00905036">
      <w:pPr>
        <w:pStyle w:val="ListParagraph"/>
        <w:widowControl w:val="0"/>
        <w:numPr>
          <w:ilvl w:val="0"/>
          <w:numId w:val="10"/>
        </w:numPr>
        <w:tabs>
          <w:tab w:val="left" w:pos="0"/>
        </w:tabs>
        <w:autoSpaceDE w:val="0"/>
        <w:autoSpaceDN w:val="0"/>
        <w:adjustRightInd w:val="0"/>
        <w:spacing w:after="120" w:line="300" w:lineRule="exact"/>
        <w:ind w:left="540" w:hanging="540"/>
        <w:contextualSpacing w:val="0"/>
        <w:jc w:val="both"/>
        <w:rPr>
          <w:rFonts w:ascii="Palatino Linotype" w:hAnsi="Palatino Linotype" w:cs="Times"/>
          <w:sz w:val="20"/>
        </w:rPr>
      </w:pPr>
      <w:r w:rsidRPr="00DA4DE1">
        <w:rPr>
          <w:rFonts w:ascii="Palatino Linotype" w:hAnsi="Palatino Linotype" w:cs="Times"/>
          <w:b/>
          <w:bCs/>
          <w:sz w:val="20"/>
        </w:rPr>
        <w:t xml:space="preserve">Materials, </w:t>
      </w:r>
      <w:r w:rsidR="00936613" w:rsidRPr="00DA4DE1">
        <w:rPr>
          <w:rFonts w:ascii="Palatino Linotype" w:hAnsi="Palatino Linotype" w:cs="Times"/>
          <w:b/>
          <w:bCs/>
          <w:sz w:val="20"/>
        </w:rPr>
        <w:t>Equipment and Labour:</w:t>
      </w:r>
      <w:r w:rsidR="006B58F9" w:rsidRPr="00DA4DE1">
        <w:rPr>
          <w:rFonts w:ascii="Palatino Linotype" w:hAnsi="Palatino Linotype" w:cs="Times"/>
          <w:b/>
          <w:bCs/>
          <w:sz w:val="20"/>
        </w:rPr>
        <w:t xml:space="preserve"> </w:t>
      </w:r>
      <w:r w:rsidR="006B58F9" w:rsidRPr="00DA4DE1">
        <w:rPr>
          <w:rFonts w:ascii="Palatino Linotype" w:hAnsi="Palatino Linotype" w:cs="Times"/>
          <w:sz w:val="20"/>
        </w:rPr>
        <w:t>The Supplier shall furnish all tools, equipment, apparat</w:t>
      </w:r>
      <w:r w:rsidR="00936613" w:rsidRPr="00DA4DE1">
        <w:rPr>
          <w:rFonts w:ascii="Palatino Linotype" w:hAnsi="Palatino Linotype" w:cs="Times"/>
          <w:sz w:val="20"/>
        </w:rPr>
        <w:t xml:space="preserve">us, facilities, transportation, labour </w:t>
      </w:r>
      <w:r w:rsidR="006B58F9" w:rsidRPr="00DA4DE1">
        <w:rPr>
          <w:rFonts w:ascii="Palatino Linotype" w:hAnsi="Palatino Linotype" w:cs="Times"/>
          <w:sz w:val="20"/>
        </w:rPr>
        <w:t xml:space="preserve">and material necessary to </w:t>
      </w:r>
      <w:r w:rsidR="00936613" w:rsidRPr="00DA4DE1">
        <w:rPr>
          <w:rFonts w:ascii="Palatino Linotype" w:hAnsi="Palatino Linotype" w:cs="Times"/>
          <w:sz w:val="20"/>
        </w:rPr>
        <w:t>provide</w:t>
      </w:r>
      <w:r w:rsidR="006B58F9" w:rsidRPr="00DA4DE1">
        <w:rPr>
          <w:rFonts w:ascii="Palatino Linotype" w:hAnsi="Palatino Linotype" w:cs="Times"/>
          <w:sz w:val="20"/>
        </w:rPr>
        <w:t xml:space="preserve"> the S</w:t>
      </w:r>
      <w:r w:rsidR="00936613" w:rsidRPr="00DA4DE1">
        <w:rPr>
          <w:rFonts w:ascii="Palatino Linotype" w:hAnsi="Palatino Linotype" w:cs="Times"/>
          <w:sz w:val="20"/>
        </w:rPr>
        <w:t>ystem</w:t>
      </w:r>
      <w:r w:rsidR="0021271A" w:rsidRPr="00DA4DE1">
        <w:rPr>
          <w:rFonts w:ascii="Palatino Linotype" w:hAnsi="Palatino Linotype" w:cs="Times"/>
          <w:sz w:val="20"/>
        </w:rPr>
        <w:t>, at its own Expense</w:t>
      </w:r>
      <w:r w:rsidR="00936613" w:rsidRPr="00DA4DE1">
        <w:rPr>
          <w:rFonts w:ascii="Palatino Linotype" w:hAnsi="Palatino Linotype" w:cs="Times"/>
          <w:sz w:val="20"/>
        </w:rPr>
        <w:t xml:space="preserve">.  The System shall </w:t>
      </w:r>
      <w:r w:rsidR="006B58F9" w:rsidRPr="00DA4DE1">
        <w:rPr>
          <w:rFonts w:ascii="Palatino Linotype" w:hAnsi="Palatino Linotype" w:cs="Times"/>
          <w:sz w:val="20"/>
        </w:rPr>
        <w:t xml:space="preserve">be performed at such times and places as directed by and subject to </w:t>
      </w:r>
      <w:r w:rsidR="00BA2A72">
        <w:rPr>
          <w:rFonts w:ascii="Palatino Linotype" w:hAnsi="Palatino Linotype" w:cs="Times"/>
          <w:sz w:val="20"/>
        </w:rPr>
        <w:t>our</w:t>
      </w:r>
      <w:r w:rsidR="006B58F9" w:rsidRPr="00DA4DE1">
        <w:rPr>
          <w:rFonts w:ascii="Palatino Linotype" w:hAnsi="Palatino Linotype" w:cs="Times"/>
          <w:sz w:val="20"/>
        </w:rPr>
        <w:t xml:space="preserve"> approval. </w:t>
      </w:r>
    </w:p>
    <w:p w14:paraId="07EED7BF" w14:textId="33835EA5" w:rsidR="00DA4DE1" w:rsidRPr="00DA4DE1" w:rsidRDefault="00DA4DE1" w:rsidP="00905036">
      <w:pPr>
        <w:pStyle w:val="ListParagraph"/>
        <w:widowControl w:val="0"/>
        <w:numPr>
          <w:ilvl w:val="0"/>
          <w:numId w:val="10"/>
        </w:numPr>
        <w:autoSpaceDE w:val="0"/>
        <w:autoSpaceDN w:val="0"/>
        <w:adjustRightInd w:val="0"/>
        <w:spacing w:after="120" w:line="300" w:lineRule="exact"/>
        <w:ind w:left="540" w:hanging="540"/>
        <w:contextualSpacing w:val="0"/>
        <w:jc w:val="both"/>
        <w:rPr>
          <w:rFonts w:ascii="Palatino Linotype" w:hAnsi="Palatino Linotype" w:cs="Times"/>
          <w:sz w:val="20"/>
        </w:rPr>
      </w:pPr>
      <w:r w:rsidRPr="00DA4DE1">
        <w:rPr>
          <w:rFonts w:ascii="Palatino Linotype" w:hAnsi="Palatino Linotype" w:cs="Times"/>
          <w:b/>
          <w:bCs/>
          <w:sz w:val="20"/>
        </w:rPr>
        <w:t xml:space="preserve">Substitutions. </w:t>
      </w:r>
      <w:r w:rsidRPr="00DA4DE1">
        <w:rPr>
          <w:rFonts w:ascii="Palatino Linotype" w:hAnsi="Palatino Linotype" w:cs="Times"/>
          <w:sz w:val="20"/>
        </w:rPr>
        <w:t xml:space="preserve">No substitutions of material from those specified in the Documents shall be made without </w:t>
      </w:r>
      <w:r w:rsidR="00BA2A72">
        <w:rPr>
          <w:rFonts w:ascii="Palatino Linotype" w:hAnsi="Palatino Linotype" w:cs="Times"/>
          <w:sz w:val="20"/>
        </w:rPr>
        <w:t>our</w:t>
      </w:r>
      <w:r w:rsidRPr="00DA4DE1">
        <w:rPr>
          <w:rFonts w:ascii="Palatino Linotype" w:hAnsi="Palatino Linotype" w:cs="Times"/>
          <w:sz w:val="20"/>
        </w:rPr>
        <w:t xml:space="preserve"> prior written approval. </w:t>
      </w:r>
    </w:p>
    <w:p w14:paraId="70D766AB" w14:textId="77777777" w:rsidR="0074175B" w:rsidRPr="00DA4DE1" w:rsidRDefault="0074175B" w:rsidP="00905036">
      <w:pPr>
        <w:pStyle w:val="ListParagraph"/>
        <w:widowControl w:val="0"/>
        <w:numPr>
          <w:ilvl w:val="0"/>
          <w:numId w:val="10"/>
        </w:numPr>
        <w:tabs>
          <w:tab w:val="left" w:pos="0"/>
        </w:tabs>
        <w:autoSpaceDE w:val="0"/>
        <w:autoSpaceDN w:val="0"/>
        <w:adjustRightInd w:val="0"/>
        <w:spacing w:after="120" w:line="300" w:lineRule="exact"/>
        <w:ind w:left="540" w:hanging="540"/>
        <w:contextualSpacing w:val="0"/>
        <w:jc w:val="both"/>
        <w:rPr>
          <w:rFonts w:ascii="Palatino Linotype" w:hAnsi="Palatino Linotype" w:cs="Times"/>
          <w:sz w:val="20"/>
        </w:rPr>
      </w:pPr>
      <w:r w:rsidRPr="00DA4DE1">
        <w:rPr>
          <w:rFonts w:ascii="Palatino Linotype" w:hAnsi="Palatino Linotype" w:cs="Times"/>
          <w:b/>
          <w:bCs/>
          <w:sz w:val="20"/>
        </w:rPr>
        <w:t>Photovoltaic Modules</w:t>
      </w:r>
      <w:r w:rsidRPr="00DA4DE1">
        <w:rPr>
          <w:rFonts w:ascii="Palatino Linotype" w:hAnsi="Palatino Linotype" w:cs="Times"/>
          <w:sz w:val="20"/>
        </w:rPr>
        <w:t xml:space="preserve">. Proposed photovoltaic modules </w:t>
      </w:r>
      <w:r w:rsidR="00C0713C">
        <w:rPr>
          <w:rFonts w:ascii="Palatino Linotype" w:hAnsi="Palatino Linotype" w:cs="Times"/>
          <w:sz w:val="20"/>
        </w:rPr>
        <w:t>(“</w:t>
      </w:r>
      <w:r w:rsidR="00C0713C" w:rsidRPr="006936A1">
        <w:rPr>
          <w:rFonts w:ascii="Palatino Linotype" w:hAnsi="Palatino Linotype" w:cs="Times"/>
          <w:b/>
          <w:sz w:val="20"/>
        </w:rPr>
        <w:t>PV</w:t>
      </w:r>
      <w:r w:rsidR="00C0713C">
        <w:rPr>
          <w:rFonts w:ascii="Palatino Linotype" w:hAnsi="Palatino Linotype" w:cs="Times"/>
          <w:sz w:val="20"/>
        </w:rPr>
        <w:t xml:space="preserve">”) </w:t>
      </w:r>
      <w:r w:rsidRPr="00DA4DE1">
        <w:rPr>
          <w:rFonts w:ascii="Palatino Linotype" w:hAnsi="Palatino Linotype" w:cs="Times"/>
          <w:sz w:val="20"/>
        </w:rPr>
        <w:t xml:space="preserve">must be (i) Monocrystalline or Polycrystalline, (ii) eligible under Bermuda law; and (iii) in compliance with Best Industry Practise. </w:t>
      </w:r>
    </w:p>
    <w:p w14:paraId="128A9560" w14:textId="77777777" w:rsidR="00174E65" w:rsidRPr="009B0CDD" w:rsidRDefault="009A596B" w:rsidP="00905036">
      <w:pPr>
        <w:pStyle w:val="ListParagraph"/>
        <w:widowControl w:val="0"/>
        <w:numPr>
          <w:ilvl w:val="0"/>
          <w:numId w:val="10"/>
        </w:numPr>
        <w:tabs>
          <w:tab w:val="left" w:pos="0"/>
        </w:tabs>
        <w:autoSpaceDE w:val="0"/>
        <w:autoSpaceDN w:val="0"/>
        <w:adjustRightInd w:val="0"/>
        <w:spacing w:after="120" w:line="300" w:lineRule="exact"/>
        <w:ind w:left="540" w:hanging="540"/>
        <w:contextualSpacing w:val="0"/>
        <w:jc w:val="both"/>
        <w:rPr>
          <w:rFonts w:ascii="Palatino Linotype" w:hAnsi="Palatino Linotype" w:cs="Times"/>
          <w:sz w:val="20"/>
        </w:rPr>
      </w:pPr>
      <w:r w:rsidRPr="009B0CDD">
        <w:rPr>
          <w:rFonts w:ascii="Palatino Linotype" w:hAnsi="Palatino Linotype" w:cs="Times"/>
          <w:b/>
          <w:bCs/>
          <w:sz w:val="20"/>
        </w:rPr>
        <w:t xml:space="preserve">Warranty </w:t>
      </w:r>
      <w:r w:rsidR="0074175B" w:rsidRPr="009B0CDD">
        <w:rPr>
          <w:rFonts w:ascii="Palatino Linotype" w:hAnsi="Palatino Linotype" w:cs="Times"/>
          <w:b/>
          <w:bCs/>
          <w:sz w:val="20"/>
        </w:rPr>
        <w:t xml:space="preserve">Period </w:t>
      </w:r>
      <w:r w:rsidRPr="009B0CDD">
        <w:rPr>
          <w:rFonts w:ascii="Palatino Linotype" w:hAnsi="Palatino Linotype" w:cs="Times"/>
          <w:b/>
          <w:bCs/>
          <w:sz w:val="20"/>
        </w:rPr>
        <w:t xml:space="preserve">and </w:t>
      </w:r>
      <w:r w:rsidR="00174E65" w:rsidRPr="009B0CDD">
        <w:rPr>
          <w:rFonts w:ascii="Palatino Linotype" w:hAnsi="Palatino Linotype" w:cs="Times"/>
          <w:b/>
          <w:bCs/>
          <w:sz w:val="20"/>
        </w:rPr>
        <w:t>Quality:</w:t>
      </w:r>
      <w:r w:rsidR="006B58F9" w:rsidRPr="009B0CDD">
        <w:rPr>
          <w:rFonts w:ascii="Palatino Linotype" w:hAnsi="Palatino Linotype" w:cs="Times"/>
          <w:b/>
          <w:bCs/>
          <w:sz w:val="20"/>
        </w:rPr>
        <w:t xml:space="preserve"> </w:t>
      </w:r>
    </w:p>
    <w:p w14:paraId="6991430A" w14:textId="77777777" w:rsidR="009B0CDD" w:rsidRPr="009B0CDD" w:rsidRDefault="009B0CDD" w:rsidP="009B0CDD">
      <w:pPr>
        <w:pStyle w:val="ListParagraph"/>
        <w:widowControl w:val="0"/>
        <w:tabs>
          <w:tab w:val="left" w:pos="0"/>
        </w:tabs>
        <w:autoSpaceDE w:val="0"/>
        <w:autoSpaceDN w:val="0"/>
        <w:adjustRightInd w:val="0"/>
        <w:spacing w:after="120" w:line="300" w:lineRule="exact"/>
        <w:ind w:left="540"/>
        <w:contextualSpacing w:val="0"/>
        <w:jc w:val="both"/>
        <w:rPr>
          <w:rFonts w:ascii="Palatino Linotype" w:hAnsi="Palatino Linotype" w:cs="Times"/>
          <w:b/>
          <w:bCs/>
          <w:sz w:val="20"/>
          <w:szCs w:val="20"/>
        </w:rPr>
      </w:pPr>
      <w:r w:rsidRPr="009B0CDD">
        <w:rPr>
          <w:rFonts w:ascii="Palatino Linotype" w:hAnsi="Palatino Linotype" w:cs="Arial"/>
          <w:sz w:val="20"/>
          <w:szCs w:val="20"/>
        </w:rPr>
        <w:t>The Supplier shall provide warranty coverage as follows</w:t>
      </w:r>
      <w:r w:rsidRPr="009B0CDD">
        <w:rPr>
          <w:rFonts w:ascii="Palatino Linotype" w:hAnsi="Palatino Linotype" w:cs="Times"/>
          <w:b/>
          <w:bCs/>
          <w:sz w:val="20"/>
          <w:szCs w:val="20"/>
        </w:rPr>
        <w:t>:</w:t>
      </w:r>
    </w:p>
    <w:tbl>
      <w:tblPr>
        <w:tblStyle w:val="TableGrid"/>
        <w:tblW w:w="0" w:type="auto"/>
        <w:tblInd w:w="648" w:type="dxa"/>
        <w:tblLook w:val="04A0" w:firstRow="1" w:lastRow="0" w:firstColumn="1" w:lastColumn="0" w:noHBand="0" w:noVBand="1"/>
      </w:tblPr>
      <w:tblGrid>
        <w:gridCol w:w="2790"/>
        <w:gridCol w:w="3870"/>
        <w:gridCol w:w="2268"/>
      </w:tblGrid>
      <w:tr w:rsidR="009B0CDD" w:rsidRPr="001A0EB7" w14:paraId="4F6AF2BD" w14:textId="77777777" w:rsidTr="006D23F8">
        <w:trPr>
          <w:trHeight w:val="719"/>
        </w:trPr>
        <w:tc>
          <w:tcPr>
            <w:tcW w:w="2790" w:type="dxa"/>
            <w:shd w:val="clear" w:color="auto" w:fill="FABF8F" w:themeFill="accent6" w:themeFillTint="99"/>
          </w:tcPr>
          <w:p w14:paraId="04C5B532" w14:textId="77777777" w:rsidR="009B0CDD" w:rsidRPr="001A0EB7" w:rsidRDefault="009B0CDD" w:rsidP="009B0CDD">
            <w:pPr>
              <w:autoSpaceDE w:val="0"/>
              <w:autoSpaceDN w:val="0"/>
              <w:adjustRightInd w:val="0"/>
              <w:spacing w:after="60" w:line="280" w:lineRule="exact"/>
              <w:rPr>
                <w:rFonts w:ascii="Palatino Linotype" w:hAnsi="Palatino Linotype"/>
                <w:sz w:val="20"/>
                <w:lang w:eastAsia="en-GB"/>
              </w:rPr>
            </w:pPr>
            <w:r>
              <w:rPr>
                <w:rFonts w:ascii="Palatino Linotype" w:hAnsi="Palatino Linotype"/>
                <w:b/>
                <w:sz w:val="20"/>
                <w:lang w:eastAsia="en-GB"/>
              </w:rPr>
              <w:t>Description of Goods</w:t>
            </w:r>
            <w:r w:rsidRPr="001A0EB7">
              <w:rPr>
                <w:rFonts w:ascii="Palatino Linotype" w:hAnsi="Palatino Linotype"/>
                <w:b/>
                <w:sz w:val="20"/>
                <w:lang w:eastAsia="en-GB"/>
              </w:rPr>
              <w:tab/>
            </w:r>
            <w:r w:rsidRPr="001A0EB7">
              <w:rPr>
                <w:rFonts w:ascii="Palatino Linotype" w:hAnsi="Palatino Linotype"/>
                <w:b/>
                <w:sz w:val="20"/>
                <w:lang w:eastAsia="en-GB"/>
              </w:rPr>
              <w:tab/>
            </w:r>
            <w:r w:rsidRPr="001A0EB7">
              <w:rPr>
                <w:rFonts w:ascii="Palatino Linotype" w:hAnsi="Palatino Linotype"/>
                <w:b/>
                <w:sz w:val="20"/>
                <w:lang w:eastAsia="en-GB"/>
              </w:rPr>
              <w:tab/>
            </w:r>
          </w:p>
        </w:tc>
        <w:tc>
          <w:tcPr>
            <w:tcW w:w="3870" w:type="dxa"/>
            <w:shd w:val="clear" w:color="auto" w:fill="FABF8F" w:themeFill="accent6" w:themeFillTint="99"/>
          </w:tcPr>
          <w:p w14:paraId="2FC4FB7C" w14:textId="77777777" w:rsidR="009B0CDD" w:rsidRPr="001A0EB7" w:rsidRDefault="009B0CDD" w:rsidP="009B0CDD">
            <w:pPr>
              <w:pStyle w:val="ListParagraph"/>
              <w:autoSpaceDE w:val="0"/>
              <w:autoSpaceDN w:val="0"/>
              <w:adjustRightInd w:val="0"/>
              <w:spacing w:after="60" w:line="280" w:lineRule="exact"/>
              <w:ind w:left="0"/>
              <w:contextualSpacing w:val="0"/>
              <w:jc w:val="both"/>
              <w:rPr>
                <w:rFonts w:ascii="Palatino Linotype" w:hAnsi="Palatino Linotype"/>
                <w:sz w:val="20"/>
                <w:szCs w:val="20"/>
                <w:lang w:eastAsia="en-GB"/>
              </w:rPr>
            </w:pPr>
            <w:r>
              <w:rPr>
                <w:rFonts w:ascii="Palatino Linotype" w:hAnsi="Palatino Linotype"/>
                <w:b/>
                <w:sz w:val="20"/>
                <w:lang w:eastAsia="en-GB"/>
              </w:rPr>
              <w:t>Warranty Period: start and end date</w:t>
            </w:r>
          </w:p>
        </w:tc>
        <w:tc>
          <w:tcPr>
            <w:tcW w:w="2268" w:type="dxa"/>
            <w:shd w:val="clear" w:color="auto" w:fill="FABF8F" w:themeFill="accent6" w:themeFillTint="99"/>
          </w:tcPr>
          <w:p w14:paraId="32F07FFE" w14:textId="77777777" w:rsidR="009B0CDD" w:rsidRPr="001A0EB7"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lang w:eastAsia="en-GB"/>
              </w:rPr>
            </w:pPr>
            <w:r>
              <w:rPr>
                <w:rFonts w:ascii="Palatino Linotype" w:hAnsi="Palatino Linotype"/>
                <w:b/>
                <w:sz w:val="20"/>
                <w:lang w:eastAsia="en-GB"/>
              </w:rPr>
              <w:t>Notes</w:t>
            </w:r>
          </w:p>
        </w:tc>
      </w:tr>
      <w:tr w:rsidR="009B0CDD" w:rsidRPr="001A0EB7" w14:paraId="3B3265C9" w14:textId="77777777" w:rsidTr="009B0CDD">
        <w:trPr>
          <w:trHeight w:val="584"/>
        </w:trPr>
        <w:tc>
          <w:tcPr>
            <w:tcW w:w="2790" w:type="dxa"/>
            <w:vMerge w:val="restart"/>
          </w:tcPr>
          <w:p w14:paraId="54EF10BB" w14:textId="77777777" w:rsidR="009B0CDD" w:rsidRPr="001A0EB7" w:rsidRDefault="009B0CDD" w:rsidP="009B0CDD">
            <w:pPr>
              <w:autoSpaceDE w:val="0"/>
              <w:autoSpaceDN w:val="0"/>
              <w:adjustRightInd w:val="0"/>
              <w:spacing w:after="60" w:line="280" w:lineRule="exact"/>
              <w:rPr>
                <w:rFonts w:ascii="Palatino Linotype" w:hAnsi="Palatino Linotype"/>
                <w:sz w:val="20"/>
                <w:u w:val="single"/>
                <w:lang w:eastAsia="en-GB"/>
              </w:rPr>
            </w:pPr>
            <w:r>
              <w:rPr>
                <w:rFonts w:ascii="Palatino Linotype" w:hAnsi="Palatino Linotype"/>
                <w:sz w:val="20"/>
                <w:lang w:eastAsia="en-GB"/>
              </w:rPr>
              <w:t>Modules</w:t>
            </w:r>
          </w:p>
          <w:p w14:paraId="7261A821" w14:textId="77777777" w:rsidR="009B0CDD" w:rsidRPr="001A0EB7" w:rsidRDefault="009B0CDD" w:rsidP="009B0CDD">
            <w:pPr>
              <w:autoSpaceDE w:val="0"/>
              <w:autoSpaceDN w:val="0"/>
              <w:adjustRightInd w:val="0"/>
              <w:spacing w:after="60" w:line="280" w:lineRule="exact"/>
              <w:rPr>
                <w:rFonts w:ascii="Palatino Linotype" w:hAnsi="Palatino Linotype"/>
                <w:sz w:val="20"/>
                <w:u w:val="single"/>
                <w:lang w:eastAsia="en-GB"/>
              </w:rPr>
            </w:pPr>
          </w:p>
        </w:tc>
        <w:tc>
          <w:tcPr>
            <w:tcW w:w="3870" w:type="dxa"/>
          </w:tcPr>
          <w:p w14:paraId="277BDDCB" w14:textId="77777777" w:rsidR="009B0CDD" w:rsidRPr="009B0CDD"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lang w:eastAsia="en-GB"/>
              </w:rPr>
            </w:pPr>
            <w:r w:rsidRPr="009B0CDD">
              <w:rPr>
                <w:rFonts w:ascii="Palatino Linotype" w:hAnsi="Palatino Linotype"/>
                <w:sz w:val="20"/>
                <w:szCs w:val="20"/>
                <w:lang w:eastAsia="en-GB"/>
              </w:rPr>
              <w:t>25 Year Power Output warranty</w:t>
            </w:r>
          </w:p>
        </w:tc>
        <w:tc>
          <w:tcPr>
            <w:tcW w:w="2268" w:type="dxa"/>
          </w:tcPr>
          <w:p w14:paraId="55F88C7C" w14:textId="77777777" w:rsidR="009B0CDD" w:rsidRPr="001A0EB7"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9B0CDD" w:rsidRPr="001A0EB7" w14:paraId="11F2CC7F" w14:textId="77777777" w:rsidTr="009B0CDD">
        <w:tc>
          <w:tcPr>
            <w:tcW w:w="2790" w:type="dxa"/>
            <w:vMerge/>
          </w:tcPr>
          <w:p w14:paraId="1777A9B6" w14:textId="77777777" w:rsidR="009B0CDD" w:rsidRPr="001A0EB7" w:rsidRDefault="009B0CDD" w:rsidP="009B0CDD">
            <w:pPr>
              <w:autoSpaceDE w:val="0"/>
              <w:autoSpaceDN w:val="0"/>
              <w:adjustRightInd w:val="0"/>
              <w:spacing w:after="60" w:line="280" w:lineRule="exact"/>
              <w:rPr>
                <w:rFonts w:ascii="Palatino Linotype" w:hAnsi="Palatino Linotype"/>
                <w:sz w:val="20"/>
                <w:lang w:eastAsia="en-GB"/>
              </w:rPr>
            </w:pPr>
          </w:p>
        </w:tc>
        <w:tc>
          <w:tcPr>
            <w:tcW w:w="3870" w:type="dxa"/>
          </w:tcPr>
          <w:p w14:paraId="64B66EDA" w14:textId="77777777" w:rsidR="009B0CDD" w:rsidRPr="009B0CDD"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lang w:eastAsia="en-GB"/>
              </w:rPr>
            </w:pPr>
            <w:r>
              <w:rPr>
                <w:rFonts w:ascii="Palatino Linotype" w:hAnsi="Palatino Linotype"/>
                <w:sz w:val="20"/>
                <w:szCs w:val="20"/>
                <w:lang w:eastAsia="en-GB"/>
              </w:rPr>
              <w:t>10 year workmanship warranty</w:t>
            </w:r>
          </w:p>
        </w:tc>
        <w:tc>
          <w:tcPr>
            <w:tcW w:w="2268" w:type="dxa"/>
          </w:tcPr>
          <w:p w14:paraId="45C782D4" w14:textId="77777777" w:rsidR="009B0CDD" w:rsidRPr="001A0EB7"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9B0CDD" w:rsidRPr="001A0EB7" w14:paraId="480CA69B" w14:textId="77777777" w:rsidTr="009B0CDD">
        <w:tc>
          <w:tcPr>
            <w:tcW w:w="2790" w:type="dxa"/>
          </w:tcPr>
          <w:p w14:paraId="2A9BD092" w14:textId="77777777" w:rsidR="009B0CDD" w:rsidRPr="001A0EB7"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r>
              <w:rPr>
                <w:rFonts w:ascii="Palatino Linotype" w:hAnsi="Palatino Linotype"/>
                <w:sz w:val="20"/>
                <w:szCs w:val="20"/>
                <w:lang w:eastAsia="en-GB"/>
              </w:rPr>
              <w:t>Inverter</w:t>
            </w:r>
          </w:p>
        </w:tc>
        <w:tc>
          <w:tcPr>
            <w:tcW w:w="3870" w:type="dxa"/>
          </w:tcPr>
          <w:p w14:paraId="369D3FDD" w14:textId="77777777" w:rsidR="009B0CDD" w:rsidRPr="009B0CDD"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lang w:eastAsia="en-GB"/>
              </w:rPr>
            </w:pPr>
            <w:r>
              <w:rPr>
                <w:rFonts w:ascii="Palatino Linotype" w:hAnsi="Palatino Linotype"/>
                <w:sz w:val="20"/>
                <w:szCs w:val="20"/>
                <w:lang w:eastAsia="en-GB"/>
              </w:rPr>
              <w:t xml:space="preserve">10 year warranty.  </w:t>
            </w:r>
          </w:p>
        </w:tc>
        <w:tc>
          <w:tcPr>
            <w:tcW w:w="2268" w:type="dxa"/>
          </w:tcPr>
          <w:p w14:paraId="49A7DE6C" w14:textId="77777777" w:rsidR="009B0CDD" w:rsidRPr="009B0CDD"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r w:rsidRPr="009B0CDD">
              <w:rPr>
                <w:rFonts w:ascii="Palatino Linotype" w:hAnsi="Palatino Linotype" w:cs="Arial"/>
                <w:sz w:val="20"/>
                <w:szCs w:val="20"/>
              </w:rPr>
              <w:t>Provide a price and/or plan for inverter replacement in year 11 and beyond</w:t>
            </w:r>
          </w:p>
        </w:tc>
      </w:tr>
      <w:tr w:rsidR="009B0CDD" w:rsidRPr="001A0EB7" w14:paraId="5400D183" w14:textId="77777777" w:rsidTr="009B0CDD">
        <w:trPr>
          <w:trHeight w:val="503"/>
        </w:trPr>
        <w:tc>
          <w:tcPr>
            <w:tcW w:w="2790" w:type="dxa"/>
          </w:tcPr>
          <w:p w14:paraId="28606C31" w14:textId="77777777" w:rsidR="009B0CDD" w:rsidRPr="001A0EB7" w:rsidRDefault="009B0CDD" w:rsidP="009B0CDD">
            <w:pPr>
              <w:autoSpaceDE w:val="0"/>
              <w:autoSpaceDN w:val="0"/>
              <w:adjustRightInd w:val="0"/>
              <w:spacing w:after="60" w:line="280" w:lineRule="exact"/>
              <w:rPr>
                <w:rFonts w:ascii="Palatino Linotype" w:hAnsi="Palatino Linotype"/>
                <w:sz w:val="20"/>
                <w:lang w:eastAsia="en-GB"/>
              </w:rPr>
            </w:pPr>
            <w:r>
              <w:rPr>
                <w:rFonts w:ascii="Palatino Linotype" w:hAnsi="Palatino Linotype"/>
                <w:sz w:val="20"/>
                <w:lang w:eastAsia="en-GB"/>
              </w:rPr>
              <w:t>Racking (support for solar systems)</w:t>
            </w:r>
          </w:p>
        </w:tc>
        <w:tc>
          <w:tcPr>
            <w:tcW w:w="3870" w:type="dxa"/>
          </w:tcPr>
          <w:p w14:paraId="16234C26" w14:textId="77777777" w:rsidR="009B0CDD" w:rsidRPr="009B0CDD"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lang w:eastAsia="en-GB"/>
              </w:rPr>
            </w:pPr>
            <w:r>
              <w:rPr>
                <w:rFonts w:ascii="Palatino Linotype" w:hAnsi="Palatino Linotype"/>
                <w:sz w:val="20"/>
                <w:szCs w:val="20"/>
                <w:lang w:eastAsia="en-GB"/>
              </w:rPr>
              <w:t>10 year warranty priority</w:t>
            </w:r>
          </w:p>
        </w:tc>
        <w:tc>
          <w:tcPr>
            <w:tcW w:w="2268" w:type="dxa"/>
          </w:tcPr>
          <w:p w14:paraId="632D180F" w14:textId="77777777" w:rsidR="009B0CDD" w:rsidRPr="001A0EB7"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9B0CDD" w:rsidRPr="001A0EB7" w14:paraId="5B567838" w14:textId="77777777" w:rsidTr="009B0CDD">
        <w:tc>
          <w:tcPr>
            <w:tcW w:w="2790" w:type="dxa"/>
          </w:tcPr>
          <w:p w14:paraId="3E72752B" w14:textId="77777777" w:rsidR="009B0CDD" w:rsidRPr="001A0EB7" w:rsidRDefault="009B0CDD" w:rsidP="009B0CDD">
            <w:pPr>
              <w:autoSpaceDE w:val="0"/>
              <w:autoSpaceDN w:val="0"/>
              <w:adjustRightInd w:val="0"/>
              <w:spacing w:after="60" w:line="280" w:lineRule="exact"/>
              <w:rPr>
                <w:rFonts w:ascii="Palatino Linotype" w:hAnsi="Palatino Linotype"/>
                <w:sz w:val="20"/>
                <w:lang w:eastAsia="en-GB"/>
              </w:rPr>
            </w:pPr>
            <w:r>
              <w:rPr>
                <w:rFonts w:ascii="Palatino Linotype" w:hAnsi="Palatino Linotype"/>
                <w:sz w:val="20"/>
                <w:lang w:eastAsia="en-GB"/>
              </w:rPr>
              <w:t>Installation of System</w:t>
            </w:r>
          </w:p>
        </w:tc>
        <w:tc>
          <w:tcPr>
            <w:tcW w:w="3870" w:type="dxa"/>
          </w:tcPr>
          <w:p w14:paraId="4805BFA6" w14:textId="77777777" w:rsidR="009B0CDD" w:rsidRPr="009B0CDD"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lang w:eastAsia="en-GB"/>
              </w:rPr>
            </w:pPr>
            <w:r>
              <w:rPr>
                <w:rFonts w:ascii="Palatino Linotype" w:hAnsi="Palatino Linotype"/>
                <w:sz w:val="20"/>
                <w:szCs w:val="20"/>
                <w:lang w:eastAsia="en-GB"/>
              </w:rPr>
              <w:t>12 months warranty from time of acceptance by Government</w:t>
            </w:r>
          </w:p>
        </w:tc>
        <w:tc>
          <w:tcPr>
            <w:tcW w:w="2268" w:type="dxa"/>
          </w:tcPr>
          <w:p w14:paraId="1F9612A8" w14:textId="77777777" w:rsidR="009B0CDD" w:rsidRPr="001A0EB7"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9B0CDD" w:rsidRPr="001A0EB7" w14:paraId="74F5855B" w14:textId="77777777" w:rsidTr="009B0CDD">
        <w:tc>
          <w:tcPr>
            <w:tcW w:w="2790" w:type="dxa"/>
          </w:tcPr>
          <w:p w14:paraId="1F4ED73C" w14:textId="77777777" w:rsidR="009B0CDD" w:rsidRPr="001A0EB7" w:rsidRDefault="009B0CDD" w:rsidP="009B0CDD">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Commence development</w:t>
            </w:r>
          </w:p>
        </w:tc>
        <w:tc>
          <w:tcPr>
            <w:tcW w:w="3870" w:type="dxa"/>
          </w:tcPr>
          <w:p w14:paraId="2EA3D8F0" w14:textId="77777777" w:rsidR="009B0CDD" w:rsidRPr="009B0CDD"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lang w:eastAsia="en-GB"/>
              </w:rPr>
            </w:pPr>
          </w:p>
        </w:tc>
        <w:tc>
          <w:tcPr>
            <w:tcW w:w="2268" w:type="dxa"/>
          </w:tcPr>
          <w:p w14:paraId="5EC6353E" w14:textId="77777777" w:rsidR="009B0CDD" w:rsidRPr="001A0EB7" w:rsidRDefault="009B0CDD" w:rsidP="009B0CDD">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bl>
    <w:p w14:paraId="0A09DB3D" w14:textId="77777777" w:rsidR="009B0CDD" w:rsidRPr="00DA4DE1" w:rsidRDefault="009B0CDD" w:rsidP="009B0CDD">
      <w:pPr>
        <w:pStyle w:val="ListParagraph"/>
        <w:widowControl w:val="0"/>
        <w:tabs>
          <w:tab w:val="left" w:pos="0"/>
        </w:tabs>
        <w:autoSpaceDE w:val="0"/>
        <w:autoSpaceDN w:val="0"/>
        <w:adjustRightInd w:val="0"/>
        <w:spacing w:after="120" w:line="300" w:lineRule="exact"/>
        <w:ind w:left="540"/>
        <w:contextualSpacing w:val="0"/>
        <w:jc w:val="both"/>
        <w:rPr>
          <w:rFonts w:ascii="Palatino Linotype" w:hAnsi="Palatino Linotype" w:cs="Times"/>
          <w:sz w:val="20"/>
        </w:rPr>
      </w:pPr>
    </w:p>
    <w:p w14:paraId="372C6B48" w14:textId="77777777" w:rsidR="00174E65" w:rsidRPr="00DA4DE1" w:rsidRDefault="006B58F9" w:rsidP="00EC23C3">
      <w:pPr>
        <w:pStyle w:val="ListParagraph"/>
        <w:widowControl w:val="0"/>
        <w:numPr>
          <w:ilvl w:val="0"/>
          <w:numId w:val="16"/>
        </w:numPr>
        <w:tabs>
          <w:tab w:val="left" w:pos="0"/>
        </w:tabs>
        <w:autoSpaceDE w:val="0"/>
        <w:autoSpaceDN w:val="0"/>
        <w:adjustRightInd w:val="0"/>
        <w:spacing w:after="120" w:line="300" w:lineRule="exact"/>
        <w:ind w:left="1080" w:hanging="540"/>
        <w:contextualSpacing w:val="0"/>
        <w:jc w:val="both"/>
        <w:rPr>
          <w:rFonts w:ascii="Palatino Linotype" w:hAnsi="Palatino Linotype" w:cs="Times"/>
          <w:sz w:val="20"/>
        </w:rPr>
      </w:pPr>
      <w:r w:rsidRPr="00DA4DE1">
        <w:rPr>
          <w:rFonts w:ascii="Palatino Linotype" w:hAnsi="Palatino Linotype" w:cs="Times"/>
          <w:sz w:val="20"/>
        </w:rPr>
        <w:t xml:space="preserve">Unless a longer warranty is called for elsewhere in this Agreement, the </w:t>
      </w:r>
      <w:r w:rsidR="00117903" w:rsidRPr="00DA4DE1">
        <w:rPr>
          <w:rFonts w:ascii="Palatino Linotype" w:hAnsi="Palatino Linotype" w:cs="Times"/>
          <w:sz w:val="20"/>
        </w:rPr>
        <w:t>Supplier</w:t>
      </w:r>
      <w:r w:rsidRPr="00DA4DE1">
        <w:rPr>
          <w:rFonts w:ascii="Palatino Linotype" w:hAnsi="Palatino Linotype" w:cs="Times"/>
          <w:sz w:val="20"/>
        </w:rPr>
        <w:t xml:space="preserve">, manufacturer, or their assigned agents shall guarantee the workmanship, product or </w:t>
      </w:r>
      <w:r w:rsidR="00174E65" w:rsidRPr="00DA4DE1">
        <w:rPr>
          <w:rFonts w:ascii="Palatino Linotype" w:hAnsi="Palatino Linotype" w:cs="Times"/>
          <w:sz w:val="20"/>
        </w:rPr>
        <w:t>System</w:t>
      </w:r>
      <w:r w:rsidRPr="00DA4DE1">
        <w:rPr>
          <w:rFonts w:ascii="Palatino Linotype" w:hAnsi="Palatino Linotype" w:cs="Times"/>
          <w:sz w:val="20"/>
        </w:rPr>
        <w:t xml:space="preserve"> performed against defective workmanship, defects or failures of materials for a minimum period of one (1) year from </w:t>
      </w:r>
      <w:r w:rsidR="00174E65" w:rsidRPr="00DA4DE1">
        <w:rPr>
          <w:rFonts w:ascii="Palatino Linotype" w:hAnsi="Palatino Linotype" w:cs="Times"/>
          <w:sz w:val="20"/>
        </w:rPr>
        <w:t>acceptance by the Government.</w:t>
      </w:r>
    </w:p>
    <w:p w14:paraId="3E1C84DE" w14:textId="77777777" w:rsidR="0098166E" w:rsidRPr="00DA4DE1" w:rsidRDefault="00174E65" w:rsidP="00905036">
      <w:pPr>
        <w:pStyle w:val="ListParagraph"/>
        <w:widowControl w:val="0"/>
        <w:numPr>
          <w:ilvl w:val="0"/>
          <w:numId w:val="5"/>
        </w:numPr>
        <w:tabs>
          <w:tab w:val="left" w:pos="0"/>
        </w:tabs>
        <w:autoSpaceDE w:val="0"/>
        <w:autoSpaceDN w:val="0"/>
        <w:adjustRightInd w:val="0"/>
        <w:spacing w:after="120" w:line="300" w:lineRule="exact"/>
        <w:ind w:left="1080" w:hanging="540"/>
        <w:contextualSpacing w:val="0"/>
        <w:jc w:val="both"/>
        <w:rPr>
          <w:rFonts w:ascii="Palatino Linotype" w:hAnsi="Palatino Linotype" w:cs="Times"/>
          <w:sz w:val="20"/>
        </w:rPr>
      </w:pPr>
      <w:r w:rsidRPr="00DA4DE1">
        <w:rPr>
          <w:rFonts w:ascii="Palatino Linotype" w:hAnsi="Palatino Linotype" w:cs="Times"/>
          <w:bCs/>
          <w:sz w:val="20"/>
        </w:rPr>
        <w:t>System</w:t>
      </w:r>
      <w:r w:rsidRPr="00DA4DE1">
        <w:rPr>
          <w:rFonts w:ascii="Palatino Linotype" w:hAnsi="Palatino Linotype" w:cs="Times"/>
          <w:b/>
          <w:bCs/>
          <w:sz w:val="20"/>
        </w:rPr>
        <w:t xml:space="preserve"> </w:t>
      </w:r>
      <w:r w:rsidR="006B58F9" w:rsidRPr="00DA4DE1">
        <w:rPr>
          <w:rFonts w:ascii="Palatino Linotype" w:hAnsi="Palatino Linotype" w:cs="Times"/>
          <w:sz w:val="20"/>
        </w:rPr>
        <w:t xml:space="preserve">PV modules used in this </w:t>
      </w:r>
      <w:r w:rsidR="00C0713C">
        <w:rPr>
          <w:rFonts w:ascii="Palatino Linotype" w:hAnsi="Palatino Linotype" w:cs="Times"/>
          <w:sz w:val="20"/>
        </w:rPr>
        <w:t>P</w:t>
      </w:r>
      <w:r w:rsidR="006B58F9" w:rsidRPr="00DA4DE1">
        <w:rPr>
          <w:rFonts w:ascii="Palatino Linotype" w:hAnsi="Palatino Linotype" w:cs="Times"/>
          <w:sz w:val="20"/>
        </w:rPr>
        <w:t>roject shall have a 25-year product warranty from the date of sale.</w:t>
      </w:r>
    </w:p>
    <w:p w14:paraId="67221F13" w14:textId="77777777" w:rsidR="006B58F9" w:rsidRPr="009A596B" w:rsidRDefault="00174E65" w:rsidP="00905036">
      <w:pPr>
        <w:pStyle w:val="ListParagraph"/>
        <w:widowControl w:val="0"/>
        <w:numPr>
          <w:ilvl w:val="0"/>
          <w:numId w:val="4"/>
        </w:numPr>
        <w:tabs>
          <w:tab w:val="left" w:pos="0"/>
        </w:tabs>
        <w:autoSpaceDE w:val="0"/>
        <w:autoSpaceDN w:val="0"/>
        <w:adjustRightInd w:val="0"/>
        <w:spacing w:after="120" w:line="280" w:lineRule="exact"/>
        <w:ind w:left="1080" w:hanging="540"/>
        <w:contextualSpacing w:val="0"/>
        <w:jc w:val="both"/>
        <w:rPr>
          <w:rFonts w:ascii="Palatino Linotype" w:hAnsi="Palatino Linotype" w:cs="Times"/>
          <w:sz w:val="20"/>
          <w:szCs w:val="20"/>
        </w:rPr>
      </w:pPr>
      <w:r w:rsidRPr="009A596B">
        <w:rPr>
          <w:rFonts w:ascii="Palatino Linotype" w:hAnsi="Palatino Linotype" w:cs="Times"/>
          <w:sz w:val="20"/>
          <w:szCs w:val="20"/>
        </w:rPr>
        <w:lastRenderedPageBreak/>
        <w:t>Power conditioning equipment for the System</w:t>
      </w:r>
      <w:r w:rsidR="006B58F9" w:rsidRPr="009A596B">
        <w:rPr>
          <w:rFonts w:ascii="Palatino Linotype" w:hAnsi="Palatino Linotype" w:cs="Times"/>
          <w:sz w:val="20"/>
          <w:szCs w:val="20"/>
        </w:rPr>
        <w:t xml:space="preserve"> including inverter(s), shall have a 5-year minimum product warranty from the date of sale. </w:t>
      </w:r>
      <w:r w:rsidR="006B58F9" w:rsidRPr="009A596B">
        <w:rPr>
          <w:rFonts w:ascii="MS Mincho" w:eastAsia="MS Mincho" w:hAnsi="MS Mincho" w:cs="MS Mincho"/>
          <w:sz w:val="20"/>
          <w:szCs w:val="20"/>
        </w:rPr>
        <w:t> </w:t>
      </w:r>
    </w:p>
    <w:p w14:paraId="230F015B" w14:textId="77777777" w:rsidR="009A596B" w:rsidRPr="009A596B" w:rsidRDefault="009A596B" w:rsidP="00905036">
      <w:pPr>
        <w:pStyle w:val="ListParagraph"/>
        <w:widowControl w:val="0"/>
        <w:numPr>
          <w:ilvl w:val="0"/>
          <w:numId w:val="10"/>
        </w:numPr>
        <w:autoSpaceDE w:val="0"/>
        <w:autoSpaceDN w:val="0"/>
        <w:adjustRightInd w:val="0"/>
        <w:spacing w:after="120" w:line="280" w:lineRule="exact"/>
        <w:ind w:left="540" w:hanging="540"/>
        <w:contextualSpacing w:val="0"/>
        <w:jc w:val="both"/>
        <w:rPr>
          <w:rFonts w:ascii="Palatino Linotype" w:hAnsi="Palatino Linotype" w:cs="Times"/>
          <w:sz w:val="20"/>
          <w:szCs w:val="20"/>
        </w:rPr>
      </w:pPr>
      <w:r w:rsidRPr="009A596B">
        <w:rPr>
          <w:rFonts w:ascii="Palatino Linotype" w:hAnsi="Palatino Linotype" w:cs="Times"/>
          <w:b/>
          <w:bCs/>
          <w:sz w:val="20"/>
          <w:szCs w:val="20"/>
        </w:rPr>
        <w:t xml:space="preserve">Supervision: </w:t>
      </w:r>
      <w:r w:rsidRPr="009A596B">
        <w:rPr>
          <w:rFonts w:ascii="Palatino Linotype" w:hAnsi="Palatino Linotype" w:cs="Times"/>
          <w:bCs/>
          <w:sz w:val="20"/>
          <w:szCs w:val="20"/>
        </w:rPr>
        <w:t>The Supplier</w:t>
      </w:r>
      <w:r w:rsidRPr="009A596B">
        <w:rPr>
          <w:rFonts w:ascii="Palatino Linotype" w:hAnsi="Palatino Linotype" w:cs="Times"/>
          <w:b/>
          <w:bCs/>
          <w:sz w:val="20"/>
          <w:szCs w:val="20"/>
        </w:rPr>
        <w:t xml:space="preserve"> </w:t>
      </w:r>
      <w:r w:rsidRPr="009A596B">
        <w:rPr>
          <w:rFonts w:ascii="Palatino Linotype" w:hAnsi="Palatino Linotype" w:cs="Times"/>
          <w:sz w:val="20"/>
          <w:szCs w:val="20"/>
        </w:rPr>
        <w:t xml:space="preserve">shall provide competent supervision of its personnel employed on the job Site, use of equipment, and quality of workmanship. </w:t>
      </w:r>
    </w:p>
    <w:p w14:paraId="11B3D7A7" w14:textId="08DA681B" w:rsidR="009A596B" w:rsidRPr="009A596B" w:rsidRDefault="009A596B" w:rsidP="00905036">
      <w:pPr>
        <w:pStyle w:val="ListParagraph"/>
        <w:widowControl w:val="0"/>
        <w:numPr>
          <w:ilvl w:val="0"/>
          <w:numId w:val="10"/>
        </w:numPr>
        <w:autoSpaceDE w:val="0"/>
        <w:autoSpaceDN w:val="0"/>
        <w:adjustRightInd w:val="0"/>
        <w:spacing w:after="120" w:line="280" w:lineRule="exact"/>
        <w:ind w:left="540" w:hanging="540"/>
        <w:contextualSpacing w:val="0"/>
        <w:jc w:val="both"/>
        <w:rPr>
          <w:rFonts w:ascii="Palatino Linotype" w:hAnsi="Palatino Linotype" w:cs="Times"/>
          <w:sz w:val="20"/>
          <w:szCs w:val="20"/>
        </w:rPr>
      </w:pPr>
      <w:r w:rsidRPr="009A596B">
        <w:rPr>
          <w:rFonts w:ascii="Palatino Linotype" w:hAnsi="Palatino Linotype" w:cs="Times"/>
          <w:b/>
          <w:bCs/>
          <w:sz w:val="20"/>
          <w:szCs w:val="20"/>
        </w:rPr>
        <w:t xml:space="preserve">Safety and Security: </w:t>
      </w:r>
      <w:r w:rsidR="0074175B">
        <w:rPr>
          <w:rFonts w:ascii="Palatino Linotype" w:hAnsi="Palatino Linotype" w:cs="Times"/>
          <w:sz w:val="20"/>
          <w:szCs w:val="20"/>
        </w:rPr>
        <w:t>The Supplier</w:t>
      </w:r>
      <w:r w:rsidRPr="009A596B">
        <w:rPr>
          <w:rFonts w:ascii="Palatino Linotype" w:hAnsi="Palatino Linotype" w:cs="Times"/>
          <w:sz w:val="20"/>
          <w:szCs w:val="20"/>
        </w:rPr>
        <w:t xml:space="preserve"> is responsible for maintaining safety in the performance of this </w:t>
      </w:r>
      <w:r w:rsidR="00C0713C">
        <w:rPr>
          <w:rFonts w:ascii="Palatino Linotype" w:hAnsi="Palatino Linotype" w:cs="Times"/>
          <w:sz w:val="20"/>
          <w:szCs w:val="20"/>
        </w:rPr>
        <w:t>Project</w:t>
      </w:r>
      <w:r w:rsidRPr="009A596B">
        <w:rPr>
          <w:rFonts w:ascii="Palatino Linotype" w:hAnsi="Palatino Linotype" w:cs="Times"/>
          <w:sz w:val="20"/>
          <w:szCs w:val="20"/>
        </w:rPr>
        <w:t xml:space="preserve">. </w:t>
      </w:r>
      <w:r w:rsidR="0074175B">
        <w:rPr>
          <w:rFonts w:ascii="Palatino Linotype" w:hAnsi="Palatino Linotype" w:cs="Times"/>
          <w:sz w:val="20"/>
          <w:szCs w:val="20"/>
        </w:rPr>
        <w:t xml:space="preserve">The Supplier </w:t>
      </w:r>
      <w:r w:rsidRPr="009A596B">
        <w:rPr>
          <w:rFonts w:ascii="Palatino Linotype" w:hAnsi="Palatino Linotype" w:cs="Times"/>
          <w:sz w:val="20"/>
          <w:szCs w:val="20"/>
        </w:rPr>
        <w:t xml:space="preserve">shall be responsible to ascertain from </w:t>
      </w:r>
      <w:r w:rsidR="002A3433">
        <w:rPr>
          <w:rFonts w:ascii="Palatino Linotype" w:hAnsi="Palatino Linotype" w:cs="Times"/>
          <w:sz w:val="20"/>
          <w:szCs w:val="20"/>
        </w:rPr>
        <w:t>us</w:t>
      </w:r>
      <w:r w:rsidRPr="009A596B">
        <w:rPr>
          <w:rFonts w:ascii="Palatino Linotype" w:hAnsi="Palatino Linotype" w:cs="Times"/>
          <w:sz w:val="20"/>
          <w:szCs w:val="20"/>
        </w:rPr>
        <w:t xml:space="preserve"> the rules and r</w:t>
      </w:r>
      <w:r w:rsidR="0074175B">
        <w:rPr>
          <w:rFonts w:ascii="Palatino Linotype" w:hAnsi="Palatino Linotype" w:cs="Times"/>
          <w:sz w:val="20"/>
          <w:szCs w:val="20"/>
        </w:rPr>
        <w:t>egulations pertaining to safety and</w:t>
      </w:r>
      <w:r w:rsidRPr="009A596B">
        <w:rPr>
          <w:rFonts w:ascii="Palatino Linotype" w:hAnsi="Palatino Linotype" w:cs="Times"/>
          <w:sz w:val="20"/>
          <w:szCs w:val="20"/>
        </w:rPr>
        <w:t xml:space="preserve"> security</w:t>
      </w:r>
      <w:r w:rsidR="0074175B">
        <w:rPr>
          <w:rFonts w:ascii="Palatino Linotype" w:hAnsi="Palatino Linotype" w:cs="Times"/>
          <w:sz w:val="20"/>
          <w:szCs w:val="20"/>
        </w:rPr>
        <w:t xml:space="preserve"> on each Government premises where each System will be located (“</w:t>
      </w:r>
      <w:r w:rsidR="0074175B" w:rsidRPr="0074175B">
        <w:rPr>
          <w:rFonts w:ascii="Palatino Linotype" w:hAnsi="Palatino Linotype" w:cs="Times"/>
          <w:b/>
          <w:sz w:val="20"/>
          <w:szCs w:val="20"/>
        </w:rPr>
        <w:t>Site</w:t>
      </w:r>
      <w:r w:rsidR="0074175B">
        <w:rPr>
          <w:rFonts w:ascii="Palatino Linotype" w:hAnsi="Palatino Linotype" w:cs="Times"/>
          <w:sz w:val="20"/>
          <w:szCs w:val="20"/>
        </w:rPr>
        <w:t>”).</w:t>
      </w:r>
      <w:r w:rsidRPr="009A596B">
        <w:rPr>
          <w:rFonts w:ascii="Palatino Linotype" w:hAnsi="Palatino Linotype" w:cs="Times"/>
          <w:sz w:val="20"/>
          <w:szCs w:val="20"/>
        </w:rPr>
        <w:t xml:space="preserve"> </w:t>
      </w:r>
    </w:p>
    <w:p w14:paraId="3B64E21B" w14:textId="77777777" w:rsidR="0074175B" w:rsidRPr="00DA4DE1" w:rsidRDefault="0074175B" w:rsidP="00905036">
      <w:pPr>
        <w:pStyle w:val="ListParagraph"/>
        <w:widowControl w:val="0"/>
        <w:numPr>
          <w:ilvl w:val="0"/>
          <w:numId w:val="10"/>
        </w:numPr>
        <w:autoSpaceDE w:val="0"/>
        <w:autoSpaceDN w:val="0"/>
        <w:adjustRightInd w:val="0"/>
        <w:spacing w:after="120" w:line="300" w:lineRule="exact"/>
        <w:ind w:left="540" w:hanging="540"/>
        <w:contextualSpacing w:val="0"/>
        <w:jc w:val="both"/>
        <w:rPr>
          <w:rFonts w:ascii="Palatino Linotype" w:hAnsi="Palatino Linotype" w:cs="Times"/>
          <w:sz w:val="20"/>
        </w:rPr>
      </w:pPr>
      <w:r w:rsidRPr="00DA4DE1">
        <w:rPr>
          <w:rFonts w:ascii="Palatino Linotype" w:hAnsi="Palatino Linotype" w:cs="Times"/>
          <w:b/>
          <w:bCs/>
          <w:sz w:val="20"/>
        </w:rPr>
        <w:t xml:space="preserve">Hazardous Materials. </w:t>
      </w:r>
      <w:r w:rsidRPr="00DA4DE1">
        <w:rPr>
          <w:rFonts w:ascii="Palatino Linotype" w:hAnsi="Palatino Linotype" w:cs="Times"/>
          <w:sz w:val="20"/>
        </w:rPr>
        <w:t xml:space="preserve">If any part of the System i.e. </w:t>
      </w:r>
      <w:r w:rsidR="00C0713C">
        <w:rPr>
          <w:rFonts w:ascii="Palatino Linotype" w:hAnsi="Palatino Linotype" w:cs="Times"/>
          <w:sz w:val="20"/>
        </w:rPr>
        <w:t>PV</w:t>
      </w:r>
      <w:r w:rsidR="00C0713C" w:rsidRPr="00DA4DE1">
        <w:rPr>
          <w:rFonts w:ascii="Palatino Linotype" w:hAnsi="Palatino Linotype" w:cs="Times"/>
          <w:sz w:val="20"/>
        </w:rPr>
        <w:t xml:space="preserve"> </w:t>
      </w:r>
      <w:r w:rsidRPr="00DA4DE1">
        <w:rPr>
          <w:rFonts w:ascii="Palatino Linotype" w:hAnsi="Palatino Linotype" w:cs="Times"/>
          <w:sz w:val="20"/>
        </w:rPr>
        <w:t xml:space="preserve">modules, using hazardous materials, are to be provided by the Supplier, then the environmental impact of the hazardous material usage must be discussed, including any special maintenance requirements and proper disposal/recycling of the modules at the end of their useful life. </w:t>
      </w:r>
      <w:r w:rsidR="00C0713C">
        <w:rPr>
          <w:rFonts w:ascii="Palatino Linotype" w:hAnsi="Palatino Linotype" w:cs="Times"/>
          <w:sz w:val="20"/>
        </w:rPr>
        <w:t>PV m</w:t>
      </w:r>
      <w:r w:rsidRPr="00DA4DE1">
        <w:rPr>
          <w:rFonts w:ascii="Palatino Linotype" w:hAnsi="Palatino Linotype" w:cs="Times"/>
          <w:sz w:val="20"/>
        </w:rPr>
        <w:t xml:space="preserve">odules containing hazardous materials must comply with the environmental landfill disposal requirements.  Any additional Expense and/or Government responsibilities related to photovoltaic modules containing hazardous materials must be clearly identified. </w:t>
      </w:r>
    </w:p>
    <w:p w14:paraId="284307BE" w14:textId="77777777" w:rsidR="009A596B" w:rsidRPr="009A596B" w:rsidRDefault="009A596B" w:rsidP="00905036">
      <w:pPr>
        <w:pStyle w:val="ListParagraph"/>
        <w:widowControl w:val="0"/>
        <w:numPr>
          <w:ilvl w:val="0"/>
          <w:numId w:val="10"/>
        </w:numPr>
        <w:autoSpaceDE w:val="0"/>
        <w:autoSpaceDN w:val="0"/>
        <w:adjustRightInd w:val="0"/>
        <w:spacing w:after="120" w:line="280" w:lineRule="exact"/>
        <w:ind w:left="540" w:hanging="540"/>
        <w:contextualSpacing w:val="0"/>
        <w:jc w:val="both"/>
        <w:rPr>
          <w:rFonts w:ascii="Palatino Linotype" w:hAnsi="Palatino Linotype" w:cs="Times"/>
          <w:sz w:val="20"/>
          <w:szCs w:val="20"/>
        </w:rPr>
      </w:pPr>
      <w:r w:rsidRPr="009A596B">
        <w:rPr>
          <w:rFonts w:ascii="Palatino Linotype" w:hAnsi="Palatino Linotype" w:cs="Times"/>
          <w:b/>
          <w:bCs/>
          <w:sz w:val="20"/>
          <w:szCs w:val="20"/>
        </w:rPr>
        <w:t xml:space="preserve">Clean Up: </w:t>
      </w:r>
      <w:r w:rsidRPr="009A596B">
        <w:rPr>
          <w:rFonts w:ascii="Palatino Linotype" w:hAnsi="Palatino Linotype" w:cs="Times"/>
          <w:sz w:val="20"/>
          <w:szCs w:val="20"/>
        </w:rPr>
        <w:t xml:space="preserve">Debris shall be removed from the </w:t>
      </w:r>
      <w:r w:rsidR="0074175B">
        <w:rPr>
          <w:rFonts w:ascii="Palatino Linotype" w:hAnsi="Palatino Linotype" w:cs="Times"/>
          <w:sz w:val="20"/>
          <w:szCs w:val="20"/>
        </w:rPr>
        <w:t>Site</w:t>
      </w:r>
      <w:r w:rsidRPr="009A596B">
        <w:rPr>
          <w:rFonts w:ascii="Palatino Linotype" w:hAnsi="Palatino Linotype" w:cs="Times"/>
          <w:sz w:val="20"/>
          <w:szCs w:val="20"/>
        </w:rPr>
        <w:t xml:space="preserve">. The Site shall be in order at all times when </w:t>
      </w:r>
      <w:r w:rsidR="0074175B">
        <w:rPr>
          <w:rFonts w:ascii="Palatino Linotype" w:hAnsi="Palatino Linotype" w:cs="Times"/>
          <w:sz w:val="20"/>
          <w:szCs w:val="20"/>
        </w:rPr>
        <w:t xml:space="preserve">Service </w:t>
      </w:r>
      <w:r w:rsidR="00394860">
        <w:rPr>
          <w:rFonts w:ascii="Palatino Linotype" w:hAnsi="Palatino Linotype" w:cs="Times"/>
          <w:sz w:val="20"/>
          <w:szCs w:val="20"/>
        </w:rPr>
        <w:t>is</w:t>
      </w:r>
      <w:r w:rsidR="0074175B">
        <w:rPr>
          <w:rFonts w:ascii="Palatino Linotype" w:hAnsi="Palatino Linotype" w:cs="Times"/>
          <w:sz w:val="20"/>
          <w:szCs w:val="20"/>
        </w:rPr>
        <w:t xml:space="preserve"> </w:t>
      </w:r>
      <w:r w:rsidRPr="009A596B">
        <w:rPr>
          <w:rFonts w:ascii="Palatino Linotype" w:hAnsi="Palatino Linotype" w:cs="Times"/>
          <w:sz w:val="20"/>
          <w:szCs w:val="20"/>
        </w:rPr>
        <w:t xml:space="preserve">not actually being performed and </w:t>
      </w:r>
      <w:r w:rsidR="0074175B">
        <w:rPr>
          <w:rFonts w:ascii="Palatino Linotype" w:hAnsi="Palatino Linotype" w:cs="Times"/>
          <w:sz w:val="20"/>
          <w:szCs w:val="20"/>
        </w:rPr>
        <w:t xml:space="preserve">the Site </w:t>
      </w:r>
      <w:r w:rsidRPr="009A596B">
        <w:rPr>
          <w:rFonts w:ascii="Palatino Linotype" w:hAnsi="Palatino Linotype" w:cs="Times"/>
          <w:sz w:val="20"/>
          <w:szCs w:val="20"/>
        </w:rPr>
        <w:t xml:space="preserve">shall be maintained in a reasonably clean condition. </w:t>
      </w:r>
    </w:p>
    <w:p w14:paraId="2E8CC703" w14:textId="369FAF22" w:rsidR="00DC7DF9" w:rsidRPr="00CC2673" w:rsidRDefault="00DC7DF9" w:rsidP="00905036">
      <w:pPr>
        <w:pStyle w:val="ListParagraph"/>
        <w:widowControl w:val="0"/>
        <w:numPr>
          <w:ilvl w:val="0"/>
          <w:numId w:val="10"/>
        </w:numPr>
        <w:autoSpaceDE w:val="0"/>
        <w:autoSpaceDN w:val="0"/>
        <w:adjustRightInd w:val="0"/>
        <w:spacing w:after="120" w:line="280" w:lineRule="exact"/>
        <w:ind w:left="540" w:hanging="540"/>
        <w:contextualSpacing w:val="0"/>
        <w:jc w:val="both"/>
        <w:rPr>
          <w:rFonts w:ascii="Palatino Linotype" w:hAnsi="Palatino Linotype" w:cs="Times"/>
          <w:b/>
          <w:sz w:val="20"/>
          <w:szCs w:val="20"/>
        </w:rPr>
      </w:pPr>
      <w:r w:rsidRPr="009A596B">
        <w:rPr>
          <w:rFonts w:ascii="Palatino Linotype" w:hAnsi="Palatino Linotype" w:cs="Times"/>
          <w:b/>
          <w:sz w:val="20"/>
          <w:szCs w:val="20"/>
        </w:rPr>
        <w:t xml:space="preserve">Inspection: </w:t>
      </w:r>
      <w:r w:rsidR="009A596B">
        <w:rPr>
          <w:rFonts w:ascii="Palatino Linotype" w:hAnsi="Palatino Linotype" w:cs="Times"/>
          <w:b/>
          <w:sz w:val="20"/>
          <w:szCs w:val="20"/>
        </w:rPr>
        <w:t xml:space="preserve"> </w:t>
      </w:r>
      <w:r w:rsidR="00C0713C" w:rsidRPr="00C0713C">
        <w:rPr>
          <w:rFonts w:ascii="Palatino Linotype" w:hAnsi="Palatino Linotype" w:cs="Times"/>
          <w:sz w:val="20"/>
          <w:szCs w:val="20"/>
        </w:rPr>
        <w:t xml:space="preserve">In the event that the Goods are ordered by </w:t>
      </w:r>
      <w:r w:rsidR="002A3433">
        <w:rPr>
          <w:rFonts w:ascii="Palatino Linotype" w:hAnsi="Palatino Linotype" w:cs="Times"/>
          <w:sz w:val="20"/>
          <w:szCs w:val="20"/>
        </w:rPr>
        <w:t>us</w:t>
      </w:r>
      <w:r w:rsidR="00C0713C" w:rsidRPr="00C0713C">
        <w:rPr>
          <w:rFonts w:ascii="Palatino Linotype" w:hAnsi="Palatino Linotype" w:cs="Times"/>
          <w:sz w:val="20"/>
          <w:szCs w:val="20"/>
        </w:rPr>
        <w:t xml:space="preserve"> and arranged by t</w:t>
      </w:r>
      <w:r w:rsidRPr="00C0713C">
        <w:rPr>
          <w:rFonts w:ascii="Palatino Linotype" w:hAnsi="Palatino Linotype" w:cs="Times"/>
          <w:sz w:val="20"/>
          <w:szCs w:val="20"/>
        </w:rPr>
        <w:t>he</w:t>
      </w:r>
      <w:r w:rsidRPr="009A596B">
        <w:rPr>
          <w:rFonts w:ascii="Palatino Linotype" w:hAnsi="Palatino Linotype" w:cs="Times"/>
          <w:sz w:val="20"/>
          <w:szCs w:val="20"/>
        </w:rPr>
        <w:t xml:space="preserve"> Supplier</w:t>
      </w:r>
      <w:r w:rsidR="00C0713C">
        <w:rPr>
          <w:rFonts w:ascii="Palatino Linotype" w:hAnsi="Palatino Linotype" w:cs="Times"/>
          <w:sz w:val="20"/>
          <w:szCs w:val="20"/>
        </w:rPr>
        <w:t>, the Supplier</w:t>
      </w:r>
      <w:r w:rsidRPr="009A596B">
        <w:rPr>
          <w:rFonts w:ascii="Palatino Linotype" w:hAnsi="Palatino Linotype" w:cs="Times"/>
          <w:sz w:val="20"/>
          <w:szCs w:val="20"/>
        </w:rPr>
        <w:t xml:space="preserve"> shall </w:t>
      </w:r>
      <w:r w:rsidR="00C0713C">
        <w:rPr>
          <w:rFonts w:ascii="Palatino Linotype" w:hAnsi="Palatino Linotype" w:cs="Times"/>
          <w:sz w:val="20"/>
          <w:szCs w:val="20"/>
        </w:rPr>
        <w:t>comply with Appendix 2</w:t>
      </w:r>
      <w:r w:rsidRPr="00CC2673">
        <w:rPr>
          <w:rFonts w:ascii="Palatino Linotype" w:hAnsi="Palatino Linotype" w:cs="Times"/>
          <w:sz w:val="20"/>
        </w:rPr>
        <w:t>.</w:t>
      </w:r>
    </w:p>
    <w:p w14:paraId="69BB8066" w14:textId="77777777" w:rsidR="006B58F9" w:rsidRPr="00DA4DE1" w:rsidRDefault="00C0713C" w:rsidP="00905036">
      <w:pPr>
        <w:pStyle w:val="ListParagraph"/>
        <w:widowControl w:val="0"/>
        <w:numPr>
          <w:ilvl w:val="0"/>
          <w:numId w:val="10"/>
        </w:numPr>
        <w:tabs>
          <w:tab w:val="left" w:pos="0"/>
        </w:tabs>
        <w:autoSpaceDE w:val="0"/>
        <w:autoSpaceDN w:val="0"/>
        <w:adjustRightInd w:val="0"/>
        <w:spacing w:after="120" w:line="300" w:lineRule="exact"/>
        <w:ind w:left="540" w:hanging="540"/>
        <w:contextualSpacing w:val="0"/>
        <w:jc w:val="both"/>
        <w:rPr>
          <w:rFonts w:ascii="Palatino Linotype" w:hAnsi="Palatino Linotype" w:cs="Times"/>
          <w:sz w:val="20"/>
        </w:rPr>
      </w:pPr>
      <w:r>
        <w:rPr>
          <w:rFonts w:ascii="Palatino Linotype" w:hAnsi="Palatino Linotype" w:cs="Times"/>
          <w:b/>
          <w:sz w:val="20"/>
        </w:rPr>
        <w:t>Maintenance and Support</w:t>
      </w:r>
      <w:r w:rsidR="0098166E" w:rsidRPr="00DA4DE1">
        <w:rPr>
          <w:rFonts w:ascii="Palatino Linotype" w:hAnsi="Palatino Linotype" w:cs="Times"/>
          <w:sz w:val="20"/>
        </w:rPr>
        <w:t>:</w:t>
      </w:r>
      <w:r w:rsidR="006B58F9" w:rsidRPr="00DA4DE1">
        <w:rPr>
          <w:rFonts w:ascii="Palatino Linotype" w:hAnsi="Palatino Linotype" w:cs="Times"/>
          <w:sz w:val="20"/>
        </w:rPr>
        <w:t xml:space="preserve"> </w:t>
      </w:r>
      <w:r w:rsidR="0098166E" w:rsidRPr="00DA4DE1">
        <w:rPr>
          <w:rFonts w:ascii="Palatino Linotype" w:hAnsi="Palatino Linotype" w:cs="Times"/>
          <w:sz w:val="20"/>
        </w:rPr>
        <w:t xml:space="preserve">The Supplier </w:t>
      </w:r>
      <w:r w:rsidR="006B58F9" w:rsidRPr="00DA4DE1">
        <w:rPr>
          <w:rFonts w:ascii="Palatino Linotype" w:hAnsi="Palatino Linotype" w:cs="Times"/>
          <w:sz w:val="20"/>
        </w:rPr>
        <w:t xml:space="preserve">shall </w:t>
      </w:r>
      <w:r>
        <w:rPr>
          <w:rFonts w:ascii="Palatino Linotype" w:hAnsi="Palatino Linotype" w:cs="Times"/>
          <w:sz w:val="20"/>
        </w:rPr>
        <w:t xml:space="preserve">maintain and support the System in accordance with Appendix 5.  The Supplier shall </w:t>
      </w:r>
      <w:r w:rsidR="006B58F9" w:rsidRPr="00DA4DE1">
        <w:rPr>
          <w:rFonts w:ascii="Palatino Linotype" w:hAnsi="Palatino Linotype" w:cs="Times"/>
          <w:sz w:val="20"/>
        </w:rPr>
        <w:t xml:space="preserve">be responsible for providing no-cost repair and component replacement not covered by the manufacturers of the components of the Systems for a period of 10 years after the </w:t>
      </w:r>
      <w:r w:rsidR="0098166E" w:rsidRPr="00DA4DE1">
        <w:rPr>
          <w:rFonts w:ascii="Palatino Linotype" w:hAnsi="Palatino Linotype" w:cs="Times"/>
          <w:sz w:val="20"/>
        </w:rPr>
        <w:t>installation of the S</w:t>
      </w:r>
      <w:r w:rsidR="006B58F9" w:rsidRPr="00DA4DE1">
        <w:rPr>
          <w:rFonts w:ascii="Palatino Linotype" w:hAnsi="Palatino Linotype" w:cs="Times"/>
          <w:sz w:val="20"/>
        </w:rPr>
        <w:t>yste</w:t>
      </w:r>
      <w:r w:rsidR="00936613" w:rsidRPr="00DA4DE1">
        <w:rPr>
          <w:rFonts w:ascii="Palatino Linotype" w:hAnsi="Palatino Linotype" w:cs="Times"/>
          <w:sz w:val="20"/>
        </w:rPr>
        <w:t>ms and controls necessary to ens</w:t>
      </w:r>
      <w:r w:rsidR="006B58F9" w:rsidRPr="00DA4DE1">
        <w:rPr>
          <w:rFonts w:ascii="Palatino Linotype" w:hAnsi="Palatino Linotype" w:cs="Times"/>
          <w:sz w:val="20"/>
        </w:rPr>
        <w:t>ure performance level</w:t>
      </w:r>
      <w:r w:rsidR="00936613" w:rsidRPr="00DA4DE1">
        <w:rPr>
          <w:rFonts w:ascii="Palatino Linotype" w:hAnsi="Palatino Linotype" w:cs="Times"/>
          <w:sz w:val="20"/>
        </w:rPr>
        <w:t>s for the System</w:t>
      </w:r>
      <w:r w:rsidR="006B58F9" w:rsidRPr="00DA4DE1">
        <w:rPr>
          <w:rFonts w:ascii="Palatino Linotype" w:hAnsi="Palatino Linotype" w:cs="Times"/>
          <w:sz w:val="20"/>
        </w:rPr>
        <w:t xml:space="preserve"> set forth in the Performance Guarantee. This provision does not reduce any of </w:t>
      </w:r>
      <w:r w:rsidR="00936613" w:rsidRPr="00DA4DE1">
        <w:rPr>
          <w:rFonts w:ascii="Palatino Linotype" w:hAnsi="Palatino Linotype" w:cs="Times"/>
          <w:sz w:val="20"/>
        </w:rPr>
        <w:t>Supplier</w:t>
      </w:r>
      <w:r w:rsidR="006B58F9" w:rsidRPr="00DA4DE1">
        <w:rPr>
          <w:rFonts w:ascii="Palatino Linotype" w:hAnsi="Palatino Linotype" w:cs="Times"/>
          <w:sz w:val="20"/>
        </w:rPr>
        <w:t xml:space="preserve">’s obligations </w:t>
      </w:r>
      <w:r w:rsidR="00936613" w:rsidRPr="00DA4DE1">
        <w:rPr>
          <w:rFonts w:ascii="Palatino Linotype" w:hAnsi="Palatino Linotype" w:cs="Times"/>
          <w:sz w:val="20"/>
        </w:rPr>
        <w:t>under</w:t>
      </w:r>
      <w:r w:rsidR="006B58F9" w:rsidRPr="00DA4DE1">
        <w:rPr>
          <w:rFonts w:ascii="Palatino Linotype" w:hAnsi="Palatino Linotype" w:cs="Times"/>
          <w:sz w:val="20"/>
        </w:rPr>
        <w:t xml:space="preserve"> the Maintenance Service Agreement or the Performance Guarantee. </w:t>
      </w:r>
      <w:r w:rsidR="006B58F9" w:rsidRPr="00DA4DE1">
        <w:rPr>
          <w:rFonts w:ascii="MS Mincho" w:eastAsia="MS Mincho" w:hAnsi="MS Mincho" w:cs="MS Mincho"/>
          <w:sz w:val="20"/>
        </w:rPr>
        <w:t> </w:t>
      </w:r>
    </w:p>
    <w:p w14:paraId="5939BFBD" w14:textId="70CB34FB" w:rsidR="006B58F9" w:rsidRPr="00DA4DE1" w:rsidRDefault="006B58F9" w:rsidP="00905036">
      <w:pPr>
        <w:pStyle w:val="ListParagraph"/>
        <w:widowControl w:val="0"/>
        <w:numPr>
          <w:ilvl w:val="0"/>
          <w:numId w:val="10"/>
        </w:numPr>
        <w:tabs>
          <w:tab w:val="left" w:pos="0"/>
        </w:tabs>
        <w:autoSpaceDE w:val="0"/>
        <w:autoSpaceDN w:val="0"/>
        <w:adjustRightInd w:val="0"/>
        <w:spacing w:after="120" w:line="300" w:lineRule="exact"/>
        <w:ind w:left="540" w:hanging="540"/>
        <w:contextualSpacing w:val="0"/>
        <w:jc w:val="both"/>
        <w:rPr>
          <w:rFonts w:ascii="Palatino Linotype" w:hAnsi="Palatino Linotype" w:cs="Times"/>
          <w:sz w:val="20"/>
        </w:rPr>
      </w:pPr>
      <w:r w:rsidRPr="00DA4DE1">
        <w:rPr>
          <w:rFonts w:ascii="Palatino Linotype" w:hAnsi="Palatino Linotype" w:cs="Times"/>
          <w:b/>
          <w:bCs/>
          <w:sz w:val="20"/>
        </w:rPr>
        <w:t xml:space="preserve">Correction of Errors. </w:t>
      </w:r>
      <w:r w:rsidR="0021271A" w:rsidRPr="00DA4DE1">
        <w:rPr>
          <w:rFonts w:ascii="Palatino Linotype" w:hAnsi="Palatino Linotype" w:cs="Times"/>
          <w:sz w:val="20"/>
        </w:rPr>
        <w:t>Supplier</w:t>
      </w:r>
      <w:r w:rsidRPr="00DA4DE1">
        <w:rPr>
          <w:rFonts w:ascii="Palatino Linotype" w:hAnsi="Palatino Linotype" w:cs="Times"/>
          <w:sz w:val="20"/>
        </w:rPr>
        <w:t xml:space="preserve"> shall perform, at its own cost and expense and without reimbursement from </w:t>
      </w:r>
      <w:r w:rsidR="002A3433">
        <w:rPr>
          <w:rFonts w:ascii="Palatino Linotype" w:hAnsi="Palatino Linotype" w:cs="Times"/>
          <w:sz w:val="20"/>
        </w:rPr>
        <w:t>us</w:t>
      </w:r>
      <w:r w:rsidRPr="00DA4DE1">
        <w:rPr>
          <w:rFonts w:ascii="Palatino Linotype" w:hAnsi="Palatino Linotype" w:cs="Times"/>
          <w:sz w:val="20"/>
        </w:rPr>
        <w:t xml:space="preserve">, any work necessary to correct errors or omissions which are caused by the </w:t>
      </w:r>
      <w:r w:rsidR="0021271A" w:rsidRPr="00DA4DE1">
        <w:rPr>
          <w:rFonts w:ascii="Palatino Linotype" w:hAnsi="Palatino Linotype" w:cs="Times"/>
          <w:sz w:val="20"/>
        </w:rPr>
        <w:t>Supplier</w:t>
      </w:r>
      <w:r w:rsidRPr="00DA4DE1">
        <w:rPr>
          <w:rFonts w:ascii="Palatino Linotype" w:hAnsi="Palatino Linotype" w:cs="Times"/>
          <w:sz w:val="20"/>
        </w:rPr>
        <w:t xml:space="preserve">’s failure to comply with the standard of care required herein. </w:t>
      </w:r>
    </w:p>
    <w:p w14:paraId="177DAB13" w14:textId="77777777" w:rsidR="006573B9" w:rsidRPr="005F3AAC" w:rsidRDefault="006573B9" w:rsidP="00905036">
      <w:pPr>
        <w:pStyle w:val="ListParagraph"/>
        <w:numPr>
          <w:ilvl w:val="0"/>
          <w:numId w:val="10"/>
        </w:numPr>
        <w:autoSpaceDE w:val="0"/>
        <w:autoSpaceDN w:val="0"/>
        <w:adjustRightInd w:val="0"/>
        <w:spacing w:after="120" w:line="280" w:lineRule="exact"/>
        <w:ind w:left="540" w:hanging="540"/>
        <w:jc w:val="both"/>
        <w:rPr>
          <w:rFonts w:ascii="Palatino Linotype" w:hAnsi="Palatino Linotype"/>
          <w:sz w:val="20"/>
          <w:lang w:eastAsia="en-GB"/>
        </w:rPr>
      </w:pPr>
      <w:r w:rsidRPr="005F3AAC">
        <w:rPr>
          <w:rFonts w:ascii="Palatino Linotype" w:hAnsi="Palatino Linotype" w:cs="Verdana"/>
          <w:b/>
          <w:bCs/>
          <w:color w:val="000000"/>
          <w:sz w:val="20"/>
        </w:rPr>
        <w:t>Payment Bond and Performance Bond</w:t>
      </w:r>
    </w:p>
    <w:p w14:paraId="4B18C394" w14:textId="739036E9" w:rsidR="006573B9" w:rsidRPr="00164DA0" w:rsidRDefault="006573B9" w:rsidP="006573B9">
      <w:pPr>
        <w:pStyle w:val="ListParagraph"/>
        <w:autoSpaceDE w:val="0"/>
        <w:autoSpaceDN w:val="0"/>
        <w:adjustRightInd w:val="0"/>
        <w:spacing w:after="120" w:line="280" w:lineRule="exact"/>
        <w:ind w:left="540"/>
        <w:jc w:val="both"/>
        <w:rPr>
          <w:rFonts w:ascii="Palatino Linotype" w:hAnsi="Palatino Linotype"/>
          <w:sz w:val="20"/>
          <w:lang w:eastAsia="en-GB"/>
        </w:rPr>
      </w:pPr>
      <w:r w:rsidRPr="00E832A2">
        <w:rPr>
          <w:rFonts w:ascii="Palatino Linotype" w:hAnsi="Palatino Linotype" w:cs="Verdana"/>
          <w:bCs/>
          <w:color w:val="000000"/>
          <w:sz w:val="20"/>
        </w:rPr>
        <w:t>The Supplier</w:t>
      </w:r>
      <w:r>
        <w:rPr>
          <w:rFonts w:ascii="Palatino Linotype" w:hAnsi="Palatino Linotype" w:cs="Verdana"/>
          <w:b/>
          <w:bCs/>
          <w:color w:val="000000"/>
          <w:sz w:val="20"/>
        </w:rPr>
        <w:t xml:space="preserve"> </w:t>
      </w:r>
      <w:r w:rsidRPr="00164DA0">
        <w:rPr>
          <w:rFonts w:ascii="Palatino Linotype" w:hAnsi="Palatino Linotype" w:cs="Verdana"/>
          <w:color w:val="000000"/>
          <w:sz w:val="20"/>
        </w:rPr>
        <w:t xml:space="preserve">shall not commence the </w:t>
      </w:r>
      <w:r>
        <w:rPr>
          <w:rFonts w:ascii="Palatino Linotype" w:hAnsi="Palatino Linotype" w:cs="Verdana"/>
          <w:color w:val="000000"/>
          <w:sz w:val="20"/>
        </w:rPr>
        <w:t>Project</w:t>
      </w:r>
      <w:r w:rsidRPr="00164DA0">
        <w:rPr>
          <w:rFonts w:ascii="Palatino Linotype" w:hAnsi="Palatino Linotype" w:cs="Verdana"/>
          <w:color w:val="000000"/>
          <w:sz w:val="20"/>
        </w:rPr>
        <w:t xml:space="preserve"> until it has provided to the </w:t>
      </w:r>
      <w:r>
        <w:rPr>
          <w:rFonts w:ascii="Palatino Linotype" w:hAnsi="Palatino Linotype" w:cs="Verdana"/>
          <w:color w:val="000000"/>
          <w:sz w:val="20"/>
        </w:rPr>
        <w:t>Government</w:t>
      </w:r>
      <w:r w:rsidRPr="00164DA0">
        <w:rPr>
          <w:rFonts w:ascii="Palatino Linotype" w:hAnsi="Palatino Linotype" w:cs="Verdana"/>
          <w:color w:val="000000"/>
          <w:sz w:val="20"/>
        </w:rPr>
        <w:t xml:space="preserve">, in a form acceptable to </w:t>
      </w:r>
      <w:r w:rsidR="007468DD">
        <w:rPr>
          <w:rFonts w:ascii="Palatino Linotype" w:hAnsi="Palatino Linotype" w:cs="Verdana"/>
          <w:color w:val="000000"/>
          <w:sz w:val="20"/>
        </w:rPr>
        <w:t>us</w:t>
      </w:r>
      <w:r w:rsidRPr="00164DA0">
        <w:rPr>
          <w:rFonts w:ascii="Palatino Linotype" w:hAnsi="Palatino Linotype" w:cs="Verdana"/>
          <w:color w:val="000000"/>
          <w:sz w:val="20"/>
        </w:rPr>
        <w:t xml:space="preserve">, a Performance Bond, in an amount equivalent to one hundred percent (100%) of the </w:t>
      </w:r>
      <w:r>
        <w:rPr>
          <w:rFonts w:ascii="Palatino Linotype" w:hAnsi="Palatino Linotype" w:cs="Verdana"/>
          <w:color w:val="000000"/>
          <w:sz w:val="20"/>
        </w:rPr>
        <w:t>Fee</w:t>
      </w:r>
      <w:r w:rsidRPr="00164DA0">
        <w:rPr>
          <w:rFonts w:ascii="Palatino Linotype" w:hAnsi="Palatino Linotype" w:cs="Verdana"/>
          <w:color w:val="000000"/>
          <w:sz w:val="20"/>
        </w:rPr>
        <w:t xml:space="preserve"> issued by a surety </w:t>
      </w:r>
      <w:r>
        <w:rPr>
          <w:rFonts w:ascii="Palatino Linotype" w:hAnsi="Palatino Linotype" w:cs="Verdana"/>
          <w:color w:val="000000"/>
          <w:sz w:val="20"/>
        </w:rPr>
        <w:t xml:space="preserve">licensed </w:t>
      </w:r>
      <w:r w:rsidRPr="00164DA0">
        <w:rPr>
          <w:rFonts w:ascii="Palatino Linotype" w:hAnsi="Palatino Linotype" w:cs="Verdana"/>
          <w:color w:val="000000"/>
          <w:sz w:val="20"/>
        </w:rPr>
        <w:t xml:space="preserve">to issue bonds in </w:t>
      </w:r>
      <w:r>
        <w:rPr>
          <w:rFonts w:ascii="Palatino Linotype" w:hAnsi="Palatino Linotype" w:cs="Verdana"/>
          <w:color w:val="000000"/>
          <w:sz w:val="20"/>
        </w:rPr>
        <w:t>Bermuda</w:t>
      </w:r>
      <w:r w:rsidRPr="00164DA0">
        <w:rPr>
          <w:rFonts w:ascii="Palatino Linotype" w:hAnsi="Palatino Linotype" w:cs="Verdana"/>
          <w:color w:val="000000"/>
          <w:sz w:val="20"/>
        </w:rPr>
        <w:t xml:space="preserve">. </w:t>
      </w:r>
      <w:r w:rsidR="00463340" w:rsidRPr="00463340">
        <w:rPr>
          <w:rFonts w:ascii="Palatino Linotype" w:hAnsi="Palatino Linotype" w:cs="Verdana"/>
          <w:b/>
          <w:color w:val="000000"/>
          <w:sz w:val="20"/>
        </w:rPr>
        <w:t>(Not Applicable)</w:t>
      </w:r>
      <w:bookmarkStart w:id="1" w:name="_GoBack"/>
      <w:bookmarkEnd w:id="1"/>
    </w:p>
    <w:p w14:paraId="1013F024" w14:textId="77777777" w:rsidR="006B58F9" w:rsidRDefault="006B58F9" w:rsidP="003074E1">
      <w:pPr>
        <w:widowControl w:val="0"/>
        <w:autoSpaceDE w:val="0"/>
        <w:autoSpaceDN w:val="0"/>
        <w:adjustRightInd w:val="0"/>
        <w:spacing w:after="240" w:line="300" w:lineRule="atLeast"/>
        <w:ind w:left="540"/>
        <w:jc w:val="both"/>
        <w:rPr>
          <w:rFonts w:cs="Times"/>
          <w:sz w:val="26"/>
          <w:szCs w:val="26"/>
        </w:rPr>
      </w:pPr>
    </w:p>
    <w:p w14:paraId="67F053B7" w14:textId="77777777" w:rsidR="00DA4DE1" w:rsidRDefault="00DA4DE1" w:rsidP="003074E1">
      <w:pPr>
        <w:pStyle w:val="ListParagraph"/>
        <w:spacing w:after="120" w:line="320" w:lineRule="atLeast"/>
        <w:ind w:left="540"/>
        <w:jc w:val="center"/>
        <w:rPr>
          <w:rFonts w:ascii="Palatino Linotype" w:hAnsi="Palatino Linotype"/>
          <w:b/>
        </w:rPr>
      </w:pPr>
    </w:p>
    <w:p w14:paraId="09C88DFE" w14:textId="77777777" w:rsidR="00DA4DE1" w:rsidRDefault="00DA4DE1" w:rsidP="003074E1">
      <w:pPr>
        <w:pStyle w:val="ListParagraph"/>
        <w:spacing w:after="120" w:line="320" w:lineRule="atLeast"/>
        <w:ind w:left="540"/>
        <w:jc w:val="center"/>
        <w:rPr>
          <w:rFonts w:ascii="Palatino Linotype" w:hAnsi="Palatino Linotype"/>
          <w:b/>
        </w:rPr>
      </w:pPr>
    </w:p>
    <w:p w14:paraId="6DFBFC13" w14:textId="77777777" w:rsidR="00D43C30" w:rsidRDefault="00D43C30" w:rsidP="003074E1">
      <w:pPr>
        <w:pStyle w:val="ListParagraph"/>
        <w:spacing w:after="120" w:line="320" w:lineRule="atLeast"/>
        <w:ind w:left="540"/>
        <w:jc w:val="center"/>
        <w:rPr>
          <w:rFonts w:ascii="Palatino Linotype" w:hAnsi="Palatino Linotype"/>
          <w:b/>
        </w:rPr>
        <w:sectPr w:rsidR="00D43C30" w:rsidSect="00EA190A">
          <w:pgSz w:w="12240" w:h="15840"/>
          <w:pgMar w:top="1437" w:right="1440" w:bottom="432" w:left="1440" w:header="360" w:footer="0" w:gutter="0"/>
          <w:cols w:space="720"/>
          <w:titlePg/>
          <w:docGrid w:linePitch="326"/>
        </w:sectPr>
      </w:pPr>
    </w:p>
    <w:p w14:paraId="77024495" w14:textId="77777777" w:rsidR="00421030" w:rsidRPr="00DA4DE1" w:rsidRDefault="00582864" w:rsidP="00EA1DA5">
      <w:pPr>
        <w:pStyle w:val="ListParagraph"/>
        <w:keepNext/>
        <w:keepLines/>
        <w:spacing w:after="120" w:line="320" w:lineRule="atLeast"/>
        <w:ind w:left="547"/>
        <w:contextualSpacing w:val="0"/>
        <w:jc w:val="center"/>
        <w:rPr>
          <w:rFonts w:ascii="Palatino Linotype" w:hAnsi="Palatino Linotype"/>
          <w:b/>
          <w:sz w:val="20"/>
          <w:szCs w:val="20"/>
        </w:rPr>
      </w:pPr>
      <w:r w:rsidRPr="00DA4DE1">
        <w:rPr>
          <w:rFonts w:ascii="Palatino Linotype" w:hAnsi="Palatino Linotype"/>
          <w:b/>
          <w:sz w:val="20"/>
          <w:szCs w:val="20"/>
        </w:rPr>
        <w:lastRenderedPageBreak/>
        <w:t>APPENDIX 1</w:t>
      </w:r>
      <w:r w:rsidR="00D557B1" w:rsidRPr="00DA4DE1">
        <w:rPr>
          <w:rFonts w:ascii="Palatino Linotype" w:hAnsi="Palatino Linotype"/>
          <w:b/>
          <w:sz w:val="20"/>
          <w:szCs w:val="20"/>
        </w:rPr>
        <w:t xml:space="preserve">  </w:t>
      </w:r>
    </w:p>
    <w:p w14:paraId="0E233979" w14:textId="6EED42E4" w:rsidR="00733B60" w:rsidRPr="00EF01DD" w:rsidRDefault="00D557B1" w:rsidP="00EF01DD">
      <w:pPr>
        <w:pStyle w:val="ListParagraph"/>
        <w:spacing w:after="120" w:line="320" w:lineRule="atLeast"/>
        <w:ind w:left="540"/>
        <w:jc w:val="center"/>
        <w:rPr>
          <w:rFonts w:ascii="Palatino Linotype" w:hAnsi="Palatino Linotype"/>
          <w:b/>
          <w:sz w:val="20"/>
          <w:szCs w:val="20"/>
        </w:rPr>
      </w:pPr>
      <w:r w:rsidRPr="00DA4DE1">
        <w:rPr>
          <w:rFonts w:ascii="Palatino Linotype" w:hAnsi="Palatino Linotype"/>
          <w:b/>
          <w:sz w:val="20"/>
          <w:szCs w:val="20"/>
        </w:rPr>
        <w:t>DESIGN AND INSTALLATION</w:t>
      </w:r>
      <w:r w:rsidR="005A2BE8">
        <w:rPr>
          <w:rFonts w:ascii="Palatino Linotype" w:hAnsi="Palatino Linotype"/>
          <w:b/>
          <w:sz w:val="20"/>
          <w:szCs w:val="20"/>
        </w:rPr>
        <w:t xml:space="preserve"> OF THE SYSTEM</w:t>
      </w:r>
    </w:p>
    <w:p w14:paraId="78609EE3" w14:textId="77777777" w:rsidR="0052753E" w:rsidRPr="009A596B" w:rsidRDefault="0052753E" w:rsidP="00905036">
      <w:pPr>
        <w:pStyle w:val="ListParagraph"/>
        <w:numPr>
          <w:ilvl w:val="3"/>
          <w:numId w:val="4"/>
        </w:numPr>
        <w:spacing w:after="120" w:line="320" w:lineRule="atLeast"/>
        <w:ind w:left="540" w:hanging="540"/>
        <w:rPr>
          <w:rFonts w:ascii="Palatino Linotype" w:hAnsi="Palatino Linotype"/>
          <w:b/>
          <w:sz w:val="20"/>
        </w:rPr>
      </w:pPr>
      <w:r w:rsidRPr="009A596B">
        <w:rPr>
          <w:rFonts w:ascii="Palatino Linotype" w:hAnsi="Palatino Linotype"/>
          <w:b/>
          <w:sz w:val="20"/>
        </w:rPr>
        <w:t>Fee for the Design and Installation for the System</w:t>
      </w:r>
    </w:p>
    <w:tbl>
      <w:tblPr>
        <w:tblStyle w:val="TableGrid"/>
        <w:tblW w:w="0" w:type="auto"/>
        <w:tblInd w:w="648" w:type="dxa"/>
        <w:tblLook w:val="04A0" w:firstRow="1" w:lastRow="0" w:firstColumn="1" w:lastColumn="0" w:noHBand="0" w:noVBand="1"/>
      </w:tblPr>
      <w:tblGrid>
        <w:gridCol w:w="3780"/>
        <w:gridCol w:w="5040"/>
      </w:tblGrid>
      <w:tr w:rsidR="009B7EBC" w:rsidRPr="00573150" w14:paraId="6E180EFE" w14:textId="77777777" w:rsidTr="007468DD">
        <w:tc>
          <w:tcPr>
            <w:tcW w:w="3780" w:type="dxa"/>
            <w:shd w:val="clear" w:color="auto" w:fill="FFBF61"/>
          </w:tcPr>
          <w:p w14:paraId="2DBC52B1" w14:textId="5843EFB4" w:rsidR="002A3433" w:rsidRPr="00573150" w:rsidRDefault="009B7EBC" w:rsidP="002A3433">
            <w:pPr>
              <w:spacing w:after="120" w:line="280" w:lineRule="exact"/>
              <w:jc w:val="both"/>
              <w:rPr>
                <w:rFonts w:ascii="Palatino Linotype" w:hAnsi="Palatino Linotype" w:cstheme="minorHAnsi"/>
                <w:b/>
                <w:sz w:val="20"/>
              </w:rPr>
            </w:pPr>
            <w:r w:rsidRPr="002A3433">
              <w:rPr>
                <w:rFonts w:ascii="Palatino Linotype" w:hAnsi="Palatino Linotype" w:cstheme="minorHAnsi"/>
                <w:b/>
                <w:sz w:val="20"/>
              </w:rPr>
              <w:t>System Design Fee</w:t>
            </w:r>
            <w:r w:rsidR="002A3433">
              <w:rPr>
                <w:rFonts w:ascii="Palatino Linotype" w:hAnsi="Palatino Linotype" w:cstheme="minorHAnsi"/>
                <w:b/>
                <w:sz w:val="20"/>
              </w:rPr>
              <w:t>, paid in accordance with payment schedule at Section 2 below</w:t>
            </w:r>
            <w:r w:rsidRPr="002A3433">
              <w:rPr>
                <w:rFonts w:ascii="Palatino Linotype" w:hAnsi="Palatino Linotype" w:cstheme="minorHAnsi"/>
                <w:b/>
                <w:sz w:val="20"/>
              </w:rPr>
              <w:t>:</w:t>
            </w:r>
          </w:p>
        </w:tc>
        <w:tc>
          <w:tcPr>
            <w:tcW w:w="5040" w:type="dxa"/>
          </w:tcPr>
          <w:p w14:paraId="2CBD1D41" w14:textId="77777777" w:rsidR="009B7EBC" w:rsidRPr="00573150" w:rsidRDefault="009B7EBC" w:rsidP="0015460F">
            <w:pPr>
              <w:spacing w:after="120" w:line="280" w:lineRule="exact"/>
              <w:jc w:val="both"/>
              <w:rPr>
                <w:rFonts w:ascii="Palatino Linotype" w:hAnsi="Palatino Linotype"/>
                <w:b/>
                <w:sz w:val="20"/>
              </w:rPr>
            </w:pPr>
            <w:r w:rsidRPr="00573150">
              <w:rPr>
                <w:rFonts w:ascii="Palatino Linotype" w:hAnsi="Palatino Linotype"/>
                <w:b/>
                <w:sz w:val="20"/>
              </w:rPr>
              <w:t>BMD$</w:t>
            </w:r>
          </w:p>
        </w:tc>
      </w:tr>
      <w:tr w:rsidR="009B7EBC" w:rsidRPr="00573150" w14:paraId="052A5E7F" w14:textId="77777777" w:rsidTr="007468DD">
        <w:tc>
          <w:tcPr>
            <w:tcW w:w="3780" w:type="dxa"/>
            <w:shd w:val="clear" w:color="auto" w:fill="FFBF61"/>
          </w:tcPr>
          <w:p w14:paraId="2C0411F2" w14:textId="77777777" w:rsidR="009B7EBC" w:rsidRPr="00573150" w:rsidRDefault="009B7EBC" w:rsidP="009B7EBC">
            <w:pPr>
              <w:spacing w:after="120" w:line="280" w:lineRule="exact"/>
              <w:jc w:val="both"/>
              <w:rPr>
                <w:rFonts w:ascii="Palatino Linotype" w:hAnsi="Palatino Linotype" w:cstheme="minorHAnsi"/>
                <w:b/>
                <w:sz w:val="20"/>
              </w:rPr>
            </w:pPr>
            <w:r>
              <w:rPr>
                <w:rFonts w:ascii="Palatino Linotype" w:hAnsi="Palatino Linotype" w:cstheme="minorHAnsi"/>
                <w:b/>
                <w:sz w:val="20"/>
              </w:rPr>
              <w:t>One-Time System Installation Fee:</w:t>
            </w:r>
          </w:p>
        </w:tc>
        <w:tc>
          <w:tcPr>
            <w:tcW w:w="5040" w:type="dxa"/>
          </w:tcPr>
          <w:p w14:paraId="33314B81" w14:textId="77777777" w:rsidR="009B7EBC" w:rsidRPr="00573150" w:rsidRDefault="009B7EBC" w:rsidP="0015460F">
            <w:pPr>
              <w:spacing w:after="120" w:line="280" w:lineRule="exact"/>
              <w:jc w:val="both"/>
              <w:rPr>
                <w:rFonts w:ascii="Palatino Linotype" w:hAnsi="Palatino Linotype"/>
                <w:b/>
                <w:sz w:val="20"/>
              </w:rPr>
            </w:pPr>
            <w:r w:rsidRPr="00573150">
              <w:rPr>
                <w:rFonts w:ascii="Palatino Linotype" w:hAnsi="Palatino Linotype"/>
                <w:b/>
                <w:sz w:val="20"/>
              </w:rPr>
              <w:t>BMD$</w:t>
            </w:r>
          </w:p>
        </w:tc>
      </w:tr>
    </w:tbl>
    <w:p w14:paraId="4577DE51" w14:textId="77777777" w:rsidR="00733B60" w:rsidRPr="009B7EBC" w:rsidRDefault="00733B60" w:rsidP="00733B60">
      <w:pPr>
        <w:pStyle w:val="ListParagraph"/>
        <w:spacing w:after="120" w:line="320" w:lineRule="atLeast"/>
        <w:ind w:left="540"/>
        <w:rPr>
          <w:rFonts w:ascii="Palatino Linotype" w:hAnsi="Palatino Linotype"/>
          <w:sz w:val="20"/>
          <w:szCs w:val="20"/>
        </w:rPr>
      </w:pPr>
    </w:p>
    <w:p w14:paraId="22989B66" w14:textId="77777777" w:rsidR="002D7C1B" w:rsidRPr="002D7C1B" w:rsidRDefault="002D7C1B" w:rsidP="00905036">
      <w:pPr>
        <w:pStyle w:val="ListParagraph"/>
        <w:numPr>
          <w:ilvl w:val="3"/>
          <w:numId w:val="4"/>
        </w:numPr>
        <w:autoSpaceDE w:val="0"/>
        <w:autoSpaceDN w:val="0"/>
        <w:adjustRightInd w:val="0"/>
        <w:spacing w:after="120" w:line="280" w:lineRule="exact"/>
        <w:ind w:left="540" w:hanging="540"/>
        <w:contextualSpacing w:val="0"/>
        <w:jc w:val="both"/>
        <w:rPr>
          <w:rFonts w:ascii="Palatino Linotype" w:hAnsi="Palatino Linotype"/>
          <w:b/>
          <w:bCs/>
          <w:sz w:val="20"/>
          <w:szCs w:val="20"/>
          <w:lang w:eastAsia="en-GB"/>
        </w:rPr>
      </w:pPr>
      <w:r w:rsidRPr="002D7C1B">
        <w:rPr>
          <w:rFonts w:ascii="Palatino Linotype" w:hAnsi="Palatino Linotype"/>
          <w:b/>
          <w:bCs/>
          <w:sz w:val="20"/>
          <w:szCs w:val="20"/>
          <w:lang w:eastAsia="en-GB"/>
        </w:rPr>
        <w:t>Payment schedule:</w:t>
      </w:r>
    </w:p>
    <w:p w14:paraId="538E66F4" w14:textId="546FF84B" w:rsidR="002D7C1B" w:rsidRPr="002D7C1B" w:rsidRDefault="002D7C1B" w:rsidP="00EC23C3">
      <w:pPr>
        <w:pStyle w:val="ListParagraph"/>
        <w:numPr>
          <w:ilvl w:val="0"/>
          <w:numId w:val="24"/>
        </w:numPr>
        <w:autoSpaceDE w:val="0"/>
        <w:autoSpaceDN w:val="0"/>
        <w:adjustRightInd w:val="0"/>
        <w:spacing w:after="120" w:line="280" w:lineRule="exact"/>
        <w:ind w:left="1080" w:hanging="540"/>
        <w:contextualSpacing w:val="0"/>
        <w:rPr>
          <w:rFonts w:ascii="Palatino Linotype" w:hAnsi="Palatino Linotype" w:cs="Arial"/>
          <w:sz w:val="20"/>
          <w:szCs w:val="20"/>
        </w:rPr>
      </w:pPr>
      <w:r w:rsidRPr="002D7C1B">
        <w:rPr>
          <w:rFonts w:ascii="Palatino Linotype" w:hAnsi="Palatino Linotype" w:cs="Arial"/>
          <w:color w:val="000000"/>
          <w:sz w:val="20"/>
          <w:szCs w:val="20"/>
        </w:rPr>
        <w:t xml:space="preserve">The Supplier shall be paid subject to staged payments e.g. when Supplier has completed a certain stage of the Project and following Acceptance by </w:t>
      </w:r>
      <w:r w:rsidR="002A3433">
        <w:rPr>
          <w:rFonts w:ascii="Palatino Linotype" w:hAnsi="Palatino Linotype" w:cs="Arial"/>
          <w:color w:val="000000"/>
          <w:sz w:val="20"/>
          <w:szCs w:val="20"/>
        </w:rPr>
        <w:t>us</w:t>
      </w:r>
      <w:r w:rsidRPr="002D7C1B">
        <w:rPr>
          <w:rFonts w:ascii="Palatino Linotype" w:hAnsi="Palatino Linotype" w:cs="Arial"/>
          <w:color w:val="000000"/>
          <w:sz w:val="20"/>
          <w:szCs w:val="20"/>
        </w:rPr>
        <w:t xml:space="preserve">, </w:t>
      </w:r>
      <w:r w:rsidR="002A3433">
        <w:rPr>
          <w:rFonts w:ascii="Palatino Linotype" w:hAnsi="Palatino Linotype" w:cs="Arial"/>
          <w:color w:val="000000"/>
          <w:sz w:val="20"/>
          <w:szCs w:val="20"/>
        </w:rPr>
        <w:t xml:space="preserve">the </w:t>
      </w:r>
      <w:r w:rsidRPr="002D7C1B">
        <w:rPr>
          <w:rFonts w:ascii="Palatino Linotype" w:hAnsi="Palatino Linotype" w:cs="Arial"/>
          <w:color w:val="000000"/>
          <w:sz w:val="20"/>
          <w:szCs w:val="20"/>
        </w:rPr>
        <w:t xml:space="preserve">Supplier is then entitled to be paid.  </w:t>
      </w:r>
    </w:p>
    <w:p w14:paraId="191082BF" w14:textId="77777777" w:rsidR="002D7C1B" w:rsidRPr="002D7C1B" w:rsidRDefault="002D7C1B" w:rsidP="00EC23C3">
      <w:pPr>
        <w:pStyle w:val="ListParagraph"/>
        <w:numPr>
          <w:ilvl w:val="0"/>
          <w:numId w:val="24"/>
        </w:numPr>
        <w:autoSpaceDE w:val="0"/>
        <w:autoSpaceDN w:val="0"/>
        <w:adjustRightInd w:val="0"/>
        <w:spacing w:after="120" w:line="280" w:lineRule="exact"/>
        <w:ind w:left="1080" w:hanging="540"/>
        <w:contextualSpacing w:val="0"/>
        <w:rPr>
          <w:rFonts w:ascii="Palatino Linotype" w:hAnsi="Palatino Linotype" w:cs="Arial"/>
          <w:sz w:val="20"/>
          <w:szCs w:val="20"/>
        </w:rPr>
      </w:pPr>
      <w:r w:rsidRPr="002D7C1B">
        <w:rPr>
          <w:rFonts w:ascii="Palatino Linotype" w:hAnsi="Palatino Linotype" w:cs="Arial"/>
          <w:sz w:val="20"/>
          <w:szCs w:val="20"/>
        </w:rPr>
        <w:t xml:space="preserve">10% of the gross </w:t>
      </w:r>
      <w:r>
        <w:rPr>
          <w:rFonts w:ascii="Palatino Linotype" w:hAnsi="Palatino Linotype" w:cs="Arial"/>
          <w:sz w:val="20"/>
          <w:szCs w:val="20"/>
        </w:rPr>
        <w:t>Fee</w:t>
      </w:r>
      <w:r w:rsidRPr="002D7C1B">
        <w:rPr>
          <w:rFonts w:ascii="Palatino Linotype" w:hAnsi="Palatino Linotype" w:cs="Arial"/>
          <w:sz w:val="20"/>
          <w:szCs w:val="20"/>
        </w:rPr>
        <w:t xml:space="preserve"> shall be retained until Acceptance criteria has been met. </w:t>
      </w:r>
    </w:p>
    <w:p w14:paraId="2974A6A4" w14:textId="08E2C6E7" w:rsidR="002D7C1B" w:rsidRPr="002D7C1B" w:rsidRDefault="002D7C1B" w:rsidP="00EC23C3">
      <w:pPr>
        <w:pStyle w:val="ListParagraph"/>
        <w:numPr>
          <w:ilvl w:val="0"/>
          <w:numId w:val="24"/>
        </w:numPr>
        <w:autoSpaceDE w:val="0"/>
        <w:autoSpaceDN w:val="0"/>
        <w:adjustRightInd w:val="0"/>
        <w:spacing w:after="120" w:line="280" w:lineRule="exact"/>
        <w:ind w:left="1080" w:hanging="540"/>
        <w:contextualSpacing w:val="0"/>
        <w:rPr>
          <w:rFonts w:ascii="Palatino Linotype" w:hAnsi="Palatino Linotype" w:cs="Arial"/>
          <w:sz w:val="20"/>
          <w:szCs w:val="20"/>
        </w:rPr>
      </w:pPr>
      <w:r w:rsidRPr="002D7C1B">
        <w:rPr>
          <w:rFonts w:ascii="Palatino Linotype" w:hAnsi="Palatino Linotype" w:cs="Arial"/>
          <w:sz w:val="20"/>
          <w:szCs w:val="20"/>
        </w:rPr>
        <w:t>Following acceptance, 2.5%</w:t>
      </w:r>
      <w:r w:rsidR="002A3433">
        <w:rPr>
          <w:rFonts w:ascii="Palatino Linotype" w:hAnsi="Palatino Linotype" w:cs="Arial"/>
          <w:sz w:val="20"/>
          <w:szCs w:val="20"/>
        </w:rPr>
        <w:t xml:space="preserve"> of the gross Fee</w:t>
      </w:r>
      <w:r w:rsidRPr="002D7C1B">
        <w:rPr>
          <w:rFonts w:ascii="Palatino Linotype" w:hAnsi="Palatino Linotype" w:cs="Arial"/>
          <w:sz w:val="20"/>
          <w:szCs w:val="20"/>
        </w:rPr>
        <w:t xml:space="preserve"> will be released to the Supplier following the satisfactory completion of the Supplier’s initial twelve (12) month </w:t>
      </w:r>
      <w:r w:rsidR="002A3433">
        <w:rPr>
          <w:rFonts w:ascii="Palatino Linotype" w:hAnsi="Palatino Linotype" w:cs="Arial"/>
          <w:sz w:val="20"/>
          <w:szCs w:val="20"/>
        </w:rPr>
        <w:t>Warrant Period</w:t>
      </w:r>
      <w:r w:rsidRPr="002D7C1B">
        <w:rPr>
          <w:rFonts w:ascii="Palatino Linotype" w:hAnsi="Palatino Linotype" w:cs="Arial"/>
          <w:sz w:val="20"/>
          <w:szCs w:val="20"/>
        </w:rPr>
        <w:t>.</w:t>
      </w:r>
    </w:p>
    <w:p w14:paraId="7B299F77" w14:textId="223FF59D" w:rsidR="002D7C1B" w:rsidRPr="002D7C1B" w:rsidRDefault="002D7C1B" w:rsidP="00EC23C3">
      <w:pPr>
        <w:pStyle w:val="ListParagraph"/>
        <w:numPr>
          <w:ilvl w:val="0"/>
          <w:numId w:val="24"/>
        </w:numPr>
        <w:autoSpaceDE w:val="0"/>
        <w:autoSpaceDN w:val="0"/>
        <w:adjustRightInd w:val="0"/>
        <w:spacing w:after="120" w:line="280" w:lineRule="exact"/>
        <w:ind w:left="1080" w:hanging="540"/>
        <w:contextualSpacing w:val="0"/>
        <w:jc w:val="both"/>
        <w:rPr>
          <w:rFonts w:ascii="Palatino Linotype" w:hAnsi="Palatino Linotype" w:cs="Arial"/>
          <w:sz w:val="20"/>
          <w:szCs w:val="20"/>
        </w:rPr>
      </w:pPr>
      <w:r w:rsidRPr="002D7C1B">
        <w:rPr>
          <w:rFonts w:ascii="Palatino Linotype" w:hAnsi="Palatino Linotype" w:cs="Arial"/>
          <w:color w:val="000000"/>
          <w:sz w:val="20"/>
          <w:szCs w:val="20"/>
        </w:rPr>
        <w:t xml:space="preserve">The </w:t>
      </w:r>
      <w:r w:rsidR="002A3433">
        <w:rPr>
          <w:rFonts w:ascii="Palatino Linotype" w:hAnsi="Palatino Linotype" w:cs="Arial"/>
          <w:color w:val="000000"/>
          <w:sz w:val="20"/>
          <w:szCs w:val="20"/>
        </w:rPr>
        <w:t>remaining amount</w:t>
      </w:r>
      <w:r>
        <w:rPr>
          <w:rFonts w:ascii="Palatino Linotype" w:hAnsi="Palatino Linotype" w:cs="Arial"/>
          <w:color w:val="000000"/>
          <w:sz w:val="20"/>
          <w:szCs w:val="20"/>
        </w:rPr>
        <w:t xml:space="preserve"> of the </w:t>
      </w:r>
      <w:r w:rsidR="002A3433">
        <w:rPr>
          <w:rFonts w:ascii="Palatino Linotype" w:hAnsi="Palatino Linotype" w:cs="Arial"/>
          <w:color w:val="000000"/>
          <w:sz w:val="20"/>
          <w:szCs w:val="20"/>
        </w:rPr>
        <w:t xml:space="preserve">gross </w:t>
      </w:r>
      <w:r>
        <w:rPr>
          <w:rFonts w:ascii="Palatino Linotype" w:hAnsi="Palatino Linotype" w:cs="Arial"/>
          <w:color w:val="000000"/>
          <w:sz w:val="20"/>
          <w:szCs w:val="20"/>
        </w:rPr>
        <w:t>Fee</w:t>
      </w:r>
      <w:r w:rsidRPr="002D7C1B">
        <w:rPr>
          <w:rFonts w:ascii="Palatino Linotype" w:hAnsi="Palatino Linotype" w:cs="Arial"/>
          <w:color w:val="000000"/>
          <w:sz w:val="20"/>
          <w:szCs w:val="20"/>
        </w:rPr>
        <w:t xml:space="preserve">, being the entire unpaid balance of the </w:t>
      </w:r>
      <w:r>
        <w:rPr>
          <w:rFonts w:ascii="Palatino Linotype" w:hAnsi="Palatino Linotype" w:cs="Arial"/>
          <w:color w:val="000000"/>
          <w:sz w:val="20"/>
          <w:szCs w:val="20"/>
        </w:rPr>
        <w:t>Fee</w:t>
      </w:r>
      <w:r w:rsidR="002A3433">
        <w:rPr>
          <w:rFonts w:ascii="Palatino Linotype" w:hAnsi="Palatino Linotype" w:cs="Arial"/>
          <w:color w:val="000000"/>
          <w:sz w:val="20"/>
          <w:szCs w:val="20"/>
        </w:rPr>
        <w:t>,</w:t>
      </w:r>
      <w:r w:rsidRPr="002D7C1B">
        <w:rPr>
          <w:rFonts w:ascii="Palatino Linotype" w:hAnsi="Palatino Linotype" w:cs="Arial"/>
          <w:color w:val="000000"/>
          <w:sz w:val="20"/>
          <w:szCs w:val="20"/>
        </w:rPr>
        <w:t xml:space="preserve"> shall be </w:t>
      </w:r>
      <w:r w:rsidR="002A3433">
        <w:rPr>
          <w:rFonts w:ascii="Palatino Linotype" w:hAnsi="Palatino Linotype" w:cs="Arial"/>
          <w:color w:val="000000"/>
          <w:sz w:val="20"/>
          <w:szCs w:val="20"/>
        </w:rPr>
        <w:t>released</w:t>
      </w:r>
      <w:r w:rsidRPr="002D7C1B">
        <w:rPr>
          <w:rFonts w:ascii="Palatino Linotype" w:hAnsi="Palatino Linotype" w:cs="Arial"/>
          <w:color w:val="000000"/>
          <w:sz w:val="20"/>
          <w:szCs w:val="20"/>
        </w:rPr>
        <w:t xml:space="preserve"> to the </w:t>
      </w:r>
      <w:r>
        <w:rPr>
          <w:rFonts w:ascii="Palatino Linotype" w:hAnsi="Palatino Linotype" w:cs="Arial"/>
          <w:color w:val="000000"/>
          <w:sz w:val="20"/>
          <w:szCs w:val="20"/>
        </w:rPr>
        <w:t xml:space="preserve">Supplier </w:t>
      </w:r>
      <w:r w:rsidR="002A3433">
        <w:rPr>
          <w:rFonts w:ascii="Palatino Linotype" w:hAnsi="Palatino Linotype" w:cs="Arial"/>
          <w:color w:val="000000"/>
          <w:sz w:val="20"/>
          <w:szCs w:val="20"/>
        </w:rPr>
        <w:t>upon</w:t>
      </w:r>
      <w:r w:rsidRPr="002D7C1B">
        <w:rPr>
          <w:rFonts w:ascii="Palatino Linotype" w:hAnsi="Palatino Linotype" w:cs="Arial"/>
          <w:color w:val="000000"/>
          <w:sz w:val="20"/>
          <w:szCs w:val="20"/>
        </w:rPr>
        <w:t xml:space="preserve"> the satisfactory complet</w:t>
      </w:r>
      <w:r w:rsidR="002A3433">
        <w:rPr>
          <w:rFonts w:ascii="Palatino Linotype" w:hAnsi="Palatino Linotype" w:cs="Arial"/>
          <w:color w:val="000000"/>
          <w:sz w:val="20"/>
          <w:szCs w:val="20"/>
        </w:rPr>
        <w:t xml:space="preserve">ion of the Project, subject to </w:t>
      </w:r>
      <w:r w:rsidRPr="002D7C1B">
        <w:rPr>
          <w:rFonts w:ascii="Palatino Linotype" w:hAnsi="Palatino Linotype" w:cs="Arial"/>
          <w:color w:val="000000"/>
          <w:sz w:val="20"/>
          <w:szCs w:val="20"/>
        </w:rPr>
        <w:t xml:space="preserve">the reasonable satisfaction </w:t>
      </w:r>
      <w:r w:rsidR="002A3433">
        <w:rPr>
          <w:rFonts w:ascii="Palatino Linotype" w:hAnsi="Palatino Linotype" w:cs="Arial"/>
          <w:color w:val="000000"/>
          <w:sz w:val="20"/>
          <w:szCs w:val="20"/>
        </w:rPr>
        <w:t xml:space="preserve">and acceptance </w:t>
      </w:r>
      <w:r w:rsidRPr="002D7C1B">
        <w:rPr>
          <w:rFonts w:ascii="Palatino Linotype" w:hAnsi="Palatino Linotype" w:cs="Arial"/>
          <w:color w:val="000000"/>
          <w:sz w:val="20"/>
          <w:szCs w:val="20"/>
        </w:rPr>
        <w:t xml:space="preserve">of the </w:t>
      </w:r>
      <w:r>
        <w:rPr>
          <w:rFonts w:ascii="Palatino Linotype" w:hAnsi="Palatino Linotype" w:cs="Arial"/>
          <w:color w:val="000000"/>
          <w:sz w:val="20"/>
          <w:szCs w:val="20"/>
        </w:rPr>
        <w:t>P</w:t>
      </w:r>
      <w:r w:rsidRPr="002D7C1B">
        <w:rPr>
          <w:rFonts w:ascii="Palatino Linotype" w:hAnsi="Palatino Linotype" w:cs="Arial"/>
          <w:color w:val="000000"/>
          <w:sz w:val="20"/>
          <w:szCs w:val="20"/>
        </w:rPr>
        <w:t>roject manager or their nominated representative</w:t>
      </w:r>
      <w:r w:rsidR="002A3433">
        <w:rPr>
          <w:rFonts w:ascii="Palatino Linotype" w:hAnsi="Palatino Linotype" w:cs="Arial"/>
          <w:color w:val="000000"/>
          <w:sz w:val="20"/>
          <w:szCs w:val="20"/>
        </w:rPr>
        <w:t>.</w:t>
      </w:r>
      <w:r w:rsidRPr="002D7C1B">
        <w:rPr>
          <w:rFonts w:ascii="Palatino Linotype" w:hAnsi="Palatino Linotype" w:cs="Arial"/>
          <w:sz w:val="20"/>
          <w:szCs w:val="20"/>
        </w:rPr>
        <w:t xml:space="preserve"> </w:t>
      </w:r>
    </w:p>
    <w:p w14:paraId="06D799C9" w14:textId="77777777" w:rsidR="003E5505" w:rsidRPr="002D7C1B" w:rsidRDefault="008F2672" w:rsidP="00905036">
      <w:pPr>
        <w:pStyle w:val="ListParagraph"/>
        <w:numPr>
          <w:ilvl w:val="3"/>
          <w:numId w:val="4"/>
        </w:numPr>
        <w:autoSpaceDE w:val="0"/>
        <w:autoSpaceDN w:val="0"/>
        <w:adjustRightInd w:val="0"/>
        <w:spacing w:after="120" w:line="280" w:lineRule="exact"/>
        <w:ind w:left="547" w:hanging="547"/>
        <w:contextualSpacing w:val="0"/>
        <w:jc w:val="both"/>
        <w:rPr>
          <w:rFonts w:ascii="Palatino Linotype" w:hAnsi="Palatino Linotype"/>
          <w:b/>
          <w:bCs/>
          <w:sz w:val="20"/>
          <w:szCs w:val="20"/>
          <w:lang w:eastAsia="en-GB"/>
        </w:rPr>
      </w:pPr>
      <w:r w:rsidRPr="002D7C1B">
        <w:rPr>
          <w:rFonts w:ascii="Palatino Linotype" w:hAnsi="Palatino Linotype"/>
          <w:b/>
          <w:bCs/>
          <w:sz w:val="20"/>
          <w:szCs w:val="20"/>
          <w:lang w:eastAsia="en-GB"/>
        </w:rPr>
        <w:t>Design and Specifications of the System</w:t>
      </w:r>
    </w:p>
    <w:p w14:paraId="183369BF" w14:textId="77777777" w:rsidR="00E351A9" w:rsidRPr="002D7C1B" w:rsidRDefault="00E351A9" w:rsidP="00EC23C3">
      <w:pPr>
        <w:pStyle w:val="ListParagraph"/>
        <w:widowControl w:val="0"/>
        <w:numPr>
          <w:ilvl w:val="1"/>
          <w:numId w:val="25"/>
        </w:numPr>
        <w:autoSpaceDE w:val="0"/>
        <w:autoSpaceDN w:val="0"/>
        <w:adjustRightInd w:val="0"/>
        <w:spacing w:after="120" w:line="280" w:lineRule="exact"/>
        <w:ind w:left="547" w:hanging="547"/>
        <w:contextualSpacing w:val="0"/>
        <w:jc w:val="both"/>
        <w:rPr>
          <w:rFonts w:ascii="Palatino Linotype" w:hAnsi="Palatino Linotype" w:cs="Times"/>
          <w:b/>
          <w:sz w:val="20"/>
          <w:szCs w:val="20"/>
        </w:rPr>
      </w:pPr>
      <w:r w:rsidRPr="002D7C1B">
        <w:rPr>
          <w:rFonts w:ascii="Palatino Linotype" w:hAnsi="Palatino Linotype" w:cs="Times"/>
          <w:sz w:val="20"/>
          <w:szCs w:val="20"/>
        </w:rPr>
        <w:t xml:space="preserve">Design service shall be performed by the Supplier.  The Supplier may </w:t>
      </w:r>
      <w:r w:rsidR="00A40F02" w:rsidRPr="002D7C1B">
        <w:rPr>
          <w:rFonts w:ascii="Palatino Linotype" w:hAnsi="Palatino Linotype" w:cs="Times"/>
          <w:sz w:val="20"/>
          <w:szCs w:val="20"/>
        </w:rPr>
        <w:t>use</w:t>
      </w:r>
      <w:r w:rsidRPr="002D7C1B">
        <w:rPr>
          <w:rFonts w:ascii="Palatino Linotype" w:hAnsi="Palatino Linotype" w:cs="Times"/>
          <w:sz w:val="20"/>
          <w:szCs w:val="20"/>
        </w:rPr>
        <w:t xml:space="preserve"> Representatives to provide the Service. The professional obligations of such Representatives shall be undertaken and performed in the interest of the Supplier. Any installation service shall be performed by qualified Representatives, selected and paid by the Supplier and acting in the interest of the Government.  Nothing contained herein shall create any contractual relationship between any Representative and the Government.</w:t>
      </w:r>
    </w:p>
    <w:p w14:paraId="076C80EF" w14:textId="77777777" w:rsidR="00E351A9" w:rsidRPr="002D7C1B" w:rsidRDefault="00E351A9" w:rsidP="00EC23C3">
      <w:pPr>
        <w:pStyle w:val="ListParagraph"/>
        <w:widowControl w:val="0"/>
        <w:numPr>
          <w:ilvl w:val="1"/>
          <w:numId w:val="25"/>
        </w:numPr>
        <w:autoSpaceDE w:val="0"/>
        <w:autoSpaceDN w:val="0"/>
        <w:adjustRightInd w:val="0"/>
        <w:spacing w:after="120" w:line="280" w:lineRule="exact"/>
        <w:ind w:left="540" w:hanging="540"/>
        <w:contextualSpacing w:val="0"/>
        <w:jc w:val="both"/>
        <w:rPr>
          <w:rFonts w:ascii="Palatino Linotype" w:hAnsi="Palatino Linotype" w:cs="Times"/>
          <w:b/>
          <w:sz w:val="20"/>
        </w:rPr>
      </w:pPr>
      <w:r w:rsidRPr="002D7C1B">
        <w:rPr>
          <w:rFonts w:ascii="Palatino Linotype" w:hAnsi="Palatino Linotype" w:cs="Times"/>
          <w:sz w:val="20"/>
        </w:rPr>
        <w:t xml:space="preserve">If Supplier is not licensed as an architect or engineer </w:t>
      </w:r>
      <w:r w:rsidR="00C0713C" w:rsidRPr="002D7C1B">
        <w:rPr>
          <w:rFonts w:ascii="Palatino Linotype" w:hAnsi="Palatino Linotype" w:cs="Times"/>
          <w:sz w:val="20"/>
        </w:rPr>
        <w:t xml:space="preserve">suitably qualified </w:t>
      </w:r>
      <w:r w:rsidRPr="002D7C1B">
        <w:rPr>
          <w:rFonts w:ascii="Palatino Linotype" w:hAnsi="Palatino Linotype" w:cs="Times"/>
          <w:sz w:val="20"/>
        </w:rPr>
        <w:t>in Bermuda and is not authorized b</w:t>
      </w:r>
      <w:r w:rsidR="00394860">
        <w:rPr>
          <w:rFonts w:ascii="Palatino Linotype" w:hAnsi="Palatino Linotype" w:cs="Times"/>
          <w:sz w:val="20"/>
        </w:rPr>
        <w:t>y law to perform design service</w:t>
      </w:r>
      <w:r w:rsidRPr="002D7C1B">
        <w:rPr>
          <w:rFonts w:ascii="Palatino Linotype" w:hAnsi="Palatino Linotype" w:cs="Times"/>
          <w:sz w:val="20"/>
        </w:rPr>
        <w:t xml:space="preserve">, the Supplier will provide a </w:t>
      </w:r>
      <w:r w:rsidR="00C0713C" w:rsidRPr="002D7C1B">
        <w:rPr>
          <w:rFonts w:ascii="Palatino Linotype" w:hAnsi="Palatino Linotype" w:cs="Times"/>
          <w:sz w:val="20"/>
        </w:rPr>
        <w:t>R</w:t>
      </w:r>
      <w:r w:rsidRPr="002D7C1B">
        <w:rPr>
          <w:rFonts w:ascii="Palatino Linotype" w:hAnsi="Palatino Linotype" w:cs="Times"/>
          <w:sz w:val="20"/>
        </w:rPr>
        <w:t xml:space="preserve">epresentative and will furnish and warrant the Service provided. </w:t>
      </w:r>
      <w:r w:rsidR="00C0713C" w:rsidRPr="002D7C1B">
        <w:rPr>
          <w:rFonts w:ascii="Palatino Linotype" w:hAnsi="Palatino Linotype" w:cs="Times"/>
          <w:sz w:val="20"/>
        </w:rPr>
        <w:t xml:space="preserve"> </w:t>
      </w:r>
      <w:r w:rsidRPr="002D7C1B">
        <w:rPr>
          <w:rFonts w:ascii="Palatino Linotype" w:hAnsi="Palatino Linotype" w:cs="Times"/>
          <w:sz w:val="20"/>
        </w:rPr>
        <w:t xml:space="preserve">Prior to designating a Representative to perform any of the Service, the Supplier shall submit the name, together with a resume of </w:t>
      </w:r>
      <w:r w:rsidR="00DC4EA1" w:rsidRPr="002D7C1B">
        <w:rPr>
          <w:rFonts w:ascii="Palatino Linotype" w:hAnsi="Palatino Linotype" w:cs="Times"/>
          <w:sz w:val="20"/>
        </w:rPr>
        <w:t xml:space="preserve">the Representative which shall include, </w:t>
      </w:r>
      <w:r w:rsidRPr="002D7C1B">
        <w:rPr>
          <w:rFonts w:ascii="Palatino Linotype" w:hAnsi="Palatino Linotype" w:cs="Times"/>
          <w:sz w:val="20"/>
        </w:rPr>
        <w:t xml:space="preserve">training and experience in the work of like character and magnitude to the Service being contemplated, to the Government, and receive </w:t>
      </w:r>
      <w:r w:rsidR="00DC4EA1" w:rsidRPr="002D7C1B">
        <w:rPr>
          <w:rFonts w:ascii="Palatino Linotype" w:hAnsi="Palatino Linotype" w:cs="Times"/>
          <w:sz w:val="20"/>
        </w:rPr>
        <w:t xml:space="preserve">prior </w:t>
      </w:r>
      <w:r w:rsidRPr="002D7C1B">
        <w:rPr>
          <w:rFonts w:ascii="Palatino Linotype" w:hAnsi="Palatino Linotype" w:cs="Times"/>
          <w:sz w:val="20"/>
        </w:rPr>
        <w:t xml:space="preserve">approval </w:t>
      </w:r>
      <w:r w:rsidR="00DC4EA1" w:rsidRPr="002D7C1B">
        <w:rPr>
          <w:rFonts w:ascii="Palatino Linotype" w:hAnsi="Palatino Linotype" w:cs="Times"/>
          <w:sz w:val="20"/>
        </w:rPr>
        <w:t xml:space="preserve">to use the Representative, </w:t>
      </w:r>
      <w:r w:rsidRPr="002D7C1B">
        <w:rPr>
          <w:rFonts w:ascii="Palatino Linotype" w:hAnsi="Palatino Linotype" w:cs="Times"/>
          <w:sz w:val="20"/>
        </w:rPr>
        <w:t>in writing.</w:t>
      </w:r>
    </w:p>
    <w:p w14:paraId="689AFB4E" w14:textId="22F9834A" w:rsidR="007A3F3B" w:rsidRPr="005F3AAC" w:rsidRDefault="00E351A9" w:rsidP="00EC23C3">
      <w:pPr>
        <w:pStyle w:val="ListParagraph"/>
        <w:widowControl w:val="0"/>
        <w:numPr>
          <w:ilvl w:val="1"/>
          <w:numId w:val="25"/>
        </w:numPr>
        <w:autoSpaceDE w:val="0"/>
        <w:autoSpaceDN w:val="0"/>
        <w:adjustRightInd w:val="0"/>
        <w:spacing w:after="120" w:line="280" w:lineRule="exact"/>
        <w:ind w:left="540" w:hanging="540"/>
        <w:contextualSpacing w:val="0"/>
        <w:jc w:val="both"/>
        <w:rPr>
          <w:rFonts w:ascii="Palatino Linotype" w:hAnsi="Palatino Linotype" w:cs="Times"/>
          <w:b/>
          <w:sz w:val="20"/>
          <w:szCs w:val="20"/>
        </w:rPr>
      </w:pPr>
      <w:r w:rsidRPr="009145E0">
        <w:rPr>
          <w:rFonts w:ascii="Palatino Linotype" w:hAnsi="Palatino Linotype" w:cs="Times"/>
          <w:sz w:val="20"/>
          <w:szCs w:val="20"/>
        </w:rPr>
        <w:t xml:space="preserve">The Supplier shall submit to the </w:t>
      </w:r>
      <w:r>
        <w:rPr>
          <w:rFonts w:ascii="Palatino Linotype" w:hAnsi="Palatino Linotype" w:cs="Times"/>
          <w:sz w:val="20"/>
          <w:szCs w:val="20"/>
        </w:rPr>
        <w:t>Contact</w:t>
      </w:r>
      <w:r w:rsidRPr="009145E0">
        <w:rPr>
          <w:rFonts w:ascii="Palatino Linotype" w:hAnsi="Palatino Linotype" w:cs="Times"/>
          <w:sz w:val="20"/>
          <w:szCs w:val="20"/>
        </w:rPr>
        <w:t xml:space="preserve"> a preliminary </w:t>
      </w:r>
      <w:r w:rsidR="005A2BE8">
        <w:rPr>
          <w:rFonts w:ascii="Palatino Linotype" w:hAnsi="Palatino Linotype" w:cs="Times"/>
          <w:sz w:val="20"/>
          <w:szCs w:val="20"/>
        </w:rPr>
        <w:t xml:space="preserve">Project plan for the </w:t>
      </w:r>
      <w:r w:rsidRPr="009145E0">
        <w:rPr>
          <w:rFonts w:ascii="Palatino Linotype" w:hAnsi="Palatino Linotype" w:cs="Times"/>
          <w:sz w:val="20"/>
          <w:szCs w:val="20"/>
        </w:rPr>
        <w:t xml:space="preserve">design </w:t>
      </w:r>
      <w:r w:rsidR="005A2BE8">
        <w:rPr>
          <w:rFonts w:ascii="Palatino Linotype" w:hAnsi="Palatino Linotype" w:cs="Times"/>
          <w:sz w:val="20"/>
          <w:szCs w:val="20"/>
        </w:rPr>
        <w:t xml:space="preserve">and installation of </w:t>
      </w:r>
      <w:r w:rsidRPr="009145E0">
        <w:rPr>
          <w:rFonts w:ascii="Palatino Linotype" w:hAnsi="Palatino Linotype" w:cs="Times"/>
          <w:sz w:val="20"/>
          <w:szCs w:val="20"/>
        </w:rPr>
        <w:t xml:space="preserve">the </w:t>
      </w:r>
      <w:r w:rsidR="005A2BE8">
        <w:rPr>
          <w:rFonts w:ascii="Palatino Linotype" w:hAnsi="Palatino Linotype" w:cs="Times"/>
          <w:sz w:val="20"/>
          <w:szCs w:val="20"/>
        </w:rPr>
        <w:t>System</w:t>
      </w:r>
      <w:r w:rsidRPr="009145E0">
        <w:rPr>
          <w:rFonts w:ascii="Palatino Linotype" w:hAnsi="Palatino Linotype" w:cs="Times"/>
          <w:sz w:val="20"/>
          <w:szCs w:val="20"/>
        </w:rPr>
        <w:t xml:space="preserve"> and a propos</w:t>
      </w:r>
      <w:r w:rsidR="005A2BE8">
        <w:rPr>
          <w:rFonts w:ascii="Palatino Linotype" w:hAnsi="Palatino Linotype" w:cs="Times"/>
          <w:sz w:val="20"/>
          <w:szCs w:val="20"/>
        </w:rPr>
        <w:t>ed</w:t>
      </w:r>
      <w:r w:rsidRPr="009145E0">
        <w:rPr>
          <w:rFonts w:ascii="Palatino Linotype" w:hAnsi="Palatino Linotype" w:cs="Times"/>
          <w:sz w:val="20"/>
          <w:szCs w:val="20"/>
        </w:rPr>
        <w:t xml:space="preserve"> schedule for completion of the Project. In preparation for the development of the </w:t>
      </w:r>
      <w:r w:rsidR="005A2BE8">
        <w:rPr>
          <w:rFonts w:ascii="Palatino Linotype" w:hAnsi="Palatino Linotype" w:cs="Times"/>
          <w:sz w:val="20"/>
          <w:szCs w:val="20"/>
        </w:rPr>
        <w:t>System</w:t>
      </w:r>
      <w:r w:rsidRPr="009145E0">
        <w:rPr>
          <w:rFonts w:ascii="Palatino Linotype" w:hAnsi="Palatino Linotype" w:cs="Times"/>
          <w:sz w:val="20"/>
          <w:szCs w:val="20"/>
        </w:rPr>
        <w:t xml:space="preserve">, the Supplier shall lead a design development review which shall resolve outstanding issues with the preliminary design and shall fix all design elements of the Project for final review by the </w:t>
      </w:r>
      <w:r w:rsidR="00F13A7F">
        <w:rPr>
          <w:rFonts w:ascii="Palatino Linotype" w:hAnsi="Palatino Linotype" w:cs="Times"/>
          <w:sz w:val="20"/>
          <w:szCs w:val="20"/>
        </w:rPr>
        <w:t>Project manager</w:t>
      </w:r>
      <w:r w:rsidRPr="009145E0">
        <w:rPr>
          <w:rFonts w:ascii="Palatino Linotype" w:hAnsi="Palatino Linotype" w:cs="Times"/>
          <w:sz w:val="20"/>
          <w:szCs w:val="20"/>
        </w:rPr>
        <w:t>.</w:t>
      </w:r>
      <w:r w:rsidR="007A3F3B">
        <w:rPr>
          <w:rFonts w:ascii="Palatino Linotype" w:hAnsi="Palatino Linotype" w:cs="Times"/>
          <w:sz w:val="20"/>
          <w:szCs w:val="20"/>
        </w:rPr>
        <w:t xml:space="preserve">  </w:t>
      </w:r>
    </w:p>
    <w:p w14:paraId="1CA7DF2B" w14:textId="77777777" w:rsidR="00E351A9" w:rsidRPr="009145E0" w:rsidRDefault="007A3F3B" w:rsidP="00EC23C3">
      <w:pPr>
        <w:pStyle w:val="ListParagraph"/>
        <w:widowControl w:val="0"/>
        <w:numPr>
          <w:ilvl w:val="1"/>
          <w:numId w:val="25"/>
        </w:numPr>
        <w:autoSpaceDE w:val="0"/>
        <w:autoSpaceDN w:val="0"/>
        <w:adjustRightInd w:val="0"/>
        <w:spacing w:after="120" w:line="280" w:lineRule="exact"/>
        <w:ind w:left="540" w:hanging="540"/>
        <w:contextualSpacing w:val="0"/>
        <w:jc w:val="both"/>
        <w:rPr>
          <w:rFonts w:ascii="Palatino Linotype" w:hAnsi="Palatino Linotype" w:cs="Times"/>
          <w:b/>
          <w:sz w:val="20"/>
          <w:szCs w:val="20"/>
        </w:rPr>
      </w:pPr>
      <w:r>
        <w:rPr>
          <w:rFonts w:ascii="Palatino Linotype" w:hAnsi="Palatino Linotype" w:cs="Times"/>
          <w:sz w:val="20"/>
          <w:szCs w:val="20"/>
        </w:rPr>
        <w:t xml:space="preserve">The Supplier </w:t>
      </w:r>
      <w:r w:rsidRPr="001A0EB7">
        <w:rPr>
          <w:rFonts w:ascii="Palatino Linotype" w:hAnsi="Palatino Linotype"/>
          <w:sz w:val="20"/>
          <w:szCs w:val="20"/>
          <w:lang w:eastAsia="en-GB"/>
        </w:rPr>
        <w:t>shall be responsible for ensuring the completeness and accuracy of the detailed design and shall not be entitled to additional payment for any matter or fact relating to the requirement that could reasonably have been verified before entering into the Agreement or during the detailed design stage.</w:t>
      </w:r>
    </w:p>
    <w:p w14:paraId="6F292373" w14:textId="77777777" w:rsidR="00E351A9" w:rsidRPr="009145E0" w:rsidRDefault="00E351A9" w:rsidP="00EC23C3">
      <w:pPr>
        <w:pStyle w:val="ListParagraph"/>
        <w:widowControl w:val="0"/>
        <w:numPr>
          <w:ilvl w:val="1"/>
          <w:numId w:val="25"/>
        </w:numPr>
        <w:autoSpaceDE w:val="0"/>
        <w:autoSpaceDN w:val="0"/>
        <w:adjustRightInd w:val="0"/>
        <w:spacing w:after="120" w:line="280" w:lineRule="exact"/>
        <w:ind w:left="540" w:hanging="540"/>
        <w:contextualSpacing w:val="0"/>
        <w:jc w:val="both"/>
        <w:rPr>
          <w:rFonts w:ascii="Palatino Linotype" w:hAnsi="Palatino Linotype" w:cs="Times"/>
          <w:b/>
          <w:sz w:val="20"/>
          <w:szCs w:val="20"/>
        </w:rPr>
      </w:pPr>
      <w:r w:rsidRPr="009145E0">
        <w:rPr>
          <w:rFonts w:ascii="Palatino Linotype" w:hAnsi="Palatino Linotype" w:cs="Times"/>
          <w:sz w:val="20"/>
          <w:szCs w:val="20"/>
        </w:rPr>
        <w:lastRenderedPageBreak/>
        <w:t xml:space="preserve">The Documents for the Project shall include, but not be limited to: </w:t>
      </w:r>
    </w:p>
    <w:p w14:paraId="1841E0C6" w14:textId="77777777" w:rsidR="00E351A9" w:rsidRPr="009145E0" w:rsidRDefault="00E351A9" w:rsidP="00EC23C3">
      <w:pPr>
        <w:pStyle w:val="ListParagraph"/>
        <w:widowControl w:val="0"/>
        <w:numPr>
          <w:ilvl w:val="0"/>
          <w:numId w:val="15"/>
        </w:numPr>
        <w:autoSpaceDE w:val="0"/>
        <w:autoSpaceDN w:val="0"/>
        <w:adjustRightInd w:val="0"/>
        <w:spacing w:after="120" w:line="280" w:lineRule="exact"/>
        <w:ind w:hanging="540"/>
        <w:contextualSpacing w:val="0"/>
        <w:jc w:val="both"/>
        <w:rPr>
          <w:rFonts w:ascii="Palatino Linotype" w:hAnsi="Palatino Linotype" w:cs="Times"/>
          <w:b/>
          <w:sz w:val="20"/>
          <w:szCs w:val="20"/>
        </w:rPr>
      </w:pPr>
      <w:r>
        <w:rPr>
          <w:rFonts w:ascii="Palatino Linotype" w:hAnsi="Palatino Linotype" w:cs="Times"/>
          <w:sz w:val="20"/>
          <w:szCs w:val="20"/>
        </w:rPr>
        <w:t>Any changes made to the technical p</w:t>
      </w:r>
      <w:r w:rsidRPr="009145E0">
        <w:rPr>
          <w:rFonts w:ascii="Palatino Linotype" w:hAnsi="Palatino Linotype" w:cs="Times"/>
          <w:sz w:val="20"/>
          <w:szCs w:val="20"/>
        </w:rPr>
        <w:t>roposal</w:t>
      </w:r>
      <w:r>
        <w:rPr>
          <w:rFonts w:ascii="Palatino Linotype" w:hAnsi="Palatino Linotype" w:cs="Times"/>
          <w:sz w:val="20"/>
          <w:szCs w:val="20"/>
        </w:rPr>
        <w:t xml:space="preserve"> for the Project;</w:t>
      </w:r>
      <w:r w:rsidRPr="009145E0">
        <w:rPr>
          <w:rFonts w:ascii="Palatino Linotype" w:hAnsi="Palatino Linotype" w:cs="Times"/>
          <w:sz w:val="20"/>
          <w:szCs w:val="20"/>
        </w:rPr>
        <w:t xml:space="preserve"> </w:t>
      </w:r>
      <w:r w:rsidRPr="009145E0">
        <w:rPr>
          <w:rFonts w:ascii="MS Mincho" w:eastAsia="MS Mincho" w:hAnsi="MS Mincho" w:cs="MS Mincho"/>
          <w:sz w:val="20"/>
          <w:szCs w:val="20"/>
        </w:rPr>
        <w:t> </w:t>
      </w:r>
    </w:p>
    <w:p w14:paraId="3258D848" w14:textId="77777777" w:rsidR="00E351A9" w:rsidRPr="009145E0" w:rsidRDefault="00E351A9" w:rsidP="00EC23C3">
      <w:pPr>
        <w:pStyle w:val="ListParagraph"/>
        <w:widowControl w:val="0"/>
        <w:numPr>
          <w:ilvl w:val="0"/>
          <w:numId w:val="15"/>
        </w:numPr>
        <w:autoSpaceDE w:val="0"/>
        <w:autoSpaceDN w:val="0"/>
        <w:adjustRightInd w:val="0"/>
        <w:spacing w:after="120" w:line="280" w:lineRule="exact"/>
        <w:ind w:hanging="540"/>
        <w:contextualSpacing w:val="0"/>
        <w:jc w:val="both"/>
        <w:rPr>
          <w:rFonts w:ascii="Palatino Linotype" w:hAnsi="Palatino Linotype" w:cs="Times"/>
          <w:b/>
          <w:sz w:val="20"/>
          <w:szCs w:val="20"/>
        </w:rPr>
      </w:pPr>
      <w:r w:rsidRPr="009145E0">
        <w:rPr>
          <w:rFonts w:ascii="Palatino Linotype" w:hAnsi="Palatino Linotype" w:cs="Times"/>
          <w:sz w:val="20"/>
          <w:szCs w:val="20"/>
        </w:rPr>
        <w:t xml:space="preserve">defining the proposed scope of </w:t>
      </w:r>
      <w:r>
        <w:rPr>
          <w:rFonts w:ascii="Palatino Linotype" w:hAnsi="Palatino Linotype" w:cs="Times"/>
          <w:sz w:val="20"/>
          <w:szCs w:val="20"/>
        </w:rPr>
        <w:t>works</w:t>
      </w:r>
      <w:r w:rsidRPr="009145E0">
        <w:rPr>
          <w:rFonts w:ascii="Palatino Linotype" w:hAnsi="Palatino Linotype" w:cs="Times"/>
          <w:sz w:val="20"/>
          <w:szCs w:val="20"/>
        </w:rPr>
        <w:t xml:space="preserve"> </w:t>
      </w:r>
      <w:r>
        <w:rPr>
          <w:rFonts w:ascii="Palatino Linotype" w:hAnsi="Palatino Linotype" w:cs="Times"/>
          <w:sz w:val="20"/>
          <w:szCs w:val="20"/>
        </w:rPr>
        <w:t>for the System;</w:t>
      </w:r>
    </w:p>
    <w:p w14:paraId="156E1F85" w14:textId="77777777" w:rsidR="00E351A9" w:rsidRPr="009145E0" w:rsidRDefault="00E351A9" w:rsidP="00EC23C3">
      <w:pPr>
        <w:pStyle w:val="ListParagraph"/>
        <w:widowControl w:val="0"/>
        <w:numPr>
          <w:ilvl w:val="0"/>
          <w:numId w:val="15"/>
        </w:numPr>
        <w:autoSpaceDE w:val="0"/>
        <w:autoSpaceDN w:val="0"/>
        <w:adjustRightInd w:val="0"/>
        <w:spacing w:after="120" w:line="280" w:lineRule="exact"/>
        <w:ind w:hanging="540"/>
        <w:contextualSpacing w:val="0"/>
        <w:jc w:val="both"/>
        <w:rPr>
          <w:rFonts w:ascii="Palatino Linotype" w:hAnsi="Palatino Linotype" w:cs="Times"/>
          <w:b/>
          <w:sz w:val="20"/>
          <w:szCs w:val="20"/>
        </w:rPr>
      </w:pPr>
      <w:r w:rsidRPr="009145E0">
        <w:rPr>
          <w:rFonts w:ascii="Palatino Linotype" w:hAnsi="Palatino Linotype" w:cs="Times"/>
          <w:sz w:val="20"/>
          <w:szCs w:val="20"/>
        </w:rPr>
        <w:t>Floor/roof plans including proposed movable equipment and furnishings and exterior elevations;</w:t>
      </w:r>
    </w:p>
    <w:p w14:paraId="3CBBF13B" w14:textId="77777777" w:rsidR="00E351A9" w:rsidRPr="009145E0" w:rsidRDefault="00E351A9" w:rsidP="00EC23C3">
      <w:pPr>
        <w:pStyle w:val="ListParagraph"/>
        <w:widowControl w:val="0"/>
        <w:numPr>
          <w:ilvl w:val="0"/>
          <w:numId w:val="15"/>
        </w:numPr>
        <w:autoSpaceDE w:val="0"/>
        <w:autoSpaceDN w:val="0"/>
        <w:adjustRightInd w:val="0"/>
        <w:spacing w:after="120" w:line="280" w:lineRule="exact"/>
        <w:ind w:hanging="540"/>
        <w:contextualSpacing w:val="0"/>
        <w:jc w:val="both"/>
        <w:rPr>
          <w:rFonts w:ascii="Palatino Linotype" w:hAnsi="Palatino Linotype" w:cs="Times"/>
          <w:b/>
          <w:sz w:val="20"/>
          <w:szCs w:val="20"/>
        </w:rPr>
      </w:pPr>
      <w:r w:rsidRPr="009145E0">
        <w:rPr>
          <w:rFonts w:ascii="Palatino Linotype" w:hAnsi="Palatino Linotype" w:cs="Times"/>
          <w:sz w:val="20"/>
          <w:szCs w:val="20"/>
        </w:rPr>
        <w:t xml:space="preserve">Proposed architectural finish schedule, HVAC, plumbing, and electrical fixture schedules; </w:t>
      </w:r>
    </w:p>
    <w:p w14:paraId="11223BF4" w14:textId="77777777" w:rsidR="00E351A9" w:rsidRPr="009145E0" w:rsidRDefault="00E351A9" w:rsidP="00EC23C3">
      <w:pPr>
        <w:pStyle w:val="ListParagraph"/>
        <w:widowControl w:val="0"/>
        <w:numPr>
          <w:ilvl w:val="0"/>
          <w:numId w:val="15"/>
        </w:numPr>
        <w:autoSpaceDE w:val="0"/>
        <w:autoSpaceDN w:val="0"/>
        <w:adjustRightInd w:val="0"/>
        <w:spacing w:after="120" w:line="280" w:lineRule="exact"/>
        <w:ind w:hanging="540"/>
        <w:contextualSpacing w:val="0"/>
        <w:jc w:val="both"/>
        <w:rPr>
          <w:rFonts w:ascii="Palatino Linotype" w:hAnsi="Palatino Linotype" w:cs="Times"/>
          <w:b/>
          <w:sz w:val="20"/>
          <w:szCs w:val="20"/>
        </w:rPr>
      </w:pPr>
      <w:r w:rsidRPr="009145E0">
        <w:rPr>
          <w:rFonts w:ascii="Palatino Linotype" w:hAnsi="Palatino Linotype" w:cs="Times"/>
          <w:sz w:val="20"/>
          <w:szCs w:val="20"/>
        </w:rPr>
        <w:t xml:space="preserve">Outline specifications </w:t>
      </w:r>
      <w:r w:rsidR="00DC4EA1">
        <w:rPr>
          <w:rFonts w:ascii="Palatino Linotype" w:hAnsi="Palatino Linotype" w:cs="Times"/>
          <w:sz w:val="20"/>
          <w:szCs w:val="20"/>
        </w:rPr>
        <w:t>for the System</w:t>
      </w:r>
      <w:r w:rsidRPr="009145E0">
        <w:rPr>
          <w:rFonts w:ascii="Palatino Linotype" w:hAnsi="Palatino Linotype" w:cs="Times"/>
          <w:sz w:val="20"/>
          <w:szCs w:val="20"/>
        </w:rPr>
        <w:t xml:space="preserve">; </w:t>
      </w:r>
      <w:r w:rsidRPr="009145E0">
        <w:rPr>
          <w:rFonts w:ascii="MS Mincho" w:eastAsia="MS Mincho" w:hAnsi="MS Mincho" w:cs="MS Mincho"/>
          <w:sz w:val="20"/>
          <w:szCs w:val="20"/>
        </w:rPr>
        <w:t> </w:t>
      </w:r>
    </w:p>
    <w:p w14:paraId="6962B91C" w14:textId="77777777" w:rsidR="00E351A9" w:rsidRPr="009145E0" w:rsidRDefault="00E351A9" w:rsidP="00EC23C3">
      <w:pPr>
        <w:pStyle w:val="ListParagraph"/>
        <w:widowControl w:val="0"/>
        <w:numPr>
          <w:ilvl w:val="0"/>
          <w:numId w:val="15"/>
        </w:numPr>
        <w:autoSpaceDE w:val="0"/>
        <w:autoSpaceDN w:val="0"/>
        <w:adjustRightInd w:val="0"/>
        <w:spacing w:after="120" w:line="280" w:lineRule="exact"/>
        <w:ind w:hanging="540"/>
        <w:contextualSpacing w:val="0"/>
        <w:jc w:val="both"/>
        <w:rPr>
          <w:rFonts w:ascii="Palatino Linotype" w:hAnsi="Palatino Linotype" w:cs="Times"/>
          <w:b/>
          <w:sz w:val="20"/>
          <w:szCs w:val="20"/>
        </w:rPr>
      </w:pPr>
      <w:r w:rsidRPr="009145E0">
        <w:rPr>
          <w:rFonts w:ascii="Palatino Linotype" w:hAnsi="Palatino Linotype" w:cs="Times"/>
          <w:sz w:val="20"/>
          <w:szCs w:val="20"/>
        </w:rPr>
        <w:t>Elevations, including detailed material notes, vertical dimensions as appropriate;</w:t>
      </w:r>
    </w:p>
    <w:p w14:paraId="0B644D3A" w14:textId="77777777" w:rsidR="00E351A9" w:rsidRPr="009145E0" w:rsidRDefault="00E351A9" w:rsidP="00EC23C3">
      <w:pPr>
        <w:pStyle w:val="ListParagraph"/>
        <w:widowControl w:val="0"/>
        <w:numPr>
          <w:ilvl w:val="0"/>
          <w:numId w:val="15"/>
        </w:numPr>
        <w:autoSpaceDE w:val="0"/>
        <w:autoSpaceDN w:val="0"/>
        <w:adjustRightInd w:val="0"/>
        <w:spacing w:after="120" w:line="280" w:lineRule="exact"/>
        <w:ind w:hanging="540"/>
        <w:contextualSpacing w:val="0"/>
        <w:jc w:val="both"/>
        <w:rPr>
          <w:rFonts w:ascii="Palatino Linotype" w:hAnsi="Palatino Linotype" w:cs="Times"/>
          <w:b/>
          <w:sz w:val="20"/>
          <w:szCs w:val="20"/>
        </w:rPr>
      </w:pPr>
      <w:r w:rsidRPr="009145E0">
        <w:rPr>
          <w:rFonts w:ascii="Palatino Linotype" w:hAnsi="Palatino Linotype" w:cs="Times"/>
          <w:sz w:val="20"/>
          <w:szCs w:val="20"/>
        </w:rPr>
        <w:t>Building sections with information in sufficient detail to define the basic building structure and any additional scope;</w:t>
      </w:r>
    </w:p>
    <w:p w14:paraId="21F36CAF" w14:textId="77777777" w:rsidR="00E351A9" w:rsidRPr="009145E0" w:rsidRDefault="00E351A9" w:rsidP="00EC23C3">
      <w:pPr>
        <w:pStyle w:val="ListParagraph"/>
        <w:widowControl w:val="0"/>
        <w:numPr>
          <w:ilvl w:val="0"/>
          <w:numId w:val="15"/>
        </w:numPr>
        <w:autoSpaceDE w:val="0"/>
        <w:autoSpaceDN w:val="0"/>
        <w:adjustRightInd w:val="0"/>
        <w:spacing w:after="120" w:line="280" w:lineRule="exact"/>
        <w:ind w:hanging="540"/>
        <w:contextualSpacing w:val="0"/>
        <w:jc w:val="both"/>
        <w:rPr>
          <w:rFonts w:ascii="Palatino Linotype" w:hAnsi="Palatino Linotype" w:cs="Times"/>
          <w:b/>
          <w:sz w:val="20"/>
          <w:szCs w:val="20"/>
        </w:rPr>
      </w:pPr>
      <w:r w:rsidRPr="009145E0">
        <w:rPr>
          <w:rFonts w:ascii="Palatino Linotype" w:hAnsi="Palatino Linotype" w:cs="Times"/>
          <w:sz w:val="20"/>
          <w:szCs w:val="20"/>
        </w:rPr>
        <w:t xml:space="preserve">An updated </w:t>
      </w:r>
      <w:r w:rsidR="007A3F3B">
        <w:rPr>
          <w:rFonts w:ascii="Palatino Linotype" w:hAnsi="Palatino Linotype" w:cs="Times"/>
          <w:sz w:val="20"/>
          <w:szCs w:val="20"/>
        </w:rPr>
        <w:t>P</w:t>
      </w:r>
      <w:r w:rsidRPr="009145E0">
        <w:rPr>
          <w:rFonts w:ascii="Palatino Linotype" w:hAnsi="Palatino Linotype" w:cs="Times"/>
          <w:sz w:val="20"/>
          <w:szCs w:val="20"/>
        </w:rPr>
        <w:t xml:space="preserve">roject schedule, including a timetable for submission of any other designs required due to change orders or Value Engineering; </w:t>
      </w:r>
    </w:p>
    <w:p w14:paraId="129D3B69" w14:textId="77777777" w:rsidR="00E351A9" w:rsidRPr="00961F46" w:rsidRDefault="00E351A9" w:rsidP="00EC23C3">
      <w:pPr>
        <w:pStyle w:val="ListParagraph"/>
        <w:widowControl w:val="0"/>
        <w:numPr>
          <w:ilvl w:val="0"/>
          <w:numId w:val="15"/>
        </w:numPr>
        <w:autoSpaceDE w:val="0"/>
        <w:autoSpaceDN w:val="0"/>
        <w:adjustRightInd w:val="0"/>
        <w:spacing w:after="120" w:line="280" w:lineRule="exact"/>
        <w:ind w:hanging="540"/>
        <w:contextualSpacing w:val="0"/>
        <w:jc w:val="both"/>
        <w:rPr>
          <w:rFonts w:ascii="Palatino Linotype" w:hAnsi="Palatino Linotype" w:cs="Times"/>
          <w:b/>
          <w:sz w:val="20"/>
          <w:szCs w:val="20"/>
        </w:rPr>
      </w:pPr>
      <w:r w:rsidRPr="009145E0">
        <w:rPr>
          <w:rFonts w:ascii="Palatino Linotype" w:hAnsi="Palatino Linotype" w:cs="Times"/>
          <w:sz w:val="20"/>
          <w:szCs w:val="20"/>
        </w:rPr>
        <w:t xml:space="preserve">An updated </w:t>
      </w:r>
      <w:r w:rsidR="00DC4EA1">
        <w:rPr>
          <w:rFonts w:ascii="Palatino Linotype" w:hAnsi="Palatino Linotype" w:cs="Times"/>
          <w:sz w:val="20"/>
          <w:szCs w:val="20"/>
        </w:rPr>
        <w:t>s</w:t>
      </w:r>
      <w:r w:rsidRPr="009145E0">
        <w:rPr>
          <w:rFonts w:ascii="Palatino Linotype" w:hAnsi="Palatino Linotype" w:cs="Times"/>
          <w:sz w:val="20"/>
          <w:szCs w:val="20"/>
        </w:rPr>
        <w:t xml:space="preserve">cope </w:t>
      </w:r>
      <w:r w:rsidR="00DC4EA1">
        <w:rPr>
          <w:rFonts w:ascii="Palatino Linotype" w:hAnsi="Palatino Linotype" w:cs="Times"/>
          <w:sz w:val="20"/>
          <w:szCs w:val="20"/>
        </w:rPr>
        <w:t>n</w:t>
      </w:r>
      <w:r w:rsidRPr="009145E0">
        <w:rPr>
          <w:rFonts w:ascii="Palatino Linotype" w:hAnsi="Palatino Linotype" w:cs="Times"/>
          <w:sz w:val="20"/>
          <w:szCs w:val="20"/>
        </w:rPr>
        <w:t xml:space="preserve">arrative. </w:t>
      </w:r>
      <w:r w:rsidRPr="009145E0">
        <w:rPr>
          <w:rFonts w:ascii="MS Mincho" w:eastAsia="MS Mincho" w:hAnsi="MS Mincho" w:cs="MS Mincho"/>
          <w:sz w:val="20"/>
          <w:szCs w:val="20"/>
        </w:rPr>
        <w:t> </w:t>
      </w:r>
    </w:p>
    <w:p w14:paraId="34FCE9B6" w14:textId="4C6C3C28" w:rsidR="00E351A9" w:rsidRPr="00AE542A" w:rsidRDefault="00E351A9" w:rsidP="00EC23C3">
      <w:pPr>
        <w:pStyle w:val="ListParagraph"/>
        <w:widowControl w:val="0"/>
        <w:numPr>
          <w:ilvl w:val="1"/>
          <w:numId w:val="25"/>
        </w:numPr>
        <w:autoSpaceDE w:val="0"/>
        <w:autoSpaceDN w:val="0"/>
        <w:adjustRightInd w:val="0"/>
        <w:spacing w:after="120" w:line="280" w:lineRule="exact"/>
        <w:ind w:left="540" w:hanging="540"/>
        <w:contextualSpacing w:val="0"/>
        <w:jc w:val="both"/>
        <w:rPr>
          <w:rFonts w:ascii="Palatino Linotype" w:hAnsi="Palatino Linotype" w:cs="Times"/>
          <w:b/>
          <w:sz w:val="20"/>
          <w:szCs w:val="20"/>
        </w:rPr>
      </w:pPr>
      <w:r w:rsidRPr="00AE542A">
        <w:rPr>
          <w:rFonts w:ascii="Palatino Linotype" w:hAnsi="Palatino Linotype" w:cs="Times"/>
          <w:sz w:val="20"/>
          <w:szCs w:val="20"/>
        </w:rPr>
        <w:t xml:space="preserve">The Supplier shall provide a complete set of Documents as necessary to fully illustrate the design development documents to </w:t>
      </w:r>
      <w:r w:rsidR="00F13A7F">
        <w:rPr>
          <w:rFonts w:ascii="Palatino Linotype" w:hAnsi="Palatino Linotype" w:cs="Times"/>
          <w:sz w:val="20"/>
          <w:szCs w:val="20"/>
        </w:rPr>
        <w:t>us</w:t>
      </w:r>
      <w:r w:rsidRPr="00AE542A">
        <w:rPr>
          <w:rFonts w:ascii="Palatino Linotype" w:hAnsi="Palatino Linotype" w:cs="Times"/>
          <w:sz w:val="20"/>
          <w:szCs w:val="20"/>
        </w:rPr>
        <w:t xml:space="preserve"> and for </w:t>
      </w:r>
      <w:r w:rsidR="00F13A7F">
        <w:rPr>
          <w:rFonts w:ascii="Palatino Linotype" w:hAnsi="Palatino Linotype" w:cs="Times"/>
          <w:sz w:val="20"/>
          <w:szCs w:val="20"/>
        </w:rPr>
        <w:t>our</w:t>
      </w:r>
      <w:r w:rsidRPr="00AE542A">
        <w:rPr>
          <w:rFonts w:ascii="Palatino Linotype" w:eastAsia="Helvetica" w:hAnsi="Palatino Linotype" w:cs="Helvetica"/>
          <w:sz w:val="20"/>
          <w:szCs w:val="20"/>
        </w:rPr>
        <w:t xml:space="preserve"> approval. The Documents may be provided in electronic format (.dwg) and (.pdf).</w:t>
      </w:r>
    </w:p>
    <w:p w14:paraId="659EB84B" w14:textId="6841AC20" w:rsidR="00E351A9" w:rsidRPr="00AE542A" w:rsidRDefault="00E351A9" w:rsidP="00EC23C3">
      <w:pPr>
        <w:pStyle w:val="ListParagraph"/>
        <w:widowControl w:val="0"/>
        <w:numPr>
          <w:ilvl w:val="1"/>
          <w:numId w:val="25"/>
        </w:numPr>
        <w:autoSpaceDE w:val="0"/>
        <w:autoSpaceDN w:val="0"/>
        <w:adjustRightInd w:val="0"/>
        <w:spacing w:after="120" w:line="280" w:lineRule="exact"/>
        <w:ind w:left="540" w:hanging="540"/>
        <w:contextualSpacing w:val="0"/>
        <w:jc w:val="both"/>
        <w:rPr>
          <w:rFonts w:ascii="Palatino Linotype" w:hAnsi="Palatino Linotype" w:cs="Times"/>
          <w:b/>
          <w:sz w:val="20"/>
          <w:szCs w:val="20"/>
        </w:rPr>
      </w:pPr>
      <w:r w:rsidRPr="00AE542A">
        <w:rPr>
          <w:rFonts w:ascii="Palatino Linotype" w:hAnsi="Palatino Linotype" w:cs="Times"/>
          <w:sz w:val="20"/>
          <w:szCs w:val="20"/>
        </w:rPr>
        <w:t xml:space="preserve">Upon </w:t>
      </w:r>
      <w:r w:rsidR="00F13A7F">
        <w:rPr>
          <w:rFonts w:ascii="Palatino Linotype" w:hAnsi="Palatino Linotype" w:cs="Times"/>
          <w:sz w:val="20"/>
          <w:szCs w:val="20"/>
        </w:rPr>
        <w:t>our</w:t>
      </w:r>
      <w:r w:rsidRPr="00AE542A">
        <w:rPr>
          <w:rFonts w:ascii="Palatino Linotype" w:eastAsia="Helvetica" w:hAnsi="Palatino Linotype" w:cs="Helvetica"/>
          <w:sz w:val="20"/>
          <w:szCs w:val="20"/>
        </w:rPr>
        <w:t xml:space="preserve"> review and appro</w:t>
      </w:r>
      <w:r w:rsidRPr="00AE542A">
        <w:rPr>
          <w:rFonts w:ascii="Palatino Linotype" w:hAnsi="Palatino Linotype" w:cs="Times"/>
          <w:sz w:val="20"/>
          <w:szCs w:val="20"/>
        </w:rPr>
        <w:t xml:space="preserve">val of the design development submittal, the Supplier shall prepare, for </w:t>
      </w:r>
      <w:r w:rsidR="00F13A7F">
        <w:rPr>
          <w:rFonts w:ascii="Palatino Linotype" w:hAnsi="Palatino Linotype" w:cs="Times"/>
          <w:sz w:val="20"/>
          <w:szCs w:val="20"/>
        </w:rPr>
        <w:t xml:space="preserve">our </w:t>
      </w:r>
      <w:r w:rsidRPr="00AE542A">
        <w:rPr>
          <w:rFonts w:ascii="Palatino Linotype" w:eastAsia="Helvetica" w:hAnsi="Palatino Linotype" w:cs="Helvetica"/>
          <w:sz w:val="20"/>
          <w:szCs w:val="20"/>
        </w:rPr>
        <w:t>final review and approval, a 100% complete construction Documents submittal and all drawings and specifications necessary for completion of t</w:t>
      </w:r>
      <w:r w:rsidRPr="00AE542A">
        <w:rPr>
          <w:rFonts w:ascii="Palatino Linotype" w:hAnsi="Palatino Linotype" w:cs="Times"/>
          <w:sz w:val="20"/>
          <w:szCs w:val="20"/>
        </w:rPr>
        <w:t>he Project. This submittal shall also include the Supplier</w:t>
      </w:r>
      <w:r w:rsidRPr="00AE542A">
        <w:rPr>
          <w:rFonts w:ascii="Palatino Linotype" w:eastAsia="Helvetica" w:hAnsi="Palatino Linotype" w:cs="Helvetica"/>
          <w:sz w:val="20"/>
          <w:szCs w:val="20"/>
        </w:rPr>
        <w:t>’s final statement of work for the Project.</w:t>
      </w:r>
    </w:p>
    <w:p w14:paraId="1510F289" w14:textId="77777777" w:rsidR="00E351A9" w:rsidRPr="00E351A9" w:rsidRDefault="00E351A9" w:rsidP="00EC23C3">
      <w:pPr>
        <w:pStyle w:val="ListParagraph"/>
        <w:widowControl w:val="0"/>
        <w:numPr>
          <w:ilvl w:val="1"/>
          <w:numId w:val="25"/>
        </w:numPr>
        <w:autoSpaceDE w:val="0"/>
        <w:autoSpaceDN w:val="0"/>
        <w:adjustRightInd w:val="0"/>
        <w:spacing w:after="120" w:line="280" w:lineRule="exact"/>
        <w:ind w:left="540" w:hanging="540"/>
        <w:contextualSpacing w:val="0"/>
        <w:jc w:val="both"/>
        <w:rPr>
          <w:rFonts w:ascii="Palatino Linotype" w:hAnsi="Palatino Linotype" w:cs="Times"/>
          <w:b/>
          <w:sz w:val="20"/>
          <w:szCs w:val="20"/>
        </w:rPr>
      </w:pPr>
      <w:r w:rsidRPr="00AE542A">
        <w:rPr>
          <w:rFonts w:ascii="Palatino Linotype" w:hAnsi="Palatino Linotype" w:cs="Times"/>
          <w:sz w:val="20"/>
          <w:szCs w:val="20"/>
        </w:rPr>
        <w:t>The Supplier shall schedule and conduct as needed progress meetings at which the Contact</w:t>
      </w:r>
      <w:r>
        <w:rPr>
          <w:rFonts w:ascii="Palatino Linotype" w:hAnsi="Palatino Linotype" w:cs="Times"/>
          <w:sz w:val="20"/>
          <w:szCs w:val="20"/>
        </w:rPr>
        <w:t xml:space="preserve"> and the </w:t>
      </w:r>
      <w:r w:rsidRPr="00AE542A">
        <w:rPr>
          <w:rFonts w:ascii="Palatino Linotype" w:hAnsi="Palatino Linotype" w:cs="Times"/>
          <w:sz w:val="20"/>
          <w:szCs w:val="20"/>
        </w:rPr>
        <w:t>Supplier can discuss jointly such matters as procedures, progress, schedule, costs, quality control and problems</w:t>
      </w:r>
      <w:r>
        <w:rPr>
          <w:rFonts w:ascii="Palatino Linotype" w:hAnsi="Palatino Linotype" w:cs="Times"/>
          <w:sz w:val="20"/>
          <w:szCs w:val="20"/>
        </w:rPr>
        <w:t xml:space="preserve"> to be resolved</w:t>
      </w:r>
      <w:r w:rsidRPr="00AE542A">
        <w:rPr>
          <w:rFonts w:ascii="Palatino Linotype" w:hAnsi="Palatino Linotype" w:cs="Times"/>
          <w:sz w:val="20"/>
          <w:szCs w:val="20"/>
        </w:rPr>
        <w:t>.</w:t>
      </w:r>
    </w:p>
    <w:p w14:paraId="46352AB7" w14:textId="71F5B62A" w:rsidR="003E5505" w:rsidRPr="001A0EB7" w:rsidRDefault="00F13A7F" w:rsidP="00EC23C3">
      <w:pPr>
        <w:pStyle w:val="ListParagraph"/>
        <w:numPr>
          <w:ilvl w:val="1"/>
          <w:numId w:val="25"/>
        </w:numPr>
        <w:autoSpaceDE w:val="0"/>
        <w:autoSpaceDN w:val="0"/>
        <w:adjustRightInd w:val="0"/>
        <w:spacing w:after="120" w:line="280" w:lineRule="exact"/>
        <w:ind w:left="540" w:hanging="540"/>
        <w:contextualSpacing w:val="0"/>
        <w:jc w:val="both"/>
        <w:rPr>
          <w:rFonts w:ascii="Palatino Linotype" w:hAnsi="Palatino Linotype"/>
          <w:sz w:val="20"/>
          <w:lang w:eastAsia="en-GB"/>
        </w:rPr>
      </w:pPr>
      <w:r>
        <w:rPr>
          <w:rFonts w:ascii="Palatino Linotype" w:hAnsi="Palatino Linotype"/>
          <w:sz w:val="20"/>
          <w:lang w:eastAsia="en-GB"/>
        </w:rPr>
        <w:t>We</w:t>
      </w:r>
      <w:r w:rsidR="003E5505" w:rsidRPr="001A0EB7">
        <w:rPr>
          <w:rFonts w:ascii="Palatino Linotype" w:hAnsi="Palatino Linotype"/>
          <w:sz w:val="20"/>
          <w:lang w:eastAsia="en-GB"/>
        </w:rPr>
        <w:t xml:space="preserve"> will agree deliverables within an agreed period or notify you of any changes it requires and which you shall incorporate into revised deliverables for </w:t>
      </w:r>
      <w:r>
        <w:rPr>
          <w:rFonts w:ascii="Palatino Linotype" w:hAnsi="Palatino Linotype"/>
          <w:sz w:val="20"/>
          <w:lang w:eastAsia="en-GB"/>
        </w:rPr>
        <w:t>our review and</w:t>
      </w:r>
      <w:r w:rsidR="007A3F3B">
        <w:rPr>
          <w:rFonts w:ascii="Palatino Linotype" w:hAnsi="Palatino Linotype"/>
          <w:sz w:val="20"/>
          <w:lang w:eastAsia="en-GB"/>
        </w:rPr>
        <w:t xml:space="preserve"> </w:t>
      </w:r>
      <w:r w:rsidR="003E5505" w:rsidRPr="001A0EB7">
        <w:rPr>
          <w:rFonts w:ascii="Palatino Linotype" w:hAnsi="Palatino Linotype"/>
          <w:sz w:val="20"/>
          <w:lang w:eastAsia="en-GB"/>
        </w:rPr>
        <w:t>agreement.</w:t>
      </w:r>
    </w:p>
    <w:p w14:paraId="00B48A1F" w14:textId="77777777" w:rsidR="003E5505" w:rsidRDefault="003E5505" w:rsidP="00EC23C3">
      <w:pPr>
        <w:pStyle w:val="ListParagraph"/>
        <w:numPr>
          <w:ilvl w:val="1"/>
          <w:numId w:val="25"/>
        </w:numPr>
        <w:autoSpaceDE w:val="0"/>
        <w:autoSpaceDN w:val="0"/>
        <w:adjustRightInd w:val="0"/>
        <w:spacing w:after="120" w:line="280" w:lineRule="exact"/>
        <w:ind w:left="540" w:hanging="540"/>
        <w:contextualSpacing w:val="0"/>
        <w:jc w:val="both"/>
        <w:rPr>
          <w:rFonts w:ascii="Palatino Linotype" w:hAnsi="Palatino Linotype"/>
          <w:sz w:val="20"/>
          <w:szCs w:val="20"/>
          <w:lang w:eastAsia="en-GB"/>
        </w:rPr>
      </w:pPr>
      <w:r w:rsidRPr="001A0EB7">
        <w:rPr>
          <w:rFonts w:ascii="Palatino Linotype" w:hAnsi="Palatino Linotype"/>
          <w:sz w:val="20"/>
          <w:szCs w:val="20"/>
          <w:lang w:eastAsia="en-GB"/>
        </w:rPr>
        <w:t xml:space="preserve">If the result of preparing a detailed plan and detailed specification result in changes to the provision of </w:t>
      </w:r>
      <w:r w:rsidR="00394860">
        <w:rPr>
          <w:rFonts w:ascii="Palatino Linotype" w:hAnsi="Palatino Linotype"/>
          <w:sz w:val="20"/>
          <w:szCs w:val="20"/>
          <w:lang w:eastAsia="en-GB"/>
        </w:rPr>
        <w:t xml:space="preserve">a </w:t>
      </w:r>
      <w:r w:rsidRPr="001A0EB7">
        <w:rPr>
          <w:rFonts w:ascii="Palatino Linotype" w:hAnsi="Palatino Linotype"/>
          <w:sz w:val="20"/>
          <w:szCs w:val="20"/>
          <w:lang w:eastAsia="en-GB"/>
        </w:rPr>
        <w:t xml:space="preserve">Service, these shall result in changes to the </w:t>
      </w:r>
      <w:r w:rsidR="00231682">
        <w:rPr>
          <w:rFonts w:ascii="Palatino Linotype" w:hAnsi="Palatino Linotype"/>
          <w:sz w:val="20"/>
          <w:szCs w:val="20"/>
          <w:lang w:eastAsia="en-GB"/>
        </w:rPr>
        <w:t>Project timetables</w:t>
      </w:r>
      <w:r w:rsidR="00231682" w:rsidRPr="001A0EB7">
        <w:rPr>
          <w:rFonts w:ascii="Palatino Linotype" w:hAnsi="Palatino Linotype"/>
          <w:sz w:val="20"/>
          <w:szCs w:val="20"/>
          <w:lang w:eastAsia="en-GB"/>
        </w:rPr>
        <w:t xml:space="preserve"> </w:t>
      </w:r>
      <w:r w:rsidRPr="001A0EB7">
        <w:rPr>
          <w:rFonts w:ascii="Palatino Linotype" w:hAnsi="Palatino Linotype"/>
          <w:sz w:val="20"/>
          <w:szCs w:val="20"/>
          <w:lang w:eastAsia="en-GB"/>
        </w:rPr>
        <w:t xml:space="preserve">and the Documents and these amended versions shall be included in this Agreement as appendices and shall replace or amend the current appendices describing the requirements for the software development plan and any specifications for the Service. Otherwise additional details to the </w:t>
      </w:r>
      <w:r w:rsidR="00231682">
        <w:rPr>
          <w:rFonts w:ascii="Palatino Linotype" w:hAnsi="Palatino Linotype"/>
          <w:sz w:val="20"/>
          <w:szCs w:val="20"/>
          <w:lang w:eastAsia="en-GB"/>
        </w:rPr>
        <w:t>Project</w:t>
      </w:r>
      <w:r w:rsidR="00231682" w:rsidRPr="001A0EB7">
        <w:rPr>
          <w:rFonts w:ascii="Palatino Linotype" w:hAnsi="Palatino Linotype"/>
          <w:sz w:val="20"/>
          <w:szCs w:val="20"/>
          <w:lang w:eastAsia="en-GB"/>
        </w:rPr>
        <w:t xml:space="preserve"> </w:t>
      </w:r>
      <w:r w:rsidRPr="001A0EB7">
        <w:rPr>
          <w:rFonts w:ascii="Palatino Linotype" w:hAnsi="Palatino Linotype"/>
          <w:sz w:val="20"/>
          <w:szCs w:val="20"/>
          <w:lang w:eastAsia="en-GB"/>
        </w:rPr>
        <w:t>and specification for the Service shall be included in the Agreement as appendices.</w:t>
      </w:r>
    </w:p>
    <w:p w14:paraId="2923805C" w14:textId="77777777" w:rsidR="003E5505" w:rsidRPr="007832DC" w:rsidRDefault="003E5505" w:rsidP="00905036">
      <w:pPr>
        <w:pStyle w:val="ListParagraph"/>
        <w:numPr>
          <w:ilvl w:val="3"/>
          <w:numId w:val="4"/>
        </w:numPr>
        <w:autoSpaceDE w:val="0"/>
        <w:autoSpaceDN w:val="0"/>
        <w:adjustRightInd w:val="0"/>
        <w:spacing w:after="120" w:line="280" w:lineRule="exact"/>
        <w:ind w:left="540" w:hanging="540"/>
        <w:contextualSpacing w:val="0"/>
        <w:jc w:val="both"/>
        <w:rPr>
          <w:rFonts w:ascii="Palatino Linotype" w:hAnsi="Palatino Linotype"/>
          <w:b/>
          <w:bCs/>
          <w:sz w:val="20"/>
          <w:lang w:eastAsia="en-GB"/>
        </w:rPr>
      </w:pPr>
      <w:r w:rsidRPr="007832DC">
        <w:rPr>
          <w:rFonts w:ascii="Palatino Linotype" w:hAnsi="Palatino Linotype"/>
          <w:b/>
          <w:bCs/>
          <w:sz w:val="20"/>
          <w:lang w:eastAsia="en-GB"/>
        </w:rPr>
        <w:t xml:space="preserve">Requirements of a Project Plan </w:t>
      </w:r>
    </w:p>
    <w:p w14:paraId="52000CA2" w14:textId="77777777" w:rsidR="003E5505" w:rsidRPr="002D7C1B" w:rsidRDefault="003E5505" w:rsidP="00EC23C3">
      <w:pPr>
        <w:pStyle w:val="ListParagraph"/>
        <w:numPr>
          <w:ilvl w:val="1"/>
          <w:numId w:val="26"/>
        </w:numPr>
        <w:autoSpaceDE w:val="0"/>
        <w:autoSpaceDN w:val="0"/>
        <w:adjustRightInd w:val="0"/>
        <w:spacing w:after="120" w:line="280" w:lineRule="exact"/>
        <w:ind w:left="540" w:hanging="540"/>
        <w:contextualSpacing w:val="0"/>
        <w:jc w:val="both"/>
        <w:rPr>
          <w:rFonts w:ascii="Palatino Linotype" w:hAnsi="Palatino Linotype"/>
          <w:sz w:val="20"/>
          <w:lang w:eastAsia="en-GB"/>
        </w:rPr>
      </w:pPr>
      <w:r w:rsidRPr="002D7C1B">
        <w:rPr>
          <w:rFonts w:ascii="Palatino Linotype" w:hAnsi="Palatino Linotype"/>
          <w:sz w:val="20"/>
          <w:lang w:eastAsia="en-GB"/>
        </w:rPr>
        <w:t xml:space="preserve">The Supplier shall carry out the activities and deliver the System and </w:t>
      </w:r>
      <w:r w:rsidR="00394860">
        <w:rPr>
          <w:rFonts w:ascii="Palatino Linotype" w:hAnsi="Palatino Linotype"/>
          <w:sz w:val="20"/>
          <w:lang w:eastAsia="en-GB"/>
        </w:rPr>
        <w:t xml:space="preserve">a </w:t>
      </w:r>
      <w:r w:rsidRPr="002D7C1B">
        <w:rPr>
          <w:rFonts w:ascii="Palatino Linotype" w:hAnsi="Palatino Linotype"/>
          <w:sz w:val="20"/>
          <w:lang w:eastAsia="en-GB"/>
        </w:rPr>
        <w:t>S</w:t>
      </w:r>
      <w:r w:rsidR="00394860">
        <w:rPr>
          <w:rFonts w:ascii="Palatino Linotype" w:hAnsi="Palatino Linotype"/>
          <w:sz w:val="20"/>
          <w:lang w:eastAsia="en-GB"/>
        </w:rPr>
        <w:t xml:space="preserve">ervice, </w:t>
      </w:r>
      <w:r w:rsidR="00E351A9" w:rsidRPr="002D7C1B">
        <w:rPr>
          <w:rFonts w:ascii="Palatino Linotype" w:hAnsi="Palatino Linotype"/>
          <w:sz w:val="20"/>
          <w:lang w:eastAsia="en-GB"/>
        </w:rPr>
        <w:t>in accordance with the P</w:t>
      </w:r>
      <w:r w:rsidRPr="002D7C1B">
        <w:rPr>
          <w:rFonts w:ascii="Palatino Linotype" w:hAnsi="Palatino Linotype"/>
          <w:sz w:val="20"/>
          <w:lang w:eastAsia="en-GB"/>
        </w:rPr>
        <w:t>roject plan for the development of the System.</w:t>
      </w:r>
    </w:p>
    <w:p w14:paraId="66F18591" w14:textId="77777777" w:rsidR="003E5505" w:rsidRPr="002D7C1B" w:rsidRDefault="003E5505" w:rsidP="00EC23C3">
      <w:pPr>
        <w:pStyle w:val="ListParagraph"/>
        <w:numPr>
          <w:ilvl w:val="1"/>
          <w:numId w:val="26"/>
        </w:numPr>
        <w:autoSpaceDE w:val="0"/>
        <w:autoSpaceDN w:val="0"/>
        <w:adjustRightInd w:val="0"/>
        <w:spacing w:after="120" w:line="280" w:lineRule="exact"/>
        <w:ind w:left="540" w:hanging="540"/>
        <w:contextualSpacing w:val="0"/>
        <w:jc w:val="both"/>
        <w:rPr>
          <w:rFonts w:ascii="Palatino Linotype" w:hAnsi="Palatino Linotype"/>
          <w:sz w:val="20"/>
          <w:lang w:eastAsia="en-GB"/>
        </w:rPr>
      </w:pPr>
      <w:r w:rsidRPr="002D7C1B">
        <w:rPr>
          <w:rFonts w:ascii="Palatino Linotype" w:hAnsi="Palatino Linotype"/>
          <w:sz w:val="20"/>
          <w:lang w:eastAsia="en-GB"/>
        </w:rPr>
        <w:t xml:space="preserve">The example of the </w:t>
      </w:r>
      <w:r w:rsidR="00231682" w:rsidRPr="002D7C1B">
        <w:rPr>
          <w:rFonts w:ascii="Palatino Linotype" w:hAnsi="Palatino Linotype"/>
          <w:sz w:val="20"/>
          <w:lang w:eastAsia="en-GB"/>
        </w:rPr>
        <w:t>P</w:t>
      </w:r>
      <w:r w:rsidRPr="002D7C1B">
        <w:rPr>
          <w:rFonts w:ascii="Palatino Linotype" w:hAnsi="Palatino Linotype"/>
          <w:sz w:val="20"/>
          <w:lang w:eastAsia="en-GB"/>
        </w:rPr>
        <w:t>roject plan below are for project management purposes and the Supplier should set out the key milestone dates that the Supplier aims to meet.</w:t>
      </w:r>
    </w:p>
    <w:p w14:paraId="5A9E049C" w14:textId="77777777" w:rsidR="007A3F3B" w:rsidRDefault="007A3F3B" w:rsidP="003E5505">
      <w:pPr>
        <w:pStyle w:val="ListParagraph"/>
        <w:autoSpaceDE w:val="0"/>
        <w:autoSpaceDN w:val="0"/>
        <w:adjustRightInd w:val="0"/>
        <w:spacing w:after="60" w:line="280" w:lineRule="exact"/>
        <w:ind w:left="540"/>
        <w:contextualSpacing w:val="0"/>
        <w:jc w:val="both"/>
        <w:rPr>
          <w:rFonts w:ascii="Palatino Linotype" w:hAnsi="Palatino Linotype"/>
          <w:sz w:val="20"/>
          <w:szCs w:val="20"/>
          <w:u w:val="single"/>
          <w:lang w:eastAsia="en-GB"/>
        </w:rPr>
      </w:pPr>
    </w:p>
    <w:p w14:paraId="7B23B4F4" w14:textId="77777777" w:rsidR="007A3F3B" w:rsidRDefault="007A3F3B" w:rsidP="003E5505">
      <w:pPr>
        <w:pStyle w:val="ListParagraph"/>
        <w:autoSpaceDE w:val="0"/>
        <w:autoSpaceDN w:val="0"/>
        <w:adjustRightInd w:val="0"/>
        <w:spacing w:after="60" w:line="280" w:lineRule="exact"/>
        <w:ind w:left="540"/>
        <w:contextualSpacing w:val="0"/>
        <w:jc w:val="both"/>
        <w:rPr>
          <w:rFonts w:ascii="Palatino Linotype" w:hAnsi="Palatino Linotype"/>
          <w:sz w:val="20"/>
          <w:szCs w:val="20"/>
          <w:u w:val="single"/>
          <w:lang w:eastAsia="en-GB"/>
        </w:rPr>
      </w:pPr>
    </w:p>
    <w:p w14:paraId="23E1DE24" w14:textId="77777777" w:rsidR="002D7C1B" w:rsidRDefault="002D7C1B" w:rsidP="003E5505">
      <w:pPr>
        <w:pStyle w:val="ListParagraph"/>
        <w:autoSpaceDE w:val="0"/>
        <w:autoSpaceDN w:val="0"/>
        <w:adjustRightInd w:val="0"/>
        <w:spacing w:after="60" w:line="280" w:lineRule="exact"/>
        <w:ind w:left="540"/>
        <w:contextualSpacing w:val="0"/>
        <w:jc w:val="both"/>
        <w:rPr>
          <w:rFonts w:ascii="Palatino Linotype" w:hAnsi="Palatino Linotype"/>
          <w:sz w:val="20"/>
          <w:szCs w:val="20"/>
          <w:u w:val="single"/>
          <w:lang w:eastAsia="en-GB"/>
        </w:rPr>
      </w:pPr>
    </w:p>
    <w:p w14:paraId="2B13DB54" w14:textId="77777777" w:rsidR="002D7C1B" w:rsidRDefault="002D7C1B" w:rsidP="003E5505">
      <w:pPr>
        <w:pStyle w:val="ListParagraph"/>
        <w:autoSpaceDE w:val="0"/>
        <w:autoSpaceDN w:val="0"/>
        <w:adjustRightInd w:val="0"/>
        <w:spacing w:after="60" w:line="280" w:lineRule="exact"/>
        <w:ind w:left="540"/>
        <w:contextualSpacing w:val="0"/>
        <w:jc w:val="both"/>
        <w:rPr>
          <w:rFonts w:ascii="Palatino Linotype" w:hAnsi="Palatino Linotype"/>
          <w:sz w:val="20"/>
          <w:szCs w:val="20"/>
          <w:u w:val="single"/>
          <w:lang w:eastAsia="en-GB"/>
        </w:rPr>
      </w:pPr>
    </w:p>
    <w:p w14:paraId="33D1ED99" w14:textId="77777777" w:rsidR="003E5505" w:rsidRPr="001A0EB7" w:rsidRDefault="003E5505" w:rsidP="005F3AAC">
      <w:pPr>
        <w:pStyle w:val="ListParagraph"/>
        <w:keepNext/>
        <w:keepLines/>
        <w:autoSpaceDE w:val="0"/>
        <w:autoSpaceDN w:val="0"/>
        <w:adjustRightInd w:val="0"/>
        <w:spacing w:after="60" w:line="280" w:lineRule="exact"/>
        <w:ind w:left="547"/>
        <w:contextualSpacing w:val="0"/>
        <w:jc w:val="both"/>
        <w:rPr>
          <w:rFonts w:ascii="Palatino Linotype" w:hAnsi="Palatino Linotype"/>
          <w:sz w:val="20"/>
          <w:szCs w:val="20"/>
          <w:u w:val="single"/>
          <w:lang w:eastAsia="en-GB"/>
        </w:rPr>
      </w:pPr>
      <w:r w:rsidRPr="001A0EB7">
        <w:rPr>
          <w:rFonts w:ascii="Palatino Linotype" w:hAnsi="Palatino Linotype"/>
          <w:sz w:val="20"/>
          <w:szCs w:val="20"/>
          <w:u w:val="single"/>
          <w:lang w:eastAsia="en-GB"/>
        </w:rPr>
        <w:lastRenderedPageBreak/>
        <w:t>E</w:t>
      </w:r>
      <w:r w:rsidR="00FA692B">
        <w:rPr>
          <w:rFonts w:ascii="Palatino Linotype" w:hAnsi="Palatino Linotype"/>
          <w:sz w:val="20"/>
          <w:szCs w:val="20"/>
          <w:u w:val="single"/>
          <w:lang w:eastAsia="en-GB"/>
        </w:rPr>
        <w:t>xample of Project p</w:t>
      </w:r>
      <w:r w:rsidRPr="001A0EB7">
        <w:rPr>
          <w:rFonts w:ascii="Palatino Linotype" w:hAnsi="Palatino Linotype"/>
          <w:sz w:val="20"/>
          <w:szCs w:val="20"/>
          <w:u w:val="single"/>
          <w:lang w:eastAsia="en-GB"/>
        </w:rPr>
        <w:t>lan</w:t>
      </w:r>
    </w:p>
    <w:p w14:paraId="1794D662" w14:textId="77777777" w:rsidR="003E5505" w:rsidRPr="001A0EB7" w:rsidRDefault="003E5505" w:rsidP="003E5505">
      <w:pPr>
        <w:pStyle w:val="ListParagraph"/>
        <w:autoSpaceDE w:val="0"/>
        <w:autoSpaceDN w:val="0"/>
        <w:adjustRightInd w:val="0"/>
        <w:spacing w:after="60" w:line="280" w:lineRule="exact"/>
        <w:ind w:left="540"/>
        <w:contextualSpacing w:val="0"/>
        <w:jc w:val="both"/>
        <w:rPr>
          <w:rFonts w:ascii="Palatino Linotype" w:hAnsi="Palatino Linotype"/>
          <w:sz w:val="20"/>
          <w:szCs w:val="20"/>
          <w:u w:val="single"/>
          <w:lang w:eastAsia="en-GB"/>
        </w:rPr>
      </w:pPr>
    </w:p>
    <w:tbl>
      <w:tblPr>
        <w:tblStyle w:val="TableGrid"/>
        <w:tblW w:w="0" w:type="auto"/>
        <w:tblInd w:w="648" w:type="dxa"/>
        <w:tblLook w:val="04A0" w:firstRow="1" w:lastRow="0" w:firstColumn="1" w:lastColumn="0" w:noHBand="0" w:noVBand="1"/>
      </w:tblPr>
      <w:tblGrid>
        <w:gridCol w:w="2790"/>
        <w:gridCol w:w="2880"/>
        <w:gridCol w:w="1530"/>
        <w:gridCol w:w="1728"/>
      </w:tblGrid>
      <w:tr w:rsidR="003E5505" w:rsidRPr="001A0EB7" w14:paraId="16E00387" w14:textId="77777777" w:rsidTr="007468DD">
        <w:trPr>
          <w:trHeight w:val="719"/>
        </w:trPr>
        <w:tc>
          <w:tcPr>
            <w:tcW w:w="2790" w:type="dxa"/>
            <w:shd w:val="clear" w:color="auto" w:fill="FFBF61"/>
          </w:tcPr>
          <w:p w14:paraId="43F1323C" w14:textId="77777777" w:rsidR="003E5505" w:rsidRPr="001A0EB7" w:rsidRDefault="003E550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b/>
                <w:sz w:val="20"/>
                <w:lang w:eastAsia="en-GB"/>
              </w:rPr>
              <w:t>Activity</w:t>
            </w:r>
            <w:r w:rsidRPr="001A0EB7">
              <w:rPr>
                <w:rFonts w:ascii="Palatino Linotype" w:hAnsi="Palatino Linotype"/>
                <w:b/>
                <w:sz w:val="20"/>
                <w:lang w:eastAsia="en-GB"/>
              </w:rPr>
              <w:tab/>
            </w:r>
            <w:r w:rsidRPr="001A0EB7">
              <w:rPr>
                <w:rFonts w:ascii="Palatino Linotype" w:hAnsi="Palatino Linotype"/>
                <w:b/>
                <w:sz w:val="20"/>
                <w:lang w:eastAsia="en-GB"/>
              </w:rPr>
              <w:tab/>
            </w:r>
            <w:r w:rsidRPr="001A0EB7">
              <w:rPr>
                <w:rFonts w:ascii="Palatino Linotype" w:hAnsi="Palatino Linotype"/>
                <w:b/>
                <w:sz w:val="20"/>
                <w:lang w:eastAsia="en-GB"/>
              </w:rPr>
              <w:tab/>
            </w:r>
          </w:p>
        </w:tc>
        <w:tc>
          <w:tcPr>
            <w:tcW w:w="2880" w:type="dxa"/>
            <w:shd w:val="clear" w:color="auto" w:fill="FFBF61"/>
          </w:tcPr>
          <w:p w14:paraId="17211053" w14:textId="77777777" w:rsidR="003E5505" w:rsidRPr="001A0EB7" w:rsidRDefault="003E5505" w:rsidP="00151A25">
            <w:pPr>
              <w:pStyle w:val="ListParagraph"/>
              <w:autoSpaceDE w:val="0"/>
              <w:autoSpaceDN w:val="0"/>
              <w:adjustRightInd w:val="0"/>
              <w:spacing w:after="60" w:line="280" w:lineRule="exact"/>
              <w:ind w:left="0"/>
              <w:contextualSpacing w:val="0"/>
              <w:jc w:val="both"/>
              <w:rPr>
                <w:rFonts w:ascii="Palatino Linotype" w:hAnsi="Palatino Linotype"/>
                <w:sz w:val="20"/>
                <w:szCs w:val="20"/>
                <w:lang w:eastAsia="en-GB"/>
              </w:rPr>
            </w:pPr>
            <w:r w:rsidRPr="001A0EB7">
              <w:rPr>
                <w:rFonts w:ascii="Palatino Linotype" w:hAnsi="Palatino Linotype"/>
                <w:b/>
                <w:sz w:val="20"/>
                <w:lang w:eastAsia="en-GB"/>
              </w:rPr>
              <w:t>Responsibility Resources</w:t>
            </w:r>
          </w:p>
        </w:tc>
        <w:tc>
          <w:tcPr>
            <w:tcW w:w="1530" w:type="dxa"/>
            <w:shd w:val="clear" w:color="auto" w:fill="FFBF61"/>
          </w:tcPr>
          <w:p w14:paraId="6A7C0289"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lang w:eastAsia="en-GB"/>
              </w:rPr>
            </w:pPr>
            <w:r w:rsidRPr="001A0EB7">
              <w:rPr>
                <w:rFonts w:ascii="Palatino Linotype" w:hAnsi="Palatino Linotype"/>
                <w:b/>
                <w:sz w:val="20"/>
                <w:lang w:eastAsia="en-GB"/>
              </w:rPr>
              <w:t>Start</w:t>
            </w:r>
            <w:r w:rsidRPr="001A0EB7">
              <w:rPr>
                <w:rFonts w:ascii="Palatino Linotype" w:hAnsi="Palatino Linotype"/>
                <w:b/>
                <w:sz w:val="20"/>
                <w:lang w:eastAsia="en-GB"/>
              </w:rPr>
              <w:tab/>
            </w:r>
          </w:p>
        </w:tc>
        <w:tc>
          <w:tcPr>
            <w:tcW w:w="1728" w:type="dxa"/>
            <w:shd w:val="clear" w:color="auto" w:fill="FFBF61"/>
          </w:tcPr>
          <w:p w14:paraId="327A3F6D"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lang w:eastAsia="en-GB"/>
              </w:rPr>
            </w:pPr>
            <w:r w:rsidRPr="001A0EB7">
              <w:rPr>
                <w:rFonts w:ascii="Palatino Linotype" w:hAnsi="Palatino Linotype"/>
                <w:b/>
                <w:sz w:val="20"/>
                <w:lang w:eastAsia="en-GB"/>
              </w:rPr>
              <w:t>End</w:t>
            </w:r>
          </w:p>
        </w:tc>
      </w:tr>
      <w:tr w:rsidR="003E5505" w:rsidRPr="001A0EB7" w14:paraId="48FC242E" w14:textId="77777777" w:rsidTr="00A40F02">
        <w:trPr>
          <w:trHeight w:val="584"/>
        </w:trPr>
        <w:tc>
          <w:tcPr>
            <w:tcW w:w="2790" w:type="dxa"/>
          </w:tcPr>
          <w:p w14:paraId="2AF41E19" w14:textId="77777777" w:rsidR="003E5505" w:rsidRPr="001A0EB7" w:rsidRDefault="003E5505" w:rsidP="00151A25">
            <w:pPr>
              <w:autoSpaceDE w:val="0"/>
              <w:autoSpaceDN w:val="0"/>
              <w:adjustRightInd w:val="0"/>
              <w:spacing w:after="60" w:line="280" w:lineRule="exact"/>
              <w:rPr>
                <w:rFonts w:ascii="Palatino Linotype" w:hAnsi="Palatino Linotype"/>
                <w:sz w:val="20"/>
                <w:u w:val="single"/>
                <w:lang w:eastAsia="en-GB"/>
              </w:rPr>
            </w:pPr>
            <w:r w:rsidRPr="001A0EB7">
              <w:rPr>
                <w:rFonts w:ascii="Palatino Linotype" w:hAnsi="Palatino Linotype"/>
                <w:sz w:val="20"/>
                <w:lang w:eastAsia="en-GB"/>
              </w:rPr>
              <w:t>Appoint Project Managers</w:t>
            </w:r>
          </w:p>
        </w:tc>
        <w:tc>
          <w:tcPr>
            <w:tcW w:w="2880" w:type="dxa"/>
          </w:tcPr>
          <w:p w14:paraId="72336691"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38F2BF70"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53A701C7"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74B5BAB4" w14:textId="77777777" w:rsidTr="00A40F02">
        <w:tc>
          <w:tcPr>
            <w:tcW w:w="2790" w:type="dxa"/>
          </w:tcPr>
          <w:p w14:paraId="0C04E057" w14:textId="77777777" w:rsidR="003E5505" w:rsidRPr="001A0EB7" w:rsidRDefault="003E550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Develop Detailed Plan</w:t>
            </w:r>
          </w:p>
        </w:tc>
        <w:tc>
          <w:tcPr>
            <w:tcW w:w="2880" w:type="dxa"/>
          </w:tcPr>
          <w:p w14:paraId="321F251A"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6FDF1276"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5BD425A9"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7F28BD2A" w14:textId="77777777" w:rsidTr="00A40F02">
        <w:tc>
          <w:tcPr>
            <w:tcW w:w="2790" w:type="dxa"/>
          </w:tcPr>
          <w:p w14:paraId="7AC88452"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r w:rsidRPr="001A0EB7">
              <w:rPr>
                <w:rFonts w:ascii="Palatino Linotype" w:hAnsi="Palatino Linotype"/>
                <w:sz w:val="20"/>
                <w:szCs w:val="20"/>
                <w:lang w:eastAsia="en-GB"/>
              </w:rPr>
              <w:t>Agree Detailed Plan</w:t>
            </w:r>
          </w:p>
        </w:tc>
        <w:tc>
          <w:tcPr>
            <w:tcW w:w="2880" w:type="dxa"/>
          </w:tcPr>
          <w:p w14:paraId="79894495"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2218FFA4"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341405A1"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2256CCA8" w14:textId="77777777" w:rsidTr="00A40F02">
        <w:trPr>
          <w:trHeight w:val="503"/>
        </w:trPr>
        <w:tc>
          <w:tcPr>
            <w:tcW w:w="2790" w:type="dxa"/>
          </w:tcPr>
          <w:p w14:paraId="58EDDFA1" w14:textId="77777777" w:rsidR="003E5505" w:rsidRPr="001A0EB7" w:rsidRDefault="003E550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Develop Specification</w:t>
            </w:r>
          </w:p>
        </w:tc>
        <w:tc>
          <w:tcPr>
            <w:tcW w:w="2880" w:type="dxa"/>
          </w:tcPr>
          <w:p w14:paraId="38A90891"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47BA7DCA"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5878836D"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2AB39BEE" w14:textId="77777777" w:rsidTr="00A40F02">
        <w:tc>
          <w:tcPr>
            <w:tcW w:w="2790" w:type="dxa"/>
          </w:tcPr>
          <w:p w14:paraId="76F61D9F" w14:textId="77777777" w:rsidR="003E5505" w:rsidRPr="001A0EB7" w:rsidRDefault="003E550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Agree Specification</w:t>
            </w:r>
          </w:p>
        </w:tc>
        <w:tc>
          <w:tcPr>
            <w:tcW w:w="2880" w:type="dxa"/>
          </w:tcPr>
          <w:p w14:paraId="5ADB5FBC"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2CF49C9E"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3F2933C3"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68C29A06" w14:textId="77777777" w:rsidTr="00A40F02">
        <w:tc>
          <w:tcPr>
            <w:tcW w:w="2790" w:type="dxa"/>
          </w:tcPr>
          <w:p w14:paraId="4771B601" w14:textId="77777777" w:rsidR="003E5505" w:rsidRPr="001A0EB7" w:rsidRDefault="003E550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Commence development</w:t>
            </w:r>
          </w:p>
        </w:tc>
        <w:tc>
          <w:tcPr>
            <w:tcW w:w="2880" w:type="dxa"/>
          </w:tcPr>
          <w:p w14:paraId="70601535"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311A9215"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636304F8"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0AAB6BB3" w14:textId="77777777" w:rsidTr="00A40F02">
        <w:tc>
          <w:tcPr>
            <w:tcW w:w="2790" w:type="dxa"/>
          </w:tcPr>
          <w:p w14:paraId="0C9BC2A8" w14:textId="77777777" w:rsidR="003E5505" w:rsidRPr="001A0EB7" w:rsidRDefault="003E550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Recruit development team</w:t>
            </w:r>
          </w:p>
        </w:tc>
        <w:tc>
          <w:tcPr>
            <w:tcW w:w="2880" w:type="dxa"/>
          </w:tcPr>
          <w:p w14:paraId="4E875EC7"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3A4BD787"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0A982AB7"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15AFF48D" w14:textId="77777777" w:rsidTr="00A40F02">
        <w:tc>
          <w:tcPr>
            <w:tcW w:w="2790" w:type="dxa"/>
          </w:tcPr>
          <w:p w14:paraId="6D4F74DC" w14:textId="77777777" w:rsidR="003E5505" w:rsidRPr="001A0EB7" w:rsidRDefault="003E550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Develop detailed design</w:t>
            </w:r>
            <w:r w:rsidR="000A19C3">
              <w:rPr>
                <w:rFonts w:ascii="Palatino Linotype" w:hAnsi="Palatino Linotype"/>
                <w:sz w:val="20"/>
                <w:lang w:eastAsia="en-GB"/>
              </w:rPr>
              <w:t xml:space="preserve"> for the System</w:t>
            </w:r>
          </w:p>
        </w:tc>
        <w:tc>
          <w:tcPr>
            <w:tcW w:w="2880" w:type="dxa"/>
          </w:tcPr>
          <w:p w14:paraId="1C431D07"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55BD47D2"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5979188E"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6A8AA6C9" w14:textId="77777777" w:rsidTr="00A40F02">
        <w:tc>
          <w:tcPr>
            <w:tcW w:w="2790" w:type="dxa"/>
          </w:tcPr>
          <w:p w14:paraId="1A458D75" w14:textId="77777777" w:rsidR="003E5505" w:rsidRPr="001A0EB7" w:rsidRDefault="003E550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Agree detailed design</w:t>
            </w:r>
            <w:r w:rsidR="000A19C3">
              <w:rPr>
                <w:rFonts w:ascii="Palatino Linotype" w:hAnsi="Palatino Linotype"/>
                <w:sz w:val="20"/>
                <w:lang w:eastAsia="en-GB"/>
              </w:rPr>
              <w:t xml:space="preserve"> for the System</w:t>
            </w:r>
          </w:p>
        </w:tc>
        <w:tc>
          <w:tcPr>
            <w:tcW w:w="2880" w:type="dxa"/>
          </w:tcPr>
          <w:p w14:paraId="795078DF"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1F3A0C22"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10F0376A"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15A34C14" w14:textId="77777777" w:rsidTr="00A40F02">
        <w:tc>
          <w:tcPr>
            <w:tcW w:w="2790" w:type="dxa"/>
          </w:tcPr>
          <w:p w14:paraId="642D5F95" w14:textId="77777777" w:rsidR="003E5505" w:rsidRPr="001A0EB7" w:rsidRDefault="003E550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Develop and Plan Acceptance Tests</w:t>
            </w:r>
            <w:r w:rsidR="000A19C3">
              <w:rPr>
                <w:rFonts w:ascii="Palatino Linotype" w:hAnsi="Palatino Linotype"/>
                <w:sz w:val="20"/>
                <w:lang w:eastAsia="en-GB"/>
              </w:rPr>
              <w:t xml:space="preserve"> for the System</w:t>
            </w:r>
          </w:p>
        </w:tc>
        <w:tc>
          <w:tcPr>
            <w:tcW w:w="2880" w:type="dxa"/>
          </w:tcPr>
          <w:p w14:paraId="3BB8CCEB"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3B9A1B87"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221EE0D0"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6016230E" w14:textId="77777777" w:rsidTr="00A40F02">
        <w:tc>
          <w:tcPr>
            <w:tcW w:w="2790" w:type="dxa"/>
          </w:tcPr>
          <w:p w14:paraId="34AA5DCE" w14:textId="77777777" w:rsidR="003E5505" w:rsidRPr="001A0EB7" w:rsidRDefault="000A19C3" w:rsidP="000A19C3">
            <w:pPr>
              <w:autoSpaceDE w:val="0"/>
              <w:autoSpaceDN w:val="0"/>
              <w:adjustRightInd w:val="0"/>
              <w:spacing w:after="60" w:line="280" w:lineRule="exact"/>
              <w:rPr>
                <w:rFonts w:ascii="Palatino Linotype" w:hAnsi="Palatino Linotype"/>
                <w:sz w:val="20"/>
                <w:lang w:eastAsia="en-GB"/>
              </w:rPr>
            </w:pPr>
            <w:r>
              <w:rPr>
                <w:rFonts w:ascii="Palatino Linotype" w:hAnsi="Palatino Linotype"/>
                <w:sz w:val="20"/>
                <w:lang w:eastAsia="en-GB"/>
              </w:rPr>
              <w:t xml:space="preserve">Install and test System </w:t>
            </w:r>
          </w:p>
        </w:tc>
        <w:tc>
          <w:tcPr>
            <w:tcW w:w="2880" w:type="dxa"/>
          </w:tcPr>
          <w:p w14:paraId="06DD66B4"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76B9CA13"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508A2E11"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32AB65FD" w14:textId="77777777" w:rsidTr="00A40F02">
        <w:tc>
          <w:tcPr>
            <w:tcW w:w="2790" w:type="dxa"/>
          </w:tcPr>
          <w:p w14:paraId="4C4BCAF8" w14:textId="77777777" w:rsidR="003E5505" w:rsidRPr="001A0EB7" w:rsidRDefault="002F02D5" w:rsidP="002F02D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 xml:space="preserve">Deliver System ready for Acceptance Tests </w:t>
            </w:r>
          </w:p>
        </w:tc>
        <w:tc>
          <w:tcPr>
            <w:tcW w:w="2880" w:type="dxa"/>
          </w:tcPr>
          <w:p w14:paraId="12B661BD"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79D05ABC"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4935DEA6"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5C33EFDA" w14:textId="77777777" w:rsidTr="00A40F02">
        <w:tc>
          <w:tcPr>
            <w:tcW w:w="2790" w:type="dxa"/>
          </w:tcPr>
          <w:p w14:paraId="74747306" w14:textId="77777777" w:rsidR="003E5505" w:rsidRPr="001A0EB7" w:rsidRDefault="002F02D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Design and Plan Training</w:t>
            </w:r>
            <w:r>
              <w:rPr>
                <w:rFonts w:ascii="Palatino Linotype" w:hAnsi="Palatino Linotype"/>
                <w:sz w:val="20"/>
                <w:lang w:eastAsia="en-GB"/>
              </w:rPr>
              <w:t xml:space="preserve"> for the System</w:t>
            </w:r>
          </w:p>
        </w:tc>
        <w:tc>
          <w:tcPr>
            <w:tcW w:w="2880" w:type="dxa"/>
          </w:tcPr>
          <w:p w14:paraId="326D9E66"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32627437"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06112E90"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16DDA46B" w14:textId="77777777" w:rsidTr="00A40F02">
        <w:tc>
          <w:tcPr>
            <w:tcW w:w="2790" w:type="dxa"/>
          </w:tcPr>
          <w:p w14:paraId="4F85581C" w14:textId="77777777" w:rsidR="003E5505" w:rsidRPr="001A0EB7" w:rsidRDefault="003E550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Perform Acceptance Tests</w:t>
            </w:r>
          </w:p>
        </w:tc>
        <w:tc>
          <w:tcPr>
            <w:tcW w:w="2880" w:type="dxa"/>
          </w:tcPr>
          <w:p w14:paraId="499202D0"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0182BAD6"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0F464BFB"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64CC63BD" w14:textId="77777777" w:rsidTr="00A40F02">
        <w:tc>
          <w:tcPr>
            <w:tcW w:w="2790" w:type="dxa"/>
          </w:tcPr>
          <w:p w14:paraId="4FF95FBE" w14:textId="77777777" w:rsidR="003E5505" w:rsidRPr="001A0EB7" w:rsidRDefault="003E550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Confirm Acceptance</w:t>
            </w:r>
            <w:r w:rsidR="002F02D5">
              <w:rPr>
                <w:rFonts w:ascii="Palatino Linotype" w:hAnsi="Palatino Linotype"/>
                <w:sz w:val="20"/>
                <w:lang w:eastAsia="en-GB"/>
              </w:rPr>
              <w:t xml:space="preserve"> for the System</w:t>
            </w:r>
          </w:p>
        </w:tc>
        <w:tc>
          <w:tcPr>
            <w:tcW w:w="2880" w:type="dxa"/>
          </w:tcPr>
          <w:p w14:paraId="2CDAED6E"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65D3583F"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77ED4712"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6D8B40DE" w14:textId="77777777" w:rsidTr="00A40F02">
        <w:tc>
          <w:tcPr>
            <w:tcW w:w="2790" w:type="dxa"/>
          </w:tcPr>
          <w:p w14:paraId="101B4093" w14:textId="77777777" w:rsidR="003E5505" w:rsidRPr="001A0EB7" w:rsidRDefault="002F02D5" w:rsidP="00151A25">
            <w:pPr>
              <w:autoSpaceDE w:val="0"/>
              <w:autoSpaceDN w:val="0"/>
              <w:adjustRightInd w:val="0"/>
              <w:spacing w:after="60" w:line="280" w:lineRule="exact"/>
              <w:rPr>
                <w:rFonts w:ascii="Palatino Linotype" w:hAnsi="Palatino Linotype"/>
                <w:sz w:val="20"/>
                <w:lang w:eastAsia="en-GB"/>
              </w:rPr>
            </w:pPr>
            <w:r>
              <w:rPr>
                <w:rFonts w:ascii="Palatino Linotype" w:hAnsi="Palatino Linotype"/>
                <w:sz w:val="20"/>
                <w:lang w:eastAsia="en-GB"/>
              </w:rPr>
              <w:t>Perform System corrections and fixes</w:t>
            </w:r>
          </w:p>
        </w:tc>
        <w:tc>
          <w:tcPr>
            <w:tcW w:w="2880" w:type="dxa"/>
          </w:tcPr>
          <w:p w14:paraId="008904FF"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239169F4"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1C9A7BC7"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530BD8E0" w14:textId="77777777" w:rsidTr="00A40F02">
        <w:tc>
          <w:tcPr>
            <w:tcW w:w="2790" w:type="dxa"/>
          </w:tcPr>
          <w:p w14:paraId="1244765B" w14:textId="77777777" w:rsidR="003E5505" w:rsidRPr="001A0EB7" w:rsidRDefault="002F02D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Agree Maintenance and Support</w:t>
            </w:r>
            <w:r>
              <w:rPr>
                <w:rFonts w:ascii="Palatino Linotype" w:hAnsi="Palatino Linotype"/>
                <w:sz w:val="20"/>
                <w:lang w:eastAsia="en-GB"/>
              </w:rPr>
              <w:t xml:space="preserve"> for the System</w:t>
            </w:r>
          </w:p>
        </w:tc>
        <w:tc>
          <w:tcPr>
            <w:tcW w:w="2880" w:type="dxa"/>
          </w:tcPr>
          <w:p w14:paraId="677D39ED"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4A243421"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69F0B991"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3E5505" w:rsidRPr="001A0EB7" w14:paraId="5CE0E7E6" w14:textId="77777777" w:rsidTr="00A40F02">
        <w:tc>
          <w:tcPr>
            <w:tcW w:w="2790" w:type="dxa"/>
          </w:tcPr>
          <w:p w14:paraId="088BE41E" w14:textId="77777777" w:rsidR="003E5505" w:rsidRPr="001A0EB7" w:rsidRDefault="002F02D5" w:rsidP="00151A25">
            <w:pPr>
              <w:autoSpaceDE w:val="0"/>
              <w:autoSpaceDN w:val="0"/>
              <w:adjustRightInd w:val="0"/>
              <w:spacing w:after="60" w:line="280" w:lineRule="exact"/>
              <w:rPr>
                <w:rFonts w:ascii="Palatino Linotype" w:hAnsi="Palatino Linotype"/>
                <w:sz w:val="20"/>
                <w:lang w:eastAsia="en-GB"/>
              </w:rPr>
            </w:pPr>
            <w:r w:rsidRPr="001A0EB7">
              <w:rPr>
                <w:rFonts w:ascii="Palatino Linotype" w:hAnsi="Palatino Linotype"/>
                <w:sz w:val="20"/>
                <w:lang w:eastAsia="en-GB"/>
              </w:rPr>
              <w:t>Service Level Agreement</w:t>
            </w:r>
          </w:p>
        </w:tc>
        <w:tc>
          <w:tcPr>
            <w:tcW w:w="2880" w:type="dxa"/>
          </w:tcPr>
          <w:p w14:paraId="79BB0519"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16BF84C0"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4C54662F" w14:textId="77777777" w:rsidR="003E5505" w:rsidRPr="001A0EB7" w:rsidRDefault="003E5505" w:rsidP="00151A25">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bl>
    <w:p w14:paraId="3B2D3FB1" w14:textId="77777777" w:rsidR="003E5505" w:rsidRDefault="003E5505" w:rsidP="003E5505">
      <w:pPr>
        <w:pStyle w:val="ListParagraph"/>
        <w:widowControl w:val="0"/>
        <w:autoSpaceDE w:val="0"/>
        <w:autoSpaceDN w:val="0"/>
        <w:adjustRightInd w:val="0"/>
        <w:spacing w:after="240" w:line="300" w:lineRule="atLeast"/>
        <w:rPr>
          <w:rFonts w:ascii="Palatino Linotype" w:hAnsi="Palatino Linotype" w:cs="Times"/>
          <w:b/>
          <w:sz w:val="20"/>
          <w:szCs w:val="20"/>
        </w:rPr>
      </w:pPr>
    </w:p>
    <w:p w14:paraId="51F13AAC" w14:textId="77777777" w:rsidR="006C6AF0" w:rsidRPr="004B0295" w:rsidRDefault="00A40F02" w:rsidP="00905036">
      <w:pPr>
        <w:pStyle w:val="ListParagraph"/>
        <w:widowControl w:val="0"/>
        <w:numPr>
          <w:ilvl w:val="3"/>
          <w:numId w:val="4"/>
        </w:numPr>
        <w:autoSpaceDE w:val="0"/>
        <w:autoSpaceDN w:val="0"/>
        <w:adjustRightInd w:val="0"/>
        <w:spacing w:after="120" w:line="280" w:lineRule="exact"/>
        <w:ind w:left="540" w:hanging="540"/>
        <w:jc w:val="both"/>
        <w:rPr>
          <w:rFonts w:ascii="Palatino Linotype" w:hAnsi="Palatino Linotype" w:cs="Times"/>
          <w:b/>
          <w:sz w:val="20"/>
        </w:rPr>
      </w:pPr>
      <w:r w:rsidRPr="004B0295">
        <w:rPr>
          <w:rFonts w:ascii="Palatino Linotype" w:hAnsi="Palatino Linotype" w:cs="Times"/>
          <w:b/>
          <w:sz w:val="20"/>
        </w:rPr>
        <w:t xml:space="preserve">Project Procedures </w:t>
      </w:r>
    </w:p>
    <w:p w14:paraId="2E64BC5D" w14:textId="43D05B95" w:rsidR="008A08B3" w:rsidRPr="00640ED6" w:rsidRDefault="008A08B3" w:rsidP="00EC23C3">
      <w:pPr>
        <w:pStyle w:val="ListParagraph"/>
        <w:widowControl w:val="0"/>
        <w:numPr>
          <w:ilvl w:val="1"/>
          <w:numId w:val="27"/>
        </w:numPr>
        <w:autoSpaceDE w:val="0"/>
        <w:autoSpaceDN w:val="0"/>
        <w:adjustRightInd w:val="0"/>
        <w:spacing w:after="240" w:line="300" w:lineRule="atLeast"/>
        <w:ind w:left="540" w:hanging="540"/>
        <w:jc w:val="both"/>
        <w:rPr>
          <w:rFonts w:ascii="Palatino Linotype" w:hAnsi="Palatino Linotype" w:cs="Times"/>
          <w:sz w:val="20"/>
        </w:rPr>
      </w:pPr>
      <w:r w:rsidRPr="00640ED6">
        <w:rPr>
          <w:rFonts w:ascii="Palatino Linotype" w:hAnsi="Palatino Linotype" w:cs="Times"/>
          <w:sz w:val="20"/>
        </w:rPr>
        <w:t xml:space="preserve">The Supplier shall schedule and coordinate the </w:t>
      </w:r>
      <w:r w:rsidR="00F54ABF" w:rsidRPr="00640ED6">
        <w:rPr>
          <w:rFonts w:ascii="Palatino Linotype" w:hAnsi="Palatino Linotype" w:cs="Times"/>
          <w:sz w:val="20"/>
        </w:rPr>
        <w:t>Project</w:t>
      </w:r>
      <w:r w:rsidRPr="00640ED6">
        <w:rPr>
          <w:rFonts w:ascii="Palatino Linotype" w:hAnsi="Palatino Linotype" w:cs="Times"/>
          <w:sz w:val="20"/>
        </w:rPr>
        <w:t xml:space="preserve"> of all of its sub</w:t>
      </w:r>
      <w:r w:rsidR="0027596A">
        <w:rPr>
          <w:rFonts w:ascii="Palatino Linotype" w:hAnsi="Palatino Linotype" w:cs="Times"/>
          <w:sz w:val="20"/>
        </w:rPr>
        <w:t>Supplier</w:t>
      </w:r>
      <w:r w:rsidRPr="00640ED6">
        <w:rPr>
          <w:rFonts w:ascii="Palatino Linotype" w:hAnsi="Palatino Linotype" w:cs="Times"/>
          <w:sz w:val="20"/>
        </w:rPr>
        <w:t>s on the Project including their use of the site. The Supplier shall keep the sub</w:t>
      </w:r>
      <w:r w:rsidR="0027596A">
        <w:rPr>
          <w:rFonts w:ascii="Palatino Linotype" w:hAnsi="Palatino Linotype" w:cs="Times"/>
          <w:sz w:val="20"/>
        </w:rPr>
        <w:t>Supplier</w:t>
      </w:r>
      <w:r w:rsidRPr="00640ED6">
        <w:rPr>
          <w:rFonts w:ascii="Palatino Linotype" w:hAnsi="Palatino Linotype" w:cs="Times"/>
          <w:sz w:val="20"/>
        </w:rPr>
        <w:t>s informed of the Project construction schedule to enable the sub</w:t>
      </w:r>
      <w:r w:rsidR="0027596A">
        <w:rPr>
          <w:rFonts w:ascii="Palatino Linotype" w:hAnsi="Palatino Linotype" w:cs="Times"/>
          <w:sz w:val="20"/>
        </w:rPr>
        <w:t>Supplier</w:t>
      </w:r>
      <w:r w:rsidRPr="00640ED6">
        <w:rPr>
          <w:rFonts w:ascii="Palatino Linotype" w:hAnsi="Palatino Linotype" w:cs="Times"/>
          <w:sz w:val="20"/>
        </w:rPr>
        <w:t xml:space="preserve">s to plan and perform the </w:t>
      </w:r>
      <w:r w:rsidR="00F54ABF" w:rsidRPr="00640ED6">
        <w:rPr>
          <w:rFonts w:ascii="Palatino Linotype" w:hAnsi="Palatino Linotype" w:cs="Times"/>
          <w:sz w:val="20"/>
        </w:rPr>
        <w:t>Service</w:t>
      </w:r>
      <w:r w:rsidRPr="00640ED6">
        <w:rPr>
          <w:rFonts w:ascii="Palatino Linotype" w:hAnsi="Palatino Linotype" w:cs="Times"/>
          <w:sz w:val="20"/>
        </w:rPr>
        <w:t xml:space="preserve"> properly. </w:t>
      </w:r>
    </w:p>
    <w:p w14:paraId="699B1A7E" w14:textId="77777777" w:rsidR="008A08B3" w:rsidRPr="00640ED6" w:rsidRDefault="008A08B3" w:rsidP="00EC23C3">
      <w:pPr>
        <w:pStyle w:val="ListParagraph"/>
        <w:widowControl w:val="0"/>
        <w:numPr>
          <w:ilvl w:val="1"/>
          <w:numId w:val="27"/>
        </w:numPr>
        <w:autoSpaceDE w:val="0"/>
        <w:autoSpaceDN w:val="0"/>
        <w:adjustRightInd w:val="0"/>
        <w:spacing w:after="240" w:line="300" w:lineRule="atLeast"/>
        <w:ind w:left="540" w:hanging="540"/>
        <w:jc w:val="both"/>
        <w:rPr>
          <w:rFonts w:ascii="Palatino Linotype" w:hAnsi="Palatino Linotype" w:cs="Times"/>
          <w:sz w:val="20"/>
        </w:rPr>
      </w:pPr>
      <w:r w:rsidRPr="00640ED6">
        <w:rPr>
          <w:rFonts w:ascii="Palatino Linotype" w:hAnsi="Palatino Linotype" w:cs="Times"/>
          <w:sz w:val="20"/>
        </w:rPr>
        <w:t xml:space="preserve">The Supplier, shall prepare and submit a construction schedule to the </w:t>
      </w:r>
      <w:r w:rsidR="00F54ABF" w:rsidRPr="00640ED6">
        <w:rPr>
          <w:rFonts w:ascii="Palatino Linotype" w:hAnsi="Palatino Linotype" w:cs="Times"/>
          <w:sz w:val="20"/>
        </w:rPr>
        <w:t>Contact</w:t>
      </w:r>
      <w:r w:rsidRPr="00640ED6">
        <w:rPr>
          <w:rFonts w:ascii="Palatino Linotype" w:hAnsi="Palatino Linotype" w:cs="Times"/>
          <w:sz w:val="20"/>
        </w:rPr>
        <w:t xml:space="preserve"> for the </w:t>
      </w:r>
      <w:r w:rsidR="00F54ABF" w:rsidRPr="00640ED6">
        <w:rPr>
          <w:rFonts w:ascii="Palatino Linotype" w:hAnsi="Palatino Linotype" w:cs="Times"/>
          <w:sz w:val="20"/>
        </w:rPr>
        <w:t>Project</w:t>
      </w:r>
      <w:r w:rsidRPr="00640ED6">
        <w:rPr>
          <w:rFonts w:ascii="Palatino Linotype" w:hAnsi="Palatino Linotype" w:cs="Times"/>
          <w:sz w:val="20"/>
        </w:rPr>
        <w:t xml:space="preserve"> which shall provide for the expeditious and practicable execution of the </w:t>
      </w:r>
      <w:r w:rsidR="00F54ABF" w:rsidRPr="00640ED6">
        <w:rPr>
          <w:rFonts w:ascii="Palatino Linotype" w:hAnsi="Palatino Linotype" w:cs="Times"/>
          <w:sz w:val="20"/>
        </w:rPr>
        <w:t>Service</w:t>
      </w:r>
      <w:r w:rsidRPr="00640ED6">
        <w:rPr>
          <w:rFonts w:ascii="Palatino Linotype" w:hAnsi="Palatino Linotype" w:cs="Times"/>
          <w:sz w:val="20"/>
        </w:rPr>
        <w:t xml:space="preserve">. The schedule shall be consistent with previously issued schedules, not to exceed time limits current under the Documents and shall be related to the entire Project to the extent required by the Documents. </w:t>
      </w:r>
    </w:p>
    <w:p w14:paraId="7E544463" w14:textId="77777777" w:rsidR="008A08B3" w:rsidRPr="008A08B3" w:rsidRDefault="008A08B3" w:rsidP="00EC23C3">
      <w:pPr>
        <w:pStyle w:val="ListParagraph"/>
        <w:widowControl w:val="0"/>
        <w:numPr>
          <w:ilvl w:val="1"/>
          <w:numId w:val="27"/>
        </w:numPr>
        <w:autoSpaceDE w:val="0"/>
        <w:autoSpaceDN w:val="0"/>
        <w:adjustRightInd w:val="0"/>
        <w:spacing w:after="240" w:line="300" w:lineRule="atLeast"/>
        <w:ind w:left="540" w:hanging="540"/>
        <w:jc w:val="both"/>
        <w:rPr>
          <w:rFonts w:ascii="Palatino Linotype" w:hAnsi="Palatino Linotype" w:cs="Times"/>
          <w:sz w:val="20"/>
        </w:rPr>
      </w:pPr>
      <w:r w:rsidRPr="008A08B3">
        <w:rPr>
          <w:rFonts w:ascii="Palatino Linotype" w:hAnsi="Palatino Linotype" w:cs="Times"/>
          <w:sz w:val="20"/>
        </w:rPr>
        <w:t xml:space="preserve">The Supplier shall prepare and keep current, for the </w:t>
      </w:r>
      <w:r w:rsidR="00F54ABF">
        <w:rPr>
          <w:rFonts w:ascii="Palatino Linotype" w:hAnsi="Palatino Linotype" w:cs="Times"/>
          <w:sz w:val="20"/>
        </w:rPr>
        <w:t>Contact</w:t>
      </w:r>
      <w:r w:rsidRPr="008A08B3">
        <w:rPr>
          <w:rFonts w:ascii="Palatino Linotype" w:eastAsia="Helvetica" w:hAnsi="Palatino Linotype" w:cs="Helvetica"/>
          <w:sz w:val="20"/>
        </w:rPr>
        <w:t xml:space="preserve">’s approval, a time schedule of design and construction submittals which is coordinated with the construction schedule and allows the </w:t>
      </w:r>
      <w:r w:rsidR="00F54ABF">
        <w:rPr>
          <w:rFonts w:ascii="Palatino Linotype" w:eastAsia="Helvetica" w:hAnsi="Palatino Linotype" w:cs="Helvetica"/>
          <w:sz w:val="20"/>
        </w:rPr>
        <w:lastRenderedPageBreak/>
        <w:t>Contact</w:t>
      </w:r>
      <w:r w:rsidRPr="008A08B3">
        <w:rPr>
          <w:rFonts w:ascii="Palatino Linotype" w:eastAsia="Helvetica" w:hAnsi="Palatino Linotype" w:cs="Helvetica"/>
          <w:sz w:val="20"/>
        </w:rPr>
        <w:t xml:space="preserve"> a reasonable time to review submittals. </w:t>
      </w:r>
    </w:p>
    <w:p w14:paraId="01D08A65" w14:textId="77777777" w:rsidR="007A3F3B" w:rsidRPr="007A3F3B" w:rsidRDefault="007A3F3B" w:rsidP="00EC23C3">
      <w:pPr>
        <w:pStyle w:val="ListParagraph"/>
        <w:widowControl w:val="0"/>
        <w:numPr>
          <w:ilvl w:val="1"/>
          <w:numId w:val="27"/>
        </w:numPr>
        <w:autoSpaceDE w:val="0"/>
        <w:autoSpaceDN w:val="0"/>
        <w:adjustRightInd w:val="0"/>
        <w:spacing w:after="240" w:line="300" w:lineRule="atLeast"/>
        <w:ind w:left="540" w:hanging="540"/>
        <w:jc w:val="both"/>
        <w:rPr>
          <w:rFonts w:ascii="Palatino Linotype" w:hAnsi="Palatino Linotype" w:cs="Times"/>
          <w:sz w:val="20"/>
        </w:rPr>
      </w:pPr>
      <w:r w:rsidRPr="008A08B3">
        <w:rPr>
          <w:rFonts w:ascii="Palatino Linotype" w:hAnsi="Palatino Linotype" w:cs="Times"/>
          <w:sz w:val="20"/>
        </w:rPr>
        <w:t xml:space="preserve">The Supplier shall perform the </w:t>
      </w:r>
      <w:r>
        <w:rPr>
          <w:rFonts w:ascii="Palatino Linotype" w:hAnsi="Palatino Linotype" w:cs="Times"/>
          <w:sz w:val="20"/>
        </w:rPr>
        <w:t>Service for the System</w:t>
      </w:r>
      <w:r w:rsidRPr="008A08B3">
        <w:rPr>
          <w:rFonts w:ascii="Palatino Linotype" w:hAnsi="Palatino Linotype" w:cs="Times"/>
          <w:sz w:val="20"/>
        </w:rPr>
        <w:t xml:space="preserve"> within the identified times of the most recent schedule and consistent with the established </w:t>
      </w:r>
      <w:r>
        <w:rPr>
          <w:rFonts w:ascii="Palatino Linotype" w:hAnsi="Palatino Linotype" w:cs="Times"/>
          <w:sz w:val="20"/>
        </w:rPr>
        <w:t>Project t</w:t>
      </w:r>
      <w:r w:rsidRPr="008A08B3">
        <w:rPr>
          <w:rFonts w:ascii="Palatino Linotype" w:hAnsi="Palatino Linotype" w:cs="Times"/>
          <w:sz w:val="20"/>
        </w:rPr>
        <w:t xml:space="preserve">ime. </w:t>
      </w:r>
    </w:p>
    <w:p w14:paraId="385A050E" w14:textId="77777777" w:rsidR="008A08B3" w:rsidRDefault="008A08B3" w:rsidP="00EC23C3">
      <w:pPr>
        <w:pStyle w:val="ListParagraph"/>
        <w:widowControl w:val="0"/>
        <w:numPr>
          <w:ilvl w:val="1"/>
          <w:numId w:val="27"/>
        </w:numPr>
        <w:autoSpaceDE w:val="0"/>
        <w:autoSpaceDN w:val="0"/>
        <w:adjustRightInd w:val="0"/>
        <w:spacing w:after="240" w:line="300" w:lineRule="atLeast"/>
        <w:ind w:left="540" w:hanging="540"/>
        <w:jc w:val="both"/>
        <w:rPr>
          <w:rFonts w:ascii="Palatino Linotype" w:hAnsi="Palatino Linotype" w:cs="Times"/>
          <w:sz w:val="20"/>
        </w:rPr>
      </w:pPr>
      <w:r w:rsidRPr="008A08B3">
        <w:rPr>
          <w:rFonts w:ascii="Palatino Linotype" w:hAnsi="Palatino Linotype" w:cs="Times"/>
          <w:sz w:val="20"/>
        </w:rPr>
        <w:t xml:space="preserve">The schedules shall be revised monthly with a copy thereof to </w:t>
      </w:r>
      <w:r w:rsidR="00F54ABF">
        <w:rPr>
          <w:rFonts w:ascii="Palatino Linotype" w:hAnsi="Palatino Linotype" w:cs="Times"/>
          <w:sz w:val="20"/>
        </w:rPr>
        <w:t xml:space="preserve">be submitted with each </w:t>
      </w:r>
      <w:r w:rsidR="007A3F3B">
        <w:rPr>
          <w:rFonts w:ascii="Palatino Linotype" w:hAnsi="Palatino Linotype" w:cs="Times"/>
          <w:sz w:val="20"/>
        </w:rPr>
        <w:t>invoice</w:t>
      </w:r>
      <w:r w:rsidR="00F54ABF">
        <w:rPr>
          <w:rFonts w:ascii="Palatino Linotype" w:hAnsi="Palatino Linotype" w:cs="Times"/>
          <w:sz w:val="20"/>
        </w:rPr>
        <w:t xml:space="preserve"> for p</w:t>
      </w:r>
      <w:r w:rsidRPr="008A08B3">
        <w:rPr>
          <w:rFonts w:ascii="Palatino Linotype" w:hAnsi="Palatino Linotype" w:cs="Times"/>
          <w:sz w:val="20"/>
        </w:rPr>
        <w:t>ayment</w:t>
      </w:r>
      <w:r w:rsidR="00F54ABF">
        <w:rPr>
          <w:rFonts w:ascii="Palatino Linotype" w:hAnsi="Palatino Linotype" w:cs="Times"/>
          <w:sz w:val="20"/>
        </w:rPr>
        <w:t xml:space="preserve"> of the Fee</w:t>
      </w:r>
      <w:r w:rsidRPr="008A08B3">
        <w:rPr>
          <w:rFonts w:ascii="Palatino Linotype" w:hAnsi="Palatino Linotype" w:cs="Times"/>
          <w:sz w:val="20"/>
        </w:rPr>
        <w:t xml:space="preserve">. </w:t>
      </w:r>
      <w:r w:rsidR="00F54ABF">
        <w:rPr>
          <w:rFonts w:ascii="Palatino Linotype" w:hAnsi="Palatino Linotype" w:cs="Times"/>
          <w:sz w:val="20"/>
        </w:rPr>
        <w:t xml:space="preserve"> </w:t>
      </w:r>
      <w:r w:rsidRPr="008A08B3">
        <w:rPr>
          <w:rFonts w:ascii="Palatino Linotype" w:hAnsi="Palatino Linotype" w:cs="Times"/>
          <w:sz w:val="20"/>
        </w:rPr>
        <w:t xml:space="preserve">In addition to the monthly update, the schedules shall also be revised at appropriate intervals as required by the conditions of the Project with a copy submitted to the </w:t>
      </w:r>
      <w:r w:rsidR="00F54ABF">
        <w:rPr>
          <w:rFonts w:ascii="Palatino Linotype" w:hAnsi="Palatino Linotype" w:cs="Times"/>
          <w:sz w:val="20"/>
        </w:rPr>
        <w:t>Contact</w:t>
      </w:r>
      <w:r w:rsidRPr="008A08B3">
        <w:rPr>
          <w:rFonts w:ascii="Palatino Linotype" w:hAnsi="Palatino Linotype" w:cs="Times"/>
          <w:sz w:val="20"/>
        </w:rPr>
        <w:t xml:space="preserve">. </w:t>
      </w:r>
    </w:p>
    <w:p w14:paraId="7080C50C" w14:textId="49A91A14" w:rsidR="004304F8" w:rsidRPr="004304F8" w:rsidRDefault="006C6AF0" w:rsidP="00EC23C3">
      <w:pPr>
        <w:pStyle w:val="ListParagraph"/>
        <w:widowControl w:val="0"/>
        <w:numPr>
          <w:ilvl w:val="1"/>
          <w:numId w:val="27"/>
        </w:numPr>
        <w:autoSpaceDE w:val="0"/>
        <w:autoSpaceDN w:val="0"/>
        <w:adjustRightInd w:val="0"/>
        <w:spacing w:after="120" w:line="280" w:lineRule="exact"/>
        <w:ind w:left="540" w:hanging="540"/>
        <w:contextualSpacing w:val="0"/>
        <w:jc w:val="both"/>
        <w:rPr>
          <w:rFonts w:ascii="Palatino Linotype" w:hAnsi="Palatino Linotype" w:cs="Times"/>
          <w:sz w:val="20"/>
          <w:szCs w:val="20"/>
        </w:rPr>
      </w:pPr>
      <w:r w:rsidRPr="004304F8">
        <w:rPr>
          <w:rFonts w:ascii="Palatino Linotype" w:hAnsi="Palatino Linotype" w:cs="Times"/>
          <w:sz w:val="20"/>
          <w:szCs w:val="20"/>
        </w:rPr>
        <w:t xml:space="preserve">The </w:t>
      </w:r>
      <w:r w:rsidR="004304F8" w:rsidRPr="004304F8">
        <w:rPr>
          <w:rFonts w:ascii="Palatino Linotype" w:hAnsi="Palatino Linotype" w:cs="Times"/>
          <w:sz w:val="20"/>
          <w:szCs w:val="20"/>
        </w:rPr>
        <w:t>Supplier</w:t>
      </w:r>
      <w:r w:rsidRPr="004304F8">
        <w:rPr>
          <w:rFonts w:ascii="Palatino Linotype" w:hAnsi="Palatino Linotype" w:cs="Times"/>
          <w:sz w:val="20"/>
          <w:szCs w:val="20"/>
        </w:rPr>
        <w:t xml:space="preserve"> shall propose and implement an approved procedure for processing and tracking requests for clarifications, submittals and shop drawing review for review and approval by the </w:t>
      </w:r>
      <w:r w:rsidR="004304F8">
        <w:rPr>
          <w:rFonts w:ascii="Palatino Linotype" w:hAnsi="Palatino Linotype" w:cs="Times"/>
          <w:sz w:val="20"/>
          <w:szCs w:val="20"/>
        </w:rPr>
        <w:t>Contact</w:t>
      </w:r>
      <w:r w:rsidRPr="004304F8">
        <w:rPr>
          <w:rFonts w:ascii="Palatino Linotype" w:hAnsi="Palatino Linotype" w:cs="Times"/>
          <w:sz w:val="20"/>
          <w:szCs w:val="20"/>
        </w:rPr>
        <w:t xml:space="preserve">. </w:t>
      </w:r>
      <w:r w:rsidR="00A40F02">
        <w:rPr>
          <w:rFonts w:ascii="Palatino Linotype" w:hAnsi="Palatino Linotype" w:cs="Times"/>
          <w:sz w:val="20"/>
          <w:szCs w:val="20"/>
        </w:rPr>
        <w:t xml:space="preserve"> </w:t>
      </w:r>
      <w:r w:rsidRPr="004304F8">
        <w:rPr>
          <w:rFonts w:ascii="Palatino Linotype" w:hAnsi="Palatino Linotype" w:cs="Times"/>
          <w:sz w:val="20"/>
          <w:szCs w:val="20"/>
        </w:rPr>
        <w:t xml:space="preserve">The </w:t>
      </w:r>
      <w:r w:rsidR="004304F8">
        <w:rPr>
          <w:rFonts w:ascii="Palatino Linotype" w:hAnsi="Palatino Linotype" w:cs="Times"/>
          <w:sz w:val="20"/>
          <w:szCs w:val="20"/>
        </w:rPr>
        <w:t>Supplier</w:t>
      </w:r>
      <w:r w:rsidRPr="004304F8">
        <w:rPr>
          <w:rFonts w:ascii="Palatino Linotype" w:hAnsi="Palatino Linotype" w:cs="Times"/>
          <w:sz w:val="20"/>
          <w:szCs w:val="20"/>
        </w:rPr>
        <w:t xml:space="preserve"> shall submit </w:t>
      </w:r>
      <w:r w:rsidR="007A498D">
        <w:rPr>
          <w:rFonts w:ascii="Palatino Linotype" w:hAnsi="Palatino Linotype" w:cs="Times"/>
          <w:sz w:val="20"/>
          <w:szCs w:val="20"/>
        </w:rPr>
        <w:t xml:space="preserve">at least </w:t>
      </w:r>
      <w:r w:rsidRPr="004304F8">
        <w:rPr>
          <w:rFonts w:ascii="Palatino Linotype" w:hAnsi="Palatino Linotype" w:cs="Times"/>
          <w:sz w:val="20"/>
          <w:szCs w:val="20"/>
        </w:rPr>
        <w:t>two (2) copies of all submittals, shop drawings and samples of all exterior building materials and interior finishes</w:t>
      </w:r>
      <w:r w:rsidR="006936A1">
        <w:rPr>
          <w:rFonts w:ascii="Palatino Linotype" w:hAnsi="Palatino Linotype" w:cs="Times"/>
          <w:sz w:val="20"/>
          <w:szCs w:val="20"/>
        </w:rPr>
        <w:t>, unless more copies are required in accordance with the scope of works</w:t>
      </w:r>
      <w:r w:rsidRPr="004304F8">
        <w:rPr>
          <w:rFonts w:ascii="Palatino Linotype" w:hAnsi="Palatino Linotype" w:cs="Times"/>
          <w:sz w:val="20"/>
          <w:szCs w:val="20"/>
        </w:rPr>
        <w:t xml:space="preserve">. No approval of any drawings, specifications, samples, or product data by the </w:t>
      </w:r>
      <w:r w:rsidR="00A40F02">
        <w:rPr>
          <w:rFonts w:ascii="Palatino Linotype" w:hAnsi="Palatino Linotype" w:cs="Times"/>
          <w:sz w:val="20"/>
          <w:szCs w:val="20"/>
        </w:rPr>
        <w:t>Contact</w:t>
      </w:r>
      <w:r w:rsidRPr="004304F8">
        <w:rPr>
          <w:rFonts w:ascii="Palatino Linotype" w:hAnsi="Palatino Linotype" w:cs="Times"/>
          <w:sz w:val="20"/>
          <w:szCs w:val="20"/>
        </w:rPr>
        <w:t xml:space="preserve"> shall relieve the </w:t>
      </w:r>
      <w:r w:rsidR="004304F8">
        <w:rPr>
          <w:rFonts w:ascii="Palatino Linotype" w:hAnsi="Palatino Linotype" w:cs="Times"/>
          <w:sz w:val="20"/>
          <w:szCs w:val="20"/>
        </w:rPr>
        <w:t>Supplier</w:t>
      </w:r>
      <w:r w:rsidRPr="004304F8">
        <w:rPr>
          <w:rFonts w:ascii="Palatino Linotype" w:hAnsi="Palatino Linotype" w:cs="Times"/>
          <w:sz w:val="20"/>
          <w:szCs w:val="20"/>
        </w:rPr>
        <w:t xml:space="preserve"> of responsibility for any deviation from the requirements of the Documents unless the </w:t>
      </w:r>
      <w:r w:rsidR="004304F8">
        <w:rPr>
          <w:rFonts w:ascii="Palatino Linotype" w:hAnsi="Palatino Linotype" w:cs="Times"/>
          <w:sz w:val="20"/>
          <w:szCs w:val="20"/>
        </w:rPr>
        <w:t>Supplier</w:t>
      </w:r>
      <w:r w:rsidRPr="004304F8">
        <w:rPr>
          <w:rFonts w:ascii="Palatino Linotype" w:hAnsi="Palatino Linotype" w:cs="Times"/>
          <w:sz w:val="20"/>
          <w:szCs w:val="20"/>
        </w:rPr>
        <w:t xml:space="preserve"> has specifically informed the </w:t>
      </w:r>
      <w:r w:rsidR="00A40F02">
        <w:rPr>
          <w:rFonts w:ascii="Palatino Linotype" w:hAnsi="Palatino Linotype" w:cs="Times"/>
          <w:sz w:val="20"/>
          <w:szCs w:val="20"/>
        </w:rPr>
        <w:t>Contact</w:t>
      </w:r>
      <w:r w:rsidRPr="004304F8">
        <w:rPr>
          <w:rFonts w:ascii="Palatino Linotype" w:hAnsi="Palatino Linotype" w:cs="Times"/>
          <w:sz w:val="20"/>
          <w:szCs w:val="20"/>
        </w:rPr>
        <w:t xml:space="preserve"> in writing at the time of submission that such deviation exists an</w:t>
      </w:r>
      <w:r w:rsidR="008A08B3">
        <w:rPr>
          <w:rFonts w:ascii="Palatino Linotype" w:hAnsi="Palatino Linotype" w:cs="Times"/>
          <w:sz w:val="20"/>
          <w:szCs w:val="20"/>
        </w:rPr>
        <w:t>d has identified the deviation to the Contact.</w:t>
      </w:r>
    </w:p>
    <w:p w14:paraId="171461D6" w14:textId="77777777" w:rsidR="004304F8" w:rsidRPr="00F54ABF" w:rsidRDefault="006C6AF0" w:rsidP="00EC23C3">
      <w:pPr>
        <w:pStyle w:val="ListParagraph"/>
        <w:widowControl w:val="0"/>
        <w:numPr>
          <w:ilvl w:val="1"/>
          <w:numId w:val="27"/>
        </w:numPr>
        <w:autoSpaceDE w:val="0"/>
        <w:autoSpaceDN w:val="0"/>
        <w:adjustRightInd w:val="0"/>
        <w:spacing w:after="120" w:line="280" w:lineRule="exact"/>
        <w:ind w:left="540" w:hanging="540"/>
        <w:contextualSpacing w:val="0"/>
        <w:jc w:val="both"/>
        <w:rPr>
          <w:rFonts w:ascii="Palatino Linotype" w:hAnsi="Palatino Linotype" w:cs="Times"/>
          <w:sz w:val="20"/>
          <w:szCs w:val="20"/>
        </w:rPr>
      </w:pPr>
      <w:r w:rsidRPr="00F54ABF">
        <w:rPr>
          <w:rFonts w:ascii="Palatino Linotype" w:hAnsi="Palatino Linotype" w:cs="Times"/>
          <w:sz w:val="20"/>
          <w:szCs w:val="20"/>
        </w:rPr>
        <w:t xml:space="preserve">The </w:t>
      </w:r>
      <w:r w:rsidR="004304F8" w:rsidRPr="00F54ABF">
        <w:rPr>
          <w:rFonts w:ascii="Palatino Linotype" w:hAnsi="Palatino Linotype" w:cs="Times"/>
          <w:sz w:val="20"/>
          <w:szCs w:val="20"/>
        </w:rPr>
        <w:t>Supplier</w:t>
      </w:r>
      <w:r w:rsidRPr="00F54ABF">
        <w:rPr>
          <w:rFonts w:ascii="Palatino Linotype" w:hAnsi="Palatino Linotype" w:cs="Times"/>
          <w:sz w:val="20"/>
          <w:szCs w:val="20"/>
        </w:rPr>
        <w:t xml:space="preserve"> shall assist in developing and implementing a system for the preparati</w:t>
      </w:r>
      <w:r w:rsidR="00A40F02" w:rsidRPr="00F54ABF">
        <w:rPr>
          <w:rFonts w:ascii="Palatino Linotype" w:hAnsi="Palatino Linotype" w:cs="Times"/>
          <w:sz w:val="20"/>
          <w:szCs w:val="20"/>
        </w:rPr>
        <w:t>on, processing and tracking of modifications, a</w:t>
      </w:r>
      <w:r w:rsidRPr="00F54ABF">
        <w:rPr>
          <w:rFonts w:ascii="Palatino Linotype" w:hAnsi="Palatino Linotype" w:cs="Times"/>
          <w:sz w:val="20"/>
          <w:szCs w:val="20"/>
        </w:rPr>
        <w:t xml:space="preserve">mendments and Change Orders and recommend necessary or desirable changes to the </w:t>
      </w:r>
      <w:r w:rsidR="00A40F02" w:rsidRPr="00F54ABF">
        <w:rPr>
          <w:rFonts w:ascii="Palatino Linotype" w:hAnsi="Palatino Linotype" w:cs="Times"/>
          <w:sz w:val="20"/>
          <w:szCs w:val="20"/>
        </w:rPr>
        <w:t>Contact</w:t>
      </w:r>
      <w:r w:rsidR="004304F8" w:rsidRPr="00F54ABF">
        <w:rPr>
          <w:rFonts w:ascii="Palatino Linotype" w:hAnsi="Palatino Linotype" w:cs="Times"/>
          <w:sz w:val="20"/>
          <w:szCs w:val="20"/>
        </w:rPr>
        <w:t>.</w:t>
      </w:r>
    </w:p>
    <w:p w14:paraId="03FA079E" w14:textId="77777777" w:rsidR="00F54ABF" w:rsidRPr="00F54ABF" w:rsidRDefault="00F54ABF" w:rsidP="00EC23C3">
      <w:pPr>
        <w:pStyle w:val="ListParagraph"/>
        <w:widowControl w:val="0"/>
        <w:numPr>
          <w:ilvl w:val="1"/>
          <w:numId w:val="27"/>
        </w:numPr>
        <w:autoSpaceDE w:val="0"/>
        <w:autoSpaceDN w:val="0"/>
        <w:adjustRightInd w:val="0"/>
        <w:spacing w:after="120" w:line="280" w:lineRule="exact"/>
        <w:ind w:left="540" w:hanging="540"/>
        <w:contextualSpacing w:val="0"/>
        <w:jc w:val="both"/>
        <w:rPr>
          <w:rFonts w:ascii="Palatino Linotype" w:hAnsi="Palatino Linotype" w:cs="Times"/>
          <w:sz w:val="20"/>
          <w:szCs w:val="20"/>
        </w:rPr>
      </w:pPr>
      <w:r w:rsidRPr="00F54ABF">
        <w:rPr>
          <w:rFonts w:ascii="Palatino Linotype" w:hAnsi="Palatino Linotype" w:cs="Times"/>
          <w:sz w:val="20"/>
          <w:szCs w:val="20"/>
        </w:rPr>
        <w:t>The Supplier shall develop and monitor an effective system of Project cost control, incorporate approve changes as they occur and develop cash flow reports and forecasts as required</w:t>
      </w:r>
      <w:r w:rsidR="00FE5FBF">
        <w:rPr>
          <w:rFonts w:ascii="Palatino Linotype" w:hAnsi="Palatino Linotype" w:cs="Times"/>
          <w:sz w:val="20"/>
          <w:szCs w:val="20"/>
        </w:rPr>
        <w:t xml:space="preserve"> and allow the Contact to review all such reports (including financial reports) and documents, as requested</w:t>
      </w:r>
      <w:r w:rsidRPr="00F54ABF">
        <w:rPr>
          <w:rFonts w:ascii="Palatino Linotype" w:hAnsi="Palatino Linotype" w:cs="Times"/>
          <w:sz w:val="20"/>
          <w:szCs w:val="20"/>
        </w:rPr>
        <w:t>.</w:t>
      </w:r>
    </w:p>
    <w:p w14:paraId="2A02E6B5" w14:textId="77777777" w:rsidR="00981B7F" w:rsidRPr="008A08B3" w:rsidRDefault="006C6AF0" w:rsidP="00EC23C3">
      <w:pPr>
        <w:pStyle w:val="ListParagraph"/>
        <w:widowControl w:val="0"/>
        <w:numPr>
          <w:ilvl w:val="1"/>
          <w:numId w:val="27"/>
        </w:numPr>
        <w:autoSpaceDE w:val="0"/>
        <w:autoSpaceDN w:val="0"/>
        <w:adjustRightInd w:val="0"/>
        <w:spacing w:after="120" w:line="280" w:lineRule="exact"/>
        <w:ind w:left="540" w:hanging="540"/>
        <w:contextualSpacing w:val="0"/>
        <w:jc w:val="both"/>
        <w:rPr>
          <w:rFonts w:ascii="Palatino Linotype" w:hAnsi="Palatino Linotype" w:cs="Times"/>
          <w:sz w:val="20"/>
          <w:szCs w:val="20"/>
        </w:rPr>
      </w:pPr>
      <w:r w:rsidRPr="00F54ABF">
        <w:rPr>
          <w:rFonts w:ascii="Palatino Linotype" w:hAnsi="Palatino Linotype" w:cs="Times"/>
          <w:sz w:val="20"/>
          <w:szCs w:val="20"/>
        </w:rPr>
        <w:t xml:space="preserve">The </w:t>
      </w:r>
      <w:r w:rsidR="004304F8" w:rsidRPr="00F54ABF">
        <w:rPr>
          <w:rFonts w:ascii="Palatino Linotype" w:hAnsi="Palatino Linotype" w:cs="Times"/>
          <w:sz w:val="20"/>
          <w:szCs w:val="20"/>
        </w:rPr>
        <w:t>Supplier</w:t>
      </w:r>
      <w:r w:rsidRPr="00F54ABF">
        <w:rPr>
          <w:rFonts w:ascii="Palatino Linotype" w:hAnsi="Palatino Linotype" w:cs="Times"/>
          <w:sz w:val="20"/>
          <w:szCs w:val="20"/>
        </w:rPr>
        <w:t xml:space="preserve"> shall record and distribute minutes of all construction meetings</w:t>
      </w:r>
      <w:r w:rsidRPr="004304F8">
        <w:rPr>
          <w:rFonts w:ascii="Palatino Linotype" w:hAnsi="Palatino Linotype" w:cs="Times"/>
          <w:sz w:val="20"/>
          <w:szCs w:val="20"/>
        </w:rPr>
        <w:t xml:space="preserve">. </w:t>
      </w:r>
    </w:p>
    <w:p w14:paraId="4C596AF8" w14:textId="77777777" w:rsidR="00981B7F" w:rsidRPr="004B0295" w:rsidRDefault="00981B7F" w:rsidP="00905036">
      <w:pPr>
        <w:pStyle w:val="ListParagraph"/>
        <w:numPr>
          <w:ilvl w:val="3"/>
          <w:numId w:val="4"/>
        </w:numPr>
        <w:autoSpaceDE w:val="0"/>
        <w:autoSpaceDN w:val="0"/>
        <w:adjustRightInd w:val="0"/>
        <w:spacing w:after="120" w:line="280" w:lineRule="exact"/>
        <w:ind w:left="547" w:hanging="547"/>
        <w:rPr>
          <w:rFonts w:ascii="Palatino Linotype" w:hAnsi="Palatino Linotype"/>
          <w:b/>
          <w:sz w:val="20"/>
          <w:lang w:eastAsia="en-GB"/>
        </w:rPr>
      </w:pPr>
      <w:r w:rsidRPr="004B0295">
        <w:rPr>
          <w:rFonts w:ascii="Palatino Linotype" w:hAnsi="Palatino Linotype"/>
          <w:b/>
          <w:bCs/>
          <w:sz w:val="20"/>
          <w:lang w:eastAsia="en-GB"/>
        </w:rPr>
        <w:t xml:space="preserve">Delivery of Software for the System </w:t>
      </w:r>
    </w:p>
    <w:p w14:paraId="1D69954C" w14:textId="79DA4232" w:rsidR="00981B7F" w:rsidRPr="00640ED6" w:rsidRDefault="003E41F4" w:rsidP="00EC23C3">
      <w:pPr>
        <w:pStyle w:val="ListParagraph"/>
        <w:numPr>
          <w:ilvl w:val="1"/>
          <w:numId w:val="28"/>
        </w:numPr>
        <w:autoSpaceDE w:val="0"/>
        <w:autoSpaceDN w:val="0"/>
        <w:adjustRightInd w:val="0"/>
        <w:spacing w:after="120" w:line="280" w:lineRule="exact"/>
        <w:ind w:left="540" w:hanging="540"/>
        <w:jc w:val="both"/>
        <w:rPr>
          <w:rFonts w:ascii="Palatino Linotype" w:hAnsi="Palatino Linotype"/>
          <w:sz w:val="20"/>
          <w:lang w:eastAsia="en-GB"/>
        </w:rPr>
      </w:pPr>
      <w:r w:rsidRPr="00640ED6">
        <w:rPr>
          <w:rFonts w:ascii="Palatino Linotype" w:hAnsi="Palatino Linotype"/>
          <w:sz w:val="20"/>
          <w:lang w:eastAsia="en-GB"/>
        </w:rPr>
        <w:t xml:space="preserve">Supplier </w:t>
      </w:r>
      <w:r w:rsidR="00981B7F" w:rsidRPr="00640ED6">
        <w:rPr>
          <w:rFonts w:ascii="Palatino Linotype" w:hAnsi="Palatino Linotype"/>
          <w:sz w:val="20"/>
          <w:lang w:eastAsia="en-GB"/>
        </w:rPr>
        <w:t xml:space="preserve">shall make available to </w:t>
      </w:r>
      <w:r w:rsidR="00F13A7F">
        <w:rPr>
          <w:rFonts w:ascii="Palatino Linotype" w:hAnsi="Palatino Linotype"/>
          <w:sz w:val="20"/>
          <w:lang w:eastAsia="en-GB"/>
        </w:rPr>
        <w:t>us</w:t>
      </w:r>
      <w:r w:rsidR="00981B7F" w:rsidRPr="00640ED6">
        <w:rPr>
          <w:rFonts w:ascii="Palatino Linotype" w:hAnsi="Palatino Linotype"/>
          <w:sz w:val="20"/>
          <w:lang w:eastAsia="en-GB"/>
        </w:rPr>
        <w:t xml:space="preserve"> all fixes, modifications, software changes and revised documentation that it requires for the System and </w:t>
      </w:r>
      <w:r w:rsidR="00394860">
        <w:rPr>
          <w:rFonts w:ascii="Palatino Linotype" w:hAnsi="Palatino Linotype"/>
          <w:sz w:val="20"/>
          <w:lang w:eastAsia="en-GB"/>
        </w:rPr>
        <w:t xml:space="preserve">a </w:t>
      </w:r>
      <w:r w:rsidR="00981B7F" w:rsidRPr="00640ED6">
        <w:rPr>
          <w:rFonts w:ascii="Palatino Linotype" w:hAnsi="Palatino Linotype"/>
          <w:sz w:val="20"/>
          <w:lang w:eastAsia="en-GB"/>
        </w:rPr>
        <w:t xml:space="preserve">Service and the Supplier shall provide assistance in installation </w:t>
      </w:r>
      <w:r w:rsidR="007A3F3B" w:rsidRPr="00640ED6">
        <w:rPr>
          <w:rFonts w:ascii="Palatino Linotype" w:hAnsi="Palatino Linotype"/>
          <w:sz w:val="20"/>
          <w:lang w:eastAsia="en-GB"/>
        </w:rPr>
        <w:t xml:space="preserve">of the same, </w:t>
      </w:r>
      <w:r w:rsidR="00981B7F" w:rsidRPr="00640ED6">
        <w:rPr>
          <w:rFonts w:ascii="Palatino Linotype" w:hAnsi="Palatino Linotype"/>
          <w:sz w:val="20"/>
          <w:lang w:eastAsia="en-GB"/>
        </w:rPr>
        <w:t>as necessary.</w:t>
      </w:r>
    </w:p>
    <w:p w14:paraId="769138FB" w14:textId="4E53B68D" w:rsidR="00981B7F" w:rsidRPr="00640ED6" w:rsidRDefault="003E41F4" w:rsidP="00EC23C3">
      <w:pPr>
        <w:pStyle w:val="ListParagraph"/>
        <w:numPr>
          <w:ilvl w:val="1"/>
          <w:numId w:val="28"/>
        </w:numPr>
        <w:autoSpaceDE w:val="0"/>
        <w:autoSpaceDN w:val="0"/>
        <w:adjustRightInd w:val="0"/>
        <w:spacing w:after="120" w:line="280" w:lineRule="exact"/>
        <w:ind w:left="540" w:hanging="540"/>
        <w:jc w:val="both"/>
        <w:rPr>
          <w:rFonts w:ascii="Palatino Linotype" w:hAnsi="Palatino Linotype"/>
          <w:sz w:val="20"/>
          <w:lang w:eastAsia="en-GB"/>
        </w:rPr>
      </w:pPr>
      <w:r w:rsidRPr="00640ED6">
        <w:rPr>
          <w:rFonts w:ascii="Palatino Linotype" w:hAnsi="Palatino Linotype"/>
          <w:sz w:val="20"/>
          <w:lang w:eastAsia="en-GB"/>
        </w:rPr>
        <w:t xml:space="preserve">Supplier </w:t>
      </w:r>
      <w:r w:rsidR="00981B7F" w:rsidRPr="00640ED6">
        <w:rPr>
          <w:rFonts w:ascii="Palatino Linotype" w:hAnsi="Palatino Linotype"/>
          <w:sz w:val="20"/>
          <w:lang w:eastAsia="en-GB"/>
        </w:rPr>
        <w:t xml:space="preserve">shall supply upgrades to the Software for the System which are available and required by </w:t>
      </w:r>
      <w:r w:rsidR="00F13A7F">
        <w:rPr>
          <w:rFonts w:ascii="Palatino Linotype" w:hAnsi="Palatino Linotype"/>
          <w:sz w:val="20"/>
          <w:lang w:eastAsia="en-GB"/>
        </w:rPr>
        <w:t>us</w:t>
      </w:r>
      <w:r w:rsidR="00981B7F" w:rsidRPr="00640ED6">
        <w:rPr>
          <w:rFonts w:ascii="Palatino Linotype" w:hAnsi="Palatino Linotype"/>
          <w:sz w:val="20"/>
          <w:lang w:eastAsia="en-GB"/>
        </w:rPr>
        <w:t xml:space="preserve"> under these terms and conditions and at a price which shall be set out in the Fee </w:t>
      </w:r>
      <w:r w:rsidR="0052753E" w:rsidRPr="00640ED6">
        <w:rPr>
          <w:rFonts w:ascii="Palatino Linotype" w:hAnsi="Palatino Linotype"/>
          <w:sz w:val="20"/>
          <w:lang w:eastAsia="en-GB"/>
        </w:rPr>
        <w:t>for the System</w:t>
      </w:r>
      <w:r w:rsidR="00981B7F" w:rsidRPr="00640ED6">
        <w:rPr>
          <w:rFonts w:ascii="Palatino Linotype" w:hAnsi="Palatino Linotype"/>
          <w:sz w:val="20"/>
          <w:lang w:eastAsia="en-GB"/>
        </w:rPr>
        <w:t xml:space="preserve"> less the discount as agreed </w:t>
      </w:r>
      <w:r w:rsidR="00F13A7F">
        <w:rPr>
          <w:rFonts w:ascii="Palatino Linotype" w:hAnsi="Palatino Linotype"/>
          <w:sz w:val="20"/>
          <w:lang w:eastAsia="en-GB"/>
        </w:rPr>
        <w:t>by us</w:t>
      </w:r>
      <w:r w:rsidR="00981B7F" w:rsidRPr="00640ED6">
        <w:rPr>
          <w:rFonts w:ascii="Palatino Linotype" w:hAnsi="Palatino Linotype"/>
          <w:sz w:val="20"/>
          <w:lang w:eastAsia="en-GB"/>
        </w:rPr>
        <w:t>, whichever shall be the lower.</w:t>
      </w:r>
    </w:p>
    <w:p w14:paraId="3C43F41D" w14:textId="00A5FE18" w:rsidR="00164DA0" w:rsidRPr="00164DA0" w:rsidRDefault="003E41F4" w:rsidP="00EC23C3">
      <w:pPr>
        <w:pStyle w:val="ListParagraph"/>
        <w:numPr>
          <w:ilvl w:val="1"/>
          <w:numId w:val="28"/>
        </w:numPr>
        <w:autoSpaceDE w:val="0"/>
        <w:autoSpaceDN w:val="0"/>
        <w:adjustRightInd w:val="0"/>
        <w:spacing w:after="120" w:line="280" w:lineRule="exact"/>
        <w:ind w:left="540" w:hanging="540"/>
        <w:contextualSpacing w:val="0"/>
        <w:jc w:val="both"/>
        <w:rPr>
          <w:rFonts w:ascii="Palatino Linotype" w:hAnsi="Palatino Linotype"/>
          <w:sz w:val="20"/>
          <w:lang w:eastAsia="en-GB"/>
        </w:rPr>
      </w:pPr>
      <w:r>
        <w:rPr>
          <w:rFonts w:ascii="Palatino Linotype" w:hAnsi="Palatino Linotype"/>
          <w:sz w:val="20"/>
          <w:szCs w:val="20"/>
          <w:lang w:eastAsia="en-GB"/>
        </w:rPr>
        <w:t>Supplier</w:t>
      </w:r>
      <w:r w:rsidRPr="00981B7F">
        <w:rPr>
          <w:rFonts w:ascii="Palatino Linotype" w:hAnsi="Palatino Linotype"/>
          <w:sz w:val="20"/>
          <w:szCs w:val="20"/>
          <w:lang w:eastAsia="en-GB"/>
        </w:rPr>
        <w:t xml:space="preserve"> </w:t>
      </w:r>
      <w:r w:rsidR="00981B7F" w:rsidRPr="00981B7F">
        <w:rPr>
          <w:rFonts w:ascii="Palatino Linotype" w:hAnsi="Palatino Linotype"/>
          <w:sz w:val="20"/>
          <w:szCs w:val="20"/>
          <w:lang w:eastAsia="en-GB"/>
        </w:rPr>
        <w:t xml:space="preserve">shall supply </w:t>
      </w:r>
      <w:r w:rsidR="00F13A7F">
        <w:rPr>
          <w:rFonts w:ascii="Palatino Linotype" w:hAnsi="Palatino Linotype"/>
          <w:sz w:val="20"/>
          <w:szCs w:val="20"/>
          <w:lang w:eastAsia="en-GB"/>
        </w:rPr>
        <w:t>up</w:t>
      </w:r>
      <w:r w:rsidR="00981B7F" w:rsidRPr="00981B7F">
        <w:rPr>
          <w:rFonts w:ascii="Palatino Linotype" w:hAnsi="Palatino Linotype"/>
          <w:sz w:val="20"/>
          <w:szCs w:val="20"/>
          <w:lang w:eastAsia="en-GB"/>
        </w:rPr>
        <w:t xml:space="preserve">on </w:t>
      </w:r>
      <w:r w:rsidR="00F13A7F">
        <w:rPr>
          <w:rFonts w:ascii="Palatino Linotype" w:hAnsi="Palatino Linotype"/>
          <w:sz w:val="20"/>
          <w:szCs w:val="20"/>
          <w:lang w:eastAsia="en-GB"/>
        </w:rPr>
        <w:t>our</w:t>
      </w:r>
      <w:r w:rsidR="00981B7F" w:rsidRPr="00981B7F">
        <w:rPr>
          <w:rFonts w:ascii="Palatino Linotype" w:hAnsi="Palatino Linotype"/>
          <w:sz w:val="20"/>
          <w:szCs w:val="20"/>
          <w:lang w:eastAsia="en-GB"/>
        </w:rPr>
        <w:t xml:space="preserve"> written request such supplies of parts, any documentation and diagnostics or other support that may be necessary for </w:t>
      </w:r>
      <w:r w:rsidR="00F13A7F">
        <w:rPr>
          <w:rFonts w:ascii="Palatino Linotype" w:hAnsi="Palatino Linotype"/>
          <w:sz w:val="20"/>
          <w:szCs w:val="20"/>
          <w:lang w:eastAsia="en-GB"/>
        </w:rPr>
        <w:t>us</w:t>
      </w:r>
      <w:r w:rsidR="00981B7F" w:rsidRPr="00981B7F">
        <w:rPr>
          <w:rFonts w:ascii="Palatino Linotype" w:hAnsi="Palatino Linotype"/>
          <w:sz w:val="20"/>
          <w:szCs w:val="20"/>
          <w:lang w:eastAsia="en-GB"/>
        </w:rPr>
        <w:t xml:space="preserve"> or a third party contracted to </w:t>
      </w:r>
      <w:r w:rsidR="00F13A7F">
        <w:rPr>
          <w:rFonts w:ascii="Palatino Linotype" w:hAnsi="Palatino Linotype"/>
          <w:sz w:val="20"/>
          <w:szCs w:val="20"/>
          <w:lang w:eastAsia="en-GB"/>
        </w:rPr>
        <w:t>us</w:t>
      </w:r>
      <w:r w:rsidR="00981B7F" w:rsidRPr="00981B7F">
        <w:rPr>
          <w:rFonts w:ascii="Palatino Linotype" w:hAnsi="Palatino Linotype"/>
          <w:sz w:val="20"/>
          <w:szCs w:val="20"/>
          <w:lang w:eastAsia="en-GB"/>
        </w:rPr>
        <w:t xml:space="preserve"> to maintain and support the </w:t>
      </w:r>
      <w:r w:rsidR="0052753E">
        <w:rPr>
          <w:rFonts w:ascii="Palatino Linotype" w:hAnsi="Palatino Linotype"/>
          <w:sz w:val="20"/>
          <w:szCs w:val="20"/>
          <w:lang w:eastAsia="en-GB"/>
        </w:rPr>
        <w:t>System</w:t>
      </w:r>
      <w:r w:rsidR="00981B7F" w:rsidRPr="00981B7F">
        <w:rPr>
          <w:rFonts w:ascii="Palatino Linotype" w:hAnsi="Palatino Linotype"/>
          <w:sz w:val="20"/>
          <w:szCs w:val="20"/>
          <w:lang w:eastAsia="en-GB"/>
        </w:rPr>
        <w:t>.  The terms of such supply shall be reasonable and on no worse terms than those made available to other customers.</w:t>
      </w:r>
    </w:p>
    <w:p w14:paraId="15F8CAFD" w14:textId="77777777" w:rsidR="009F0A85" w:rsidRPr="005F3AAC" w:rsidRDefault="009F0A85" w:rsidP="00905036">
      <w:pPr>
        <w:pStyle w:val="ListParagraph"/>
        <w:keepNext/>
        <w:keepLines/>
        <w:numPr>
          <w:ilvl w:val="3"/>
          <w:numId w:val="4"/>
        </w:numPr>
        <w:spacing w:after="120" w:line="280" w:lineRule="atLeast"/>
        <w:ind w:left="547" w:hanging="547"/>
        <w:jc w:val="both"/>
        <w:rPr>
          <w:rFonts w:ascii="Palatino Linotype" w:hAnsi="Palatino Linotype"/>
          <w:b/>
          <w:sz w:val="20"/>
          <w:u w:val="single"/>
        </w:rPr>
      </w:pPr>
      <w:r w:rsidRPr="005F3AAC">
        <w:rPr>
          <w:rFonts w:ascii="Palatino Linotype" w:hAnsi="Palatino Linotype"/>
          <w:b/>
          <w:sz w:val="20"/>
          <w:u w:val="single"/>
        </w:rPr>
        <w:t>Representative</w:t>
      </w:r>
    </w:p>
    <w:p w14:paraId="04900635" w14:textId="6AE06852" w:rsidR="009F0A85" w:rsidRDefault="009F0A85" w:rsidP="00616D4F">
      <w:pPr>
        <w:widowControl w:val="0"/>
        <w:tabs>
          <w:tab w:val="left" w:pos="540"/>
        </w:tabs>
        <w:spacing w:after="120" w:line="280" w:lineRule="atLeast"/>
        <w:ind w:left="540"/>
        <w:jc w:val="both"/>
        <w:rPr>
          <w:rFonts w:ascii="Palatino Linotype" w:eastAsia="Times New Roman" w:hAnsi="Palatino Linotype" w:cs="Arial"/>
          <w:iCs/>
          <w:snapToGrid w:val="0"/>
          <w:sz w:val="20"/>
        </w:rPr>
      </w:pPr>
      <w:r>
        <w:rPr>
          <w:rFonts w:ascii="Palatino Linotype" w:eastAsia="Times New Roman" w:hAnsi="Palatino Linotype" w:cs="Arial"/>
          <w:iCs/>
          <w:snapToGrid w:val="0"/>
          <w:sz w:val="20"/>
        </w:rPr>
        <w:t xml:space="preserve">The following person(s) have been designated as the Representative and will be providing the Service to </w:t>
      </w:r>
      <w:r w:rsidR="00F13A7F">
        <w:rPr>
          <w:rFonts w:ascii="Palatino Linotype" w:eastAsia="Times New Roman" w:hAnsi="Palatino Linotype" w:cs="Arial"/>
          <w:iCs/>
          <w:snapToGrid w:val="0"/>
          <w:sz w:val="20"/>
        </w:rPr>
        <w:t>us</w:t>
      </w:r>
      <w:r>
        <w:rPr>
          <w:rFonts w:ascii="Palatino Linotype" w:eastAsia="Times New Roman" w:hAnsi="Palatino Linotype" w:cs="Arial"/>
          <w:iCs/>
          <w:snapToGrid w:val="0"/>
          <w:sz w:val="20"/>
        </w:rPr>
        <w:t xml:space="preserve">: </w:t>
      </w:r>
    </w:p>
    <w:tbl>
      <w:tblPr>
        <w:tblStyle w:val="TableGrid"/>
        <w:tblW w:w="0" w:type="auto"/>
        <w:tblInd w:w="648" w:type="dxa"/>
        <w:tblLook w:val="04A0" w:firstRow="1" w:lastRow="0" w:firstColumn="1" w:lastColumn="0" w:noHBand="0" w:noVBand="1"/>
      </w:tblPr>
      <w:tblGrid>
        <w:gridCol w:w="1890"/>
        <w:gridCol w:w="3831"/>
        <w:gridCol w:w="3099"/>
      </w:tblGrid>
      <w:tr w:rsidR="009F0A85" w:rsidRPr="0064325F" w14:paraId="0AB1321B" w14:textId="77777777" w:rsidTr="007468DD">
        <w:trPr>
          <w:trHeight w:val="480"/>
        </w:trPr>
        <w:tc>
          <w:tcPr>
            <w:tcW w:w="1890" w:type="dxa"/>
            <w:shd w:val="clear" w:color="auto" w:fill="FFBF61"/>
          </w:tcPr>
          <w:p w14:paraId="244ADEDF" w14:textId="77777777" w:rsidR="009F0A85" w:rsidRPr="0073758A" w:rsidRDefault="009F0A85" w:rsidP="00616D4F">
            <w:pPr>
              <w:widowControl w:val="0"/>
              <w:spacing w:after="120" w:line="280" w:lineRule="atLeast"/>
              <w:rPr>
                <w:rFonts w:ascii="Palatino Linotype" w:hAnsi="Palatino Linotype" w:cstheme="minorBidi"/>
                <w:b/>
                <w:sz w:val="20"/>
                <w:szCs w:val="22"/>
              </w:rPr>
            </w:pPr>
            <w:r w:rsidRPr="0073758A">
              <w:rPr>
                <w:rFonts w:ascii="Palatino Linotype" w:hAnsi="Palatino Linotype" w:cstheme="minorBidi"/>
                <w:b/>
                <w:sz w:val="20"/>
                <w:szCs w:val="22"/>
              </w:rPr>
              <w:t>Resource</w:t>
            </w:r>
          </w:p>
        </w:tc>
        <w:tc>
          <w:tcPr>
            <w:tcW w:w="3831" w:type="dxa"/>
            <w:shd w:val="clear" w:color="auto" w:fill="FFBF61"/>
          </w:tcPr>
          <w:p w14:paraId="6754CCA7" w14:textId="77777777" w:rsidR="009F0A85" w:rsidRPr="0073758A" w:rsidRDefault="009F0A85" w:rsidP="00616D4F">
            <w:pPr>
              <w:widowControl w:val="0"/>
              <w:spacing w:after="120" w:line="280" w:lineRule="atLeast"/>
              <w:jc w:val="both"/>
              <w:rPr>
                <w:rFonts w:ascii="Palatino Linotype" w:hAnsi="Palatino Linotype"/>
                <w:b/>
                <w:sz w:val="20"/>
              </w:rPr>
            </w:pPr>
            <w:r w:rsidRPr="0073758A">
              <w:rPr>
                <w:rFonts w:ascii="Palatino Linotype" w:hAnsi="Palatino Linotype"/>
                <w:b/>
                <w:sz w:val="20"/>
              </w:rPr>
              <w:t>Contact Details</w:t>
            </w:r>
          </w:p>
        </w:tc>
        <w:tc>
          <w:tcPr>
            <w:tcW w:w="3099" w:type="dxa"/>
            <w:shd w:val="clear" w:color="auto" w:fill="FFBF61"/>
          </w:tcPr>
          <w:p w14:paraId="3B3C12FC" w14:textId="77777777" w:rsidR="009F0A85" w:rsidRPr="0073758A" w:rsidRDefault="009F0A85" w:rsidP="00616D4F">
            <w:pPr>
              <w:widowControl w:val="0"/>
              <w:spacing w:after="120" w:line="280" w:lineRule="atLeast"/>
              <w:jc w:val="both"/>
              <w:rPr>
                <w:rFonts w:ascii="Palatino Linotype" w:hAnsi="Palatino Linotype"/>
                <w:b/>
                <w:sz w:val="20"/>
              </w:rPr>
            </w:pPr>
            <w:r>
              <w:rPr>
                <w:rFonts w:ascii="Palatino Linotype" w:hAnsi="Palatino Linotype"/>
                <w:b/>
                <w:sz w:val="20"/>
              </w:rPr>
              <w:t>Role</w:t>
            </w:r>
          </w:p>
        </w:tc>
      </w:tr>
      <w:tr w:rsidR="009F0A85" w:rsidRPr="0064325F" w14:paraId="3B86995D" w14:textId="77777777" w:rsidTr="005F3AAC">
        <w:trPr>
          <w:trHeight w:val="480"/>
        </w:trPr>
        <w:tc>
          <w:tcPr>
            <w:tcW w:w="1890" w:type="dxa"/>
            <w:vMerge w:val="restart"/>
          </w:tcPr>
          <w:p w14:paraId="4ADBE025" w14:textId="77777777" w:rsidR="009F0A85" w:rsidRPr="0064325F" w:rsidRDefault="009F0A85" w:rsidP="005F3AAC">
            <w:pPr>
              <w:spacing w:after="120" w:line="280" w:lineRule="atLeast"/>
              <w:rPr>
                <w:rFonts w:ascii="Palatino Linotype" w:hAnsi="Palatino Linotype" w:cstheme="minorBidi"/>
                <w:b/>
                <w:sz w:val="20"/>
                <w:szCs w:val="22"/>
              </w:rPr>
            </w:pPr>
          </w:p>
        </w:tc>
        <w:tc>
          <w:tcPr>
            <w:tcW w:w="3831" w:type="dxa"/>
          </w:tcPr>
          <w:p w14:paraId="7032B6F7" w14:textId="77777777" w:rsidR="009F0A85" w:rsidRPr="0064325F" w:rsidRDefault="009F0A85" w:rsidP="005F3AAC">
            <w:pPr>
              <w:spacing w:after="120" w:line="280" w:lineRule="atLeast"/>
              <w:jc w:val="both"/>
              <w:rPr>
                <w:rFonts w:ascii="Palatino Linotype" w:hAnsi="Palatino Linotype"/>
                <w:sz w:val="20"/>
              </w:rPr>
            </w:pPr>
            <w:r>
              <w:rPr>
                <w:rFonts w:ascii="Palatino Linotype" w:hAnsi="Palatino Linotype"/>
                <w:sz w:val="20"/>
              </w:rPr>
              <w:t>Tel Number</w:t>
            </w:r>
            <w:r w:rsidRPr="0064325F">
              <w:rPr>
                <w:rFonts w:ascii="Palatino Linotype" w:hAnsi="Palatino Linotype"/>
                <w:sz w:val="20"/>
              </w:rPr>
              <w:t>:</w:t>
            </w:r>
          </w:p>
        </w:tc>
        <w:tc>
          <w:tcPr>
            <w:tcW w:w="3099" w:type="dxa"/>
            <w:vMerge w:val="restart"/>
          </w:tcPr>
          <w:p w14:paraId="64A22587" w14:textId="77777777" w:rsidR="009F0A85" w:rsidRPr="0064325F" w:rsidRDefault="009F0A85" w:rsidP="005F3AAC">
            <w:pPr>
              <w:spacing w:after="120" w:line="280" w:lineRule="atLeast"/>
              <w:jc w:val="both"/>
              <w:rPr>
                <w:rFonts w:ascii="Palatino Linotype" w:hAnsi="Palatino Linotype"/>
                <w:sz w:val="20"/>
              </w:rPr>
            </w:pPr>
          </w:p>
        </w:tc>
      </w:tr>
      <w:tr w:rsidR="009F0A85" w:rsidRPr="0064325F" w14:paraId="71A04624" w14:textId="77777777" w:rsidTr="005F3AAC">
        <w:tc>
          <w:tcPr>
            <w:tcW w:w="1890" w:type="dxa"/>
            <w:vMerge/>
          </w:tcPr>
          <w:p w14:paraId="35B65F26" w14:textId="77777777" w:rsidR="009F0A85" w:rsidRPr="0064325F" w:rsidRDefault="009F0A85" w:rsidP="005F3AAC">
            <w:pPr>
              <w:spacing w:after="120" w:line="280" w:lineRule="atLeast"/>
              <w:jc w:val="both"/>
              <w:rPr>
                <w:rFonts w:ascii="Palatino Linotype" w:hAnsi="Palatino Linotype"/>
                <w:sz w:val="20"/>
              </w:rPr>
            </w:pPr>
          </w:p>
        </w:tc>
        <w:tc>
          <w:tcPr>
            <w:tcW w:w="3831" w:type="dxa"/>
          </w:tcPr>
          <w:p w14:paraId="306D10E5" w14:textId="77777777" w:rsidR="009F0A85" w:rsidRPr="0064325F" w:rsidRDefault="009F0A85" w:rsidP="005F3AAC">
            <w:pPr>
              <w:spacing w:after="120" w:line="280" w:lineRule="atLeast"/>
              <w:jc w:val="both"/>
              <w:rPr>
                <w:rFonts w:ascii="Palatino Linotype" w:hAnsi="Palatino Linotype"/>
                <w:sz w:val="20"/>
              </w:rPr>
            </w:pPr>
            <w:r>
              <w:rPr>
                <w:rFonts w:ascii="Palatino Linotype" w:hAnsi="Palatino Linotype"/>
                <w:sz w:val="20"/>
              </w:rPr>
              <w:t>Mobile Number</w:t>
            </w:r>
            <w:r w:rsidRPr="0064325F">
              <w:rPr>
                <w:rFonts w:ascii="Palatino Linotype" w:hAnsi="Palatino Linotype"/>
                <w:sz w:val="20"/>
              </w:rPr>
              <w:t xml:space="preserve">: </w:t>
            </w:r>
          </w:p>
        </w:tc>
        <w:tc>
          <w:tcPr>
            <w:tcW w:w="3099" w:type="dxa"/>
            <w:vMerge/>
          </w:tcPr>
          <w:p w14:paraId="632DDDBB" w14:textId="77777777" w:rsidR="009F0A85" w:rsidRPr="0064325F" w:rsidRDefault="009F0A85" w:rsidP="005F3AAC">
            <w:pPr>
              <w:spacing w:after="120" w:line="280" w:lineRule="atLeast"/>
              <w:jc w:val="both"/>
              <w:rPr>
                <w:rFonts w:ascii="Palatino Linotype" w:hAnsi="Palatino Linotype"/>
                <w:sz w:val="20"/>
              </w:rPr>
            </w:pPr>
          </w:p>
        </w:tc>
      </w:tr>
      <w:tr w:rsidR="009F0A85" w:rsidRPr="0064325F" w14:paraId="6313DEEC" w14:textId="77777777" w:rsidTr="005F3AAC">
        <w:tc>
          <w:tcPr>
            <w:tcW w:w="1890" w:type="dxa"/>
            <w:vMerge/>
          </w:tcPr>
          <w:p w14:paraId="2CAFD2E8" w14:textId="77777777" w:rsidR="009F0A85" w:rsidRPr="0064325F" w:rsidRDefault="009F0A85" w:rsidP="005F3AAC">
            <w:pPr>
              <w:spacing w:after="120" w:line="280" w:lineRule="atLeast"/>
              <w:jc w:val="both"/>
              <w:rPr>
                <w:rFonts w:ascii="Palatino Linotype" w:hAnsi="Palatino Linotype"/>
                <w:sz w:val="20"/>
              </w:rPr>
            </w:pPr>
          </w:p>
        </w:tc>
        <w:tc>
          <w:tcPr>
            <w:tcW w:w="3831" w:type="dxa"/>
          </w:tcPr>
          <w:p w14:paraId="703AE39F" w14:textId="77777777" w:rsidR="009F0A85" w:rsidRPr="0064325F" w:rsidRDefault="009F0A85" w:rsidP="005F3AAC">
            <w:pPr>
              <w:spacing w:after="120" w:line="280" w:lineRule="atLeast"/>
              <w:jc w:val="both"/>
              <w:rPr>
                <w:rFonts w:ascii="Palatino Linotype" w:hAnsi="Palatino Linotype"/>
                <w:sz w:val="20"/>
              </w:rPr>
            </w:pPr>
            <w:r>
              <w:rPr>
                <w:rFonts w:ascii="Palatino Linotype" w:hAnsi="Palatino Linotype"/>
                <w:sz w:val="20"/>
              </w:rPr>
              <w:t>email</w:t>
            </w:r>
            <w:r w:rsidRPr="0064325F">
              <w:rPr>
                <w:rFonts w:ascii="Palatino Linotype" w:hAnsi="Palatino Linotype"/>
                <w:sz w:val="20"/>
              </w:rPr>
              <w:t>:</w:t>
            </w:r>
          </w:p>
        </w:tc>
        <w:tc>
          <w:tcPr>
            <w:tcW w:w="3099" w:type="dxa"/>
            <w:vMerge/>
          </w:tcPr>
          <w:p w14:paraId="1E3B46B2" w14:textId="77777777" w:rsidR="009F0A85" w:rsidRPr="0064325F" w:rsidRDefault="009F0A85" w:rsidP="005F3AAC">
            <w:pPr>
              <w:spacing w:after="120" w:line="280" w:lineRule="atLeast"/>
              <w:jc w:val="both"/>
              <w:rPr>
                <w:rFonts w:ascii="Palatino Linotype" w:hAnsi="Palatino Linotype"/>
                <w:sz w:val="20"/>
              </w:rPr>
            </w:pPr>
          </w:p>
        </w:tc>
      </w:tr>
      <w:tr w:rsidR="009F0A85" w:rsidRPr="0064325F" w14:paraId="7EAC88BD" w14:textId="77777777" w:rsidTr="005F3AAC">
        <w:trPr>
          <w:trHeight w:val="480"/>
        </w:trPr>
        <w:tc>
          <w:tcPr>
            <w:tcW w:w="1890" w:type="dxa"/>
            <w:vMerge w:val="restart"/>
          </w:tcPr>
          <w:p w14:paraId="0C5BEFC9" w14:textId="77777777" w:rsidR="009F0A85" w:rsidRPr="0064325F" w:rsidRDefault="009F0A85" w:rsidP="005F3AAC">
            <w:pPr>
              <w:spacing w:after="120" w:line="280" w:lineRule="atLeast"/>
              <w:rPr>
                <w:rFonts w:ascii="Palatino Linotype" w:hAnsi="Palatino Linotype" w:cstheme="minorBidi"/>
                <w:b/>
                <w:sz w:val="20"/>
                <w:szCs w:val="22"/>
              </w:rPr>
            </w:pPr>
          </w:p>
        </w:tc>
        <w:tc>
          <w:tcPr>
            <w:tcW w:w="3831" w:type="dxa"/>
          </w:tcPr>
          <w:p w14:paraId="3E0AA2A6" w14:textId="77777777" w:rsidR="009F0A85" w:rsidRPr="0064325F" w:rsidRDefault="009F0A85" w:rsidP="005F3AAC">
            <w:pPr>
              <w:spacing w:after="120" w:line="280" w:lineRule="atLeast"/>
              <w:jc w:val="both"/>
              <w:rPr>
                <w:rFonts w:ascii="Palatino Linotype" w:hAnsi="Palatino Linotype"/>
                <w:sz w:val="20"/>
              </w:rPr>
            </w:pPr>
            <w:r>
              <w:rPr>
                <w:rFonts w:ascii="Palatino Linotype" w:hAnsi="Palatino Linotype"/>
                <w:sz w:val="20"/>
              </w:rPr>
              <w:t>Tel Number</w:t>
            </w:r>
            <w:r w:rsidRPr="0064325F">
              <w:rPr>
                <w:rFonts w:ascii="Palatino Linotype" w:hAnsi="Palatino Linotype"/>
                <w:sz w:val="20"/>
              </w:rPr>
              <w:t>:</w:t>
            </w:r>
          </w:p>
        </w:tc>
        <w:tc>
          <w:tcPr>
            <w:tcW w:w="3099" w:type="dxa"/>
            <w:vMerge w:val="restart"/>
          </w:tcPr>
          <w:p w14:paraId="390E8FB9" w14:textId="77777777" w:rsidR="009F0A85" w:rsidRPr="0064325F" w:rsidRDefault="009F0A85" w:rsidP="005F3AAC">
            <w:pPr>
              <w:spacing w:after="120" w:line="280" w:lineRule="atLeast"/>
              <w:jc w:val="both"/>
              <w:rPr>
                <w:rFonts w:ascii="Palatino Linotype" w:hAnsi="Palatino Linotype"/>
                <w:sz w:val="20"/>
              </w:rPr>
            </w:pPr>
          </w:p>
        </w:tc>
      </w:tr>
      <w:tr w:rsidR="009F0A85" w:rsidRPr="0064325F" w14:paraId="27C7AFB6" w14:textId="77777777" w:rsidTr="005F3AAC">
        <w:tc>
          <w:tcPr>
            <w:tcW w:w="1890" w:type="dxa"/>
            <w:vMerge/>
          </w:tcPr>
          <w:p w14:paraId="3C06C760" w14:textId="77777777" w:rsidR="009F0A85" w:rsidRPr="0064325F" w:rsidRDefault="009F0A85" w:rsidP="005F3AAC">
            <w:pPr>
              <w:spacing w:after="120" w:line="280" w:lineRule="atLeast"/>
              <w:jc w:val="both"/>
              <w:rPr>
                <w:rFonts w:ascii="Palatino Linotype" w:hAnsi="Palatino Linotype"/>
                <w:sz w:val="20"/>
              </w:rPr>
            </w:pPr>
          </w:p>
        </w:tc>
        <w:tc>
          <w:tcPr>
            <w:tcW w:w="3831" w:type="dxa"/>
          </w:tcPr>
          <w:p w14:paraId="6B1B8C82" w14:textId="77777777" w:rsidR="009F0A85" w:rsidRPr="0064325F" w:rsidRDefault="009F0A85" w:rsidP="005F3AAC">
            <w:pPr>
              <w:spacing w:after="120" w:line="280" w:lineRule="atLeast"/>
              <w:jc w:val="both"/>
              <w:rPr>
                <w:rFonts w:ascii="Palatino Linotype" w:hAnsi="Palatino Linotype"/>
                <w:sz w:val="20"/>
              </w:rPr>
            </w:pPr>
            <w:r>
              <w:rPr>
                <w:rFonts w:ascii="Palatino Linotype" w:hAnsi="Palatino Linotype"/>
                <w:sz w:val="20"/>
              </w:rPr>
              <w:t>Mobile Number</w:t>
            </w:r>
            <w:r w:rsidRPr="0064325F">
              <w:rPr>
                <w:rFonts w:ascii="Palatino Linotype" w:hAnsi="Palatino Linotype"/>
                <w:sz w:val="20"/>
              </w:rPr>
              <w:t xml:space="preserve">: </w:t>
            </w:r>
          </w:p>
        </w:tc>
        <w:tc>
          <w:tcPr>
            <w:tcW w:w="3099" w:type="dxa"/>
            <w:vMerge/>
          </w:tcPr>
          <w:p w14:paraId="1AEA40E1" w14:textId="77777777" w:rsidR="009F0A85" w:rsidRPr="0064325F" w:rsidRDefault="009F0A85" w:rsidP="005F3AAC">
            <w:pPr>
              <w:spacing w:after="120" w:line="280" w:lineRule="atLeast"/>
              <w:jc w:val="both"/>
              <w:rPr>
                <w:rFonts w:ascii="Palatino Linotype" w:hAnsi="Palatino Linotype"/>
                <w:sz w:val="20"/>
              </w:rPr>
            </w:pPr>
          </w:p>
        </w:tc>
      </w:tr>
      <w:tr w:rsidR="009F0A85" w:rsidRPr="0064325F" w14:paraId="284CB1BE" w14:textId="77777777" w:rsidTr="005F3AAC">
        <w:tc>
          <w:tcPr>
            <w:tcW w:w="1890" w:type="dxa"/>
            <w:vMerge/>
          </w:tcPr>
          <w:p w14:paraId="32ACA6E5" w14:textId="77777777" w:rsidR="009F0A85" w:rsidRPr="0064325F" w:rsidRDefault="009F0A85" w:rsidP="005F3AAC">
            <w:pPr>
              <w:spacing w:after="120" w:line="280" w:lineRule="atLeast"/>
              <w:jc w:val="both"/>
              <w:rPr>
                <w:rFonts w:ascii="Palatino Linotype" w:hAnsi="Palatino Linotype"/>
                <w:sz w:val="20"/>
              </w:rPr>
            </w:pPr>
          </w:p>
        </w:tc>
        <w:tc>
          <w:tcPr>
            <w:tcW w:w="3831" w:type="dxa"/>
          </w:tcPr>
          <w:p w14:paraId="248B6780" w14:textId="77777777" w:rsidR="009F0A85" w:rsidRPr="0064325F" w:rsidRDefault="009F0A85" w:rsidP="005F3AAC">
            <w:pPr>
              <w:spacing w:after="120" w:line="280" w:lineRule="atLeast"/>
              <w:jc w:val="both"/>
              <w:rPr>
                <w:rFonts w:ascii="Palatino Linotype" w:hAnsi="Palatino Linotype"/>
                <w:sz w:val="20"/>
              </w:rPr>
            </w:pPr>
            <w:r>
              <w:rPr>
                <w:rFonts w:ascii="Palatino Linotype" w:hAnsi="Palatino Linotype"/>
                <w:sz w:val="20"/>
              </w:rPr>
              <w:t>email</w:t>
            </w:r>
            <w:r w:rsidRPr="0064325F">
              <w:rPr>
                <w:rFonts w:ascii="Palatino Linotype" w:hAnsi="Palatino Linotype"/>
                <w:sz w:val="20"/>
              </w:rPr>
              <w:t>:</w:t>
            </w:r>
          </w:p>
        </w:tc>
        <w:tc>
          <w:tcPr>
            <w:tcW w:w="3099" w:type="dxa"/>
            <w:vMerge/>
          </w:tcPr>
          <w:p w14:paraId="130E57D8" w14:textId="77777777" w:rsidR="009F0A85" w:rsidRPr="0064325F" w:rsidRDefault="009F0A85" w:rsidP="005F3AAC">
            <w:pPr>
              <w:spacing w:after="120" w:line="280" w:lineRule="atLeast"/>
              <w:jc w:val="both"/>
              <w:rPr>
                <w:rFonts w:ascii="Palatino Linotype" w:hAnsi="Palatino Linotype"/>
                <w:sz w:val="20"/>
              </w:rPr>
            </w:pPr>
          </w:p>
        </w:tc>
      </w:tr>
      <w:tr w:rsidR="009F0A85" w:rsidRPr="0064325F" w14:paraId="4FF8B5E2" w14:textId="77777777" w:rsidTr="005F3AAC">
        <w:trPr>
          <w:trHeight w:val="480"/>
        </w:trPr>
        <w:tc>
          <w:tcPr>
            <w:tcW w:w="1890" w:type="dxa"/>
            <w:vMerge w:val="restart"/>
          </w:tcPr>
          <w:p w14:paraId="214B8950" w14:textId="77777777" w:rsidR="009F0A85" w:rsidRPr="0064325F" w:rsidRDefault="009F0A85" w:rsidP="005F3AAC">
            <w:pPr>
              <w:spacing w:after="120" w:line="280" w:lineRule="atLeast"/>
              <w:rPr>
                <w:rFonts w:ascii="Palatino Linotype" w:hAnsi="Palatino Linotype" w:cstheme="minorBidi"/>
                <w:b/>
                <w:sz w:val="20"/>
                <w:szCs w:val="22"/>
              </w:rPr>
            </w:pPr>
          </w:p>
        </w:tc>
        <w:tc>
          <w:tcPr>
            <w:tcW w:w="3831" w:type="dxa"/>
          </w:tcPr>
          <w:p w14:paraId="69DF79E2" w14:textId="77777777" w:rsidR="009F0A85" w:rsidRPr="0064325F" w:rsidRDefault="009F0A85" w:rsidP="005F3AAC">
            <w:pPr>
              <w:spacing w:after="120" w:line="280" w:lineRule="atLeast"/>
              <w:jc w:val="both"/>
              <w:rPr>
                <w:rFonts w:ascii="Palatino Linotype" w:hAnsi="Palatino Linotype"/>
                <w:sz w:val="20"/>
              </w:rPr>
            </w:pPr>
            <w:r>
              <w:rPr>
                <w:rFonts w:ascii="Palatino Linotype" w:hAnsi="Palatino Linotype"/>
                <w:sz w:val="20"/>
              </w:rPr>
              <w:t>Tel Number</w:t>
            </w:r>
            <w:r w:rsidRPr="0064325F">
              <w:rPr>
                <w:rFonts w:ascii="Palatino Linotype" w:hAnsi="Palatino Linotype"/>
                <w:sz w:val="20"/>
              </w:rPr>
              <w:t>:</w:t>
            </w:r>
          </w:p>
        </w:tc>
        <w:tc>
          <w:tcPr>
            <w:tcW w:w="3099" w:type="dxa"/>
            <w:vMerge w:val="restart"/>
          </w:tcPr>
          <w:p w14:paraId="3D53B94E" w14:textId="77777777" w:rsidR="009F0A85" w:rsidRPr="0064325F" w:rsidRDefault="009F0A85" w:rsidP="005F3AAC">
            <w:pPr>
              <w:spacing w:after="120" w:line="280" w:lineRule="atLeast"/>
              <w:jc w:val="both"/>
              <w:rPr>
                <w:rFonts w:ascii="Palatino Linotype" w:hAnsi="Palatino Linotype"/>
                <w:sz w:val="20"/>
              </w:rPr>
            </w:pPr>
          </w:p>
        </w:tc>
      </w:tr>
      <w:tr w:rsidR="009F0A85" w:rsidRPr="0064325F" w14:paraId="7D8B2BAD" w14:textId="77777777" w:rsidTr="005F3AAC">
        <w:tc>
          <w:tcPr>
            <w:tcW w:w="1890" w:type="dxa"/>
            <w:vMerge/>
          </w:tcPr>
          <w:p w14:paraId="1366830F" w14:textId="77777777" w:rsidR="009F0A85" w:rsidRPr="0064325F" w:rsidRDefault="009F0A85" w:rsidP="005F3AAC">
            <w:pPr>
              <w:spacing w:after="120" w:line="280" w:lineRule="atLeast"/>
              <w:jc w:val="both"/>
              <w:rPr>
                <w:rFonts w:ascii="Palatino Linotype" w:hAnsi="Palatino Linotype"/>
                <w:sz w:val="20"/>
              </w:rPr>
            </w:pPr>
          </w:p>
        </w:tc>
        <w:tc>
          <w:tcPr>
            <w:tcW w:w="3831" w:type="dxa"/>
          </w:tcPr>
          <w:p w14:paraId="5EBE95C3" w14:textId="77777777" w:rsidR="009F0A85" w:rsidRPr="0064325F" w:rsidRDefault="009F0A85" w:rsidP="005F3AAC">
            <w:pPr>
              <w:spacing w:after="120" w:line="280" w:lineRule="atLeast"/>
              <w:jc w:val="both"/>
              <w:rPr>
                <w:rFonts w:ascii="Palatino Linotype" w:hAnsi="Palatino Linotype"/>
                <w:sz w:val="20"/>
              </w:rPr>
            </w:pPr>
            <w:r>
              <w:rPr>
                <w:rFonts w:ascii="Palatino Linotype" w:hAnsi="Palatino Linotype"/>
                <w:sz w:val="20"/>
              </w:rPr>
              <w:t>Mobile Number</w:t>
            </w:r>
            <w:r w:rsidRPr="0064325F">
              <w:rPr>
                <w:rFonts w:ascii="Palatino Linotype" w:hAnsi="Palatino Linotype"/>
                <w:sz w:val="20"/>
              </w:rPr>
              <w:t xml:space="preserve">: </w:t>
            </w:r>
          </w:p>
        </w:tc>
        <w:tc>
          <w:tcPr>
            <w:tcW w:w="3099" w:type="dxa"/>
            <w:vMerge/>
          </w:tcPr>
          <w:p w14:paraId="50844656" w14:textId="77777777" w:rsidR="009F0A85" w:rsidRPr="0064325F" w:rsidRDefault="009F0A85" w:rsidP="005F3AAC">
            <w:pPr>
              <w:spacing w:after="120" w:line="280" w:lineRule="atLeast"/>
              <w:jc w:val="both"/>
              <w:rPr>
                <w:rFonts w:ascii="Palatino Linotype" w:hAnsi="Palatino Linotype"/>
                <w:sz w:val="20"/>
              </w:rPr>
            </w:pPr>
          </w:p>
        </w:tc>
      </w:tr>
      <w:tr w:rsidR="009F0A85" w:rsidRPr="0064325F" w14:paraId="13FB7C94" w14:textId="77777777" w:rsidTr="005F3AAC">
        <w:tc>
          <w:tcPr>
            <w:tcW w:w="1890" w:type="dxa"/>
            <w:vMerge/>
          </w:tcPr>
          <w:p w14:paraId="5F179544" w14:textId="77777777" w:rsidR="009F0A85" w:rsidRPr="0064325F" w:rsidRDefault="009F0A85" w:rsidP="005F3AAC">
            <w:pPr>
              <w:spacing w:after="120" w:line="280" w:lineRule="atLeast"/>
              <w:jc w:val="both"/>
              <w:rPr>
                <w:rFonts w:ascii="Palatino Linotype" w:hAnsi="Palatino Linotype"/>
                <w:sz w:val="20"/>
              </w:rPr>
            </w:pPr>
          </w:p>
        </w:tc>
        <w:tc>
          <w:tcPr>
            <w:tcW w:w="3831" w:type="dxa"/>
          </w:tcPr>
          <w:p w14:paraId="26C630A4" w14:textId="77777777" w:rsidR="009F0A85" w:rsidRPr="0064325F" w:rsidRDefault="009F0A85" w:rsidP="005F3AAC">
            <w:pPr>
              <w:spacing w:after="120" w:line="280" w:lineRule="atLeast"/>
              <w:jc w:val="both"/>
              <w:rPr>
                <w:rFonts w:ascii="Palatino Linotype" w:hAnsi="Palatino Linotype"/>
                <w:sz w:val="20"/>
              </w:rPr>
            </w:pPr>
            <w:r>
              <w:rPr>
                <w:rFonts w:ascii="Palatino Linotype" w:hAnsi="Palatino Linotype"/>
                <w:sz w:val="20"/>
              </w:rPr>
              <w:t>email</w:t>
            </w:r>
            <w:r w:rsidRPr="0064325F">
              <w:rPr>
                <w:rFonts w:ascii="Palatino Linotype" w:hAnsi="Palatino Linotype"/>
                <w:sz w:val="20"/>
              </w:rPr>
              <w:t>:</w:t>
            </w:r>
          </w:p>
        </w:tc>
        <w:tc>
          <w:tcPr>
            <w:tcW w:w="3099" w:type="dxa"/>
            <w:vMerge/>
          </w:tcPr>
          <w:p w14:paraId="1C44BC60" w14:textId="77777777" w:rsidR="009F0A85" w:rsidRPr="0064325F" w:rsidRDefault="009F0A85" w:rsidP="005F3AAC">
            <w:pPr>
              <w:spacing w:after="120" w:line="280" w:lineRule="atLeast"/>
              <w:jc w:val="both"/>
              <w:rPr>
                <w:rFonts w:ascii="Palatino Linotype" w:hAnsi="Palatino Linotype"/>
                <w:sz w:val="20"/>
              </w:rPr>
            </w:pPr>
          </w:p>
        </w:tc>
      </w:tr>
    </w:tbl>
    <w:p w14:paraId="31E6FB1B" w14:textId="77777777" w:rsidR="009F0A85" w:rsidRDefault="009F0A85" w:rsidP="009F0A85">
      <w:pPr>
        <w:tabs>
          <w:tab w:val="left" w:pos="540"/>
        </w:tabs>
        <w:spacing w:after="120" w:line="280" w:lineRule="atLeast"/>
        <w:ind w:left="540"/>
        <w:jc w:val="both"/>
        <w:rPr>
          <w:rFonts w:ascii="Palatino Linotype" w:eastAsia="Times New Roman" w:hAnsi="Palatino Linotype"/>
          <w:sz w:val="20"/>
          <w:szCs w:val="24"/>
        </w:rPr>
      </w:pPr>
    </w:p>
    <w:p w14:paraId="053BFD46" w14:textId="172F2540" w:rsidR="009F0A85" w:rsidRDefault="009F0A85" w:rsidP="009F0A85">
      <w:pPr>
        <w:tabs>
          <w:tab w:val="left" w:pos="540"/>
        </w:tabs>
        <w:spacing w:after="120" w:line="280" w:lineRule="atLeast"/>
        <w:ind w:left="540"/>
        <w:jc w:val="both"/>
        <w:rPr>
          <w:rFonts w:ascii="Palatino Linotype" w:eastAsia="Times New Roman" w:hAnsi="Palatino Linotype"/>
          <w:sz w:val="20"/>
          <w:szCs w:val="24"/>
        </w:rPr>
      </w:pPr>
      <w:r>
        <w:rPr>
          <w:rFonts w:ascii="Palatino Linotype" w:eastAsia="Times New Roman" w:hAnsi="Palatino Linotype"/>
          <w:sz w:val="20"/>
          <w:szCs w:val="24"/>
        </w:rPr>
        <w:t xml:space="preserve">You agree to promptly inform </w:t>
      </w:r>
      <w:r w:rsidR="00CF7BA7">
        <w:rPr>
          <w:rFonts w:ascii="Palatino Linotype" w:eastAsia="Times New Roman" w:hAnsi="Palatino Linotype"/>
          <w:sz w:val="20"/>
          <w:szCs w:val="24"/>
        </w:rPr>
        <w:t>us promptly</w:t>
      </w:r>
      <w:r>
        <w:rPr>
          <w:rFonts w:ascii="Palatino Linotype" w:eastAsia="Times New Roman" w:hAnsi="Palatino Linotype"/>
          <w:sz w:val="20"/>
          <w:szCs w:val="24"/>
        </w:rPr>
        <w:t xml:space="preserve"> should there be an</w:t>
      </w:r>
      <w:r w:rsidR="00C420C5">
        <w:rPr>
          <w:rFonts w:ascii="Palatino Linotype" w:eastAsia="Times New Roman" w:hAnsi="Palatino Linotype"/>
          <w:sz w:val="20"/>
          <w:szCs w:val="24"/>
        </w:rPr>
        <w:t>y changes to the listed Representatives</w:t>
      </w:r>
      <w:r>
        <w:rPr>
          <w:rFonts w:ascii="Palatino Linotype" w:eastAsia="Times New Roman" w:hAnsi="Palatino Linotype"/>
          <w:sz w:val="20"/>
          <w:szCs w:val="24"/>
        </w:rPr>
        <w:t>.</w:t>
      </w:r>
    </w:p>
    <w:p w14:paraId="17CAA90D" w14:textId="77777777" w:rsidR="007111AF" w:rsidRDefault="007111AF" w:rsidP="009F0A85">
      <w:pPr>
        <w:tabs>
          <w:tab w:val="left" w:pos="540"/>
        </w:tabs>
        <w:spacing w:after="120" w:line="280" w:lineRule="atLeast"/>
        <w:ind w:left="540"/>
        <w:jc w:val="both"/>
        <w:rPr>
          <w:rFonts w:ascii="Palatino Linotype" w:eastAsia="Times New Roman" w:hAnsi="Palatino Linotype"/>
          <w:sz w:val="20"/>
          <w:szCs w:val="24"/>
        </w:rPr>
      </w:pPr>
    </w:p>
    <w:p w14:paraId="171C5C8A" w14:textId="77777777" w:rsidR="00DE0A8E" w:rsidRDefault="00DE0A8E" w:rsidP="007111AF">
      <w:pPr>
        <w:tabs>
          <w:tab w:val="left" w:pos="540"/>
        </w:tabs>
        <w:spacing w:after="120" w:line="280" w:lineRule="atLeast"/>
        <w:ind w:left="540"/>
        <w:rPr>
          <w:rFonts w:ascii="Palatino Linotype" w:eastAsia="Times New Roman" w:hAnsi="Palatino Linotype"/>
          <w:b/>
          <w:sz w:val="20"/>
          <w:szCs w:val="24"/>
        </w:rPr>
        <w:sectPr w:rsidR="00DE0A8E" w:rsidSect="00EA190A">
          <w:pgSz w:w="12240" w:h="15840"/>
          <w:pgMar w:top="1437" w:right="1440" w:bottom="432" w:left="1440" w:header="360" w:footer="0" w:gutter="0"/>
          <w:cols w:space="720"/>
          <w:titlePg/>
          <w:docGrid w:linePitch="326"/>
        </w:sectPr>
      </w:pPr>
    </w:p>
    <w:p w14:paraId="49C48C59" w14:textId="0601C6DE" w:rsidR="00DE0A8E" w:rsidRPr="00DE0A8E" w:rsidRDefault="007111AF" w:rsidP="00DE0A8E">
      <w:pPr>
        <w:tabs>
          <w:tab w:val="left" w:pos="0"/>
        </w:tabs>
        <w:spacing w:before="120" w:after="120" w:line="320" w:lineRule="exact"/>
        <w:rPr>
          <w:rFonts w:ascii="Palatino Linotype" w:hAnsi="Palatino Linotype" w:cs="Arial"/>
          <w:b/>
          <w:sz w:val="20"/>
          <w:lang w:val="en-CA"/>
        </w:rPr>
      </w:pPr>
      <w:r w:rsidRPr="00DE0A8E">
        <w:rPr>
          <w:rFonts w:ascii="Palatino Linotype" w:eastAsia="Times New Roman" w:hAnsi="Palatino Linotype"/>
          <w:b/>
          <w:sz w:val="20"/>
        </w:rPr>
        <w:lastRenderedPageBreak/>
        <w:t xml:space="preserve">SCOPE OF WORKS </w:t>
      </w:r>
      <w:r w:rsidR="00DE0A8E" w:rsidRPr="00DE0A8E">
        <w:rPr>
          <w:rFonts w:ascii="Palatino Linotype" w:eastAsia="Times New Roman" w:hAnsi="Palatino Linotype"/>
          <w:b/>
          <w:sz w:val="20"/>
        </w:rPr>
        <w:t xml:space="preserve">FOR </w:t>
      </w:r>
      <w:r w:rsidR="00DE0A8E" w:rsidRPr="00DE0A8E">
        <w:rPr>
          <w:rFonts w:ascii="Palatino Linotype" w:hAnsi="Palatino Linotype" w:cs="Arial"/>
          <w:b/>
          <w:sz w:val="20"/>
          <w:lang w:val="en-CA"/>
        </w:rPr>
        <w:t>ROOFTOP PV SOLAR SYSTEM DESIGN, INSTALLATION AND MAINTENANCE AT THE FOLLOWING VARIOUS BUILDINGS:</w:t>
      </w:r>
    </w:p>
    <w:p w14:paraId="6D1EC145" w14:textId="15DF10CD" w:rsidR="00DE0A8E" w:rsidRPr="00DE0A8E" w:rsidRDefault="00DE0A8E" w:rsidP="00DE0A8E">
      <w:pPr>
        <w:pStyle w:val="ListParagraph"/>
        <w:numPr>
          <w:ilvl w:val="3"/>
          <w:numId w:val="5"/>
        </w:numPr>
        <w:spacing w:before="120" w:after="120" w:line="320" w:lineRule="exact"/>
        <w:ind w:left="720" w:right="720" w:hanging="720"/>
        <w:contextualSpacing w:val="0"/>
        <w:rPr>
          <w:rFonts w:ascii="Palatino Linotype" w:hAnsi="Palatino Linotype" w:cs="Arial"/>
          <w:b/>
          <w:sz w:val="20"/>
          <w:szCs w:val="20"/>
          <w:lang w:val="en-CA"/>
        </w:rPr>
      </w:pPr>
      <w:r w:rsidRPr="00DE0A8E">
        <w:rPr>
          <w:rFonts w:ascii="Palatino Linotype" w:hAnsi="Palatino Linotype" w:cs="Arial"/>
          <w:b/>
          <w:sz w:val="20"/>
          <w:szCs w:val="20"/>
          <w:lang w:val="en-CA"/>
        </w:rPr>
        <w:t>General Post Office. Building: 56 Church Street, Hamilton HM 12 Building #0371.</w:t>
      </w:r>
    </w:p>
    <w:p w14:paraId="0CB0A085" w14:textId="437B08AB" w:rsidR="00DE0A8E" w:rsidRPr="00DE0A8E" w:rsidRDefault="00DE0A8E" w:rsidP="00DE0A8E">
      <w:pPr>
        <w:pStyle w:val="ListParagraph"/>
        <w:numPr>
          <w:ilvl w:val="3"/>
          <w:numId w:val="5"/>
        </w:numPr>
        <w:spacing w:before="120" w:after="120" w:line="320" w:lineRule="exact"/>
        <w:ind w:left="720" w:right="720" w:hanging="720"/>
        <w:contextualSpacing w:val="0"/>
        <w:rPr>
          <w:rFonts w:ascii="Palatino Linotype" w:hAnsi="Palatino Linotype" w:cs="Arial"/>
          <w:b/>
          <w:sz w:val="20"/>
          <w:szCs w:val="20"/>
          <w:lang w:val="en-CA"/>
        </w:rPr>
      </w:pPr>
      <w:r w:rsidRPr="00DE0A8E">
        <w:rPr>
          <w:rFonts w:ascii="Palatino Linotype" w:hAnsi="Palatino Linotype" w:cs="Arial"/>
          <w:b/>
          <w:sz w:val="20"/>
          <w:szCs w:val="20"/>
          <w:lang w:val="en-CA"/>
        </w:rPr>
        <w:t>Government Administration. Building: 30 Parliament Street, Hamilton HM 11, Building #0372.</w:t>
      </w:r>
    </w:p>
    <w:p w14:paraId="5207966D" w14:textId="39106912" w:rsidR="00DE0A8E" w:rsidRPr="00DE0A8E" w:rsidRDefault="00DE0A8E" w:rsidP="00DE0A8E">
      <w:pPr>
        <w:pStyle w:val="ListParagraph"/>
        <w:numPr>
          <w:ilvl w:val="3"/>
          <w:numId w:val="5"/>
        </w:numPr>
        <w:spacing w:before="120" w:after="120" w:line="320" w:lineRule="exact"/>
        <w:ind w:left="720" w:right="720" w:hanging="720"/>
        <w:contextualSpacing w:val="0"/>
        <w:rPr>
          <w:rFonts w:ascii="Palatino Linotype" w:hAnsi="Palatino Linotype" w:cs="Arial"/>
          <w:b/>
          <w:sz w:val="20"/>
          <w:szCs w:val="20"/>
          <w:lang w:val="en-CA"/>
        </w:rPr>
      </w:pPr>
      <w:r w:rsidRPr="00DE0A8E">
        <w:rPr>
          <w:rFonts w:ascii="Palatino Linotype" w:hAnsi="Palatino Linotype" w:cs="Arial"/>
          <w:b/>
          <w:sz w:val="20"/>
          <w:szCs w:val="20"/>
          <w:lang w:val="en-CA"/>
        </w:rPr>
        <w:t>Transport Control Department.  11 North Street, City of Hamilton, HM 17, Building #0773.</w:t>
      </w:r>
    </w:p>
    <w:p w14:paraId="0822C5F1" w14:textId="00249119" w:rsidR="00DE0A8E" w:rsidRPr="00DE0A8E" w:rsidRDefault="00DE0A8E" w:rsidP="00DE0A8E">
      <w:pPr>
        <w:pStyle w:val="ListParagraph"/>
        <w:numPr>
          <w:ilvl w:val="3"/>
          <w:numId w:val="5"/>
        </w:numPr>
        <w:spacing w:before="120" w:after="120" w:line="320" w:lineRule="exact"/>
        <w:ind w:left="720" w:right="720" w:hanging="720"/>
        <w:contextualSpacing w:val="0"/>
        <w:rPr>
          <w:rFonts w:ascii="Palatino Linotype" w:hAnsi="Palatino Linotype" w:cs="Arial"/>
          <w:b/>
          <w:sz w:val="20"/>
          <w:szCs w:val="20"/>
          <w:lang w:val="en-CA"/>
        </w:rPr>
      </w:pPr>
      <w:r w:rsidRPr="00DE0A8E">
        <w:rPr>
          <w:rFonts w:ascii="Palatino Linotype" w:hAnsi="Palatino Linotype" w:cs="Arial"/>
          <w:b/>
          <w:sz w:val="20"/>
          <w:szCs w:val="20"/>
          <w:lang w:val="en-CA"/>
        </w:rPr>
        <w:t>Fort Langton Bus Depot.  Garage Building, 26 Palmetto Road, Devonshire DV 05, Building #0434.</w:t>
      </w:r>
    </w:p>
    <w:p w14:paraId="1E6337A2" w14:textId="77777777" w:rsidR="00DE0A8E" w:rsidRPr="00DE0A8E" w:rsidRDefault="00DE0A8E" w:rsidP="00DE0A8E">
      <w:pPr>
        <w:tabs>
          <w:tab w:val="left" w:pos="720"/>
          <w:tab w:val="left" w:pos="7086"/>
          <w:tab w:val="left" w:pos="8814"/>
        </w:tabs>
        <w:spacing w:before="120" w:after="120" w:line="320" w:lineRule="exact"/>
        <w:jc w:val="center"/>
        <w:rPr>
          <w:rFonts w:ascii="Palatino Linotype" w:hAnsi="Palatino Linotype" w:cs="Arial"/>
          <w:b/>
          <w:sz w:val="20"/>
          <w:lang w:val="en-CA"/>
        </w:rPr>
      </w:pPr>
      <w:r w:rsidRPr="00DE0A8E">
        <w:rPr>
          <w:rFonts w:ascii="Palatino Linotype" w:hAnsi="Palatino Linotype" w:cs="Arial"/>
          <w:b/>
          <w:sz w:val="20"/>
          <w:lang w:val="en-CA"/>
        </w:rPr>
        <w:t>SECTION I</w:t>
      </w:r>
    </w:p>
    <w:p w14:paraId="1B13D2F2" w14:textId="05BECC24" w:rsidR="00DE0A8E" w:rsidRPr="00F0089C" w:rsidRDefault="00DE0A8E" w:rsidP="00EC23C3">
      <w:pPr>
        <w:pStyle w:val="Heading2"/>
        <w:numPr>
          <w:ilvl w:val="0"/>
          <w:numId w:val="71"/>
        </w:numPr>
        <w:tabs>
          <w:tab w:val="left" w:pos="0"/>
        </w:tabs>
        <w:spacing w:after="120" w:line="300" w:lineRule="exact"/>
        <w:ind w:left="720" w:hanging="720"/>
        <w:jc w:val="left"/>
        <w:rPr>
          <w:rFonts w:ascii="Palatino Linotype" w:hAnsi="Palatino Linotype" w:cs="Arial"/>
        </w:rPr>
      </w:pPr>
      <w:r w:rsidRPr="00F0089C">
        <w:rPr>
          <w:rFonts w:ascii="Palatino Linotype" w:hAnsi="Palatino Linotype" w:cs="Arial"/>
        </w:rPr>
        <w:t>SCOPE OF SERVICES</w:t>
      </w:r>
    </w:p>
    <w:p w14:paraId="097CA816" w14:textId="2AAC181D" w:rsidR="00676950" w:rsidRPr="00F0089C" w:rsidRDefault="00DE0A8E" w:rsidP="00F0089C">
      <w:pPr>
        <w:pStyle w:val="ListParagraph"/>
        <w:spacing w:after="120" w:line="300" w:lineRule="exact"/>
        <w:contextualSpacing w:val="0"/>
        <w:rPr>
          <w:rFonts w:ascii="Palatino Linotype" w:hAnsi="Palatino Linotype" w:cs="Arial"/>
          <w:sz w:val="20"/>
          <w:szCs w:val="20"/>
        </w:rPr>
      </w:pPr>
      <w:r w:rsidRPr="00F0089C">
        <w:rPr>
          <w:rFonts w:ascii="Palatino Linotype" w:hAnsi="Palatino Linotype" w:cs="Arial"/>
          <w:sz w:val="20"/>
          <w:szCs w:val="20"/>
        </w:rPr>
        <w:t xml:space="preserve">The </w:t>
      </w:r>
      <w:r w:rsidR="0027596A" w:rsidRPr="00F0089C">
        <w:rPr>
          <w:rFonts w:ascii="Palatino Linotype" w:hAnsi="Palatino Linotype" w:cs="Arial"/>
          <w:sz w:val="20"/>
          <w:szCs w:val="20"/>
        </w:rPr>
        <w:t>Supplier</w:t>
      </w:r>
      <w:r w:rsidRPr="00F0089C">
        <w:rPr>
          <w:rFonts w:ascii="Palatino Linotype" w:hAnsi="Palatino Linotype" w:cs="Arial"/>
          <w:sz w:val="20"/>
          <w:szCs w:val="20"/>
        </w:rPr>
        <w:t xml:space="preserve"> should </w:t>
      </w:r>
      <w:r w:rsidR="00BE5BB0" w:rsidRPr="00F0089C">
        <w:rPr>
          <w:rFonts w:ascii="Palatino Linotype" w:hAnsi="Palatino Linotype" w:cs="Arial"/>
          <w:sz w:val="20"/>
          <w:szCs w:val="20"/>
        </w:rPr>
        <w:t>use</w:t>
      </w:r>
      <w:r w:rsidRPr="00F0089C">
        <w:rPr>
          <w:rFonts w:ascii="Palatino Linotype" w:hAnsi="Palatino Linotype" w:cs="Arial"/>
          <w:sz w:val="20"/>
          <w:szCs w:val="20"/>
        </w:rPr>
        <w:t xml:space="preserve"> the following guidelines in respect of </w:t>
      </w:r>
      <w:r w:rsidR="00BE5BB0" w:rsidRPr="00F0089C">
        <w:rPr>
          <w:rFonts w:ascii="Palatino Linotype" w:hAnsi="Palatino Linotype" w:cs="Arial"/>
          <w:sz w:val="20"/>
          <w:szCs w:val="20"/>
        </w:rPr>
        <w:t>the Project for the S</w:t>
      </w:r>
      <w:r w:rsidRPr="00F0089C">
        <w:rPr>
          <w:rFonts w:ascii="Palatino Linotype" w:hAnsi="Palatino Linotype" w:cs="Arial"/>
          <w:sz w:val="20"/>
          <w:szCs w:val="20"/>
        </w:rPr>
        <w:t>ystem.</w:t>
      </w:r>
    </w:p>
    <w:p w14:paraId="1E873E68" w14:textId="3B98F202" w:rsidR="00676950" w:rsidRPr="00F0089C" w:rsidRDefault="00DE0A8E" w:rsidP="00EC23C3">
      <w:pPr>
        <w:pStyle w:val="ListParagraph"/>
        <w:numPr>
          <w:ilvl w:val="1"/>
          <w:numId w:val="72"/>
        </w:numPr>
        <w:spacing w:after="120" w:line="300" w:lineRule="exact"/>
        <w:ind w:left="720" w:hanging="720"/>
        <w:contextualSpacing w:val="0"/>
        <w:jc w:val="both"/>
        <w:rPr>
          <w:rFonts w:ascii="Palatino Linotype" w:hAnsi="Palatino Linotype" w:cs="Arial"/>
          <w:b/>
          <w:sz w:val="20"/>
          <w:szCs w:val="20"/>
          <w:u w:val="single"/>
        </w:rPr>
      </w:pPr>
      <w:r w:rsidRPr="00F0089C">
        <w:rPr>
          <w:rFonts w:ascii="Palatino Linotype" w:hAnsi="Palatino Linotype"/>
          <w:b/>
          <w:sz w:val="20"/>
          <w:szCs w:val="20"/>
        </w:rPr>
        <w:t>Rooftop Solar</w:t>
      </w:r>
    </w:p>
    <w:p w14:paraId="7B8E6824" w14:textId="17DDA4E4" w:rsidR="00DE0A8E" w:rsidRPr="00F0089C" w:rsidRDefault="00DE0A8E" w:rsidP="00F0089C">
      <w:pPr>
        <w:pStyle w:val="ListParagraph"/>
        <w:spacing w:after="120" w:line="300" w:lineRule="exact"/>
        <w:contextualSpacing w:val="0"/>
        <w:jc w:val="both"/>
        <w:rPr>
          <w:rFonts w:ascii="Palatino Linotype" w:hAnsi="Palatino Linotype"/>
          <w:sz w:val="20"/>
          <w:szCs w:val="20"/>
        </w:rPr>
      </w:pPr>
      <w:r w:rsidRPr="00F0089C">
        <w:rPr>
          <w:rFonts w:ascii="Palatino Linotype" w:hAnsi="Palatino Linotype"/>
          <w:sz w:val="20"/>
          <w:szCs w:val="20"/>
        </w:rPr>
        <w:t xml:space="preserve">The </w:t>
      </w:r>
      <w:r w:rsidR="0027596A" w:rsidRPr="00F0089C">
        <w:rPr>
          <w:rFonts w:ascii="Palatino Linotype" w:hAnsi="Palatino Linotype"/>
          <w:sz w:val="20"/>
          <w:szCs w:val="20"/>
        </w:rPr>
        <w:t>Supplier</w:t>
      </w:r>
      <w:r w:rsidRPr="00F0089C">
        <w:rPr>
          <w:rFonts w:ascii="Palatino Linotype" w:hAnsi="Palatino Linotype"/>
          <w:sz w:val="20"/>
          <w:szCs w:val="20"/>
        </w:rPr>
        <w:t xml:space="preserve"> shall develop a design for a new photovoltaic system. It is the responsibility of the </w:t>
      </w:r>
      <w:r w:rsidR="0027596A" w:rsidRPr="00F0089C">
        <w:rPr>
          <w:rFonts w:ascii="Palatino Linotype" w:hAnsi="Palatino Linotype"/>
          <w:sz w:val="20"/>
          <w:szCs w:val="20"/>
        </w:rPr>
        <w:t>Supplier</w:t>
      </w:r>
      <w:r w:rsidRPr="00F0089C">
        <w:rPr>
          <w:rFonts w:ascii="Palatino Linotype" w:hAnsi="Palatino Linotype"/>
          <w:sz w:val="20"/>
          <w:szCs w:val="20"/>
        </w:rPr>
        <w:t xml:space="preserve"> to assess the buildings structural integrity, roof condition and shadin</w:t>
      </w:r>
      <w:r w:rsidR="00676950" w:rsidRPr="00F0089C">
        <w:rPr>
          <w:rFonts w:ascii="Palatino Linotype" w:hAnsi="Palatino Linotype"/>
          <w:sz w:val="20"/>
          <w:szCs w:val="20"/>
        </w:rPr>
        <w:t>g limitations.</w:t>
      </w:r>
    </w:p>
    <w:p w14:paraId="63859CCF" w14:textId="56A86A10" w:rsidR="00676950" w:rsidRPr="00F0089C" w:rsidRDefault="00676950" w:rsidP="00EC23C3">
      <w:pPr>
        <w:pStyle w:val="ListParagraph"/>
        <w:numPr>
          <w:ilvl w:val="1"/>
          <w:numId w:val="72"/>
        </w:numPr>
        <w:spacing w:after="120" w:line="300" w:lineRule="exact"/>
        <w:ind w:left="720" w:hanging="720"/>
        <w:contextualSpacing w:val="0"/>
        <w:jc w:val="both"/>
        <w:rPr>
          <w:rFonts w:ascii="Palatino Linotype" w:hAnsi="Palatino Linotype" w:cs="Arial"/>
          <w:b/>
          <w:sz w:val="20"/>
          <w:szCs w:val="20"/>
          <w:u w:val="single"/>
        </w:rPr>
      </w:pPr>
      <w:r w:rsidRPr="00F0089C">
        <w:rPr>
          <w:rFonts w:ascii="Palatino Linotype" w:hAnsi="Palatino Linotype"/>
          <w:sz w:val="20"/>
          <w:szCs w:val="20"/>
        </w:rPr>
        <w:t>The Supplier shall</w:t>
      </w:r>
      <w:r w:rsidR="00BE5BB0" w:rsidRPr="00F0089C">
        <w:rPr>
          <w:rFonts w:ascii="Palatino Linotype" w:hAnsi="Palatino Linotype"/>
          <w:sz w:val="20"/>
          <w:szCs w:val="20"/>
        </w:rPr>
        <w:t xml:space="preserve"> cause the following:</w:t>
      </w:r>
      <w:r w:rsidRPr="00F0089C">
        <w:rPr>
          <w:rFonts w:ascii="Palatino Linotype" w:hAnsi="Palatino Linotype"/>
          <w:sz w:val="20"/>
          <w:szCs w:val="20"/>
        </w:rPr>
        <w:tab/>
      </w:r>
    </w:p>
    <w:p w14:paraId="213E335A" w14:textId="1CBE9D4E" w:rsidR="00DE0A8E" w:rsidRPr="00F0089C" w:rsidRDefault="00BE5BB0" w:rsidP="00EC23C3">
      <w:pPr>
        <w:pStyle w:val="ListParagraph"/>
        <w:numPr>
          <w:ilvl w:val="0"/>
          <w:numId w:val="70"/>
        </w:numPr>
        <w:tabs>
          <w:tab w:val="clear" w:pos="720"/>
          <w:tab w:val="num" w:pos="1260"/>
        </w:tabs>
        <w:spacing w:after="120" w:line="300" w:lineRule="exact"/>
        <w:ind w:left="1260" w:hanging="540"/>
        <w:contextualSpacing w:val="0"/>
        <w:jc w:val="both"/>
        <w:rPr>
          <w:rFonts w:ascii="Palatino Linotype" w:hAnsi="Palatino Linotype"/>
          <w:sz w:val="20"/>
          <w:szCs w:val="20"/>
        </w:rPr>
      </w:pPr>
      <w:r w:rsidRPr="00F0089C">
        <w:rPr>
          <w:rFonts w:ascii="Palatino Linotype" w:hAnsi="Palatino Linotype"/>
          <w:sz w:val="20"/>
          <w:szCs w:val="20"/>
        </w:rPr>
        <w:t>The S</w:t>
      </w:r>
      <w:r w:rsidR="00DE0A8E" w:rsidRPr="00F0089C">
        <w:rPr>
          <w:rFonts w:ascii="Palatino Linotype" w:hAnsi="Palatino Linotype"/>
          <w:sz w:val="20"/>
          <w:szCs w:val="20"/>
        </w:rPr>
        <w:t xml:space="preserve">ystem shall comprise </w:t>
      </w:r>
      <w:r w:rsidRPr="00F0089C">
        <w:rPr>
          <w:rFonts w:ascii="Palatino Linotype" w:hAnsi="Palatino Linotype"/>
          <w:sz w:val="20"/>
          <w:szCs w:val="20"/>
        </w:rPr>
        <w:t xml:space="preserve">of </w:t>
      </w:r>
      <w:r w:rsidR="00DE0A8E" w:rsidRPr="00F0089C">
        <w:rPr>
          <w:rFonts w:ascii="Palatino Linotype" w:hAnsi="Palatino Linotype"/>
          <w:sz w:val="20"/>
          <w:szCs w:val="20"/>
        </w:rPr>
        <w:t>waterproof</w:t>
      </w:r>
      <w:r w:rsidRPr="00F0089C">
        <w:rPr>
          <w:rFonts w:ascii="Palatino Linotype" w:hAnsi="Palatino Linotype"/>
          <w:sz w:val="20"/>
          <w:szCs w:val="20"/>
        </w:rPr>
        <w:t xml:space="preserve"> and</w:t>
      </w:r>
      <w:r w:rsidR="00DE0A8E" w:rsidRPr="00F0089C">
        <w:rPr>
          <w:rFonts w:ascii="Palatino Linotype" w:hAnsi="Palatino Linotype"/>
          <w:sz w:val="20"/>
          <w:szCs w:val="20"/>
        </w:rPr>
        <w:t xml:space="preserve"> anchored mechanical fasteners</w:t>
      </w:r>
      <w:r w:rsidRPr="00F0089C">
        <w:rPr>
          <w:rFonts w:ascii="Palatino Linotype" w:hAnsi="Palatino Linotype"/>
          <w:sz w:val="20"/>
          <w:szCs w:val="20"/>
        </w:rPr>
        <w:t>. Mounting S</w:t>
      </w:r>
      <w:r w:rsidR="00DE0A8E" w:rsidRPr="00F0089C">
        <w:rPr>
          <w:rFonts w:ascii="Palatino Linotype" w:hAnsi="Palatino Linotype"/>
          <w:sz w:val="20"/>
          <w:szCs w:val="20"/>
        </w:rPr>
        <w:t>ystem design needs to meet applicable local building code requirements with respect to wind factors. Solar system installation should not void the roof warranty.</w:t>
      </w:r>
    </w:p>
    <w:p w14:paraId="6A44CA5A" w14:textId="77777777" w:rsidR="00DE0A8E" w:rsidRPr="00F0089C" w:rsidRDefault="00DE0A8E" w:rsidP="00EC23C3">
      <w:pPr>
        <w:numPr>
          <w:ilvl w:val="0"/>
          <w:numId w:val="70"/>
        </w:numPr>
        <w:tabs>
          <w:tab w:val="clear" w:pos="720"/>
          <w:tab w:val="num" w:pos="0"/>
          <w:tab w:val="num" w:pos="1260"/>
        </w:tabs>
        <w:spacing w:after="120" w:line="300" w:lineRule="exact"/>
        <w:ind w:left="1260" w:hanging="540"/>
        <w:jc w:val="both"/>
        <w:rPr>
          <w:rFonts w:ascii="Palatino Linotype" w:hAnsi="Palatino Linotype"/>
          <w:sz w:val="20"/>
        </w:rPr>
      </w:pPr>
      <w:r w:rsidRPr="00F0089C">
        <w:rPr>
          <w:rFonts w:ascii="Palatino Linotype" w:hAnsi="Palatino Linotype"/>
          <w:sz w:val="20"/>
        </w:rPr>
        <w:t>Conduit penetrations shall be minimized.</w:t>
      </w:r>
    </w:p>
    <w:p w14:paraId="6C13C38C" w14:textId="77777777" w:rsidR="00DE0A8E" w:rsidRPr="00F0089C" w:rsidRDefault="00DE0A8E" w:rsidP="00EC23C3">
      <w:pPr>
        <w:numPr>
          <w:ilvl w:val="0"/>
          <w:numId w:val="70"/>
        </w:numPr>
        <w:tabs>
          <w:tab w:val="clear" w:pos="720"/>
          <w:tab w:val="num" w:pos="0"/>
          <w:tab w:val="num" w:pos="1260"/>
        </w:tabs>
        <w:spacing w:after="120" w:line="300" w:lineRule="exact"/>
        <w:ind w:left="1260" w:hanging="540"/>
        <w:jc w:val="both"/>
        <w:rPr>
          <w:rFonts w:ascii="Palatino Linotype" w:hAnsi="Palatino Linotype"/>
          <w:sz w:val="20"/>
        </w:rPr>
      </w:pPr>
      <w:r w:rsidRPr="00F0089C">
        <w:rPr>
          <w:rFonts w:ascii="Palatino Linotype" w:hAnsi="Palatino Linotype"/>
          <w:sz w:val="20"/>
        </w:rPr>
        <w:t>System shall be fixed tilt with an orientation that maximizes annual savings.</w:t>
      </w:r>
    </w:p>
    <w:p w14:paraId="4D41BE6E" w14:textId="651E6AED" w:rsidR="00DE0A8E" w:rsidRPr="00F0089C" w:rsidRDefault="00DE0A8E" w:rsidP="00EC23C3">
      <w:pPr>
        <w:numPr>
          <w:ilvl w:val="0"/>
          <w:numId w:val="70"/>
        </w:numPr>
        <w:tabs>
          <w:tab w:val="clear" w:pos="720"/>
          <w:tab w:val="num" w:pos="0"/>
          <w:tab w:val="num" w:pos="1260"/>
        </w:tabs>
        <w:spacing w:after="120" w:line="300" w:lineRule="exact"/>
        <w:ind w:left="1260" w:hanging="540"/>
        <w:jc w:val="both"/>
        <w:rPr>
          <w:rFonts w:ascii="Palatino Linotype" w:hAnsi="Palatino Linotype"/>
          <w:sz w:val="20"/>
        </w:rPr>
      </w:pPr>
      <w:r w:rsidRPr="00F0089C">
        <w:rPr>
          <w:rFonts w:ascii="Palatino Linotype" w:hAnsi="Palatino Linotype"/>
          <w:sz w:val="20"/>
        </w:rPr>
        <w:t xml:space="preserve">All roof access points </w:t>
      </w:r>
      <w:r w:rsidR="00BE5BB0" w:rsidRPr="00F0089C">
        <w:rPr>
          <w:rFonts w:ascii="Palatino Linotype" w:hAnsi="Palatino Linotype"/>
          <w:sz w:val="20"/>
        </w:rPr>
        <w:t xml:space="preserve">for the System </w:t>
      </w:r>
      <w:r w:rsidRPr="00F0089C">
        <w:rPr>
          <w:rFonts w:ascii="Palatino Linotype" w:hAnsi="Palatino Linotype"/>
          <w:sz w:val="20"/>
        </w:rPr>
        <w:t>shall be securely locked at the end of each day.</w:t>
      </w:r>
    </w:p>
    <w:p w14:paraId="25289128" w14:textId="77777777" w:rsidR="00676950" w:rsidRPr="00F0089C" w:rsidRDefault="00DE0A8E" w:rsidP="00EC23C3">
      <w:pPr>
        <w:numPr>
          <w:ilvl w:val="0"/>
          <w:numId w:val="70"/>
        </w:numPr>
        <w:tabs>
          <w:tab w:val="clear" w:pos="720"/>
          <w:tab w:val="num" w:pos="0"/>
          <w:tab w:val="num" w:pos="1260"/>
        </w:tabs>
        <w:spacing w:after="120" w:line="300" w:lineRule="exact"/>
        <w:ind w:left="1260" w:hanging="540"/>
        <w:jc w:val="both"/>
        <w:rPr>
          <w:rFonts w:ascii="Palatino Linotype" w:hAnsi="Palatino Linotype"/>
          <w:sz w:val="20"/>
        </w:rPr>
      </w:pPr>
      <w:r w:rsidRPr="00F0089C">
        <w:rPr>
          <w:rFonts w:ascii="Palatino Linotype" w:hAnsi="Palatino Linotype"/>
          <w:sz w:val="20"/>
        </w:rPr>
        <w:t>System layout shall meet local fire department, code and ordinances required for roof access.</w:t>
      </w:r>
    </w:p>
    <w:p w14:paraId="53562B26" w14:textId="77777777" w:rsidR="00676950" w:rsidRPr="00F0089C" w:rsidRDefault="00DE0A8E" w:rsidP="00EC23C3">
      <w:pPr>
        <w:pStyle w:val="ListParagraph"/>
        <w:numPr>
          <w:ilvl w:val="1"/>
          <w:numId w:val="72"/>
        </w:numPr>
        <w:spacing w:after="120" w:line="300" w:lineRule="exact"/>
        <w:ind w:left="720" w:hanging="720"/>
        <w:contextualSpacing w:val="0"/>
        <w:rPr>
          <w:rFonts w:ascii="Palatino Linotype" w:hAnsi="Palatino Linotype"/>
          <w:sz w:val="20"/>
          <w:szCs w:val="20"/>
        </w:rPr>
      </w:pPr>
      <w:r w:rsidRPr="00F0089C">
        <w:rPr>
          <w:rFonts w:ascii="Palatino Linotype" w:hAnsi="Palatino Linotype" w:cs="Arial"/>
          <w:b/>
          <w:sz w:val="20"/>
          <w:szCs w:val="20"/>
        </w:rPr>
        <w:t>Design, Engineering and Permitting</w:t>
      </w:r>
    </w:p>
    <w:p w14:paraId="7D6E1241" w14:textId="7125CEA8" w:rsidR="00676950" w:rsidRPr="00F0089C" w:rsidRDefault="00DE0A8E" w:rsidP="00F0089C">
      <w:pPr>
        <w:pStyle w:val="ListParagraph"/>
        <w:numPr>
          <w:ilvl w:val="4"/>
          <w:numId w:val="5"/>
        </w:numPr>
        <w:spacing w:after="120" w:line="300" w:lineRule="exact"/>
        <w:ind w:left="1260" w:hanging="540"/>
        <w:contextualSpacing w:val="0"/>
        <w:jc w:val="both"/>
        <w:rPr>
          <w:rFonts w:ascii="Palatino Linotype" w:hAnsi="Palatino Linotype"/>
          <w:sz w:val="20"/>
          <w:szCs w:val="20"/>
        </w:rPr>
      </w:pPr>
      <w:r w:rsidRPr="00F0089C">
        <w:rPr>
          <w:rFonts w:ascii="Palatino Linotype" w:hAnsi="Palatino Linotype" w:cs="Arial"/>
          <w:sz w:val="20"/>
          <w:szCs w:val="20"/>
        </w:rPr>
        <w:t xml:space="preserve">Design and engineer the </w:t>
      </w:r>
      <w:r w:rsidR="00BE5BB0" w:rsidRPr="00F0089C">
        <w:rPr>
          <w:rFonts w:ascii="Palatino Linotype" w:hAnsi="Palatino Linotype" w:cs="Arial"/>
          <w:sz w:val="20"/>
          <w:szCs w:val="20"/>
        </w:rPr>
        <w:t>S</w:t>
      </w:r>
      <w:r w:rsidRPr="00F0089C">
        <w:rPr>
          <w:rFonts w:ascii="Palatino Linotype" w:hAnsi="Palatino Linotype" w:cs="Arial"/>
          <w:sz w:val="20"/>
          <w:szCs w:val="20"/>
        </w:rPr>
        <w:t xml:space="preserve">ystem to occupy the available roof areas to the building footprints as detailed on the site plans. </w:t>
      </w:r>
    </w:p>
    <w:p w14:paraId="5D0F89D8" w14:textId="33B2951C" w:rsidR="00676950" w:rsidRPr="00F0089C" w:rsidRDefault="00DE0A8E" w:rsidP="00F0089C">
      <w:pPr>
        <w:pStyle w:val="ListParagraph"/>
        <w:numPr>
          <w:ilvl w:val="4"/>
          <w:numId w:val="5"/>
        </w:numPr>
        <w:spacing w:after="120" w:line="300" w:lineRule="exact"/>
        <w:ind w:left="1260" w:hanging="540"/>
        <w:contextualSpacing w:val="0"/>
        <w:jc w:val="both"/>
        <w:rPr>
          <w:rFonts w:ascii="Palatino Linotype" w:hAnsi="Palatino Linotype"/>
          <w:sz w:val="20"/>
          <w:szCs w:val="20"/>
        </w:rPr>
      </w:pPr>
      <w:r w:rsidRPr="00F0089C">
        <w:rPr>
          <w:rFonts w:ascii="Palatino Linotype" w:hAnsi="Palatino Linotype" w:cs="Arial"/>
          <w:sz w:val="20"/>
          <w:szCs w:val="20"/>
        </w:rPr>
        <w:t xml:space="preserve">The </w:t>
      </w:r>
      <w:r w:rsidR="00BE5BB0" w:rsidRPr="00F0089C">
        <w:rPr>
          <w:rFonts w:ascii="Palatino Linotype" w:hAnsi="Palatino Linotype" w:cs="Arial"/>
          <w:sz w:val="20"/>
          <w:szCs w:val="20"/>
        </w:rPr>
        <w:t>System s</w:t>
      </w:r>
      <w:r w:rsidRPr="00F0089C">
        <w:rPr>
          <w:rFonts w:ascii="Palatino Linotype" w:hAnsi="Palatino Linotype" w:cs="Arial"/>
          <w:sz w:val="20"/>
          <w:szCs w:val="20"/>
        </w:rPr>
        <w:t xml:space="preserve">olar arrays shall not exceed the dimensions of the areas provided. All proposals should provide the exact dimensions of the installed arrays so that it is clear the arrays will not exceed the allotted space. No Exceptions. The system should also be designed taking into consideration the electrical demand and load patterns, the illustrated installation location, available solar resources, existing site conditions, and other relevant factors. </w:t>
      </w:r>
    </w:p>
    <w:p w14:paraId="7BBB8B99" w14:textId="3E9D0358" w:rsidR="00676950" w:rsidRPr="00F0089C" w:rsidRDefault="00DE0A8E" w:rsidP="00F0089C">
      <w:pPr>
        <w:pStyle w:val="ListParagraph"/>
        <w:numPr>
          <w:ilvl w:val="4"/>
          <w:numId w:val="5"/>
        </w:numPr>
        <w:spacing w:after="120" w:line="300" w:lineRule="exact"/>
        <w:ind w:left="1260" w:hanging="540"/>
        <w:contextualSpacing w:val="0"/>
        <w:jc w:val="both"/>
        <w:rPr>
          <w:rFonts w:ascii="Palatino Linotype" w:hAnsi="Palatino Linotype"/>
          <w:sz w:val="20"/>
          <w:szCs w:val="20"/>
        </w:rPr>
      </w:pPr>
      <w:r w:rsidRPr="00F0089C">
        <w:rPr>
          <w:rFonts w:ascii="Palatino Linotype" w:hAnsi="Palatino Linotype" w:cs="Arial"/>
          <w:sz w:val="20"/>
          <w:szCs w:val="20"/>
        </w:rPr>
        <w:t xml:space="preserve">The design of the </w:t>
      </w:r>
      <w:r w:rsidR="00BE5BB0" w:rsidRPr="00F0089C">
        <w:rPr>
          <w:rFonts w:ascii="Palatino Linotype" w:hAnsi="Palatino Linotype" w:cs="Arial"/>
          <w:sz w:val="20"/>
          <w:szCs w:val="20"/>
        </w:rPr>
        <w:t>System w</w:t>
      </w:r>
      <w:r w:rsidRPr="00F0089C">
        <w:rPr>
          <w:rFonts w:ascii="Palatino Linotype" w:hAnsi="Palatino Linotype" w:cs="Arial"/>
          <w:sz w:val="20"/>
          <w:szCs w:val="20"/>
        </w:rPr>
        <w:t xml:space="preserve">ill be subject to final approval by </w:t>
      </w:r>
      <w:r w:rsidR="00BE5BB0" w:rsidRPr="00F0089C">
        <w:rPr>
          <w:rFonts w:ascii="Palatino Linotype" w:hAnsi="Palatino Linotype" w:cs="Arial"/>
          <w:sz w:val="20"/>
          <w:szCs w:val="20"/>
        </w:rPr>
        <w:t>our</w:t>
      </w:r>
      <w:r w:rsidRPr="00F0089C">
        <w:rPr>
          <w:rFonts w:ascii="Palatino Linotype" w:hAnsi="Palatino Linotype" w:cs="Arial"/>
          <w:sz w:val="20"/>
          <w:szCs w:val="20"/>
        </w:rPr>
        <w:t xml:space="preserve"> </w:t>
      </w:r>
      <w:r w:rsidR="00BE5BB0" w:rsidRPr="00F0089C">
        <w:rPr>
          <w:rFonts w:ascii="Palatino Linotype" w:hAnsi="Palatino Linotype" w:cs="Arial"/>
          <w:sz w:val="20"/>
          <w:szCs w:val="20"/>
        </w:rPr>
        <w:t>e</w:t>
      </w:r>
      <w:r w:rsidRPr="00F0089C">
        <w:rPr>
          <w:rFonts w:ascii="Palatino Linotype" w:hAnsi="Palatino Linotype" w:cs="Arial"/>
          <w:sz w:val="20"/>
          <w:szCs w:val="20"/>
        </w:rPr>
        <w:t xml:space="preserve">lectrical </w:t>
      </w:r>
      <w:r w:rsidR="00BE5BB0" w:rsidRPr="00F0089C">
        <w:rPr>
          <w:rFonts w:ascii="Palatino Linotype" w:hAnsi="Palatino Linotype" w:cs="Arial"/>
          <w:sz w:val="20"/>
          <w:szCs w:val="20"/>
        </w:rPr>
        <w:t>e</w:t>
      </w:r>
      <w:r w:rsidRPr="00F0089C">
        <w:rPr>
          <w:rFonts w:ascii="Palatino Linotype" w:hAnsi="Palatino Linotype" w:cs="Arial"/>
          <w:sz w:val="20"/>
          <w:szCs w:val="20"/>
        </w:rPr>
        <w:t>ngineer</w:t>
      </w:r>
      <w:r w:rsidR="00BE5BB0" w:rsidRPr="00F0089C">
        <w:rPr>
          <w:rFonts w:ascii="Palatino Linotype" w:hAnsi="Palatino Linotype" w:cs="Arial"/>
          <w:sz w:val="20"/>
          <w:szCs w:val="20"/>
        </w:rPr>
        <w:t xml:space="preserve"> (“</w:t>
      </w:r>
      <w:r w:rsidR="00BE5BB0" w:rsidRPr="00F0089C">
        <w:rPr>
          <w:rFonts w:ascii="Palatino Linotype" w:hAnsi="Palatino Linotype" w:cs="Arial"/>
          <w:b/>
          <w:sz w:val="20"/>
          <w:szCs w:val="20"/>
        </w:rPr>
        <w:t>Engineer</w:t>
      </w:r>
      <w:r w:rsidR="00BE5BB0" w:rsidRPr="00F0089C">
        <w:rPr>
          <w:rFonts w:ascii="Palatino Linotype" w:hAnsi="Palatino Linotype" w:cs="Arial"/>
          <w:sz w:val="20"/>
          <w:szCs w:val="20"/>
        </w:rPr>
        <w:t>”)</w:t>
      </w:r>
      <w:r w:rsidR="00676950" w:rsidRPr="00F0089C">
        <w:rPr>
          <w:rFonts w:ascii="Palatino Linotype" w:hAnsi="Palatino Linotype" w:cs="Arial"/>
          <w:sz w:val="20"/>
          <w:szCs w:val="20"/>
        </w:rPr>
        <w:t>.</w:t>
      </w:r>
    </w:p>
    <w:p w14:paraId="183744D5" w14:textId="7FBAF4D2" w:rsidR="00676950" w:rsidRPr="00F0089C" w:rsidRDefault="00DE0A8E" w:rsidP="00F0089C">
      <w:pPr>
        <w:pStyle w:val="ListParagraph"/>
        <w:numPr>
          <w:ilvl w:val="4"/>
          <w:numId w:val="5"/>
        </w:numPr>
        <w:spacing w:after="120" w:line="300" w:lineRule="exact"/>
        <w:ind w:left="1260" w:hanging="540"/>
        <w:contextualSpacing w:val="0"/>
        <w:jc w:val="both"/>
        <w:rPr>
          <w:rFonts w:ascii="Palatino Linotype" w:hAnsi="Palatino Linotype"/>
          <w:sz w:val="20"/>
          <w:szCs w:val="20"/>
        </w:rPr>
      </w:pPr>
      <w:r w:rsidRPr="00F0089C">
        <w:rPr>
          <w:rFonts w:ascii="Palatino Linotype" w:hAnsi="Palatino Linotype" w:cs="Arial"/>
          <w:sz w:val="20"/>
          <w:szCs w:val="20"/>
        </w:rPr>
        <w:lastRenderedPageBreak/>
        <w:t xml:space="preserve">The </w:t>
      </w:r>
      <w:r w:rsidR="0027596A" w:rsidRPr="00F0089C">
        <w:rPr>
          <w:rFonts w:ascii="Palatino Linotype" w:hAnsi="Palatino Linotype" w:cs="Arial"/>
          <w:sz w:val="20"/>
          <w:szCs w:val="20"/>
        </w:rPr>
        <w:t>Supplier</w:t>
      </w:r>
      <w:r w:rsidRPr="00F0089C">
        <w:rPr>
          <w:rFonts w:ascii="Palatino Linotype" w:hAnsi="Palatino Linotype" w:cs="Arial"/>
          <w:sz w:val="20"/>
          <w:szCs w:val="20"/>
        </w:rPr>
        <w:t xml:space="preserve"> may not proceed with construction until designs have received final approval and </w:t>
      </w:r>
      <w:r w:rsidR="00BE5BB0" w:rsidRPr="00F0089C">
        <w:rPr>
          <w:rFonts w:ascii="Palatino Linotype" w:hAnsi="Palatino Linotype" w:cs="Arial"/>
          <w:sz w:val="20"/>
          <w:szCs w:val="20"/>
        </w:rPr>
        <w:t>the E</w:t>
      </w:r>
      <w:r w:rsidRPr="00F0089C">
        <w:rPr>
          <w:rFonts w:ascii="Palatino Linotype" w:hAnsi="Palatino Linotype" w:cs="Arial"/>
          <w:sz w:val="20"/>
          <w:szCs w:val="20"/>
        </w:rPr>
        <w:t xml:space="preserve">ngineer has issued a formal construction Notice to Proceed. </w:t>
      </w:r>
    </w:p>
    <w:p w14:paraId="78E862AF" w14:textId="2252069A" w:rsidR="00676950" w:rsidRPr="00F0089C" w:rsidRDefault="00DE0A8E" w:rsidP="00F0089C">
      <w:pPr>
        <w:pStyle w:val="ListParagraph"/>
        <w:numPr>
          <w:ilvl w:val="4"/>
          <w:numId w:val="5"/>
        </w:numPr>
        <w:spacing w:after="120" w:line="300" w:lineRule="exact"/>
        <w:ind w:left="1260" w:hanging="540"/>
        <w:contextualSpacing w:val="0"/>
        <w:jc w:val="both"/>
        <w:rPr>
          <w:rFonts w:ascii="Palatino Linotype" w:hAnsi="Palatino Linotype"/>
          <w:sz w:val="20"/>
          <w:szCs w:val="20"/>
        </w:rPr>
      </w:pPr>
      <w:r w:rsidRPr="00F0089C">
        <w:rPr>
          <w:rFonts w:ascii="Palatino Linotype" w:hAnsi="Palatino Linotype" w:cs="Arial"/>
          <w:sz w:val="20"/>
          <w:szCs w:val="20"/>
        </w:rPr>
        <w:t xml:space="preserve">The </w:t>
      </w:r>
      <w:r w:rsidR="0027596A" w:rsidRPr="00F0089C">
        <w:rPr>
          <w:rFonts w:ascii="Palatino Linotype" w:hAnsi="Palatino Linotype" w:cs="Arial"/>
          <w:sz w:val="20"/>
          <w:szCs w:val="20"/>
        </w:rPr>
        <w:t>Supplier</w:t>
      </w:r>
      <w:r w:rsidRPr="00F0089C">
        <w:rPr>
          <w:rFonts w:ascii="Palatino Linotype" w:hAnsi="Palatino Linotype" w:cs="Arial"/>
          <w:sz w:val="20"/>
          <w:szCs w:val="20"/>
        </w:rPr>
        <w:t xml:space="preserve"> shall maintain a set of drawings for the </w:t>
      </w:r>
      <w:r w:rsidR="00BE5BB0" w:rsidRPr="00F0089C">
        <w:rPr>
          <w:rFonts w:ascii="Palatino Linotype" w:hAnsi="Palatino Linotype" w:cs="Arial"/>
          <w:sz w:val="20"/>
          <w:szCs w:val="20"/>
        </w:rPr>
        <w:t>S</w:t>
      </w:r>
      <w:r w:rsidRPr="00F0089C">
        <w:rPr>
          <w:rFonts w:ascii="Palatino Linotype" w:hAnsi="Palatino Linotype" w:cs="Arial"/>
          <w:sz w:val="20"/>
          <w:szCs w:val="20"/>
        </w:rPr>
        <w:t>ystem</w:t>
      </w:r>
      <w:r w:rsidR="00BE5BB0" w:rsidRPr="00F0089C">
        <w:rPr>
          <w:rFonts w:ascii="Palatino Linotype" w:hAnsi="Palatino Linotype" w:cs="Arial"/>
          <w:sz w:val="20"/>
          <w:szCs w:val="20"/>
        </w:rPr>
        <w:t xml:space="preserve"> and related Service</w:t>
      </w:r>
      <w:r w:rsidRPr="00F0089C">
        <w:rPr>
          <w:rFonts w:ascii="Palatino Linotype" w:hAnsi="Palatino Linotype" w:cs="Arial"/>
          <w:sz w:val="20"/>
          <w:szCs w:val="20"/>
        </w:rPr>
        <w:t xml:space="preserve">, with all (Engineer approved) design changes made during construction. </w:t>
      </w:r>
    </w:p>
    <w:p w14:paraId="64229E7F" w14:textId="424F0FAE" w:rsidR="00676950" w:rsidRPr="00F0089C" w:rsidRDefault="00DE0A8E" w:rsidP="00F0089C">
      <w:pPr>
        <w:pStyle w:val="ListParagraph"/>
        <w:numPr>
          <w:ilvl w:val="4"/>
          <w:numId w:val="5"/>
        </w:numPr>
        <w:spacing w:after="120" w:line="300" w:lineRule="exact"/>
        <w:ind w:left="1260" w:hanging="540"/>
        <w:contextualSpacing w:val="0"/>
        <w:jc w:val="both"/>
        <w:rPr>
          <w:rFonts w:ascii="Palatino Linotype" w:hAnsi="Palatino Linotype"/>
          <w:sz w:val="20"/>
          <w:szCs w:val="20"/>
        </w:rPr>
      </w:pPr>
      <w:r w:rsidRPr="00F0089C">
        <w:rPr>
          <w:rFonts w:ascii="Palatino Linotype" w:hAnsi="Palatino Linotype" w:cs="Arial"/>
          <w:sz w:val="20"/>
          <w:szCs w:val="20"/>
        </w:rPr>
        <w:t xml:space="preserve">Upon completion of construction, the </w:t>
      </w:r>
      <w:r w:rsidR="0027596A" w:rsidRPr="00F0089C">
        <w:rPr>
          <w:rFonts w:ascii="Palatino Linotype" w:hAnsi="Palatino Linotype" w:cs="Arial"/>
          <w:sz w:val="20"/>
          <w:szCs w:val="20"/>
        </w:rPr>
        <w:t>Supplier</w:t>
      </w:r>
      <w:r w:rsidRPr="00F0089C">
        <w:rPr>
          <w:rFonts w:ascii="Palatino Linotype" w:hAnsi="Palatino Linotype" w:cs="Arial"/>
          <w:sz w:val="20"/>
          <w:szCs w:val="20"/>
        </w:rPr>
        <w:t xml:space="preserve"> shall submit final design documents, including, at a minimum, drawings that are updated to reflect all changes, with details of PV system structural support, all roof penetrations, electrical single-line diagrams, and complete product literature for review by the Engineer. A structural professional engineer shall sign and stamp the structural drawings, and a professional electrical engineer shall sign and stamp the electrical drawings. Three hard copies shall be submitted, as well as a CD with electronic copies of all documents.</w:t>
      </w:r>
    </w:p>
    <w:p w14:paraId="2B53AC98" w14:textId="6791867B" w:rsidR="00DE0A8E" w:rsidRPr="00F0089C" w:rsidRDefault="0027596A" w:rsidP="00EC23C3">
      <w:pPr>
        <w:pStyle w:val="ListParagraph"/>
        <w:numPr>
          <w:ilvl w:val="1"/>
          <w:numId w:val="72"/>
        </w:numPr>
        <w:spacing w:after="120" w:line="300" w:lineRule="exact"/>
        <w:ind w:left="720" w:hanging="720"/>
        <w:contextualSpacing w:val="0"/>
        <w:rPr>
          <w:rFonts w:ascii="Palatino Linotype" w:hAnsi="Palatino Linotype"/>
          <w:sz w:val="20"/>
          <w:szCs w:val="20"/>
        </w:rPr>
      </w:pPr>
      <w:r w:rsidRPr="00F0089C">
        <w:rPr>
          <w:rFonts w:ascii="Palatino Linotype" w:hAnsi="Palatino Linotype" w:cs="Arial"/>
          <w:sz w:val="20"/>
          <w:szCs w:val="20"/>
        </w:rPr>
        <w:t>Supplier</w:t>
      </w:r>
      <w:r w:rsidR="00DE0A8E" w:rsidRPr="00F0089C">
        <w:rPr>
          <w:rFonts w:ascii="Palatino Linotype" w:hAnsi="Palatino Linotype" w:cs="Arial"/>
          <w:sz w:val="20"/>
          <w:szCs w:val="20"/>
        </w:rPr>
        <w:t xml:space="preserve"> should provide design documents that provide the following minimum information:</w:t>
      </w:r>
    </w:p>
    <w:p w14:paraId="5DEB2D43" w14:textId="6E19558F" w:rsidR="00DE0A8E" w:rsidRPr="00F0089C" w:rsidRDefault="00DE0A8E" w:rsidP="00EC23C3">
      <w:pPr>
        <w:pStyle w:val="ListParagraph"/>
        <w:numPr>
          <w:ilvl w:val="0"/>
          <w:numId w:val="68"/>
        </w:numPr>
        <w:autoSpaceDE w:val="0"/>
        <w:autoSpaceDN w:val="0"/>
        <w:adjustRightInd w:val="0"/>
        <w:spacing w:after="120" w:line="300" w:lineRule="exact"/>
        <w:ind w:left="1260" w:hanging="540"/>
        <w:contextualSpacing w:val="0"/>
        <w:rPr>
          <w:rFonts w:ascii="Palatino Linotype" w:hAnsi="Palatino Linotype" w:cs="Arial"/>
          <w:sz w:val="20"/>
          <w:szCs w:val="20"/>
        </w:rPr>
      </w:pPr>
      <w:r w:rsidRPr="00F0089C">
        <w:rPr>
          <w:rFonts w:ascii="Palatino Linotype" w:hAnsi="Palatino Linotype" w:cs="Arial"/>
          <w:sz w:val="20"/>
          <w:szCs w:val="20"/>
        </w:rPr>
        <w:t>Timeline/Project Schedule</w:t>
      </w:r>
      <w:r w:rsidR="00BE5BB0" w:rsidRPr="00F0089C">
        <w:rPr>
          <w:rFonts w:ascii="Palatino Linotype" w:hAnsi="Palatino Linotype" w:cs="Arial"/>
          <w:sz w:val="20"/>
          <w:szCs w:val="20"/>
        </w:rPr>
        <w:t>.</w:t>
      </w:r>
    </w:p>
    <w:p w14:paraId="223438D6" w14:textId="5CF43680" w:rsidR="00DE0A8E" w:rsidRPr="00F0089C" w:rsidRDefault="00DE0A8E" w:rsidP="00EC23C3">
      <w:pPr>
        <w:numPr>
          <w:ilvl w:val="0"/>
          <w:numId w:val="68"/>
        </w:numPr>
        <w:autoSpaceDE w:val="0"/>
        <w:autoSpaceDN w:val="0"/>
        <w:adjustRightInd w:val="0"/>
        <w:spacing w:after="120" w:line="300" w:lineRule="exact"/>
        <w:ind w:left="1260" w:hanging="540"/>
        <w:rPr>
          <w:rFonts w:ascii="Palatino Linotype" w:hAnsi="Palatino Linotype" w:cs="Arial"/>
          <w:sz w:val="20"/>
        </w:rPr>
      </w:pPr>
      <w:r w:rsidRPr="00F0089C">
        <w:rPr>
          <w:rFonts w:ascii="Palatino Linotype" w:hAnsi="Palatino Linotype" w:cs="Arial"/>
          <w:sz w:val="20"/>
        </w:rPr>
        <w:t>System description</w:t>
      </w:r>
      <w:r w:rsidR="00BE5BB0" w:rsidRPr="00F0089C">
        <w:rPr>
          <w:rFonts w:ascii="Palatino Linotype" w:hAnsi="Palatino Linotype" w:cs="Arial"/>
          <w:sz w:val="20"/>
        </w:rPr>
        <w:t>.</w:t>
      </w:r>
    </w:p>
    <w:p w14:paraId="487526E2" w14:textId="1FDBA78A" w:rsidR="00DE0A8E" w:rsidRPr="00F0089C" w:rsidRDefault="00DE0A8E" w:rsidP="00EC23C3">
      <w:pPr>
        <w:numPr>
          <w:ilvl w:val="0"/>
          <w:numId w:val="68"/>
        </w:numPr>
        <w:autoSpaceDE w:val="0"/>
        <w:autoSpaceDN w:val="0"/>
        <w:adjustRightInd w:val="0"/>
        <w:spacing w:after="120" w:line="300" w:lineRule="exact"/>
        <w:ind w:left="1260" w:hanging="540"/>
        <w:rPr>
          <w:rFonts w:ascii="Palatino Linotype" w:hAnsi="Palatino Linotype" w:cs="Arial"/>
          <w:sz w:val="20"/>
        </w:rPr>
      </w:pPr>
      <w:r w:rsidRPr="00F0089C">
        <w:rPr>
          <w:rFonts w:ascii="Palatino Linotype" w:hAnsi="Palatino Linotype" w:cs="Arial"/>
          <w:sz w:val="20"/>
        </w:rPr>
        <w:t>Key equipment details and description</w:t>
      </w:r>
      <w:r w:rsidR="00BE5BB0" w:rsidRPr="00F0089C">
        <w:rPr>
          <w:rFonts w:ascii="Palatino Linotype" w:hAnsi="Palatino Linotype" w:cs="Arial"/>
          <w:sz w:val="20"/>
        </w:rPr>
        <w:t>.</w:t>
      </w:r>
    </w:p>
    <w:p w14:paraId="51618E55" w14:textId="48B72735" w:rsidR="00DE0A8E" w:rsidRPr="00F0089C" w:rsidRDefault="00DE0A8E" w:rsidP="00EC23C3">
      <w:pPr>
        <w:numPr>
          <w:ilvl w:val="0"/>
          <w:numId w:val="68"/>
        </w:numPr>
        <w:autoSpaceDE w:val="0"/>
        <w:autoSpaceDN w:val="0"/>
        <w:adjustRightInd w:val="0"/>
        <w:spacing w:after="120" w:line="300" w:lineRule="exact"/>
        <w:ind w:left="1260" w:hanging="540"/>
        <w:rPr>
          <w:rFonts w:ascii="Palatino Linotype" w:hAnsi="Palatino Linotype" w:cs="Arial"/>
          <w:sz w:val="20"/>
        </w:rPr>
      </w:pPr>
      <w:r w:rsidRPr="00F0089C">
        <w:rPr>
          <w:rFonts w:ascii="Palatino Linotype" w:hAnsi="Palatino Linotype" w:cs="Arial"/>
          <w:sz w:val="20"/>
        </w:rPr>
        <w:t>Layout of the installation</w:t>
      </w:r>
      <w:r w:rsidR="00BE5BB0" w:rsidRPr="00F0089C">
        <w:rPr>
          <w:rFonts w:ascii="Palatino Linotype" w:hAnsi="Palatino Linotype" w:cs="Arial"/>
          <w:sz w:val="20"/>
        </w:rPr>
        <w:t>.</w:t>
      </w:r>
    </w:p>
    <w:p w14:paraId="269E31BD" w14:textId="3568006F" w:rsidR="00DE0A8E" w:rsidRPr="00F0089C" w:rsidRDefault="00DE0A8E" w:rsidP="00EC23C3">
      <w:pPr>
        <w:numPr>
          <w:ilvl w:val="0"/>
          <w:numId w:val="68"/>
        </w:numPr>
        <w:autoSpaceDE w:val="0"/>
        <w:autoSpaceDN w:val="0"/>
        <w:adjustRightInd w:val="0"/>
        <w:spacing w:after="120" w:line="300" w:lineRule="exact"/>
        <w:ind w:left="1260" w:hanging="540"/>
        <w:rPr>
          <w:rFonts w:ascii="Palatino Linotype" w:hAnsi="Palatino Linotype" w:cs="Arial"/>
          <w:sz w:val="20"/>
        </w:rPr>
      </w:pPr>
      <w:r w:rsidRPr="00F0089C">
        <w:rPr>
          <w:rFonts w:ascii="Palatino Linotype" w:hAnsi="Palatino Linotype" w:cs="Arial"/>
          <w:sz w:val="20"/>
        </w:rPr>
        <w:t>Detailed one-line diagram based on specific recommended equipment</w:t>
      </w:r>
      <w:r w:rsidR="00BE5BB0" w:rsidRPr="00F0089C">
        <w:rPr>
          <w:rFonts w:ascii="Palatino Linotype" w:hAnsi="Palatino Linotype" w:cs="Arial"/>
          <w:sz w:val="20"/>
        </w:rPr>
        <w:t>.</w:t>
      </w:r>
    </w:p>
    <w:p w14:paraId="1DE6F7DA" w14:textId="71E5768A" w:rsidR="00DE0A8E" w:rsidRPr="00F0089C" w:rsidRDefault="00DE0A8E" w:rsidP="00EC23C3">
      <w:pPr>
        <w:numPr>
          <w:ilvl w:val="0"/>
          <w:numId w:val="68"/>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Layout of supporting equipment</w:t>
      </w:r>
      <w:r w:rsidR="00BE5BB0" w:rsidRPr="00F0089C">
        <w:rPr>
          <w:rFonts w:ascii="Palatino Linotype" w:hAnsi="Palatino Linotype" w:cs="Arial"/>
          <w:sz w:val="20"/>
        </w:rPr>
        <w:t>.</w:t>
      </w:r>
    </w:p>
    <w:p w14:paraId="40BF3804" w14:textId="0B0192A2" w:rsidR="00DE0A8E" w:rsidRPr="00F0089C" w:rsidRDefault="00DE0A8E" w:rsidP="00EC23C3">
      <w:pPr>
        <w:numPr>
          <w:ilvl w:val="0"/>
          <w:numId w:val="68"/>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Specifications for equipment procurement and installation</w:t>
      </w:r>
      <w:r w:rsidR="00BE5BB0" w:rsidRPr="00F0089C">
        <w:rPr>
          <w:rFonts w:ascii="Palatino Linotype" w:hAnsi="Palatino Linotype" w:cs="Arial"/>
          <w:sz w:val="20"/>
        </w:rPr>
        <w:t>.</w:t>
      </w:r>
      <w:r w:rsidRPr="00F0089C">
        <w:rPr>
          <w:rFonts w:ascii="Palatino Linotype" w:hAnsi="Palatino Linotype" w:cs="Arial"/>
          <w:sz w:val="20"/>
        </w:rPr>
        <w:t xml:space="preserve"> </w:t>
      </w:r>
    </w:p>
    <w:p w14:paraId="02D4D8C9" w14:textId="56630620" w:rsidR="00DE0A8E" w:rsidRPr="00F0089C" w:rsidRDefault="00DE0A8E" w:rsidP="00EC23C3">
      <w:pPr>
        <w:numPr>
          <w:ilvl w:val="0"/>
          <w:numId w:val="68"/>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Solar Panel Power production Warranty documentation</w:t>
      </w:r>
      <w:r w:rsidR="00BE5BB0" w:rsidRPr="00F0089C">
        <w:rPr>
          <w:rFonts w:ascii="Palatino Linotype" w:hAnsi="Palatino Linotype" w:cs="Arial"/>
          <w:sz w:val="20"/>
        </w:rPr>
        <w:t>.</w:t>
      </w:r>
    </w:p>
    <w:p w14:paraId="3A8D36A4" w14:textId="2FEED916" w:rsidR="00DE0A8E" w:rsidRPr="00F0089C" w:rsidRDefault="00DE0A8E" w:rsidP="00EC23C3">
      <w:pPr>
        <w:numPr>
          <w:ilvl w:val="0"/>
          <w:numId w:val="68"/>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Solar Panel Workmanship Warranty documentation</w:t>
      </w:r>
      <w:r w:rsidR="00BE5BB0" w:rsidRPr="00F0089C">
        <w:rPr>
          <w:rFonts w:ascii="Palatino Linotype" w:hAnsi="Palatino Linotype" w:cs="Arial"/>
          <w:sz w:val="20"/>
        </w:rPr>
        <w:t>.</w:t>
      </w:r>
    </w:p>
    <w:p w14:paraId="5675FE15" w14:textId="790AE433" w:rsidR="00DE0A8E" w:rsidRPr="00F0089C" w:rsidRDefault="00DE0A8E" w:rsidP="00EC23C3">
      <w:pPr>
        <w:numPr>
          <w:ilvl w:val="0"/>
          <w:numId w:val="68"/>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All engineering associated with structural and mounting details</w:t>
      </w:r>
      <w:r w:rsidR="00BE5BB0" w:rsidRPr="00F0089C">
        <w:rPr>
          <w:rFonts w:ascii="Palatino Linotype" w:hAnsi="Palatino Linotype" w:cs="Arial"/>
          <w:sz w:val="20"/>
        </w:rPr>
        <w:t>.</w:t>
      </w:r>
    </w:p>
    <w:p w14:paraId="07A14792" w14:textId="317CD422" w:rsidR="00DE0A8E" w:rsidRPr="00F0089C" w:rsidRDefault="00DE0A8E" w:rsidP="00EC23C3">
      <w:pPr>
        <w:numPr>
          <w:ilvl w:val="0"/>
          <w:numId w:val="68"/>
        </w:numPr>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 xml:space="preserve">Performance of equipment components, and subsystems including the efficiency rating of the proposed </w:t>
      </w:r>
      <w:r w:rsidR="00BE5BB0" w:rsidRPr="00F0089C">
        <w:rPr>
          <w:rFonts w:ascii="Palatino Linotype" w:hAnsi="Palatino Linotype" w:cs="Arial"/>
          <w:sz w:val="20"/>
        </w:rPr>
        <w:t xml:space="preserve">solar </w:t>
      </w:r>
      <w:r w:rsidRPr="00F0089C">
        <w:rPr>
          <w:rFonts w:ascii="Palatino Linotype" w:hAnsi="Palatino Linotype" w:cs="Arial"/>
          <w:sz w:val="20"/>
        </w:rPr>
        <w:t>PV panels</w:t>
      </w:r>
      <w:r w:rsidR="00BE5BB0" w:rsidRPr="00F0089C">
        <w:rPr>
          <w:rFonts w:ascii="Palatino Linotype" w:hAnsi="Palatino Linotype" w:cs="Arial"/>
          <w:sz w:val="20"/>
        </w:rPr>
        <w:t>.</w:t>
      </w:r>
    </w:p>
    <w:p w14:paraId="51435AA5" w14:textId="1CE2EC87" w:rsidR="00DE0A8E" w:rsidRPr="00F0089C" w:rsidRDefault="00DE0A8E" w:rsidP="00EC23C3">
      <w:pPr>
        <w:numPr>
          <w:ilvl w:val="0"/>
          <w:numId w:val="68"/>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Integration of solar PV system with other power sources</w:t>
      </w:r>
      <w:r w:rsidR="00BE5BB0" w:rsidRPr="00F0089C">
        <w:rPr>
          <w:rFonts w:ascii="Palatino Linotype" w:hAnsi="Palatino Linotype" w:cs="Arial"/>
          <w:sz w:val="20"/>
        </w:rPr>
        <w:t>.</w:t>
      </w:r>
    </w:p>
    <w:p w14:paraId="1FF94509" w14:textId="4898B828" w:rsidR="00DE0A8E" w:rsidRPr="00F0089C" w:rsidRDefault="00DE0A8E" w:rsidP="00EC23C3">
      <w:pPr>
        <w:numPr>
          <w:ilvl w:val="0"/>
          <w:numId w:val="68"/>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Electrical grid interconnection requirements</w:t>
      </w:r>
      <w:r w:rsidR="00BE5BB0" w:rsidRPr="00F0089C">
        <w:rPr>
          <w:rFonts w:ascii="Palatino Linotype" w:hAnsi="Palatino Linotype" w:cs="Arial"/>
          <w:sz w:val="20"/>
        </w:rPr>
        <w:t>.</w:t>
      </w:r>
    </w:p>
    <w:p w14:paraId="38DA1C9F" w14:textId="25DDAA74" w:rsidR="00DE0A8E" w:rsidRPr="00F0089C" w:rsidRDefault="00DE0A8E" w:rsidP="00EC23C3">
      <w:pPr>
        <w:numPr>
          <w:ilvl w:val="0"/>
          <w:numId w:val="68"/>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Controls, monitors, and instrumentation</w:t>
      </w:r>
      <w:r w:rsidR="00BE5BB0" w:rsidRPr="00F0089C">
        <w:rPr>
          <w:rFonts w:ascii="Palatino Linotype" w:hAnsi="Palatino Linotype" w:cs="Arial"/>
          <w:sz w:val="20"/>
        </w:rPr>
        <w:t>.</w:t>
      </w:r>
    </w:p>
    <w:p w14:paraId="2288DC00" w14:textId="43E0E866" w:rsidR="00DE0A8E" w:rsidRPr="00F0089C" w:rsidRDefault="00DE0A8E" w:rsidP="00EC23C3">
      <w:pPr>
        <w:numPr>
          <w:ilvl w:val="0"/>
          <w:numId w:val="68"/>
        </w:numPr>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System performance monitoring</w:t>
      </w:r>
      <w:r w:rsidR="00BE5BB0" w:rsidRPr="00F0089C">
        <w:rPr>
          <w:rFonts w:ascii="Palatino Linotype" w:hAnsi="Palatino Linotype" w:cs="Arial"/>
          <w:sz w:val="20"/>
        </w:rPr>
        <w:t>.</w:t>
      </w:r>
    </w:p>
    <w:p w14:paraId="776CB67A" w14:textId="26407D1A" w:rsidR="00DE0A8E" w:rsidRPr="00F0089C" w:rsidRDefault="00DE0A8E" w:rsidP="00EC23C3">
      <w:pPr>
        <w:numPr>
          <w:ilvl w:val="0"/>
          <w:numId w:val="68"/>
        </w:numPr>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Estimated production simulation, including all factors and assumptions applied to model output</w:t>
      </w:r>
      <w:r w:rsidR="00BE5BB0" w:rsidRPr="00F0089C">
        <w:rPr>
          <w:rFonts w:ascii="Palatino Linotype" w:hAnsi="Palatino Linotype" w:cs="Arial"/>
          <w:sz w:val="20"/>
        </w:rPr>
        <w:t>.</w:t>
      </w:r>
    </w:p>
    <w:p w14:paraId="6851D22B" w14:textId="12AAF239" w:rsidR="00DE0A8E" w:rsidRPr="00F0089C" w:rsidRDefault="00DE0A8E" w:rsidP="00EC23C3">
      <w:pPr>
        <w:pStyle w:val="ListParagraph"/>
        <w:numPr>
          <w:ilvl w:val="1"/>
          <w:numId w:val="72"/>
        </w:numPr>
        <w:autoSpaceDE w:val="0"/>
        <w:autoSpaceDN w:val="0"/>
        <w:adjustRightInd w:val="0"/>
        <w:spacing w:after="120" w:line="300" w:lineRule="exact"/>
        <w:ind w:left="720" w:hanging="720"/>
        <w:contextualSpacing w:val="0"/>
        <w:jc w:val="both"/>
        <w:rPr>
          <w:rFonts w:ascii="Palatino Linotype" w:hAnsi="Palatino Linotype" w:cs="Arial"/>
          <w:sz w:val="20"/>
          <w:szCs w:val="20"/>
        </w:rPr>
      </w:pPr>
      <w:r w:rsidRPr="00F0089C">
        <w:rPr>
          <w:rFonts w:ascii="Palatino Linotype" w:hAnsi="Palatino Linotype" w:cs="Arial"/>
          <w:sz w:val="20"/>
          <w:szCs w:val="20"/>
        </w:rPr>
        <w:t xml:space="preserve">The </w:t>
      </w:r>
      <w:r w:rsidR="0027596A" w:rsidRPr="00F0089C">
        <w:rPr>
          <w:rFonts w:ascii="Palatino Linotype" w:hAnsi="Palatino Linotype" w:cs="Arial"/>
          <w:sz w:val="20"/>
          <w:szCs w:val="20"/>
        </w:rPr>
        <w:t>Supplier</w:t>
      </w:r>
      <w:r w:rsidRPr="00F0089C">
        <w:rPr>
          <w:rFonts w:ascii="Palatino Linotype" w:hAnsi="Palatino Linotype" w:cs="Arial"/>
          <w:sz w:val="20"/>
          <w:szCs w:val="20"/>
        </w:rPr>
        <w:t xml:space="preserve"> should identify the area for the solar PV inverter equipment and its related components and environmental control systems that will meet the following criteria:</w:t>
      </w:r>
    </w:p>
    <w:p w14:paraId="51954779" w14:textId="130C2571" w:rsidR="00DE0A8E" w:rsidRPr="00F0089C" w:rsidRDefault="00DE0A8E" w:rsidP="00EC23C3">
      <w:pPr>
        <w:pStyle w:val="Default"/>
        <w:numPr>
          <w:ilvl w:val="0"/>
          <w:numId w:val="69"/>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t>Meet local Planning requirements</w:t>
      </w:r>
      <w:r w:rsidR="00BE5BB0" w:rsidRPr="00F0089C">
        <w:rPr>
          <w:rFonts w:ascii="Palatino Linotype" w:hAnsi="Palatino Linotype" w:cs="Arial"/>
          <w:color w:val="auto"/>
          <w:sz w:val="20"/>
          <w:szCs w:val="20"/>
        </w:rPr>
        <w:t>.</w:t>
      </w:r>
    </w:p>
    <w:p w14:paraId="66E3BD6E" w14:textId="54050F1B" w:rsidR="00DE0A8E" w:rsidRPr="00F0089C" w:rsidRDefault="00DE0A8E" w:rsidP="00EC23C3">
      <w:pPr>
        <w:pStyle w:val="Default"/>
        <w:numPr>
          <w:ilvl w:val="0"/>
          <w:numId w:val="69"/>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t>Meet local Building Code requirements</w:t>
      </w:r>
      <w:r w:rsidR="00BE5BB0" w:rsidRPr="00F0089C">
        <w:rPr>
          <w:rFonts w:ascii="Palatino Linotype" w:hAnsi="Palatino Linotype" w:cs="Arial"/>
          <w:color w:val="auto"/>
          <w:sz w:val="20"/>
          <w:szCs w:val="20"/>
        </w:rPr>
        <w:t>.</w:t>
      </w:r>
    </w:p>
    <w:p w14:paraId="49E701F2" w14:textId="61215B58" w:rsidR="00DE0A8E" w:rsidRPr="00F0089C" w:rsidRDefault="00DE0A8E" w:rsidP="00EC23C3">
      <w:pPr>
        <w:pStyle w:val="Default"/>
        <w:numPr>
          <w:ilvl w:val="0"/>
          <w:numId w:val="69"/>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t>Meet the Bermuda Fire and Rescue Service requirements</w:t>
      </w:r>
      <w:r w:rsidR="00BE5BB0" w:rsidRPr="00F0089C">
        <w:rPr>
          <w:rFonts w:ascii="Palatino Linotype" w:hAnsi="Palatino Linotype" w:cs="Arial"/>
          <w:color w:val="auto"/>
          <w:sz w:val="20"/>
          <w:szCs w:val="20"/>
        </w:rPr>
        <w:t>.</w:t>
      </w:r>
    </w:p>
    <w:p w14:paraId="3E428AB7" w14:textId="65449604" w:rsidR="00DE0A8E" w:rsidRPr="00F0089C" w:rsidRDefault="00DE0A8E" w:rsidP="00EC23C3">
      <w:pPr>
        <w:pStyle w:val="Default"/>
        <w:numPr>
          <w:ilvl w:val="0"/>
          <w:numId w:val="69"/>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t>Eas</w:t>
      </w:r>
      <w:r w:rsidR="00BE5BB0" w:rsidRPr="00F0089C">
        <w:rPr>
          <w:rFonts w:ascii="Palatino Linotype" w:hAnsi="Palatino Linotype" w:cs="Arial"/>
          <w:color w:val="auto"/>
          <w:sz w:val="20"/>
          <w:szCs w:val="20"/>
        </w:rPr>
        <w:t>e of maintenance and monitoring.</w:t>
      </w:r>
    </w:p>
    <w:p w14:paraId="19D0543E" w14:textId="1B369947" w:rsidR="00DE0A8E" w:rsidRPr="00F0089C" w:rsidRDefault="00DE0A8E" w:rsidP="00EC23C3">
      <w:pPr>
        <w:pStyle w:val="Default"/>
        <w:numPr>
          <w:ilvl w:val="0"/>
          <w:numId w:val="69"/>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lastRenderedPageBreak/>
        <w:t>All PV hardware, rack components and mountings/fixings shall be of corrosion-proof</w:t>
      </w:r>
      <w:r w:rsidR="00BE5BB0" w:rsidRPr="00F0089C">
        <w:rPr>
          <w:rFonts w:ascii="Palatino Linotype" w:hAnsi="Palatino Linotype" w:cs="Arial"/>
          <w:color w:val="auto"/>
          <w:sz w:val="20"/>
          <w:szCs w:val="20"/>
        </w:rPr>
        <w:t>.</w:t>
      </w:r>
      <w:r w:rsidRPr="00F0089C">
        <w:rPr>
          <w:rFonts w:ascii="Palatino Linotype" w:hAnsi="Palatino Linotype" w:cs="Arial"/>
          <w:color w:val="auto"/>
          <w:sz w:val="20"/>
          <w:szCs w:val="20"/>
        </w:rPr>
        <w:t xml:space="preserve"> materials, high grade stainless steel, aluminum, hot-dipped galvanized steel.</w:t>
      </w:r>
    </w:p>
    <w:p w14:paraId="683C861E" w14:textId="133BFE42" w:rsidR="00DE0A8E" w:rsidRPr="00F0089C" w:rsidRDefault="00DE0A8E" w:rsidP="00EC23C3">
      <w:pPr>
        <w:numPr>
          <w:ilvl w:val="0"/>
          <w:numId w:val="69"/>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Efficient operation</w:t>
      </w:r>
      <w:r w:rsidR="00BE5BB0" w:rsidRPr="00F0089C">
        <w:rPr>
          <w:rFonts w:ascii="Palatino Linotype" w:hAnsi="Palatino Linotype" w:cs="Arial"/>
          <w:sz w:val="20"/>
        </w:rPr>
        <w:t>.</w:t>
      </w:r>
    </w:p>
    <w:p w14:paraId="74F2248E" w14:textId="7F95E58A" w:rsidR="00DE0A8E" w:rsidRPr="00F0089C" w:rsidRDefault="00DE0A8E" w:rsidP="00EC23C3">
      <w:pPr>
        <w:numPr>
          <w:ilvl w:val="0"/>
          <w:numId w:val="69"/>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Low operating losses</w:t>
      </w:r>
      <w:r w:rsidR="00BE5BB0" w:rsidRPr="00F0089C">
        <w:rPr>
          <w:rFonts w:ascii="Palatino Linotype" w:hAnsi="Palatino Linotype" w:cs="Arial"/>
          <w:sz w:val="20"/>
        </w:rPr>
        <w:t>.</w:t>
      </w:r>
    </w:p>
    <w:p w14:paraId="08715EDD" w14:textId="3493EED9" w:rsidR="00DE0A8E" w:rsidRPr="00F0089C" w:rsidRDefault="00DE0A8E" w:rsidP="00EC23C3">
      <w:pPr>
        <w:numPr>
          <w:ilvl w:val="0"/>
          <w:numId w:val="69"/>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Secured location and hardware</w:t>
      </w:r>
      <w:r w:rsidR="00BE5BB0" w:rsidRPr="00F0089C">
        <w:rPr>
          <w:rFonts w:ascii="Palatino Linotype" w:hAnsi="Palatino Linotype" w:cs="Arial"/>
          <w:sz w:val="20"/>
        </w:rPr>
        <w:t>.</w:t>
      </w:r>
    </w:p>
    <w:p w14:paraId="005100C2" w14:textId="2A3EBD4C" w:rsidR="00DE0A8E" w:rsidRPr="00F0089C" w:rsidRDefault="00DE0A8E" w:rsidP="00EC23C3">
      <w:pPr>
        <w:numPr>
          <w:ilvl w:val="0"/>
          <w:numId w:val="69"/>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Compatibility with existing facilities</w:t>
      </w:r>
      <w:r w:rsidR="00BE5BB0" w:rsidRPr="00F0089C">
        <w:rPr>
          <w:rFonts w:ascii="Palatino Linotype" w:hAnsi="Palatino Linotype" w:cs="Arial"/>
          <w:sz w:val="20"/>
        </w:rPr>
        <w:t>.</w:t>
      </w:r>
    </w:p>
    <w:p w14:paraId="3E96B5FE" w14:textId="43F0C482" w:rsidR="00DE0A8E" w:rsidRPr="00F0089C" w:rsidRDefault="00DE0A8E" w:rsidP="00EC23C3">
      <w:pPr>
        <w:numPr>
          <w:ilvl w:val="0"/>
          <w:numId w:val="69"/>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Visual harmony (where applicable)</w:t>
      </w:r>
      <w:r w:rsidR="00BE5BB0" w:rsidRPr="00F0089C">
        <w:rPr>
          <w:rFonts w:ascii="Palatino Linotype" w:hAnsi="Palatino Linotype" w:cs="Arial"/>
          <w:sz w:val="20"/>
        </w:rPr>
        <w:t>.</w:t>
      </w:r>
    </w:p>
    <w:p w14:paraId="5B3E076A" w14:textId="59951855" w:rsidR="00676950" w:rsidRPr="00F0089C" w:rsidRDefault="00BE5BB0" w:rsidP="00EC23C3">
      <w:pPr>
        <w:pStyle w:val="ListParagraph"/>
        <w:numPr>
          <w:ilvl w:val="1"/>
          <w:numId w:val="72"/>
        </w:numPr>
        <w:autoSpaceDE w:val="0"/>
        <w:autoSpaceDN w:val="0"/>
        <w:adjustRightInd w:val="0"/>
        <w:spacing w:after="120" w:line="300" w:lineRule="exact"/>
        <w:ind w:left="720" w:hanging="720"/>
        <w:contextualSpacing w:val="0"/>
        <w:jc w:val="both"/>
        <w:rPr>
          <w:rFonts w:ascii="Palatino Linotype" w:hAnsi="Palatino Linotype" w:cs="Arial"/>
          <w:sz w:val="20"/>
          <w:szCs w:val="20"/>
        </w:rPr>
      </w:pPr>
      <w:r w:rsidRPr="00F0089C">
        <w:rPr>
          <w:rFonts w:ascii="Palatino Linotype" w:hAnsi="Palatino Linotype" w:cs="Arial"/>
          <w:sz w:val="20"/>
          <w:szCs w:val="20"/>
        </w:rPr>
        <w:t>The Supplier p</w:t>
      </w:r>
      <w:r w:rsidR="00DE0A8E" w:rsidRPr="00F0089C">
        <w:rPr>
          <w:rFonts w:ascii="Palatino Linotype" w:hAnsi="Palatino Linotype" w:cs="Arial"/>
          <w:sz w:val="20"/>
          <w:szCs w:val="20"/>
        </w:rPr>
        <w:t>roposal shall provide evidence that the proposed technology and equipment would meet or exceed all currently applicable and proposed safety and interconnection standards. All equipment must be UL certified and meet existing facility structural and fire safety requirements.</w:t>
      </w:r>
    </w:p>
    <w:p w14:paraId="358AE559" w14:textId="0B7428D9" w:rsidR="00DE0A8E" w:rsidRPr="00F0089C" w:rsidRDefault="00BE5BB0" w:rsidP="00EC23C3">
      <w:pPr>
        <w:pStyle w:val="ListParagraph"/>
        <w:numPr>
          <w:ilvl w:val="1"/>
          <w:numId w:val="72"/>
        </w:numPr>
        <w:autoSpaceDE w:val="0"/>
        <w:autoSpaceDN w:val="0"/>
        <w:adjustRightInd w:val="0"/>
        <w:spacing w:after="120" w:line="300" w:lineRule="exact"/>
        <w:ind w:left="720" w:hanging="720"/>
        <w:contextualSpacing w:val="0"/>
        <w:jc w:val="both"/>
        <w:rPr>
          <w:rFonts w:ascii="Palatino Linotype" w:hAnsi="Palatino Linotype" w:cs="Arial"/>
          <w:sz w:val="20"/>
          <w:szCs w:val="20"/>
        </w:rPr>
      </w:pPr>
      <w:r w:rsidRPr="00F0089C">
        <w:rPr>
          <w:rFonts w:ascii="Palatino Linotype" w:hAnsi="Palatino Linotype" w:cs="Arial"/>
          <w:sz w:val="20"/>
          <w:szCs w:val="20"/>
        </w:rPr>
        <w:t xml:space="preserve">The </w:t>
      </w:r>
      <w:r w:rsidR="0027596A" w:rsidRPr="00F0089C">
        <w:rPr>
          <w:rFonts w:ascii="Palatino Linotype" w:hAnsi="Palatino Linotype" w:cs="Arial"/>
          <w:sz w:val="20"/>
          <w:szCs w:val="20"/>
        </w:rPr>
        <w:t>Supplier</w:t>
      </w:r>
      <w:r w:rsidR="00DE0A8E" w:rsidRPr="00F0089C">
        <w:rPr>
          <w:rFonts w:ascii="Palatino Linotype" w:hAnsi="Palatino Linotype" w:cs="Arial"/>
          <w:sz w:val="20"/>
          <w:szCs w:val="20"/>
        </w:rPr>
        <w:t xml:space="preserve"> will secure from Statutory agencies and BELCO all required rights, permits, approvals, and interconnection agreements at no additional cost to </w:t>
      </w:r>
      <w:r w:rsidR="00D2109C" w:rsidRPr="00F0089C">
        <w:rPr>
          <w:rFonts w:ascii="Palatino Linotype" w:hAnsi="Palatino Linotype" w:cs="Arial"/>
          <w:sz w:val="20"/>
          <w:szCs w:val="20"/>
        </w:rPr>
        <w:t>us</w:t>
      </w:r>
      <w:r w:rsidR="00DE0A8E" w:rsidRPr="00F0089C">
        <w:rPr>
          <w:rFonts w:ascii="Palatino Linotype" w:hAnsi="Palatino Linotype" w:cs="Arial"/>
          <w:sz w:val="20"/>
          <w:szCs w:val="20"/>
        </w:rPr>
        <w:t xml:space="preserve">. </w:t>
      </w:r>
      <w:r w:rsidR="00D2109C" w:rsidRPr="00F0089C">
        <w:rPr>
          <w:rFonts w:ascii="Palatino Linotype" w:hAnsi="Palatino Linotype" w:cs="Arial"/>
          <w:sz w:val="20"/>
          <w:szCs w:val="20"/>
        </w:rPr>
        <w:t xml:space="preserve">We </w:t>
      </w:r>
      <w:r w:rsidR="00DE0A8E" w:rsidRPr="00F0089C">
        <w:rPr>
          <w:rFonts w:ascii="Palatino Linotype" w:hAnsi="Palatino Linotype" w:cs="Arial"/>
          <w:sz w:val="20"/>
          <w:szCs w:val="20"/>
        </w:rPr>
        <w:t>will become the signatory on applications, permits, and utility agreements only where necessary</w:t>
      </w:r>
      <w:r w:rsidR="00D2109C" w:rsidRPr="00F0089C">
        <w:rPr>
          <w:rFonts w:ascii="Palatino Linotype" w:hAnsi="Palatino Linotype" w:cs="Arial"/>
          <w:sz w:val="20"/>
          <w:szCs w:val="20"/>
        </w:rPr>
        <w:t xml:space="preserve"> and at our sole discretion</w:t>
      </w:r>
      <w:r w:rsidR="00DE0A8E" w:rsidRPr="00F0089C">
        <w:rPr>
          <w:rFonts w:ascii="Palatino Linotype" w:hAnsi="Palatino Linotype" w:cs="Arial"/>
          <w:sz w:val="20"/>
          <w:szCs w:val="20"/>
        </w:rPr>
        <w:t xml:space="preserve">. </w:t>
      </w:r>
    </w:p>
    <w:p w14:paraId="70CBF13D" w14:textId="77777777" w:rsidR="0083008B" w:rsidRPr="00F0089C" w:rsidRDefault="00DE0A8E" w:rsidP="00EC23C3">
      <w:pPr>
        <w:pStyle w:val="ListParagraph"/>
        <w:numPr>
          <w:ilvl w:val="0"/>
          <w:numId w:val="71"/>
        </w:numPr>
        <w:autoSpaceDE w:val="0"/>
        <w:autoSpaceDN w:val="0"/>
        <w:adjustRightInd w:val="0"/>
        <w:spacing w:after="120" w:line="300" w:lineRule="exact"/>
        <w:ind w:left="720" w:hanging="720"/>
        <w:contextualSpacing w:val="0"/>
        <w:jc w:val="both"/>
        <w:rPr>
          <w:rFonts w:ascii="Palatino Linotype" w:hAnsi="Palatino Linotype" w:cs="Arial"/>
          <w:b/>
          <w:bCs/>
          <w:sz w:val="20"/>
          <w:szCs w:val="20"/>
        </w:rPr>
      </w:pPr>
      <w:r w:rsidRPr="00F0089C">
        <w:rPr>
          <w:rFonts w:ascii="Palatino Linotype" w:hAnsi="Palatino Linotype" w:cs="Arial"/>
          <w:b/>
          <w:sz w:val="20"/>
          <w:szCs w:val="20"/>
        </w:rPr>
        <w:t>Installation</w:t>
      </w:r>
      <w:r w:rsidRPr="00F0089C">
        <w:rPr>
          <w:rFonts w:ascii="Palatino Linotype" w:hAnsi="Palatino Linotype" w:cs="Arial"/>
          <w:b/>
          <w:bCs/>
          <w:sz w:val="20"/>
          <w:szCs w:val="20"/>
        </w:rPr>
        <w:t xml:space="preserve"> </w:t>
      </w:r>
    </w:p>
    <w:p w14:paraId="0EE5F60F" w14:textId="4D029C05" w:rsidR="0083008B" w:rsidRPr="00F0089C" w:rsidRDefault="00D2109C" w:rsidP="00EC23C3">
      <w:pPr>
        <w:pStyle w:val="ListParagraph"/>
        <w:numPr>
          <w:ilvl w:val="1"/>
          <w:numId w:val="73"/>
        </w:numPr>
        <w:autoSpaceDE w:val="0"/>
        <w:autoSpaceDN w:val="0"/>
        <w:adjustRightInd w:val="0"/>
        <w:spacing w:after="120" w:line="300" w:lineRule="exact"/>
        <w:ind w:left="720" w:hanging="720"/>
        <w:contextualSpacing w:val="0"/>
        <w:jc w:val="both"/>
        <w:rPr>
          <w:rFonts w:ascii="Palatino Linotype" w:hAnsi="Palatino Linotype" w:cs="Arial"/>
          <w:b/>
          <w:bCs/>
          <w:sz w:val="20"/>
          <w:szCs w:val="20"/>
        </w:rPr>
      </w:pPr>
      <w:r w:rsidRPr="00F0089C">
        <w:rPr>
          <w:rFonts w:ascii="Palatino Linotype" w:hAnsi="Palatino Linotype" w:cs="Arial"/>
          <w:sz w:val="20"/>
          <w:szCs w:val="20"/>
        </w:rPr>
        <w:t>The</w:t>
      </w:r>
      <w:r w:rsidR="00DE0A8E" w:rsidRPr="00F0089C">
        <w:rPr>
          <w:rFonts w:ascii="Palatino Linotype" w:hAnsi="Palatino Linotype" w:cs="Arial"/>
          <w:sz w:val="20"/>
          <w:szCs w:val="20"/>
        </w:rPr>
        <w:t xml:space="preserve"> </w:t>
      </w:r>
      <w:r w:rsidR="0027596A" w:rsidRPr="00F0089C">
        <w:rPr>
          <w:rFonts w:ascii="Palatino Linotype" w:hAnsi="Palatino Linotype" w:cs="Arial"/>
          <w:sz w:val="20"/>
          <w:szCs w:val="20"/>
        </w:rPr>
        <w:t>Supplier</w:t>
      </w:r>
      <w:r w:rsidR="00DE0A8E" w:rsidRPr="00F0089C">
        <w:rPr>
          <w:rFonts w:ascii="Palatino Linotype" w:hAnsi="Palatino Linotype" w:cs="Arial"/>
          <w:sz w:val="20"/>
          <w:szCs w:val="20"/>
        </w:rPr>
        <w:t xml:space="preserve"> will be required to supply all equipment, materials and labor necessary</w:t>
      </w:r>
      <w:r w:rsidRPr="00F0089C">
        <w:rPr>
          <w:rFonts w:ascii="Palatino Linotype" w:hAnsi="Palatino Linotype" w:cs="Arial"/>
          <w:sz w:val="20"/>
          <w:szCs w:val="20"/>
        </w:rPr>
        <w:t xml:space="preserve"> for the Project </w:t>
      </w:r>
      <w:r w:rsidR="00DE0A8E" w:rsidRPr="00F0089C">
        <w:rPr>
          <w:rFonts w:ascii="Palatino Linotype" w:hAnsi="Palatino Linotype" w:cs="Arial"/>
          <w:sz w:val="20"/>
          <w:szCs w:val="20"/>
        </w:rPr>
        <w:t xml:space="preserve">to install the </w:t>
      </w:r>
      <w:r w:rsidRPr="00F0089C">
        <w:rPr>
          <w:rFonts w:ascii="Palatino Linotype" w:hAnsi="Palatino Linotype" w:cs="Arial"/>
          <w:sz w:val="20"/>
          <w:szCs w:val="20"/>
        </w:rPr>
        <w:t>S</w:t>
      </w:r>
      <w:r w:rsidR="00DE0A8E" w:rsidRPr="00F0089C">
        <w:rPr>
          <w:rFonts w:ascii="Palatino Linotype" w:hAnsi="Palatino Linotype" w:cs="Arial"/>
          <w:sz w:val="20"/>
          <w:szCs w:val="20"/>
        </w:rPr>
        <w:t>ystem and integrate it with other power sources. Installation include</w:t>
      </w:r>
      <w:r w:rsidRPr="00F0089C">
        <w:rPr>
          <w:rFonts w:ascii="Palatino Linotype" w:hAnsi="Palatino Linotype" w:cs="Arial"/>
          <w:sz w:val="20"/>
          <w:szCs w:val="20"/>
        </w:rPr>
        <w:t>s</w:t>
      </w:r>
      <w:r w:rsidR="00DE0A8E" w:rsidRPr="00F0089C">
        <w:rPr>
          <w:rFonts w:ascii="Palatino Linotype" w:hAnsi="Palatino Linotype" w:cs="Arial"/>
          <w:sz w:val="20"/>
          <w:szCs w:val="20"/>
        </w:rPr>
        <w:t xml:space="preserve">, but </w:t>
      </w:r>
      <w:r w:rsidRPr="00F0089C">
        <w:rPr>
          <w:rFonts w:ascii="Palatino Linotype" w:hAnsi="Palatino Linotype" w:cs="Arial"/>
          <w:sz w:val="20"/>
          <w:szCs w:val="20"/>
        </w:rPr>
        <w:t xml:space="preserve">is </w:t>
      </w:r>
      <w:r w:rsidR="00DE0A8E" w:rsidRPr="00F0089C">
        <w:rPr>
          <w:rFonts w:ascii="Palatino Linotype" w:hAnsi="Palatino Linotype" w:cs="Arial"/>
          <w:sz w:val="20"/>
          <w:szCs w:val="20"/>
        </w:rPr>
        <w:t>not limited to</w:t>
      </w:r>
      <w:r w:rsidRPr="00F0089C">
        <w:rPr>
          <w:rFonts w:ascii="Palatino Linotype" w:hAnsi="Palatino Linotype" w:cs="Arial"/>
          <w:sz w:val="20"/>
          <w:szCs w:val="20"/>
        </w:rPr>
        <w:t>,</w:t>
      </w:r>
      <w:r w:rsidR="00DE0A8E" w:rsidRPr="00F0089C">
        <w:rPr>
          <w:rFonts w:ascii="Palatino Linotype" w:hAnsi="Palatino Linotype" w:cs="Arial"/>
          <w:sz w:val="20"/>
          <w:szCs w:val="20"/>
        </w:rPr>
        <w:t xml:space="preserve"> the following:</w:t>
      </w:r>
    </w:p>
    <w:p w14:paraId="4E08AFC5" w14:textId="7F061495" w:rsidR="00DE0A8E" w:rsidRPr="00F0089C" w:rsidRDefault="00DE0A8E" w:rsidP="00EC23C3">
      <w:pPr>
        <w:pStyle w:val="ListParagraph"/>
        <w:numPr>
          <w:ilvl w:val="1"/>
          <w:numId w:val="70"/>
        </w:numPr>
        <w:autoSpaceDE w:val="0"/>
        <w:autoSpaceDN w:val="0"/>
        <w:adjustRightInd w:val="0"/>
        <w:spacing w:after="120" w:line="300" w:lineRule="exact"/>
        <w:ind w:left="1260" w:hanging="540"/>
        <w:contextualSpacing w:val="0"/>
        <w:jc w:val="both"/>
        <w:rPr>
          <w:rFonts w:ascii="Palatino Linotype" w:hAnsi="Palatino Linotype" w:cs="Arial"/>
          <w:b/>
          <w:bCs/>
          <w:sz w:val="20"/>
          <w:szCs w:val="20"/>
        </w:rPr>
      </w:pPr>
      <w:r w:rsidRPr="00F0089C">
        <w:rPr>
          <w:rFonts w:ascii="Palatino Linotype" w:hAnsi="Palatino Linotype" w:cs="Arial"/>
          <w:sz w:val="20"/>
          <w:szCs w:val="20"/>
        </w:rPr>
        <w:t>Mechanical Equipment and Installation</w:t>
      </w:r>
    </w:p>
    <w:p w14:paraId="41D185F7" w14:textId="66110BEB" w:rsidR="0083008B" w:rsidRPr="00F0089C" w:rsidRDefault="00DE0A8E" w:rsidP="00EC23C3">
      <w:pPr>
        <w:pStyle w:val="ListParagraph"/>
        <w:numPr>
          <w:ilvl w:val="1"/>
          <w:numId w:val="70"/>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 xml:space="preserve">Furnish and install all mounting equipment for deploying modules on the roof. The </w:t>
      </w:r>
      <w:r w:rsidR="0027596A" w:rsidRPr="00F0089C">
        <w:rPr>
          <w:rFonts w:ascii="Palatino Linotype" w:hAnsi="Palatino Linotype" w:cs="Arial"/>
          <w:sz w:val="20"/>
          <w:szCs w:val="20"/>
        </w:rPr>
        <w:t>Supplier</w:t>
      </w:r>
      <w:r w:rsidRPr="00F0089C">
        <w:rPr>
          <w:rFonts w:ascii="Palatino Linotype" w:hAnsi="Palatino Linotype" w:cs="Arial"/>
          <w:sz w:val="20"/>
          <w:szCs w:val="20"/>
        </w:rPr>
        <w:t xml:space="preserve"> is to coordinate with </w:t>
      </w:r>
      <w:r w:rsidR="00D2109C" w:rsidRPr="00F0089C">
        <w:rPr>
          <w:rFonts w:ascii="Palatino Linotype" w:hAnsi="Palatino Linotype" w:cs="Arial"/>
          <w:sz w:val="20"/>
          <w:szCs w:val="20"/>
        </w:rPr>
        <w:t>us</w:t>
      </w:r>
      <w:r w:rsidRPr="00F0089C">
        <w:rPr>
          <w:rFonts w:ascii="Palatino Linotype" w:hAnsi="Palatino Linotype" w:cs="Arial"/>
          <w:sz w:val="20"/>
          <w:szCs w:val="20"/>
        </w:rPr>
        <w:t xml:space="preserve"> ensuring that the </w:t>
      </w:r>
      <w:r w:rsidR="00D2109C" w:rsidRPr="00F0089C">
        <w:rPr>
          <w:rFonts w:ascii="Palatino Linotype" w:hAnsi="Palatino Linotype" w:cs="Arial"/>
          <w:sz w:val="20"/>
          <w:szCs w:val="20"/>
        </w:rPr>
        <w:t>S</w:t>
      </w:r>
      <w:r w:rsidRPr="00F0089C">
        <w:rPr>
          <w:rFonts w:ascii="Palatino Linotype" w:hAnsi="Palatino Linotype" w:cs="Arial"/>
          <w:sz w:val="20"/>
          <w:szCs w:val="20"/>
        </w:rPr>
        <w:t xml:space="preserve">ystem is placed on </w:t>
      </w:r>
      <w:r w:rsidR="00D2109C" w:rsidRPr="00F0089C">
        <w:rPr>
          <w:rFonts w:ascii="Palatino Linotype" w:hAnsi="Palatino Linotype" w:cs="Arial"/>
          <w:sz w:val="20"/>
          <w:szCs w:val="20"/>
        </w:rPr>
        <w:t>our Premises</w:t>
      </w:r>
      <w:r w:rsidRPr="00F0089C">
        <w:rPr>
          <w:rFonts w:ascii="Palatino Linotype" w:hAnsi="Palatino Linotype" w:cs="Arial"/>
          <w:sz w:val="20"/>
          <w:szCs w:val="20"/>
        </w:rPr>
        <w:t xml:space="preserve"> in accordance with the limitations presented. Furnish and install all solar modules, inverters and other conditioning equipment and other required materials in order to have a complete and whole </w:t>
      </w:r>
      <w:r w:rsidR="00D2109C" w:rsidRPr="00F0089C">
        <w:rPr>
          <w:rFonts w:ascii="Palatino Linotype" w:hAnsi="Palatino Linotype" w:cs="Arial"/>
          <w:sz w:val="20"/>
          <w:szCs w:val="20"/>
        </w:rPr>
        <w:t>S</w:t>
      </w:r>
      <w:r w:rsidRPr="00F0089C">
        <w:rPr>
          <w:rFonts w:ascii="Palatino Linotype" w:hAnsi="Palatino Linotype" w:cs="Arial"/>
          <w:sz w:val="20"/>
          <w:szCs w:val="20"/>
        </w:rPr>
        <w:t xml:space="preserve">ystem. </w:t>
      </w:r>
    </w:p>
    <w:p w14:paraId="2F66D406" w14:textId="5A3C1864" w:rsidR="0083008B" w:rsidRPr="00F0089C" w:rsidRDefault="00DE0A8E" w:rsidP="00EC23C3">
      <w:pPr>
        <w:pStyle w:val="ListParagraph"/>
        <w:numPr>
          <w:ilvl w:val="1"/>
          <w:numId w:val="70"/>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 xml:space="preserve">Where roof penetrations are made they shall be properly sealed and waterproofed. The number and design of all roof penetrations and attachments, including the waterproofing of the same is subject to final approval by </w:t>
      </w:r>
      <w:r w:rsidR="00D2109C" w:rsidRPr="00F0089C">
        <w:rPr>
          <w:rFonts w:ascii="Palatino Linotype" w:hAnsi="Palatino Linotype" w:cs="Arial"/>
          <w:sz w:val="20"/>
          <w:szCs w:val="20"/>
        </w:rPr>
        <w:t>our</w:t>
      </w:r>
      <w:r w:rsidRPr="00F0089C">
        <w:rPr>
          <w:rFonts w:ascii="Palatino Linotype" w:hAnsi="Palatino Linotype" w:cs="Arial"/>
          <w:sz w:val="20"/>
          <w:szCs w:val="20"/>
        </w:rPr>
        <w:t xml:space="preserve"> Structural Engineer.</w:t>
      </w:r>
    </w:p>
    <w:p w14:paraId="7DC0E15C" w14:textId="70490E2D" w:rsidR="00D2109C" w:rsidRPr="00F0089C" w:rsidRDefault="00DE0A8E" w:rsidP="00EC23C3">
      <w:pPr>
        <w:pStyle w:val="ListParagraph"/>
        <w:numPr>
          <w:ilvl w:val="1"/>
          <w:numId w:val="70"/>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 xml:space="preserve">The GAB and GPO Buildings are comprised of TPO roof coverings applied over Plycem onto the existing flat concrete roofs. These roofs are still under warranty by the roofing </w:t>
      </w:r>
      <w:r w:rsidR="00D2109C" w:rsidRPr="00F0089C">
        <w:rPr>
          <w:rFonts w:ascii="Palatino Linotype" w:hAnsi="Palatino Linotype" w:cs="Arial"/>
          <w:sz w:val="20"/>
          <w:szCs w:val="20"/>
        </w:rPr>
        <w:t>s</w:t>
      </w:r>
      <w:r w:rsidR="0027596A" w:rsidRPr="00F0089C">
        <w:rPr>
          <w:rFonts w:ascii="Palatino Linotype" w:hAnsi="Palatino Linotype" w:cs="Arial"/>
          <w:sz w:val="20"/>
          <w:szCs w:val="20"/>
        </w:rPr>
        <w:t>upplier</w:t>
      </w:r>
      <w:r w:rsidRPr="00F0089C">
        <w:rPr>
          <w:rFonts w:ascii="Palatino Linotype" w:hAnsi="Palatino Linotype" w:cs="Arial"/>
          <w:sz w:val="20"/>
          <w:szCs w:val="20"/>
        </w:rPr>
        <w:t xml:space="preserve">: </w:t>
      </w:r>
      <w:r w:rsidRPr="00F0089C">
        <w:rPr>
          <w:rFonts w:ascii="Palatino Linotype" w:hAnsi="Palatino Linotype" w:cs="Arial"/>
          <w:b/>
          <w:sz w:val="20"/>
          <w:szCs w:val="20"/>
        </w:rPr>
        <w:t>J. W. Gray and Co. Ltd.</w:t>
      </w:r>
      <w:r w:rsidRPr="00F0089C">
        <w:rPr>
          <w:rFonts w:ascii="Palatino Linotype" w:hAnsi="Palatino Linotype" w:cs="Arial"/>
          <w:sz w:val="20"/>
          <w:szCs w:val="20"/>
        </w:rPr>
        <w:t xml:space="preserve"> and the </w:t>
      </w:r>
      <w:r w:rsidR="0027596A" w:rsidRPr="00F0089C">
        <w:rPr>
          <w:rFonts w:ascii="Palatino Linotype" w:hAnsi="Palatino Linotype" w:cs="Arial"/>
          <w:sz w:val="20"/>
          <w:szCs w:val="20"/>
        </w:rPr>
        <w:t>Supplier</w:t>
      </w:r>
      <w:r w:rsidR="00D2109C" w:rsidRPr="00F0089C">
        <w:rPr>
          <w:rFonts w:ascii="Palatino Linotype" w:hAnsi="Palatino Linotype" w:cs="Arial"/>
          <w:sz w:val="20"/>
          <w:szCs w:val="20"/>
        </w:rPr>
        <w:t xml:space="preserve"> will be expected to sub-</w:t>
      </w:r>
      <w:r w:rsidRPr="00F0089C">
        <w:rPr>
          <w:rFonts w:ascii="Palatino Linotype" w:hAnsi="Palatino Linotype" w:cs="Arial"/>
          <w:sz w:val="20"/>
          <w:szCs w:val="20"/>
        </w:rPr>
        <w:t xml:space="preserve">contract to J. W. Gray and Co. Ltd. to ensure water tightness of all new roof penetrations and to maintain the balance of the existing roof warranty at the completion of the project. </w:t>
      </w:r>
      <w:r w:rsidR="00D2109C" w:rsidRPr="00F0089C">
        <w:rPr>
          <w:rFonts w:ascii="Palatino Linotype" w:hAnsi="Palatino Linotype" w:cs="Arial"/>
          <w:sz w:val="20"/>
          <w:szCs w:val="20"/>
        </w:rPr>
        <w:t xml:space="preserve"> </w:t>
      </w:r>
      <w:r w:rsidRPr="00F0089C">
        <w:rPr>
          <w:rFonts w:ascii="Palatino Linotype" w:hAnsi="Palatino Linotype" w:cs="Arial"/>
          <w:sz w:val="20"/>
          <w:szCs w:val="20"/>
        </w:rPr>
        <w:t xml:space="preserve">All mountings are therefore to be waterproofed by J. W. Gray and Co. Ltd. </w:t>
      </w:r>
    </w:p>
    <w:p w14:paraId="12CB652B" w14:textId="6B928D71" w:rsidR="0083008B" w:rsidRPr="00F0089C" w:rsidRDefault="00DE0A8E" w:rsidP="00EC23C3">
      <w:pPr>
        <w:pStyle w:val="ListParagraph"/>
        <w:numPr>
          <w:ilvl w:val="1"/>
          <w:numId w:val="70"/>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 xml:space="preserve">The </w:t>
      </w:r>
      <w:r w:rsidR="0027596A" w:rsidRPr="00F0089C">
        <w:rPr>
          <w:rFonts w:ascii="Palatino Linotype" w:hAnsi="Palatino Linotype" w:cs="Arial"/>
          <w:sz w:val="20"/>
          <w:szCs w:val="20"/>
        </w:rPr>
        <w:t>Supplier</w:t>
      </w:r>
      <w:r w:rsidRPr="00F0089C">
        <w:rPr>
          <w:rFonts w:ascii="Palatino Linotype" w:hAnsi="Palatino Linotype" w:cs="Arial"/>
          <w:sz w:val="20"/>
          <w:szCs w:val="20"/>
        </w:rPr>
        <w:t xml:space="preserve"> shall design the system for the minimal building penetrations necessary t</w:t>
      </w:r>
      <w:r w:rsidR="00D2109C" w:rsidRPr="00F0089C">
        <w:rPr>
          <w:rFonts w:ascii="Palatino Linotype" w:hAnsi="Palatino Linotype" w:cs="Arial"/>
          <w:sz w:val="20"/>
          <w:szCs w:val="20"/>
        </w:rPr>
        <w:t>o meet the wind loading of the S</w:t>
      </w:r>
      <w:r w:rsidRPr="00F0089C">
        <w:rPr>
          <w:rFonts w:ascii="Palatino Linotype" w:hAnsi="Palatino Linotype" w:cs="Arial"/>
          <w:sz w:val="20"/>
          <w:szCs w:val="20"/>
        </w:rPr>
        <w:t xml:space="preserve">ystem. </w:t>
      </w:r>
    </w:p>
    <w:p w14:paraId="4A4E5E4E" w14:textId="77777777" w:rsidR="0083008B" w:rsidRPr="00F0089C" w:rsidRDefault="00DE0A8E" w:rsidP="00EC23C3">
      <w:pPr>
        <w:pStyle w:val="ListParagraph"/>
        <w:numPr>
          <w:ilvl w:val="1"/>
          <w:numId w:val="70"/>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The Fort Langton Bus Depot roof is comprised of a pitched corrugated metal roof covering supported by a steel frame.</w:t>
      </w:r>
    </w:p>
    <w:p w14:paraId="2A698E23" w14:textId="77777777" w:rsidR="0083008B" w:rsidRPr="00F0089C" w:rsidRDefault="00DE0A8E" w:rsidP="00EC23C3">
      <w:pPr>
        <w:pStyle w:val="ListParagraph"/>
        <w:numPr>
          <w:ilvl w:val="1"/>
          <w:numId w:val="70"/>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lastRenderedPageBreak/>
        <w:t xml:space="preserve">The Transport Control Department Roof is comprised of a pitched corrugated metal roof and a pitched Plycem SKB roof all supported by a steel frame.  </w:t>
      </w:r>
    </w:p>
    <w:p w14:paraId="07689F12" w14:textId="77777777" w:rsidR="0083008B" w:rsidRPr="00F0089C" w:rsidRDefault="00DE0A8E" w:rsidP="00EC23C3">
      <w:pPr>
        <w:pStyle w:val="ListParagraph"/>
        <w:numPr>
          <w:ilvl w:val="1"/>
          <w:numId w:val="70"/>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Raise all necessary materials to be mounted on the roof.</w:t>
      </w:r>
    </w:p>
    <w:p w14:paraId="36BC44B0" w14:textId="77777777" w:rsidR="0083008B" w:rsidRPr="00F0089C" w:rsidRDefault="00DE0A8E" w:rsidP="00EC23C3">
      <w:pPr>
        <w:pStyle w:val="ListParagraph"/>
        <w:numPr>
          <w:ilvl w:val="1"/>
          <w:numId w:val="70"/>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Inspect and survey the structural materials and solar panels for manufacturing flaws and defects before installing.</w:t>
      </w:r>
    </w:p>
    <w:p w14:paraId="232FACDE" w14:textId="77777777" w:rsidR="0083008B" w:rsidRPr="00F0089C" w:rsidRDefault="00DE0A8E" w:rsidP="00EC23C3">
      <w:pPr>
        <w:pStyle w:val="ListParagraph"/>
        <w:numPr>
          <w:ilvl w:val="1"/>
          <w:numId w:val="70"/>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Inspect and survey the structure.</w:t>
      </w:r>
    </w:p>
    <w:p w14:paraId="6915CA73" w14:textId="770796D0" w:rsidR="00DE0A8E" w:rsidRPr="00F0089C" w:rsidRDefault="00DE0A8E" w:rsidP="00EC23C3">
      <w:pPr>
        <w:pStyle w:val="ListParagraph"/>
        <w:numPr>
          <w:ilvl w:val="1"/>
          <w:numId w:val="70"/>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Clean the work area at the job site upon completion.</w:t>
      </w:r>
    </w:p>
    <w:p w14:paraId="3FD17BFF" w14:textId="67087B8F" w:rsidR="00DE0A8E" w:rsidRPr="00F0089C" w:rsidRDefault="00DE0A8E" w:rsidP="00EC23C3">
      <w:pPr>
        <w:pStyle w:val="ListParagraph"/>
        <w:numPr>
          <w:ilvl w:val="1"/>
          <w:numId w:val="73"/>
        </w:numPr>
        <w:autoSpaceDE w:val="0"/>
        <w:autoSpaceDN w:val="0"/>
        <w:adjustRightInd w:val="0"/>
        <w:spacing w:after="120" w:line="300" w:lineRule="exact"/>
        <w:ind w:left="720" w:hanging="720"/>
        <w:contextualSpacing w:val="0"/>
        <w:jc w:val="both"/>
        <w:rPr>
          <w:rFonts w:ascii="Palatino Linotype" w:hAnsi="Palatino Linotype" w:cs="Arial"/>
          <w:b/>
          <w:sz w:val="20"/>
          <w:szCs w:val="20"/>
        </w:rPr>
      </w:pPr>
      <w:r w:rsidRPr="00F0089C">
        <w:rPr>
          <w:rFonts w:ascii="Palatino Linotype" w:hAnsi="Palatino Linotype" w:cs="Arial"/>
          <w:b/>
          <w:sz w:val="20"/>
          <w:szCs w:val="20"/>
        </w:rPr>
        <w:t>Electrical Equipment and Installation</w:t>
      </w:r>
    </w:p>
    <w:p w14:paraId="16076304" w14:textId="0EB78441" w:rsidR="00DE0A8E" w:rsidRPr="00F0089C" w:rsidRDefault="00DE0A8E" w:rsidP="00EC23C3">
      <w:pPr>
        <w:pStyle w:val="ListParagraph"/>
        <w:numPr>
          <w:ilvl w:val="0"/>
          <w:numId w:val="61"/>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Include all necessary equipment installation and wiring for a complete and whole system.</w:t>
      </w:r>
    </w:p>
    <w:p w14:paraId="346E59CF" w14:textId="77777777" w:rsidR="00DE0A8E" w:rsidRPr="00F0089C" w:rsidRDefault="00DE0A8E" w:rsidP="00EC23C3">
      <w:pPr>
        <w:numPr>
          <w:ilvl w:val="0"/>
          <w:numId w:val="61"/>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Furnish and install transition boxes at the end of each source circuit to transition from exterior wire on panels to conduit.</w:t>
      </w:r>
    </w:p>
    <w:p w14:paraId="08782D60" w14:textId="77777777" w:rsidR="00DE0A8E" w:rsidRPr="00F0089C" w:rsidRDefault="00DE0A8E" w:rsidP="00EC23C3">
      <w:pPr>
        <w:numPr>
          <w:ilvl w:val="0"/>
          <w:numId w:val="61"/>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Furnish and install equipment necessary for proper grounding and arching.</w:t>
      </w:r>
    </w:p>
    <w:p w14:paraId="057160D2" w14:textId="77777777" w:rsidR="00DE0A8E" w:rsidRPr="00F0089C" w:rsidRDefault="00DE0A8E" w:rsidP="00EC23C3">
      <w:pPr>
        <w:numPr>
          <w:ilvl w:val="0"/>
          <w:numId w:val="61"/>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Field wire the solar panels, arrays, etc. and install to identified sources.</w:t>
      </w:r>
    </w:p>
    <w:p w14:paraId="0F99ED07" w14:textId="77777777" w:rsidR="0083008B" w:rsidRPr="00F0089C" w:rsidRDefault="00DE0A8E" w:rsidP="00EC23C3">
      <w:pPr>
        <w:numPr>
          <w:ilvl w:val="0"/>
          <w:numId w:val="61"/>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Mount power conditioning equipment which includes all inverters, meters, and transformers as required for a complete and whole system.</w:t>
      </w:r>
    </w:p>
    <w:p w14:paraId="0FBBF106" w14:textId="481BE079" w:rsidR="00DE0A8E" w:rsidRPr="00F0089C" w:rsidRDefault="00DE0A8E" w:rsidP="00EC23C3">
      <w:pPr>
        <w:pStyle w:val="ListParagraph"/>
        <w:numPr>
          <w:ilvl w:val="1"/>
          <w:numId w:val="73"/>
        </w:numPr>
        <w:autoSpaceDE w:val="0"/>
        <w:autoSpaceDN w:val="0"/>
        <w:adjustRightInd w:val="0"/>
        <w:spacing w:after="120" w:line="300" w:lineRule="exact"/>
        <w:ind w:left="720" w:hanging="720"/>
        <w:contextualSpacing w:val="0"/>
        <w:jc w:val="both"/>
        <w:rPr>
          <w:rFonts w:ascii="Palatino Linotype" w:hAnsi="Palatino Linotype" w:cs="Arial"/>
          <w:b/>
          <w:sz w:val="20"/>
          <w:szCs w:val="20"/>
        </w:rPr>
      </w:pPr>
      <w:r w:rsidRPr="00F0089C">
        <w:rPr>
          <w:rFonts w:ascii="Palatino Linotype" w:hAnsi="Palatino Linotype" w:cs="Arial"/>
          <w:b/>
          <w:sz w:val="20"/>
          <w:szCs w:val="20"/>
        </w:rPr>
        <w:t>Start up and System Testing</w:t>
      </w:r>
    </w:p>
    <w:p w14:paraId="60D36F79" w14:textId="1CED6059" w:rsidR="00DE0A8E" w:rsidRPr="00F0089C" w:rsidRDefault="00DE0A8E" w:rsidP="00EC23C3">
      <w:pPr>
        <w:pStyle w:val="ListParagraph"/>
        <w:numPr>
          <w:ilvl w:val="0"/>
          <w:numId w:val="62"/>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Start</w:t>
      </w:r>
      <w:r w:rsidRPr="00F0089C">
        <w:rPr>
          <w:rFonts w:ascii="Palatino Linotype" w:hAnsi="Palatino Linotype" w:cs="Cambria Math"/>
          <w:sz w:val="20"/>
          <w:szCs w:val="20"/>
        </w:rPr>
        <w:t>‐</w:t>
      </w:r>
      <w:r w:rsidRPr="00F0089C">
        <w:rPr>
          <w:rFonts w:ascii="Palatino Linotype" w:hAnsi="Palatino Linotype" w:cs="Arial"/>
          <w:sz w:val="20"/>
          <w:szCs w:val="20"/>
        </w:rPr>
        <w:t xml:space="preserve">up and test the </w:t>
      </w:r>
      <w:r w:rsidR="00D2109C" w:rsidRPr="00F0089C">
        <w:rPr>
          <w:rFonts w:ascii="Palatino Linotype" w:hAnsi="Palatino Linotype" w:cs="Arial"/>
          <w:sz w:val="20"/>
          <w:szCs w:val="20"/>
        </w:rPr>
        <w:t>S</w:t>
      </w:r>
      <w:r w:rsidRPr="00F0089C">
        <w:rPr>
          <w:rFonts w:ascii="Palatino Linotype" w:hAnsi="Palatino Linotype" w:cs="Arial"/>
          <w:sz w:val="20"/>
          <w:szCs w:val="20"/>
        </w:rPr>
        <w:t xml:space="preserve">ystem </w:t>
      </w:r>
      <w:r w:rsidR="00D2109C" w:rsidRPr="00F0089C">
        <w:rPr>
          <w:rFonts w:ascii="Palatino Linotype" w:hAnsi="Palatino Linotype" w:cs="Arial"/>
          <w:sz w:val="20"/>
          <w:szCs w:val="20"/>
        </w:rPr>
        <w:t xml:space="preserve">I accordance with the acceptance testing criteria set out in this Agreement, </w:t>
      </w:r>
      <w:r w:rsidRPr="00F0089C">
        <w:rPr>
          <w:rFonts w:ascii="Palatino Linotype" w:hAnsi="Palatino Linotype" w:cs="Arial"/>
          <w:sz w:val="20"/>
          <w:szCs w:val="20"/>
        </w:rPr>
        <w:t xml:space="preserve">subsequent to demonstration to </w:t>
      </w:r>
      <w:r w:rsidR="00D2109C" w:rsidRPr="00F0089C">
        <w:rPr>
          <w:rFonts w:ascii="Palatino Linotype" w:hAnsi="Palatino Linotype" w:cs="Arial"/>
          <w:sz w:val="20"/>
          <w:szCs w:val="20"/>
        </w:rPr>
        <w:t>us</w:t>
      </w:r>
      <w:r w:rsidRPr="00F0089C">
        <w:rPr>
          <w:rFonts w:ascii="Palatino Linotype" w:hAnsi="Palatino Linotype" w:cs="Arial"/>
          <w:sz w:val="20"/>
          <w:szCs w:val="20"/>
        </w:rPr>
        <w:t>.</w:t>
      </w:r>
    </w:p>
    <w:p w14:paraId="2A686A12" w14:textId="5191FC22" w:rsidR="00DE0A8E" w:rsidRPr="00F0089C" w:rsidRDefault="00D2109C" w:rsidP="00EC23C3">
      <w:pPr>
        <w:numPr>
          <w:ilvl w:val="0"/>
          <w:numId w:val="62"/>
        </w:numPr>
        <w:autoSpaceDE w:val="0"/>
        <w:autoSpaceDN w:val="0"/>
        <w:adjustRightInd w:val="0"/>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Provide demonstration of S</w:t>
      </w:r>
      <w:r w:rsidR="00DE0A8E" w:rsidRPr="00F0089C">
        <w:rPr>
          <w:rFonts w:ascii="Palatino Linotype" w:hAnsi="Palatino Linotype" w:cs="Arial"/>
          <w:sz w:val="20"/>
        </w:rPr>
        <w:t xml:space="preserve">ystem operation to </w:t>
      </w:r>
      <w:r w:rsidRPr="00F0089C">
        <w:rPr>
          <w:rFonts w:ascii="Palatino Linotype" w:hAnsi="Palatino Linotype" w:cs="Arial"/>
          <w:sz w:val="20"/>
        </w:rPr>
        <w:t>us</w:t>
      </w:r>
      <w:r w:rsidR="00DE0A8E" w:rsidRPr="00F0089C">
        <w:rPr>
          <w:rFonts w:ascii="Palatino Linotype" w:hAnsi="Palatino Linotype" w:cs="Arial"/>
          <w:sz w:val="20"/>
        </w:rPr>
        <w:t>.</w:t>
      </w:r>
    </w:p>
    <w:p w14:paraId="17667962" w14:textId="7463F70D" w:rsidR="0083008B" w:rsidRPr="00F0089C" w:rsidRDefault="00DE0A8E" w:rsidP="00EC23C3">
      <w:pPr>
        <w:numPr>
          <w:ilvl w:val="0"/>
          <w:numId w:val="62"/>
        </w:numPr>
        <w:spacing w:after="120" w:line="300" w:lineRule="exact"/>
        <w:ind w:left="1260" w:hanging="540"/>
        <w:jc w:val="both"/>
        <w:rPr>
          <w:rFonts w:ascii="Palatino Linotype" w:hAnsi="Palatino Linotype" w:cs="Arial"/>
          <w:sz w:val="20"/>
        </w:rPr>
      </w:pPr>
      <w:r w:rsidRPr="00F0089C">
        <w:rPr>
          <w:rFonts w:ascii="Palatino Linotype" w:hAnsi="Palatino Linotype" w:cs="Arial"/>
          <w:sz w:val="20"/>
        </w:rPr>
        <w:t xml:space="preserve">Provide training to </w:t>
      </w:r>
      <w:r w:rsidR="00D2109C" w:rsidRPr="00F0089C">
        <w:rPr>
          <w:rFonts w:ascii="Palatino Linotype" w:hAnsi="Palatino Linotype" w:cs="Arial"/>
          <w:sz w:val="20"/>
        </w:rPr>
        <w:t>our</w:t>
      </w:r>
      <w:r w:rsidRPr="00F0089C">
        <w:rPr>
          <w:rFonts w:ascii="Palatino Linotype" w:hAnsi="Palatino Linotype" w:cs="Arial"/>
          <w:sz w:val="20"/>
        </w:rPr>
        <w:t xml:space="preserve"> staff</w:t>
      </w:r>
      <w:r w:rsidR="00D2109C" w:rsidRPr="00F0089C">
        <w:rPr>
          <w:rFonts w:ascii="Palatino Linotype" w:hAnsi="Palatino Linotype" w:cs="Arial"/>
          <w:sz w:val="20"/>
        </w:rPr>
        <w:t xml:space="preserve"> in accordance with the Appendix 5</w:t>
      </w:r>
      <w:r w:rsidRPr="00F0089C">
        <w:rPr>
          <w:rFonts w:ascii="Palatino Linotype" w:hAnsi="Palatino Linotype" w:cs="Arial"/>
          <w:sz w:val="20"/>
        </w:rPr>
        <w:t>.</w:t>
      </w:r>
    </w:p>
    <w:p w14:paraId="51FFACD1" w14:textId="1DB04DE3" w:rsidR="0083008B" w:rsidRPr="00F0089C" w:rsidRDefault="00DE0A8E" w:rsidP="00EC23C3">
      <w:pPr>
        <w:pStyle w:val="ListParagraph"/>
        <w:numPr>
          <w:ilvl w:val="1"/>
          <w:numId w:val="73"/>
        </w:numPr>
        <w:spacing w:after="120" w:line="300" w:lineRule="exact"/>
        <w:ind w:left="720" w:hanging="720"/>
        <w:contextualSpacing w:val="0"/>
        <w:jc w:val="both"/>
        <w:rPr>
          <w:rFonts w:ascii="Palatino Linotype" w:hAnsi="Palatino Linotype" w:cs="Arial"/>
          <w:sz w:val="20"/>
          <w:szCs w:val="20"/>
        </w:rPr>
      </w:pPr>
      <w:r w:rsidRPr="00F0089C">
        <w:rPr>
          <w:rFonts w:ascii="Palatino Linotype" w:hAnsi="Palatino Linotype" w:cs="Arial"/>
          <w:sz w:val="20"/>
          <w:szCs w:val="20"/>
        </w:rPr>
        <w:t xml:space="preserve">Any installation such as, but not limited to, roof penetrations as well as roof loading must be preapproved by </w:t>
      </w:r>
      <w:r w:rsidR="00D2109C" w:rsidRPr="00F0089C">
        <w:rPr>
          <w:rFonts w:ascii="Palatino Linotype" w:hAnsi="Palatino Linotype" w:cs="Arial"/>
          <w:sz w:val="20"/>
          <w:szCs w:val="20"/>
        </w:rPr>
        <w:t xml:space="preserve">us </w:t>
      </w:r>
      <w:r w:rsidRPr="00F0089C">
        <w:rPr>
          <w:rFonts w:ascii="Palatino Linotype" w:hAnsi="Palatino Linotype" w:cs="Arial"/>
          <w:sz w:val="20"/>
          <w:szCs w:val="20"/>
        </w:rPr>
        <w:t>and must not void any existing warranties of any</w:t>
      </w:r>
      <w:r w:rsidR="0083008B" w:rsidRPr="00F0089C">
        <w:rPr>
          <w:rFonts w:ascii="Palatino Linotype" w:hAnsi="Palatino Linotype" w:cs="Arial"/>
          <w:sz w:val="20"/>
          <w:szCs w:val="20"/>
        </w:rPr>
        <w:t xml:space="preserve"> of our</w:t>
      </w:r>
      <w:r w:rsidR="0083008B" w:rsidRPr="00F0089C">
        <w:rPr>
          <w:rFonts w:ascii="Palatino Linotype" w:hAnsi="Palatino Linotype" w:cs="Arial"/>
          <w:b/>
          <w:sz w:val="20"/>
          <w:szCs w:val="20"/>
        </w:rPr>
        <w:t xml:space="preserve"> </w:t>
      </w:r>
      <w:r w:rsidRPr="00F0089C">
        <w:rPr>
          <w:rFonts w:ascii="Palatino Linotype" w:hAnsi="Palatino Linotype" w:cs="Arial"/>
          <w:sz w:val="20"/>
          <w:szCs w:val="20"/>
        </w:rPr>
        <w:t>system</w:t>
      </w:r>
      <w:r w:rsidR="0083008B" w:rsidRPr="00F0089C">
        <w:rPr>
          <w:rFonts w:ascii="Palatino Linotype" w:hAnsi="Palatino Linotype" w:cs="Arial"/>
          <w:sz w:val="20"/>
          <w:szCs w:val="20"/>
        </w:rPr>
        <w:t>s or Service</w:t>
      </w:r>
      <w:r w:rsidRPr="00F0089C">
        <w:rPr>
          <w:rFonts w:ascii="Palatino Linotype" w:hAnsi="Palatino Linotype" w:cs="Arial"/>
          <w:sz w:val="20"/>
          <w:szCs w:val="20"/>
        </w:rPr>
        <w:t>.</w:t>
      </w:r>
    </w:p>
    <w:p w14:paraId="69C18646" w14:textId="77777777" w:rsidR="0083008B" w:rsidRPr="00F0089C" w:rsidRDefault="00DE0A8E" w:rsidP="00EC23C3">
      <w:pPr>
        <w:pStyle w:val="ListParagraph"/>
        <w:numPr>
          <w:ilvl w:val="0"/>
          <w:numId w:val="71"/>
        </w:numPr>
        <w:spacing w:after="120" w:line="300" w:lineRule="exact"/>
        <w:ind w:left="720" w:hanging="720"/>
        <w:contextualSpacing w:val="0"/>
        <w:jc w:val="both"/>
        <w:rPr>
          <w:rFonts w:ascii="Palatino Linotype" w:hAnsi="Palatino Linotype" w:cs="Arial"/>
          <w:sz w:val="20"/>
          <w:szCs w:val="20"/>
        </w:rPr>
      </w:pPr>
      <w:r w:rsidRPr="00F0089C">
        <w:rPr>
          <w:rFonts w:ascii="Palatino Linotype" w:hAnsi="Palatino Linotype" w:cs="Arial"/>
          <w:b/>
          <w:sz w:val="20"/>
          <w:szCs w:val="20"/>
        </w:rPr>
        <w:t>Electrical Interconnections</w:t>
      </w:r>
    </w:p>
    <w:p w14:paraId="7583571A" w14:textId="373E5BEC" w:rsidR="0083008B" w:rsidRPr="00F0089C" w:rsidRDefault="00DE0A8E" w:rsidP="00EC23C3">
      <w:pPr>
        <w:pStyle w:val="ListParagraph"/>
        <w:numPr>
          <w:ilvl w:val="1"/>
          <w:numId w:val="74"/>
        </w:numPr>
        <w:spacing w:after="120" w:line="300" w:lineRule="exact"/>
        <w:ind w:left="720" w:hanging="720"/>
        <w:contextualSpacing w:val="0"/>
        <w:jc w:val="both"/>
        <w:rPr>
          <w:rFonts w:ascii="Palatino Linotype" w:hAnsi="Palatino Linotype" w:cs="Arial"/>
          <w:sz w:val="20"/>
          <w:szCs w:val="20"/>
        </w:rPr>
      </w:pPr>
      <w:r w:rsidRPr="00F0089C">
        <w:rPr>
          <w:rFonts w:ascii="Palatino Linotype" w:hAnsi="Palatino Linotype" w:cs="Arial"/>
          <w:sz w:val="20"/>
          <w:szCs w:val="20"/>
        </w:rPr>
        <w:t>Supply and install all equipment required to interconnect the solar PV system to the Electrical distribution system.</w:t>
      </w:r>
    </w:p>
    <w:p w14:paraId="170DAC48" w14:textId="47AE96CD" w:rsidR="0083008B" w:rsidRPr="00F0089C" w:rsidRDefault="00DE0A8E" w:rsidP="00EC23C3">
      <w:pPr>
        <w:pStyle w:val="ListParagraph"/>
        <w:numPr>
          <w:ilvl w:val="1"/>
          <w:numId w:val="74"/>
        </w:numPr>
        <w:spacing w:after="120" w:line="300" w:lineRule="exact"/>
        <w:ind w:left="720" w:hanging="720"/>
        <w:contextualSpacing w:val="0"/>
        <w:jc w:val="both"/>
        <w:rPr>
          <w:rFonts w:ascii="Palatino Linotype" w:hAnsi="Palatino Linotype" w:cs="Arial"/>
          <w:sz w:val="20"/>
          <w:szCs w:val="20"/>
        </w:rPr>
      </w:pPr>
      <w:r w:rsidRPr="00F0089C">
        <w:rPr>
          <w:rFonts w:ascii="Palatino Linotype" w:hAnsi="Palatino Linotype" w:cs="Arial"/>
          <w:sz w:val="20"/>
          <w:szCs w:val="20"/>
        </w:rPr>
        <w:t xml:space="preserve">The </w:t>
      </w:r>
      <w:r w:rsidR="0027596A" w:rsidRPr="00F0089C">
        <w:rPr>
          <w:rFonts w:ascii="Palatino Linotype" w:hAnsi="Palatino Linotype" w:cs="Arial"/>
          <w:sz w:val="20"/>
          <w:szCs w:val="20"/>
        </w:rPr>
        <w:t>Supplier</w:t>
      </w:r>
      <w:r w:rsidRPr="00F0089C">
        <w:rPr>
          <w:rFonts w:ascii="Palatino Linotype" w:hAnsi="Palatino Linotype" w:cs="Arial"/>
          <w:sz w:val="20"/>
          <w:szCs w:val="20"/>
        </w:rPr>
        <w:t xml:space="preserve"> will fulfill all applications, studies, and testing to complete the interconnection process</w:t>
      </w:r>
      <w:r w:rsidR="00D2109C" w:rsidRPr="00F0089C">
        <w:rPr>
          <w:rFonts w:ascii="Palatino Linotype" w:hAnsi="Palatino Linotype" w:cs="Arial"/>
          <w:sz w:val="20"/>
          <w:szCs w:val="20"/>
        </w:rPr>
        <w:t xml:space="preserve"> for the System</w:t>
      </w:r>
      <w:r w:rsidRPr="00F0089C">
        <w:rPr>
          <w:rFonts w:ascii="Palatino Linotype" w:hAnsi="Palatino Linotype" w:cs="Arial"/>
          <w:sz w:val="20"/>
          <w:szCs w:val="20"/>
        </w:rPr>
        <w:t xml:space="preserve">. All costs </w:t>
      </w:r>
      <w:r w:rsidR="00D2109C" w:rsidRPr="00F0089C">
        <w:rPr>
          <w:rFonts w:ascii="Palatino Linotype" w:hAnsi="Palatino Linotype" w:cs="Arial"/>
          <w:sz w:val="20"/>
          <w:szCs w:val="20"/>
        </w:rPr>
        <w:t xml:space="preserve">and expenses (including legal expenses) </w:t>
      </w:r>
      <w:r w:rsidRPr="00F0089C">
        <w:rPr>
          <w:rFonts w:ascii="Palatino Linotype" w:hAnsi="Palatino Linotype" w:cs="Arial"/>
          <w:sz w:val="20"/>
          <w:szCs w:val="20"/>
        </w:rPr>
        <w:t xml:space="preserve">associated with utility interconnection shall be borne by the </w:t>
      </w:r>
      <w:r w:rsidR="0027596A" w:rsidRPr="00F0089C">
        <w:rPr>
          <w:rFonts w:ascii="Palatino Linotype" w:hAnsi="Palatino Linotype" w:cs="Arial"/>
          <w:sz w:val="20"/>
          <w:szCs w:val="20"/>
        </w:rPr>
        <w:t>Supplier</w:t>
      </w:r>
      <w:r w:rsidRPr="00F0089C">
        <w:rPr>
          <w:rFonts w:ascii="Palatino Linotype" w:hAnsi="Palatino Linotype" w:cs="Arial"/>
          <w:sz w:val="20"/>
          <w:szCs w:val="20"/>
        </w:rPr>
        <w:t xml:space="preserve"> with the exclusion of any licensing requirements of the Regulatory Authority</w:t>
      </w:r>
      <w:r w:rsidR="00D2109C" w:rsidRPr="00F0089C">
        <w:rPr>
          <w:rFonts w:ascii="Palatino Linotype" w:hAnsi="Palatino Linotype" w:cs="Arial"/>
          <w:sz w:val="20"/>
          <w:szCs w:val="20"/>
        </w:rPr>
        <w:t>.</w:t>
      </w:r>
    </w:p>
    <w:p w14:paraId="03319754" w14:textId="77777777" w:rsidR="0083008B" w:rsidRPr="00F0089C" w:rsidRDefault="00DE0A8E" w:rsidP="00EC23C3">
      <w:pPr>
        <w:pStyle w:val="ListParagraph"/>
        <w:numPr>
          <w:ilvl w:val="0"/>
          <w:numId w:val="71"/>
        </w:numPr>
        <w:spacing w:after="120" w:line="300" w:lineRule="exact"/>
        <w:ind w:left="720" w:hanging="720"/>
        <w:contextualSpacing w:val="0"/>
        <w:rPr>
          <w:rFonts w:ascii="Palatino Linotype" w:hAnsi="Palatino Linotype" w:cs="Arial"/>
          <w:sz w:val="20"/>
          <w:szCs w:val="20"/>
        </w:rPr>
      </w:pPr>
      <w:r w:rsidRPr="00F0089C">
        <w:rPr>
          <w:rFonts w:ascii="Palatino Linotype" w:hAnsi="Palatino Linotype" w:cs="Arial"/>
          <w:b/>
          <w:sz w:val="20"/>
          <w:szCs w:val="20"/>
        </w:rPr>
        <w:t xml:space="preserve">Commissioning &amp; Acceptance Testing </w:t>
      </w:r>
    </w:p>
    <w:p w14:paraId="38B46205" w14:textId="08733E5A" w:rsidR="00DE0A8E" w:rsidRPr="00F0089C" w:rsidRDefault="00DE0A8E" w:rsidP="00F0089C">
      <w:pPr>
        <w:pStyle w:val="ListParagraph"/>
        <w:spacing w:after="120" w:line="300" w:lineRule="exact"/>
        <w:contextualSpacing w:val="0"/>
        <w:jc w:val="both"/>
        <w:rPr>
          <w:rFonts w:ascii="Palatino Linotype" w:hAnsi="Palatino Linotype" w:cs="Arial"/>
          <w:sz w:val="20"/>
          <w:szCs w:val="20"/>
        </w:rPr>
      </w:pPr>
      <w:r w:rsidRPr="00F0089C">
        <w:rPr>
          <w:rFonts w:ascii="Palatino Linotype" w:hAnsi="Palatino Linotype" w:cs="Arial"/>
          <w:sz w:val="20"/>
          <w:szCs w:val="20"/>
        </w:rPr>
        <w:t xml:space="preserve">During the </w:t>
      </w:r>
      <w:r w:rsidR="0083008B" w:rsidRPr="00F0089C">
        <w:rPr>
          <w:rFonts w:ascii="Palatino Linotype" w:hAnsi="Palatino Linotype" w:cs="Arial"/>
          <w:sz w:val="20"/>
          <w:szCs w:val="20"/>
        </w:rPr>
        <w:t>installation of the System</w:t>
      </w:r>
      <w:r w:rsidRPr="00F0089C">
        <w:rPr>
          <w:rFonts w:ascii="Palatino Linotype" w:hAnsi="Palatino Linotype" w:cs="Arial"/>
          <w:sz w:val="20"/>
          <w:szCs w:val="20"/>
        </w:rPr>
        <w:t xml:space="preserve">, </w:t>
      </w:r>
      <w:r w:rsidR="0083008B" w:rsidRPr="00F0089C">
        <w:rPr>
          <w:rFonts w:ascii="Palatino Linotype" w:hAnsi="Palatino Linotype" w:cs="Arial"/>
          <w:sz w:val="20"/>
          <w:szCs w:val="20"/>
        </w:rPr>
        <w:t>we</w:t>
      </w:r>
      <w:r w:rsidRPr="00F0089C">
        <w:rPr>
          <w:rFonts w:ascii="Palatino Linotype" w:hAnsi="Palatino Linotype" w:cs="Arial"/>
          <w:sz w:val="20"/>
          <w:szCs w:val="20"/>
        </w:rPr>
        <w:t xml:space="preserve"> and/or </w:t>
      </w:r>
      <w:r w:rsidR="0083008B" w:rsidRPr="00F0089C">
        <w:rPr>
          <w:rFonts w:ascii="Palatino Linotype" w:hAnsi="Palatino Linotype" w:cs="Arial"/>
          <w:sz w:val="20"/>
          <w:szCs w:val="20"/>
        </w:rPr>
        <w:t>our</w:t>
      </w:r>
      <w:r w:rsidRPr="00F0089C">
        <w:rPr>
          <w:rFonts w:ascii="Palatino Linotype" w:hAnsi="Palatino Linotype" w:cs="Arial"/>
          <w:sz w:val="20"/>
          <w:szCs w:val="20"/>
        </w:rPr>
        <w:t xml:space="preserve"> </w:t>
      </w:r>
      <w:r w:rsidR="00D2109C" w:rsidRPr="00F0089C">
        <w:rPr>
          <w:rFonts w:ascii="Palatino Linotype" w:hAnsi="Palatino Linotype" w:cs="Arial"/>
          <w:sz w:val="20"/>
          <w:szCs w:val="20"/>
        </w:rPr>
        <w:t>Engineer of consultant</w:t>
      </w:r>
      <w:r w:rsidRPr="00F0089C">
        <w:rPr>
          <w:rFonts w:ascii="Palatino Linotype" w:hAnsi="Palatino Linotype" w:cs="Arial"/>
          <w:sz w:val="20"/>
          <w:szCs w:val="20"/>
        </w:rPr>
        <w:t xml:space="preserve">, shall observe and verify each </w:t>
      </w:r>
      <w:r w:rsidR="0083008B" w:rsidRPr="00F0089C">
        <w:rPr>
          <w:rFonts w:ascii="Palatino Linotype" w:hAnsi="Palatino Linotype" w:cs="Arial"/>
          <w:sz w:val="20"/>
          <w:szCs w:val="20"/>
        </w:rPr>
        <w:t>S</w:t>
      </w:r>
      <w:r w:rsidRPr="00F0089C">
        <w:rPr>
          <w:rFonts w:ascii="Palatino Linotype" w:hAnsi="Palatino Linotype" w:cs="Arial"/>
          <w:sz w:val="20"/>
          <w:szCs w:val="20"/>
        </w:rPr>
        <w:t>ystem performance. Required commissioning and acceptance test include:</w:t>
      </w:r>
    </w:p>
    <w:p w14:paraId="4299B348" w14:textId="489F9776" w:rsidR="00DE0A8E" w:rsidRPr="00F0089C" w:rsidRDefault="0083008B" w:rsidP="00EC23C3">
      <w:pPr>
        <w:pStyle w:val="Default"/>
        <w:numPr>
          <w:ilvl w:val="0"/>
          <w:numId w:val="63"/>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t>Installing and s</w:t>
      </w:r>
      <w:r w:rsidR="00DE0A8E" w:rsidRPr="00F0089C">
        <w:rPr>
          <w:rFonts w:ascii="Palatino Linotype" w:hAnsi="Palatino Linotype" w:cs="Arial"/>
          <w:color w:val="auto"/>
          <w:sz w:val="20"/>
          <w:szCs w:val="20"/>
        </w:rPr>
        <w:t xml:space="preserve">tarting up </w:t>
      </w:r>
      <w:r w:rsidRPr="00F0089C">
        <w:rPr>
          <w:rFonts w:ascii="Palatino Linotype" w:hAnsi="Palatino Linotype" w:cs="Arial"/>
          <w:color w:val="auto"/>
          <w:sz w:val="20"/>
          <w:szCs w:val="20"/>
        </w:rPr>
        <w:t>each S</w:t>
      </w:r>
      <w:r w:rsidR="00DE0A8E" w:rsidRPr="00F0089C">
        <w:rPr>
          <w:rFonts w:ascii="Palatino Linotype" w:hAnsi="Palatino Linotype" w:cs="Arial"/>
          <w:color w:val="auto"/>
          <w:sz w:val="20"/>
          <w:szCs w:val="20"/>
        </w:rPr>
        <w:t xml:space="preserve">ystem until it achieves the </w:t>
      </w:r>
      <w:r w:rsidRPr="00F0089C">
        <w:rPr>
          <w:rFonts w:ascii="Palatino Linotype" w:hAnsi="Palatino Linotype" w:cs="Arial"/>
          <w:color w:val="auto"/>
          <w:sz w:val="20"/>
          <w:szCs w:val="20"/>
        </w:rPr>
        <w:t xml:space="preserve">optimum </w:t>
      </w:r>
      <w:r w:rsidR="00DE0A8E" w:rsidRPr="00F0089C">
        <w:rPr>
          <w:rFonts w:ascii="Palatino Linotype" w:hAnsi="Palatino Linotype" w:cs="Arial"/>
          <w:color w:val="auto"/>
          <w:sz w:val="20"/>
          <w:szCs w:val="20"/>
        </w:rPr>
        <w:t xml:space="preserve">performance requirements </w:t>
      </w:r>
    </w:p>
    <w:p w14:paraId="1D7FB556" w14:textId="2D827803" w:rsidR="00DE0A8E" w:rsidRPr="00F0089C" w:rsidRDefault="00DE0A8E" w:rsidP="00EC23C3">
      <w:pPr>
        <w:pStyle w:val="Default"/>
        <w:numPr>
          <w:ilvl w:val="0"/>
          <w:numId w:val="63"/>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t>Conducting the performance testing over a consecutive twenty-four (24) hour period</w:t>
      </w:r>
      <w:r w:rsidR="0083008B" w:rsidRPr="00F0089C">
        <w:rPr>
          <w:rFonts w:ascii="Palatino Linotype" w:hAnsi="Palatino Linotype" w:cs="Arial"/>
          <w:color w:val="auto"/>
          <w:sz w:val="20"/>
          <w:szCs w:val="20"/>
        </w:rPr>
        <w:t>.</w:t>
      </w:r>
      <w:r w:rsidRPr="00F0089C">
        <w:rPr>
          <w:rFonts w:ascii="Palatino Linotype" w:hAnsi="Palatino Linotype" w:cs="Arial"/>
          <w:color w:val="auto"/>
          <w:sz w:val="20"/>
          <w:szCs w:val="20"/>
        </w:rPr>
        <w:t xml:space="preserve"> </w:t>
      </w:r>
    </w:p>
    <w:p w14:paraId="620CF4C4" w14:textId="77777777" w:rsidR="00D2109C" w:rsidRPr="00F0089C" w:rsidRDefault="00DE0A8E" w:rsidP="00EC23C3">
      <w:pPr>
        <w:pStyle w:val="Default"/>
        <w:numPr>
          <w:ilvl w:val="0"/>
          <w:numId w:val="63"/>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lastRenderedPageBreak/>
        <w:t xml:space="preserve">Conducting the successful delivery of power within thirty (30) days following completion of the system, meeting each benchmark. </w:t>
      </w:r>
    </w:p>
    <w:p w14:paraId="52930690" w14:textId="315B8777" w:rsidR="00DE0A8E" w:rsidRPr="00F0089C" w:rsidRDefault="00DE0A8E" w:rsidP="00EC23C3">
      <w:pPr>
        <w:pStyle w:val="Default"/>
        <w:numPr>
          <w:ilvl w:val="0"/>
          <w:numId w:val="71"/>
        </w:numPr>
        <w:spacing w:after="120" w:line="300" w:lineRule="exact"/>
        <w:ind w:left="720" w:hanging="720"/>
        <w:jc w:val="both"/>
        <w:rPr>
          <w:rFonts w:ascii="Palatino Linotype" w:hAnsi="Palatino Linotype" w:cs="Arial"/>
          <w:color w:val="auto"/>
          <w:sz w:val="20"/>
          <w:szCs w:val="20"/>
        </w:rPr>
      </w:pPr>
      <w:r w:rsidRPr="00F0089C">
        <w:rPr>
          <w:rFonts w:ascii="Palatino Linotype" w:hAnsi="Palatino Linotype" w:cs="Arial"/>
          <w:b/>
          <w:color w:val="auto"/>
          <w:sz w:val="20"/>
          <w:szCs w:val="20"/>
        </w:rPr>
        <w:t xml:space="preserve">Operation and Maintenance Manuals and As-Built Drawings </w:t>
      </w:r>
    </w:p>
    <w:p w14:paraId="6D92982A" w14:textId="6A9035C5" w:rsidR="00DE0A8E" w:rsidRPr="00F0089C" w:rsidRDefault="00DE0A8E" w:rsidP="00EC23C3">
      <w:pPr>
        <w:pStyle w:val="ListParagraph"/>
        <w:numPr>
          <w:ilvl w:val="0"/>
          <w:numId w:val="64"/>
        </w:numPr>
        <w:autoSpaceDE w:val="0"/>
        <w:autoSpaceDN w:val="0"/>
        <w:adjustRightInd w:val="0"/>
        <w:spacing w:after="120" w:line="300" w:lineRule="exact"/>
        <w:ind w:left="1260" w:hanging="540"/>
        <w:contextualSpacing w:val="0"/>
        <w:jc w:val="both"/>
        <w:rPr>
          <w:rFonts w:ascii="Palatino Linotype" w:hAnsi="Palatino Linotype" w:cs="Arial"/>
          <w:sz w:val="20"/>
          <w:szCs w:val="20"/>
        </w:rPr>
      </w:pPr>
      <w:r w:rsidRPr="00F0089C">
        <w:rPr>
          <w:rFonts w:ascii="Palatino Linotype" w:hAnsi="Palatino Linotype" w:cs="Arial"/>
          <w:sz w:val="20"/>
          <w:szCs w:val="20"/>
        </w:rPr>
        <w:t xml:space="preserve">The </w:t>
      </w:r>
      <w:r w:rsidR="0027596A" w:rsidRPr="00F0089C">
        <w:rPr>
          <w:rFonts w:ascii="Palatino Linotype" w:hAnsi="Palatino Linotype" w:cs="Arial"/>
          <w:sz w:val="20"/>
          <w:szCs w:val="20"/>
        </w:rPr>
        <w:t>Supplier</w:t>
      </w:r>
      <w:r w:rsidRPr="00F0089C">
        <w:rPr>
          <w:rFonts w:ascii="Palatino Linotype" w:hAnsi="Palatino Linotype" w:cs="Arial"/>
          <w:sz w:val="20"/>
          <w:szCs w:val="20"/>
        </w:rPr>
        <w:t xml:space="preserve"> will provide three (3) sets of operation, maintenance, and parts manuals for the </w:t>
      </w:r>
      <w:r w:rsidR="00D2109C" w:rsidRPr="00F0089C">
        <w:rPr>
          <w:rFonts w:ascii="Palatino Linotype" w:hAnsi="Palatino Linotype" w:cs="Arial"/>
          <w:sz w:val="20"/>
          <w:szCs w:val="20"/>
        </w:rPr>
        <w:t>S</w:t>
      </w:r>
      <w:r w:rsidRPr="00F0089C">
        <w:rPr>
          <w:rFonts w:ascii="Palatino Linotype" w:hAnsi="Palatino Linotype" w:cs="Arial"/>
          <w:sz w:val="20"/>
          <w:szCs w:val="20"/>
        </w:rPr>
        <w:t xml:space="preserve">ystem as PDF files. The manual shall cover all components, options, and accessories supplied. It shall include maintenance, trouble-shooting, and safety precautions specific to the supplied equipment. It shall also delineate responsibilities of both parties, during the term of any agreement that may be agreed to. </w:t>
      </w:r>
    </w:p>
    <w:p w14:paraId="2BE48077" w14:textId="732EADD8" w:rsidR="00DE0A8E" w:rsidRPr="00F0089C" w:rsidRDefault="00DE0A8E" w:rsidP="00EC23C3">
      <w:pPr>
        <w:pStyle w:val="Default"/>
        <w:numPr>
          <w:ilvl w:val="0"/>
          <w:numId w:val="64"/>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t xml:space="preserve">Provide three (3) sets of as-built drawings as CAD and PDF files. These requirements shall be delivered prior to acceptance of the </w:t>
      </w:r>
      <w:r w:rsidR="00D2109C" w:rsidRPr="00F0089C">
        <w:rPr>
          <w:rFonts w:ascii="Palatino Linotype" w:hAnsi="Palatino Linotype" w:cs="Arial"/>
          <w:color w:val="auto"/>
          <w:sz w:val="20"/>
          <w:szCs w:val="20"/>
        </w:rPr>
        <w:t>S</w:t>
      </w:r>
      <w:r w:rsidRPr="00F0089C">
        <w:rPr>
          <w:rFonts w:ascii="Palatino Linotype" w:hAnsi="Palatino Linotype" w:cs="Arial"/>
          <w:color w:val="auto"/>
          <w:sz w:val="20"/>
          <w:szCs w:val="20"/>
        </w:rPr>
        <w:t xml:space="preserve">ystem. </w:t>
      </w:r>
    </w:p>
    <w:p w14:paraId="295A36C5" w14:textId="5E6E5447" w:rsidR="00DE0A8E" w:rsidRPr="00F0089C" w:rsidRDefault="00DE0A8E" w:rsidP="00EC23C3">
      <w:pPr>
        <w:pStyle w:val="Default"/>
        <w:numPr>
          <w:ilvl w:val="0"/>
          <w:numId w:val="71"/>
        </w:numPr>
        <w:spacing w:after="120" w:line="300" w:lineRule="exact"/>
        <w:ind w:left="720" w:hanging="720"/>
        <w:rPr>
          <w:rFonts w:ascii="Palatino Linotype" w:hAnsi="Palatino Linotype" w:cs="Arial"/>
          <w:b/>
          <w:color w:val="auto"/>
          <w:sz w:val="20"/>
          <w:szCs w:val="20"/>
        </w:rPr>
      </w:pPr>
      <w:r w:rsidRPr="00F0089C">
        <w:rPr>
          <w:rFonts w:ascii="Palatino Linotype" w:hAnsi="Palatino Linotype" w:cs="Arial"/>
          <w:b/>
          <w:color w:val="auto"/>
          <w:sz w:val="20"/>
          <w:szCs w:val="20"/>
        </w:rPr>
        <w:t xml:space="preserve">Monitoring </w:t>
      </w:r>
    </w:p>
    <w:p w14:paraId="1AB88538" w14:textId="77777777" w:rsidR="00DE0A8E" w:rsidRPr="00F0089C" w:rsidRDefault="00DE0A8E" w:rsidP="00F0089C">
      <w:pPr>
        <w:pStyle w:val="Default"/>
        <w:spacing w:after="120" w:line="300" w:lineRule="exact"/>
        <w:ind w:left="720"/>
        <w:rPr>
          <w:rFonts w:ascii="Palatino Linotype" w:hAnsi="Palatino Linotype" w:cs="Arial"/>
          <w:color w:val="auto"/>
          <w:sz w:val="20"/>
          <w:szCs w:val="20"/>
        </w:rPr>
      </w:pPr>
      <w:r w:rsidRPr="00F0089C">
        <w:rPr>
          <w:rFonts w:ascii="Palatino Linotype" w:hAnsi="Palatino Linotype" w:cs="Arial"/>
          <w:color w:val="auto"/>
          <w:sz w:val="20"/>
          <w:szCs w:val="20"/>
        </w:rPr>
        <w:t xml:space="preserve">The solar system should be fitted with monitoring equipment capable of monitoring, analyzing, and displaying historical and live solar electricity generation data. The regularly collected data should reflect, but not be limited to, the following: </w:t>
      </w:r>
    </w:p>
    <w:p w14:paraId="08029BE8" w14:textId="385A61EC" w:rsidR="00DE0A8E" w:rsidRPr="00F0089C" w:rsidRDefault="00DE0A8E" w:rsidP="00EC23C3">
      <w:pPr>
        <w:pStyle w:val="Default"/>
        <w:numPr>
          <w:ilvl w:val="0"/>
          <w:numId w:val="65"/>
        </w:numPr>
        <w:spacing w:after="120" w:line="300" w:lineRule="exact"/>
        <w:ind w:left="1260" w:hanging="540"/>
        <w:rPr>
          <w:rFonts w:ascii="Palatino Linotype" w:hAnsi="Palatino Linotype" w:cs="Arial"/>
          <w:color w:val="auto"/>
          <w:sz w:val="20"/>
          <w:szCs w:val="20"/>
        </w:rPr>
      </w:pPr>
      <w:r w:rsidRPr="00F0089C">
        <w:rPr>
          <w:rFonts w:ascii="Palatino Linotype" w:hAnsi="Palatino Linotype" w:cs="Arial"/>
          <w:color w:val="auto"/>
          <w:sz w:val="20"/>
          <w:szCs w:val="20"/>
        </w:rPr>
        <w:t xml:space="preserve">System performance </w:t>
      </w:r>
    </w:p>
    <w:p w14:paraId="6723CA0D" w14:textId="77777777" w:rsidR="00DE0A8E" w:rsidRPr="00F0089C" w:rsidRDefault="00DE0A8E" w:rsidP="00EC23C3">
      <w:pPr>
        <w:pStyle w:val="Default"/>
        <w:numPr>
          <w:ilvl w:val="0"/>
          <w:numId w:val="65"/>
        </w:numPr>
        <w:spacing w:after="120" w:line="300" w:lineRule="exact"/>
        <w:ind w:left="1260" w:hanging="540"/>
        <w:rPr>
          <w:rFonts w:ascii="Palatino Linotype" w:hAnsi="Palatino Linotype" w:cs="Arial"/>
          <w:color w:val="auto"/>
          <w:sz w:val="20"/>
          <w:szCs w:val="20"/>
        </w:rPr>
      </w:pPr>
      <w:r w:rsidRPr="00F0089C">
        <w:rPr>
          <w:rFonts w:ascii="Palatino Linotype" w:hAnsi="Palatino Linotype" w:cs="Arial"/>
          <w:color w:val="auto"/>
          <w:sz w:val="20"/>
          <w:szCs w:val="20"/>
        </w:rPr>
        <w:t xml:space="preserve">System availability </w:t>
      </w:r>
    </w:p>
    <w:p w14:paraId="630B4C75" w14:textId="77777777" w:rsidR="00DE0A8E" w:rsidRPr="00F0089C" w:rsidRDefault="00DE0A8E" w:rsidP="00EC23C3">
      <w:pPr>
        <w:pStyle w:val="Default"/>
        <w:numPr>
          <w:ilvl w:val="0"/>
          <w:numId w:val="65"/>
        </w:numPr>
        <w:spacing w:after="120" w:line="300" w:lineRule="exact"/>
        <w:ind w:left="1260" w:hanging="540"/>
        <w:rPr>
          <w:rFonts w:ascii="Palatino Linotype" w:hAnsi="Palatino Linotype" w:cs="Arial"/>
          <w:color w:val="auto"/>
          <w:sz w:val="20"/>
          <w:szCs w:val="20"/>
        </w:rPr>
      </w:pPr>
      <w:r w:rsidRPr="00F0089C">
        <w:rPr>
          <w:rFonts w:ascii="Palatino Linotype" w:hAnsi="Palatino Linotype" w:cs="Arial"/>
          <w:color w:val="auto"/>
          <w:sz w:val="20"/>
          <w:szCs w:val="20"/>
        </w:rPr>
        <w:t xml:space="preserve">Average and accumulated output </w:t>
      </w:r>
    </w:p>
    <w:p w14:paraId="43810862" w14:textId="77777777" w:rsidR="00DE0A8E" w:rsidRPr="00F0089C" w:rsidRDefault="00DE0A8E" w:rsidP="00EC23C3">
      <w:pPr>
        <w:pStyle w:val="Default"/>
        <w:numPr>
          <w:ilvl w:val="0"/>
          <w:numId w:val="65"/>
        </w:numPr>
        <w:spacing w:after="120" w:line="300" w:lineRule="exact"/>
        <w:ind w:left="1260" w:hanging="540"/>
        <w:rPr>
          <w:rFonts w:ascii="Palatino Linotype" w:hAnsi="Palatino Linotype" w:cs="Arial"/>
          <w:color w:val="auto"/>
          <w:sz w:val="20"/>
          <w:szCs w:val="20"/>
        </w:rPr>
      </w:pPr>
      <w:r w:rsidRPr="00F0089C">
        <w:rPr>
          <w:rFonts w:ascii="Palatino Linotype" w:hAnsi="Palatino Linotype" w:cs="Arial"/>
          <w:color w:val="auto"/>
          <w:sz w:val="20"/>
          <w:szCs w:val="20"/>
        </w:rPr>
        <w:t xml:space="preserve">Capacity factor </w:t>
      </w:r>
    </w:p>
    <w:p w14:paraId="482B7650" w14:textId="77777777" w:rsidR="00DE0A8E" w:rsidRPr="00F0089C" w:rsidRDefault="00DE0A8E" w:rsidP="00EC23C3">
      <w:pPr>
        <w:pStyle w:val="Default"/>
        <w:numPr>
          <w:ilvl w:val="0"/>
          <w:numId w:val="65"/>
        </w:numPr>
        <w:spacing w:after="120" w:line="300" w:lineRule="exact"/>
        <w:ind w:left="1260" w:hanging="540"/>
        <w:rPr>
          <w:rFonts w:ascii="Palatino Linotype" w:hAnsi="Palatino Linotype" w:cs="Arial"/>
          <w:color w:val="auto"/>
          <w:sz w:val="20"/>
          <w:szCs w:val="20"/>
        </w:rPr>
      </w:pPr>
      <w:r w:rsidRPr="00F0089C">
        <w:rPr>
          <w:rFonts w:ascii="Palatino Linotype" w:hAnsi="Palatino Linotype" w:cs="Arial"/>
          <w:color w:val="auto"/>
          <w:sz w:val="20"/>
          <w:szCs w:val="20"/>
        </w:rPr>
        <w:t xml:space="preserve">Degradation </w:t>
      </w:r>
    </w:p>
    <w:p w14:paraId="4666A551" w14:textId="77777777" w:rsidR="00DE0A8E" w:rsidRPr="00F0089C" w:rsidRDefault="00DE0A8E" w:rsidP="00EC23C3">
      <w:pPr>
        <w:pStyle w:val="Default"/>
        <w:numPr>
          <w:ilvl w:val="0"/>
          <w:numId w:val="65"/>
        </w:numPr>
        <w:spacing w:after="120" w:line="300" w:lineRule="exact"/>
        <w:ind w:left="1260" w:hanging="540"/>
        <w:rPr>
          <w:rFonts w:ascii="Palatino Linotype" w:hAnsi="Palatino Linotype" w:cs="Arial"/>
          <w:color w:val="auto"/>
          <w:sz w:val="20"/>
          <w:szCs w:val="20"/>
        </w:rPr>
      </w:pPr>
      <w:r w:rsidRPr="00F0089C">
        <w:rPr>
          <w:rFonts w:ascii="Palatino Linotype" w:hAnsi="Palatino Linotype" w:cs="Arial"/>
          <w:color w:val="auto"/>
          <w:sz w:val="20"/>
          <w:szCs w:val="20"/>
        </w:rPr>
        <w:t xml:space="preserve">Cost avoidance </w:t>
      </w:r>
    </w:p>
    <w:p w14:paraId="522A17FC" w14:textId="3ED9A73C" w:rsidR="00DE0A8E" w:rsidRPr="00F0089C" w:rsidRDefault="00DE0A8E" w:rsidP="00EC23C3">
      <w:pPr>
        <w:pStyle w:val="Default"/>
        <w:numPr>
          <w:ilvl w:val="0"/>
          <w:numId w:val="71"/>
        </w:numPr>
        <w:spacing w:after="120" w:line="300" w:lineRule="exact"/>
        <w:ind w:left="720" w:hanging="720"/>
        <w:rPr>
          <w:rFonts w:ascii="Palatino Linotype" w:hAnsi="Palatino Linotype" w:cs="Arial"/>
          <w:b/>
          <w:color w:val="auto"/>
          <w:sz w:val="20"/>
          <w:szCs w:val="20"/>
        </w:rPr>
      </w:pPr>
      <w:r w:rsidRPr="00F0089C">
        <w:rPr>
          <w:rFonts w:ascii="Palatino Linotype" w:hAnsi="Palatino Linotype" w:cs="Arial"/>
          <w:b/>
          <w:color w:val="auto"/>
          <w:sz w:val="20"/>
          <w:szCs w:val="20"/>
        </w:rPr>
        <w:t xml:space="preserve">Operation and Maintenance </w:t>
      </w:r>
    </w:p>
    <w:p w14:paraId="7AECAAAF" w14:textId="77777777" w:rsidR="00F0089C" w:rsidRPr="00F0089C" w:rsidRDefault="00DE0A8E" w:rsidP="00EC23C3">
      <w:pPr>
        <w:pStyle w:val="ListParagraph"/>
        <w:numPr>
          <w:ilvl w:val="1"/>
          <w:numId w:val="76"/>
        </w:numPr>
        <w:spacing w:after="120" w:line="300" w:lineRule="exact"/>
        <w:ind w:left="720" w:hanging="720"/>
        <w:contextualSpacing w:val="0"/>
        <w:jc w:val="both"/>
        <w:rPr>
          <w:rFonts w:ascii="Palatino Linotype" w:hAnsi="Palatino Linotype" w:cs="Arial"/>
          <w:sz w:val="20"/>
          <w:szCs w:val="20"/>
        </w:rPr>
      </w:pPr>
      <w:r w:rsidRPr="00F0089C">
        <w:rPr>
          <w:rFonts w:ascii="Palatino Linotype" w:hAnsi="Palatino Linotype" w:cs="Arial"/>
          <w:sz w:val="20"/>
          <w:szCs w:val="20"/>
        </w:rPr>
        <w:t>All respondents must be able to perform all required maintenance activities, including warranty repair work and equipment replacement including, but not limited to, inverter replacement in order to keep the system operational and performing to production guarantees.</w:t>
      </w:r>
    </w:p>
    <w:p w14:paraId="51505B45" w14:textId="77777777" w:rsidR="00F0089C" w:rsidRPr="00F0089C" w:rsidRDefault="00DE0A8E" w:rsidP="00EC23C3">
      <w:pPr>
        <w:pStyle w:val="ListParagraph"/>
        <w:numPr>
          <w:ilvl w:val="1"/>
          <w:numId w:val="76"/>
        </w:numPr>
        <w:spacing w:after="120" w:line="300" w:lineRule="exact"/>
        <w:ind w:left="720" w:hanging="720"/>
        <w:contextualSpacing w:val="0"/>
        <w:jc w:val="both"/>
        <w:rPr>
          <w:rFonts w:ascii="Palatino Linotype" w:hAnsi="Palatino Linotype" w:cs="Arial"/>
          <w:sz w:val="20"/>
          <w:szCs w:val="20"/>
        </w:rPr>
      </w:pPr>
      <w:r w:rsidRPr="00F0089C">
        <w:rPr>
          <w:rFonts w:ascii="Palatino Linotype" w:hAnsi="Palatino Linotype" w:cs="Arial"/>
          <w:sz w:val="20"/>
          <w:szCs w:val="20"/>
        </w:rPr>
        <w:t>All respondents must offer a comprehensive onsite operation and maintenance service program for the PV system operations, safety and maintenance activities. The operations and maintenance service program should provide the following minimum requirements:</w:t>
      </w:r>
    </w:p>
    <w:p w14:paraId="377FFEA9" w14:textId="12CA4B26" w:rsidR="00DE0A8E" w:rsidRPr="00F0089C" w:rsidRDefault="00DE0A8E" w:rsidP="00EC23C3">
      <w:pPr>
        <w:pStyle w:val="ListParagraph"/>
        <w:numPr>
          <w:ilvl w:val="1"/>
          <w:numId w:val="76"/>
        </w:numPr>
        <w:spacing w:after="120" w:line="300" w:lineRule="exact"/>
        <w:ind w:left="720" w:hanging="720"/>
        <w:contextualSpacing w:val="0"/>
        <w:jc w:val="both"/>
        <w:rPr>
          <w:rFonts w:ascii="Palatino Linotype" w:hAnsi="Palatino Linotype" w:cs="Arial"/>
          <w:sz w:val="20"/>
          <w:szCs w:val="20"/>
        </w:rPr>
      </w:pPr>
      <w:r w:rsidRPr="00F0089C">
        <w:rPr>
          <w:rFonts w:ascii="Palatino Linotype" w:hAnsi="Palatino Linotype" w:cs="Arial"/>
          <w:sz w:val="20"/>
          <w:szCs w:val="20"/>
        </w:rPr>
        <w:t>Annual on-site system inspection, (time stamped photos are required to be provided) including:</w:t>
      </w:r>
    </w:p>
    <w:p w14:paraId="35FA1E3B" w14:textId="6C102D45" w:rsidR="00DE0A8E" w:rsidRPr="00F0089C" w:rsidRDefault="00DE0A8E" w:rsidP="00EC23C3">
      <w:pPr>
        <w:pStyle w:val="Default"/>
        <w:numPr>
          <w:ilvl w:val="0"/>
          <w:numId w:val="66"/>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t>System testing (operating current of each electrical string)</w:t>
      </w:r>
      <w:r w:rsidR="00F0089C" w:rsidRPr="00F0089C">
        <w:rPr>
          <w:rFonts w:ascii="Palatino Linotype" w:hAnsi="Palatino Linotype" w:cs="Arial"/>
          <w:color w:val="auto"/>
          <w:sz w:val="20"/>
          <w:szCs w:val="20"/>
        </w:rPr>
        <w:t>.</w:t>
      </w:r>
    </w:p>
    <w:p w14:paraId="5766818B" w14:textId="2D0F9BE5" w:rsidR="00DE0A8E" w:rsidRPr="00F0089C" w:rsidRDefault="00DE0A8E" w:rsidP="00EC23C3">
      <w:pPr>
        <w:pStyle w:val="Default"/>
        <w:numPr>
          <w:ilvl w:val="0"/>
          <w:numId w:val="66"/>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t>Routine preventive maintenance</w:t>
      </w:r>
      <w:r w:rsidR="00F0089C" w:rsidRPr="00F0089C">
        <w:rPr>
          <w:rFonts w:ascii="Palatino Linotype" w:hAnsi="Palatino Linotype" w:cs="Arial"/>
          <w:color w:val="auto"/>
          <w:sz w:val="20"/>
          <w:szCs w:val="20"/>
        </w:rPr>
        <w:t>.</w:t>
      </w:r>
    </w:p>
    <w:p w14:paraId="12848F9C" w14:textId="43A7D893" w:rsidR="00DE0A8E" w:rsidRPr="00F0089C" w:rsidRDefault="00DE0A8E" w:rsidP="00EC23C3">
      <w:pPr>
        <w:pStyle w:val="Default"/>
        <w:numPr>
          <w:ilvl w:val="0"/>
          <w:numId w:val="66"/>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t>Repair and/or replacement of defective parts (including equipment and labor)</w:t>
      </w:r>
      <w:r w:rsidR="00F0089C" w:rsidRPr="00F0089C">
        <w:rPr>
          <w:rFonts w:ascii="Palatino Linotype" w:hAnsi="Palatino Linotype" w:cs="Arial"/>
          <w:color w:val="auto"/>
          <w:sz w:val="20"/>
          <w:szCs w:val="20"/>
        </w:rPr>
        <w:t>.</w:t>
      </w:r>
      <w:r w:rsidRPr="00F0089C">
        <w:rPr>
          <w:rFonts w:ascii="Palatino Linotype" w:hAnsi="Palatino Linotype" w:cs="Arial"/>
          <w:color w:val="auto"/>
          <w:sz w:val="20"/>
          <w:szCs w:val="20"/>
        </w:rPr>
        <w:t xml:space="preserve">  </w:t>
      </w:r>
    </w:p>
    <w:p w14:paraId="677D2874" w14:textId="77777777" w:rsidR="00F0089C" w:rsidRPr="00F0089C" w:rsidRDefault="00DE0A8E" w:rsidP="00EC23C3">
      <w:pPr>
        <w:pStyle w:val="Default"/>
        <w:numPr>
          <w:ilvl w:val="0"/>
          <w:numId w:val="66"/>
        </w:numPr>
        <w:spacing w:after="120" w:line="300" w:lineRule="exact"/>
        <w:ind w:left="1260" w:hanging="540"/>
        <w:jc w:val="both"/>
        <w:rPr>
          <w:rFonts w:ascii="Palatino Linotype" w:hAnsi="Palatino Linotype" w:cs="Arial"/>
          <w:color w:val="auto"/>
          <w:sz w:val="20"/>
          <w:szCs w:val="20"/>
        </w:rPr>
      </w:pPr>
      <w:r w:rsidRPr="00F0089C">
        <w:rPr>
          <w:rFonts w:ascii="Palatino Linotype" w:hAnsi="Palatino Linotype" w:cs="Arial"/>
          <w:color w:val="auto"/>
          <w:sz w:val="20"/>
          <w:szCs w:val="20"/>
        </w:rPr>
        <w:t xml:space="preserve">Cleaning of </w:t>
      </w:r>
      <w:r w:rsidR="00F0089C" w:rsidRPr="00F0089C">
        <w:rPr>
          <w:rFonts w:ascii="Palatino Linotype" w:hAnsi="Palatino Linotype" w:cs="Arial"/>
          <w:color w:val="auto"/>
          <w:sz w:val="20"/>
          <w:szCs w:val="20"/>
        </w:rPr>
        <w:t xml:space="preserve">System </w:t>
      </w:r>
      <w:r w:rsidRPr="00F0089C">
        <w:rPr>
          <w:rFonts w:ascii="Palatino Linotype" w:hAnsi="Palatino Linotype" w:cs="Arial"/>
          <w:color w:val="auto"/>
          <w:sz w:val="20"/>
          <w:szCs w:val="20"/>
        </w:rPr>
        <w:t>PV panels</w:t>
      </w:r>
      <w:r w:rsidR="00F0089C" w:rsidRPr="00F0089C">
        <w:rPr>
          <w:rFonts w:ascii="Palatino Linotype" w:hAnsi="Palatino Linotype" w:cs="Arial"/>
          <w:color w:val="auto"/>
          <w:sz w:val="20"/>
          <w:szCs w:val="20"/>
        </w:rPr>
        <w:t>.</w:t>
      </w:r>
    </w:p>
    <w:p w14:paraId="5B7EFFD7" w14:textId="7232FBE8" w:rsidR="00DE0A8E" w:rsidRPr="00F0089C" w:rsidRDefault="00DE0A8E" w:rsidP="00EC23C3">
      <w:pPr>
        <w:pStyle w:val="Default"/>
        <w:numPr>
          <w:ilvl w:val="1"/>
          <w:numId w:val="76"/>
        </w:numPr>
        <w:spacing w:after="120" w:line="300" w:lineRule="exact"/>
        <w:ind w:left="720" w:hanging="720"/>
        <w:jc w:val="both"/>
        <w:rPr>
          <w:rFonts w:ascii="Palatino Linotype" w:hAnsi="Palatino Linotype" w:cs="Arial"/>
          <w:color w:val="auto"/>
          <w:sz w:val="20"/>
          <w:szCs w:val="20"/>
        </w:rPr>
      </w:pPr>
      <w:r w:rsidRPr="00F0089C">
        <w:rPr>
          <w:rFonts w:ascii="Palatino Linotype" w:hAnsi="Palatino Linotype" w:cs="Arial"/>
          <w:color w:val="auto"/>
          <w:sz w:val="20"/>
          <w:szCs w:val="20"/>
        </w:rPr>
        <w:t xml:space="preserve">Daily system monitoring by </w:t>
      </w:r>
      <w:r w:rsidR="0027596A" w:rsidRPr="00F0089C">
        <w:rPr>
          <w:rFonts w:ascii="Palatino Linotype" w:hAnsi="Palatino Linotype" w:cs="Arial"/>
          <w:color w:val="auto"/>
          <w:sz w:val="20"/>
          <w:szCs w:val="20"/>
        </w:rPr>
        <w:t>Supplier</w:t>
      </w:r>
      <w:r w:rsidRPr="00F0089C">
        <w:rPr>
          <w:rFonts w:ascii="Palatino Linotype" w:hAnsi="Palatino Linotype" w:cs="Arial"/>
          <w:color w:val="auto"/>
          <w:sz w:val="20"/>
          <w:szCs w:val="20"/>
        </w:rPr>
        <w:t xml:space="preserve">, including: </w:t>
      </w:r>
    </w:p>
    <w:p w14:paraId="050F7997" w14:textId="1729D68C" w:rsidR="00DE0A8E" w:rsidRPr="00F0089C" w:rsidRDefault="002B78EA" w:rsidP="00EC23C3">
      <w:pPr>
        <w:pStyle w:val="Default"/>
        <w:numPr>
          <w:ilvl w:val="0"/>
          <w:numId w:val="67"/>
        </w:numPr>
        <w:spacing w:after="120" w:line="300" w:lineRule="exact"/>
        <w:ind w:left="1260" w:hanging="540"/>
        <w:jc w:val="both"/>
        <w:rPr>
          <w:rFonts w:ascii="Palatino Linotype" w:hAnsi="Palatino Linotype" w:cs="Arial"/>
          <w:color w:val="auto"/>
          <w:sz w:val="20"/>
          <w:szCs w:val="20"/>
        </w:rPr>
      </w:pPr>
      <w:r>
        <w:rPr>
          <w:rFonts w:ascii="Palatino Linotype" w:hAnsi="Palatino Linotype" w:cs="Arial"/>
          <w:color w:val="auto"/>
          <w:sz w:val="20"/>
          <w:szCs w:val="20"/>
        </w:rPr>
        <w:t>Prompt r</w:t>
      </w:r>
      <w:r w:rsidR="00DE0A8E" w:rsidRPr="00F0089C">
        <w:rPr>
          <w:rFonts w:ascii="Palatino Linotype" w:hAnsi="Palatino Linotype" w:cs="Arial"/>
          <w:color w:val="auto"/>
          <w:sz w:val="20"/>
          <w:szCs w:val="20"/>
        </w:rPr>
        <w:t xml:space="preserve">eporting of problems to </w:t>
      </w:r>
      <w:r w:rsidR="00F0089C">
        <w:rPr>
          <w:rFonts w:ascii="Palatino Linotype" w:hAnsi="Palatino Linotype" w:cs="Arial"/>
          <w:color w:val="auto"/>
          <w:sz w:val="20"/>
          <w:szCs w:val="20"/>
        </w:rPr>
        <w:t>our</w:t>
      </w:r>
      <w:r w:rsidR="00DE0A8E" w:rsidRPr="00F0089C">
        <w:rPr>
          <w:rFonts w:ascii="Palatino Linotype" w:hAnsi="Palatino Linotype" w:cs="Arial"/>
          <w:color w:val="auto"/>
          <w:sz w:val="20"/>
          <w:szCs w:val="20"/>
        </w:rPr>
        <w:t xml:space="preserve"> Buildings Manager</w:t>
      </w:r>
      <w:r w:rsidR="00F0089C" w:rsidRPr="00F0089C">
        <w:rPr>
          <w:rFonts w:ascii="Palatino Linotype" w:hAnsi="Palatino Linotype" w:cs="Arial"/>
          <w:color w:val="auto"/>
          <w:sz w:val="20"/>
          <w:szCs w:val="20"/>
        </w:rPr>
        <w:t>.</w:t>
      </w:r>
      <w:r w:rsidR="00DE0A8E" w:rsidRPr="00F0089C">
        <w:rPr>
          <w:rFonts w:ascii="Palatino Linotype" w:hAnsi="Palatino Linotype" w:cs="Arial"/>
          <w:color w:val="auto"/>
          <w:sz w:val="20"/>
          <w:szCs w:val="20"/>
        </w:rPr>
        <w:t xml:space="preserve"> </w:t>
      </w:r>
    </w:p>
    <w:p w14:paraId="3DB848E2" w14:textId="790FA156" w:rsidR="00DE0A8E" w:rsidRPr="00F0089C" w:rsidRDefault="002B78EA" w:rsidP="00EC23C3">
      <w:pPr>
        <w:pStyle w:val="Default"/>
        <w:numPr>
          <w:ilvl w:val="0"/>
          <w:numId w:val="67"/>
        </w:numPr>
        <w:spacing w:after="120" w:line="300" w:lineRule="exact"/>
        <w:ind w:left="1260" w:hanging="540"/>
        <w:jc w:val="both"/>
        <w:rPr>
          <w:rFonts w:ascii="Palatino Linotype" w:hAnsi="Palatino Linotype" w:cs="Arial"/>
          <w:color w:val="auto"/>
          <w:sz w:val="20"/>
          <w:szCs w:val="20"/>
        </w:rPr>
      </w:pPr>
      <w:r>
        <w:rPr>
          <w:rFonts w:ascii="Palatino Linotype" w:hAnsi="Palatino Linotype" w:cs="Arial"/>
          <w:color w:val="auto"/>
          <w:sz w:val="20"/>
          <w:szCs w:val="20"/>
        </w:rPr>
        <w:t>Prompt d</w:t>
      </w:r>
      <w:r w:rsidR="00DE0A8E" w:rsidRPr="00F0089C">
        <w:rPr>
          <w:rFonts w:ascii="Palatino Linotype" w:hAnsi="Palatino Linotype" w:cs="Arial"/>
          <w:color w:val="auto"/>
          <w:sz w:val="20"/>
          <w:szCs w:val="20"/>
        </w:rPr>
        <w:t>ispatch of resources for expeditious resolution of problems</w:t>
      </w:r>
      <w:r w:rsidR="00F0089C" w:rsidRPr="00F0089C">
        <w:rPr>
          <w:rFonts w:ascii="Palatino Linotype" w:hAnsi="Palatino Linotype" w:cs="Arial"/>
          <w:color w:val="auto"/>
          <w:sz w:val="20"/>
          <w:szCs w:val="20"/>
        </w:rPr>
        <w:t>.</w:t>
      </w:r>
    </w:p>
    <w:p w14:paraId="26810CD3" w14:textId="77777777" w:rsidR="00DE0A8E" w:rsidRPr="007111AF" w:rsidRDefault="00DE0A8E" w:rsidP="007111AF">
      <w:pPr>
        <w:tabs>
          <w:tab w:val="left" w:pos="540"/>
        </w:tabs>
        <w:spacing w:after="120" w:line="280" w:lineRule="atLeast"/>
        <w:ind w:left="540"/>
        <w:rPr>
          <w:rFonts w:ascii="Palatino Linotype" w:eastAsia="Times New Roman" w:hAnsi="Palatino Linotype"/>
          <w:b/>
          <w:sz w:val="20"/>
          <w:szCs w:val="24"/>
        </w:rPr>
        <w:sectPr w:rsidR="00DE0A8E" w:rsidRPr="007111AF" w:rsidSect="00EA190A">
          <w:footerReference w:type="default" r:id="rId15"/>
          <w:pgSz w:w="12240" w:h="15840"/>
          <w:pgMar w:top="1437" w:right="1440" w:bottom="432" w:left="1440" w:header="360" w:footer="0" w:gutter="0"/>
          <w:cols w:space="720"/>
          <w:titlePg/>
          <w:docGrid w:linePitch="326"/>
        </w:sectPr>
      </w:pPr>
    </w:p>
    <w:p w14:paraId="69701E53" w14:textId="77777777" w:rsidR="003A4EF6" w:rsidRPr="00563531" w:rsidRDefault="00D27235" w:rsidP="00D43C30">
      <w:pPr>
        <w:keepNext/>
        <w:keepLines/>
        <w:tabs>
          <w:tab w:val="left" w:pos="540"/>
        </w:tabs>
        <w:spacing w:after="120" w:line="280" w:lineRule="atLeast"/>
        <w:ind w:left="547"/>
        <w:jc w:val="center"/>
        <w:rPr>
          <w:rFonts w:ascii="Palatino Linotype" w:eastAsia="Times New Roman" w:hAnsi="Palatino Linotype"/>
          <w:b/>
          <w:sz w:val="20"/>
        </w:rPr>
      </w:pPr>
      <w:r w:rsidRPr="00563531">
        <w:rPr>
          <w:rFonts w:ascii="Palatino Linotype" w:eastAsia="Times New Roman" w:hAnsi="Palatino Linotype"/>
          <w:b/>
          <w:sz w:val="20"/>
        </w:rPr>
        <w:lastRenderedPageBreak/>
        <w:t>APPENDIX 2</w:t>
      </w:r>
    </w:p>
    <w:p w14:paraId="0D484354" w14:textId="77777777" w:rsidR="00A40F02" w:rsidRPr="00563531" w:rsidRDefault="00A40F02" w:rsidP="007468DD">
      <w:pPr>
        <w:pStyle w:val="RFP11"/>
        <w:spacing w:before="60" w:after="60" w:line="300" w:lineRule="exact"/>
        <w:ind w:left="0"/>
        <w:jc w:val="both"/>
        <w:rPr>
          <w:rFonts w:ascii="Palatino Linotype" w:hAnsi="Palatino Linotype" w:cs="Arial"/>
          <w:b/>
          <w:iCs/>
          <w:color w:val="auto"/>
          <w:u w:val="single"/>
        </w:rPr>
      </w:pPr>
      <w:r w:rsidRPr="00563531">
        <w:rPr>
          <w:rFonts w:ascii="Palatino Linotype" w:hAnsi="Palatino Linotype" w:cs="Arial"/>
          <w:b/>
          <w:iCs/>
          <w:color w:val="auto"/>
          <w:u w:val="single"/>
        </w:rPr>
        <w:t xml:space="preserve">SUPPLY OF GOODS AND </w:t>
      </w:r>
      <w:r w:rsidR="00CB709A">
        <w:rPr>
          <w:rFonts w:ascii="Palatino Linotype" w:hAnsi="Palatino Linotype" w:cs="Arial"/>
          <w:b/>
          <w:iCs/>
          <w:color w:val="auto"/>
          <w:u w:val="single"/>
        </w:rPr>
        <w:t>SERVICE</w:t>
      </w:r>
      <w:r w:rsidRPr="00563531">
        <w:rPr>
          <w:rFonts w:ascii="Palatino Linotype" w:hAnsi="Palatino Linotype" w:cs="Arial"/>
          <w:b/>
          <w:iCs/>
          <w:color w:val="auto"/>
          <w:u w:val="single"/>
        </w:rPr>
        <w:t xml:space="preserve"> FOR THE SYSTEM </w:t>
      </w:r>
    </w:p>
    <w:p w14:paraId="278915A6" w14:textId="77777777" w:rsidR="00564085" w:rsidRDefault="00A40F02" w:rsidP="00EC23C3">
      <w:pPr>
        <w:pStyle w:val="ListParagraph"/>
        <w:numPr>
          <w:ilvl w:val="3"/>
          <w:numId w:val="71"/>
        </w:numPr>
        <w:spacing w:before="60" w:after="60" w:line="300" w:lineRule="exact"/>
        <w:ind w:left="720" w:hanging="720"/>
        <w:contextualSpacing w:val="0"/>
        <w:jc w:val="both"/>
        <w:rPr>
          <w:rFonts w:ascii="Palatino Linotype" w:hAnsi="Palatino Linotype"/>
          <w:b/>
          <w:sz w:val="20"/>
        </w:rPr>
      </w:pPr>
      <w:r w:rsidRPr="00564085">
        <w:rPr>
          <w:rFonts w:ascii="Palatino Linotype" w:hAnsi="Palatino Linotype"/>
          <w:b/>
          <w:sz w:val="20"/>
        </w:rPr>
        <w:t xml:space="preserve">Orders and Scope of Service </w:t>
      </w:r>
    </w:p>
    <w:p w14:paraId="15669D23" w14:textId="180CDD6A" w:rsidR="00564085" w:rsidRPr="00564085" w:rsidRDefault="004528AE" w:rsidP="00EC23C3">
      <w:pPr>
        <w:pStyle w:val="ListParagraph"/>
        <w:numPr>
          <w:ilvl w:val="1"/>
          <w:numId w:val="43"/>
        </w:numPr>
        <w:spacing w:before="60" w:after="60" w:line="300" w:lineRule="exact"/>
        <w:ind w:left="720" w:hanging="720"/>
        <w:contextualSpacing w:val="0"/>
        <w:jc w:val="both"/>
        <w:rPr>
          <w:rFonts w:ascii="Palatino Linotype" w:hAnsi="Palatino Linotype"/>
          <w:b/>
          <w:sz w:val="20"/>
        </w:rPr>
      </w:pPr>
      <w:r>
        <w:rPr>
          <w:rFonts w:ascii="Palatino Linotype" w:hAnsi="Palatino Linotype"/>
          <w:sz w:val="20"/>
        </w:rPr>
        <w:t>We</w:t>
      </w:r>
      <w:r w:rsidR="00A40F02" w:rsidRPr="00564085">
        <w:rPr>
          <w:rFonts w:ascii="Palatino Linotype" w:hAnsi="Palatino Linotype"/>
          <w:sz w:val="20"/>
        </w:rPr>
        <w:t xml:space="preserve"> may submit an Order for Goods at any time.</w:t>
      </w:r>
      <w:bookmarkStart w:id="2" w:name="a552757"/>
      <w:r w:rsidR="00D97FE1" w:rsidRPr="00564085">
        <w:rPr>
          <w:rFonts w:ascii="Palatino Linotype" w:hAnsi="Palatino Linotype"/>
          <w:sz w:val="20"/>
        </w:rPr>
        <w:t xml:space="preserve"> </w:t>
      </w:r>
    </w:p>
    <w:p w14:paraId="2330E466" w14:textId="602DADBF" w:rsidR="00564085" w:rsidRPr="00564085" w:rsidRDefault="00D97FE1" w:rsidP="00EC23C3">
      <w:pPr>
        <w:pStyle w:val="ListParagraph"/>
        <w:numPr>
          <w:ilvl w:val="1"/>
          <w:numId w:val="43"/>
        </w:numPr>
        <w:spacing w:before="60" w:after="60" w:line="300" w:lineRule="exact"/>
        <w:ind w:left="720" w:hanging="720"/>
        <w:contextualSpacing w:val="0"/>
        <w:jc w:val="both"/>
        <w:rPr>
          <w:rFonts w:ascii="Palatino Linotype" w:hAnsi="Palatino Linotype"/>
          <w:b/>
          <w:sz w:val="20"/>
        </w:rPr>
      </w:pPr>
      <w:r w:rsidRPr="00564085">
        <w:rPr>
          <w:rFonts w:ascii="Palatino Linotype" w:hAnsi="Palatino Linotype"/>
          <w:sz w:val="20"/>
          <w:szCs w:val="20"/>
        </w:rPr>
        <w:t xml:space="preserve">If mutually agreed, the Supplier shall order the Goods and </w:t>
      </w:r>
      <w:r w:rsidR="00CF7BA7">
        <w:rPr>
          <w:rFonts w:ascii="Palatino Linotype" w:hAnsi="Palatino Linotype"/>
          <w:sz w:val="20"/>
          <w:szCs w:val="20"/>
        </w:rPr>
        <w:t>we</w:t>
      </w:r>
      <w:r w:rsidRPr="00564085">
        <w:rPr>
          <w:rFonts w:ascii="Palatino Linotype" w:hAnsi="Palatino Linotype"/>
          <w:sz w:val="20"/>
          <w:szCs w:val="20"/>
        </w:rPr>
        <w:t xml:space="preserve"> shall pay for the Goods.  In this event, the ownership and risk for the Goods shall be with the Government.</w:t>
      </w:r>
    </w:p>
    <w:p w14:paraId="4F004ECF" w14:textId="77777777" w:rsidR="00564085" w:rsidRPr="00564085" w:rsidRDefault="00A40F02" w:rsidP="00EC23C3">
      <w:pPr>
        <w:pStyle w:val="ListParagraph"/>
        <w:numPr>
          <w:ilvl w:val="1"/>
          <w:numId w:val="43"/>
        </w:numPr>
        <w:spacing w:before="60" w:after="60" w:line="300" w:lineRule="exact"/>
        <w:ind w:left="720" w:hanging="720"/>
        <w:contextualSpacing w:val="0"/>
        <w:jc w:val="both"/>
        <w:rPr>
          <w:rFonts w:ascii="Palatino Linotype" w:hAnsi="Palatino Linotype"/>
          <w:b/>
          <w:sz w:val="20"/>
        </w:rPr>
      </w:pPr>
      <w:r w:rsidRPr="00564085">
        <w:rPr>
          <w:rFonts w:ascii="Palatino Linotype" w:hAnsi="Palatino Linotype"/>
          <w:sz w:val="20"/>
          <w:szCs w:val="20"/>
        </w:rPr>
        <w:t xml:space="preserve">The Supplier shall use its best efforts to supply Goods and Service in accordance with the </w:t>
      </w:r>
      <w:r w:rsidR="00817F67" w:rsidRPr="00564085">
        <w:rPr>
          <w:rFonts w:ascii="Palatino Linotype" w:hAnsi="Palatino Linotype"/>
          <w:sz w:val="20"/>
          <w:szCs w:val="20"/>
        </w:rPr>
        <w:t>Best</w:t>
      </w:r>
      <w:r w:rsidRPr="00564085">
        <w:rPr>
          <w:rFonts w:ascii="Palatino Linotype" w:hAnsi="Palatino Linotype"/>
          <w:sz w:val="20"/>
          <w:szCs w:val="20"/>
        </w:rPr>
        <w:t xml:space="preserve"> Industry Practice</w:t>
      </w:r>
      <w:r w:rsidR="00817F67" w:rsidRPr="00564085">
        <w:rPr>
          <w:rFonts w:ascii="Palatino Linotype" w:hAnsi="Palatino Linotype"/>
          <w:sz w:val="20"/>
          <w:szCs w:val="20"/>
        </w:rPr>
        <w:t>, with the terms and conditions provided herein</w:t>
      </w:r>
      <w:r w:rsidRPr="00564085">
        <w:rPr>
          <w:rFonts w:ascii="Palatino Linotype" w:hAnsi="Palatino Linotype"/>
          <w:sz w:val="20"/>
          <w:szCs w:val="20"/>
        </w:rPr>
        <w:t xml:space="preserve">, </w:t>
      </w:r>
      <w:r w:rsidR="00817F67" w:rsidRPr="00564085">
        <w:rPr>
          <w:rFonts w:ascii="Palatino Linotype" w:hAnsi="Palatino Linotype"/>
          <w:sz w:val="20"/>
          <w:szCs w:val="20"/>
        </w:rPr>
        <w:t xml:space="preserve">and in accordance with </w:t>
      </w:r>
      <w:r w:rsidR="00DD0970" w:rsidRPr="00564085">
        <w:rPr>
          <w:rFonts w:ascii="Palatino Linotype" w:hAnsi="Palatino Linotype"/>
          <w:sz w:val="20"/>
          <w:szCs w:val="20"/>
        </w:rPr>
        <w:t>an O</w:t>
      </w:r>
      <w:r w:rsidRPr="00564085">
        <w:rPr>
          <w:rFonts w:ascii="Palatino Linotype" w:hAnsi="Palatino Linotype"/>
          <w:sz w:val="20"/>
          <w:szCs w:val="20"/>
        </w:rPr>
        <w:t>rder.</w:t>
      </w:r>
      <w:bookmarkEnd w:id="2"/>
    </w:p>
    <w:p w14:paraId="402818C2" w14:textId="1015B7F9" w:rsidR="00A40F02" w:rsidRPr="00564085" w:rsidRDefault="00CF7BA7" w:rsidP="00EC23C3">
      <w:pPr>
        <w:pStyle w:val="ListParagraph"/>
        <w:numPr>
          <w:ilvl w:val="1"/>
          <w:numId w:val="43"/>
        </w:numPr>
        <w:spacing w:before="60" w:after="60" w:line="300" w:lineRule="exact"/>
        <w:ind w:left="720" w:hanging="720"/>
        <w:contextualSpacing w:val="0"/>
        <w:jc w:val="both"/>
        <w:rPr>
          <w:rFonts w:ascii="Palatino Linotype" w:hAnsi="Palatino Linotype"/>
          <w:b/>
          <w:sz w:val="20"/>
        </w:rPr>
      </w:pPr>
      <w:r>
        <w:rPr>
          <w:rFonts w:ascii="Palatino Linotype" w:hAnsi="Palatino Linotype"/>
          <w:sz w:val="20"/>
          <w:szCs w:val="20"/>
        </w:rPr>
        <w:t>We</w:t>
      </w:r>
      <w:r w:rsidR="00A40F02" w:rsidRPr="00564085">
        <w:rPr>
          <w:rFonts w:ascii="Palatino Linotype" w:hAnsi="Palatino Linotype"/>
          <w:sz w:val="20"/>
          <w:szCs w:val="20"/>
        </w:rPr>
        <w:t xml:space="preserve"> may amend or cancel an Order in whole or in part at any time before the shipping of the Goods by giving the Supplier written notice.  </w:t>
      </w:r>
      <w:r>
        <w:rPr>
          <w:rFonts w:ascii="Palatino Linotype" w:hAnsi="Palatino Linotype"/>
          <w:sz w:val="20"/>
          <w:szCs w:val="20"/>
        </w:rPr>
        <w:t>We</w:t>
      </w:r>
      <w:r w:rsidR="00A40F02" w:rsidRPr="00564085">
        <w:rPr>
          <w:rFonts w:ascii="Palatino Linotype" w:hAnsi="Palatino Linotype"/>
          <w:sz w:val="20"/>
          <w:szCs w:val="20"/>
        </w:rPr>
        <w:t xml:space="preserve"> shall pay the Supplier fair and reasonable compensation for any work in progress on the Goods and Service at the time of termination, but such compensation shall not include any Claims or Loss.</w:t>
      </w:r>
    </w:p>
    <w:p w14:paraId="3AA3DDBA" w14:textId="2C3F933D" w:rsidR="00564085" w:rsidRDefault="00A40F02" w:rsidP="00EC23C3">
      <w:pPr>
        <w:pStyle w:val="ListParagraph"/>
        <w:numPr>
          <w:ilvl w:val="3"/>
          <w:numId w:val="71"/>
        </w:numPr>
        <w:spacing w:before="60" w:after="60" w:line="300" w:lineRule="exact"/>
        <w:ind w:left="720" w:hanging="720"/>
        <w:contextualSpacing w:val="0"/>
        <w:jc w:val="both"/>
        <w:rPr>
          <w:rFonts w:ascii="Palatino Linotype" w:hAnsi="Palatino Linotype"/>
          <w:b/>
          <w:sz w:val="20"/>
        </w:rPr>
      </w:pPr>
      <w:r w:rsidRPr="00564085">
        <w:rPr>
          <w:rFonts w:ascii="Palatino Linotype" w:hAnsi="Palatino Linotype"/>
          <w:b/>
          <w:sz w:val="20"/>
        </w:rPr>
        <w:t xml:space="preserve">Representation and Warranty  </w:t>
      </w:r>
      <w:bookmarkStart w:id="3" w:name="_Ref358969714"/>
    </w:p>
    <w:p w14:paraId="40A931EC" w14:textId="77777777" w:rsidR="00564085" w:rsidRPr="00564085" w:rsidRDefault="00A40F02" w:rsidP="00EC23C3">
      <w:pPr>
        <w:pStyle w:val="ListParagraph"/>
        <w:numPr>
          <w:ilvl w:val="1"/>
          <w:numId w:val="44"/>
        </w:numPr>
        <w:tabs>
          <w:tab w:val="left" w:pos="0"/>
        </w:tabs>
        <w:spacing w:before="60" w:after="60" w:line="300" w:lineRule="exact"/>
        <w:ind w:left="720" w:hanging="720"/>
        <w:contextualSpacing w:val="0"/>
        <w:jc w:val="both"/>
        <w:rPr>
          <w:rFonts w:ascii="Palatino Linotype" w:hAnsi="Palatino Linotype"/>
          <w:b/>
          <w:sz w:val="20"/>
        </w:rPr>
      </w:pPr>
      <w:r w:rsidRPr="00564085">
        <w:rPr>
          <w:rFonts w:ascii="Palatino Linotype" w:hAnsi="Palatino Linotype"/>
          <w:sz w:val="20"/>
        </w:rPr>
        <w:t>The Supplier represents and warrants that:</w:t>
      </w:r>
      <w:bookmarkEnd w:id="3"/>
    </w:p>
    <w:p w14:paraId="6C4D2121" w14:textId="77777777" w:rsidR="00564085" w:rsidRPr="00564085" w:rsidRDefault="00A40F02" w:rsidP="007468DD">
      <w:pPr>
        <w:pStyle w:val="ListParagraph"/>
        <w:numPr>
          <w:ilvl w:val="3"/>
          <w:numId w:val="10"/>
        </w:numPr>
        <w:tabs>
          <w:tab w:val="left" w:pos="0"/>
        </w:tabs>
        <w:spacing w:before="60" w:after="60" w:line="300" w:lineRule="exact"/>
        <w:ind w:left="1260" w:hanging="540"/>
        <w:contextualSpacing w:val="0"/>
        <w:jc w:val="both"/>
        <w:rPr>
          <w:rFonts w:ascii="Palatino Linotype" w:hAnsi="Palatino Linotype"/>
          <w:b/>
          <w:sz w:val="20"/>
        </w:rPr>
      </w:pPr>
      <w:r w:rsidRPr="00564085">
        <w:rPr>
          <w:rFonts w:ascii="Palatino Linotype" w:hAnsi="Palatino Linotype"/>
          <w:sz w:val="20"/>
        </w:rPr>
        <w:t>the Goods and Service shall comply with the Documents and S</w:t>
      </w:r>
      <w:r w:rsidR="003E41F4" w:rsidRPr="00564085">
        <w:rPr>
          <w:rFonts w:ascii="Palatino Linotype" w:hAnsi="Palatino Linotype"/>
          <w:sz w:val="20"/>
        </w:rPr>
        <w:t>ystem s</w:t>
      </w:r>
      <w:r w:rsidRPr="00564085">
        <w:rPr>
          <w:rFonts w:ascii="Palatino Linotype" w:hAnsi="Palatino Linotype"/>
          <w:sz w:val="20"/>
        </w:rPr>
        <w:t>pecifications</w:t>
      </w:r>
      <w:r w:rsidR="001D5638" w:rsidRPr="00564085">
        <w:rPr>
          <w:rFonts w:ascii="Palatino Linotype" w:hAnsi="Palatino Linotype"/>
          <w:sz w:val="20"/>
        </w:rPr>
        <w:t xml:space="preserve"> and in accordance with Best Industry Practise</w:t>
      </w:r>
      <w:r w:rsidRPr="00564085">
        <w:rPr>
          <w:rFonts w:ascii="Palatino Linotype" w:hAnsi="Palatino Linotype"/>
          <w:sz w:val="20"/>
        </w:rPr>
        <w:t>;</w:t>
      </w:r>
    </w:p>
    <w:p w14:paraId="66D5D9E3" w14:textId="77777777" w:rsidR="00564085" w:rsidRPr="00564085" w:rsidRDefault="00A40F02" w:rsidP="007468DD">
      <w:pPr>
        <w:pStyle w:val="ListParagraph"/>
        <w:numPr>
          <w:ilvl w:val="3"/>
          <w:numId w:val="10"/>
        </w:numPr>
        <w:tabs>
          <w:tab w:val="left" w:pos="0"/>
        </w:tabs>
        <w:spacing w:before="60" w:after="60" w:line="300" w:lineRule="exact"/>
        <w:ind w:left="1260" w:hanging="540"/>
        <w:contextualSpacing w:val="0"/>
        <w:jc w:val="both"/>
        <w:rPr>
          <w:rFonts w:ascii="Palatino Linotype" w:hAnsi="Palatino Linotype"/>
          <w:b/>
          <w:sz w:val="20"/>
        </w:rPr>
      </w:pPr>
      <w:r w:rsidRPr="00564085">
        <w:rPr>
          <w:rFonts w:ascii="Palatino Linotype" w:hAnsi="Palatino Linotype"/>
          <w:sz w:val="20"/>
          <w:szCs w:val="20"/>
        </w:rPr>
        <w:t>as at the Effective Date, all written statements and representations in any written submissions made by the Supplier as part of the procurement process, its tender, its response to a request for proposal and any other documents submitted remain true and accurate except to the extent that such statements and representations have been superseded or varied by this Agreement;</w:t>
      </w:r>
    </w:p>
    <w:p w14:paraId="16C1EB8D" w14:textId="1040C1E6" w:rsidR="00564085" w:rsidRPr="00564085" w:rsidRDefault="00A40F02" w:rsidP="007468DD">
      <w:pPr>
        <w:pStyle w:val="ListParagraph"/>
        <w:numPr>
          <w:ilvl w:val="3"/>
          <w:numId w:val="10"/>
        </w:numPr>
        <w:tabs>
          <w:tab w:val="left" w:pos="0"/>
        </w:tabs>
        <w:spacing w:before="60" w:after="60" w:line="300" w:lineRule="exact"/>
        <w:ind w:left="1260" w:hanging="540"/>
        <w:contextualSpacing w:val="0"/>
        <w:jc w:val="both"/>
        <w:rPr>
          <w:rFonts w:ascii="Palatino Linotype" w:hAnsi="Palatino Linotype"/>
          <w:b/>
          <w:sz w:val="20"/>
        </w:rPr>
      </w:pPr>
      <w:r w:rsidRPr="00564085">
        <w:rPr>
          <w:rFonts w:ascii="Palatino Linotype" w:eastAsia="Times" w:hAnsi="Palatino Linotype"/>
          <w:sz w:val="20"/>
          <w:szCs w:val="20"/>
        </w:rPr>
        <w:t xml:space="preserve">it has the right to license, assign and transfer all intellectual property rights in the Goods, Service and all related </w:t>
      </w:r>
      <w:r w:rsidRPr="00564085">
        <w:rPr>
          <w:rFonts w:ascii="Palatino Linotype" w:hAnsi="Palatino Linotype"/>
          <w:sz w:val="20"/>
          <w:szCs w:val="20"/>
        </w:rPr>
        <w:t>documents or technical specifications,</w:t>
      </w:r>
      <w:r w:rsidRPr="00564085">
        <w:rPr>
          <w:rFonts w:ascii="Palatino Linotype" w:eastAsia="Times" w:hAnsi="Palatino Linotype"/>
          <w:sz w:val="20"/>
          <w:szCs w:val="20"/>
        </w:rPr>
        <w:t xml:space="preserve"> to </w:t>
      </w:r>
      <w:r w:rsidR="00CF7BA7">
        <w:rPr>
          <w:rFonts w:ascii="Palatino Linotype" w:eastAsia="Times" w:hAnsi="Palatino Linotype"/>
          <w:sz w:val="20"/>
          <w:szCs w:val="20"/>
        </w:rPr>
        <w:t>us</w:t>
      </w:r>
      <w:r w:rsidRPr="00564085">
        <w:rPr>
          <w:rFonts w:ascii="Palatino Linotype" w:eastAsia="Times" w:hAnsi="Palatino Linotype"/>
          <w:sz w:val="20"/>
          <w:szCs w:val="20"/>
        </w:rPr>
        <w:t>;</w:t>
      </w:r>
    </w:p>
    <w:p w14:paraId="4C251ECE" w14:textId="45E7FDC8" w:rsidR="00564085" w:rsidRPr="00564085" w:rsidRDefault="00AF7B99" w:rsidP="007468DD">
      <w:pPr>
        <w:pStyle w:val="ListParagraph"/>
        <w:numPr>
          <w:ilvl w:val="3"/>
          <w:numId w:val="10"/>
        </w:numPr>
        <w:tabs>
          <w:tab w:val="left" w:pos="0"/>
        </w:tabs>
        <w:spacing w:before="60" w:after="60" w:line="300" w:lineRule="exact"/>
        <w:ind w:left="1260" w:hanging="540"/>
        <w:contextualSpacing w:val="0"/>
        <w:jc w:val="both"/>
        <w:rPr>
          <w:rFonts w:ascii="Palatino Linotype" w:hAnsi="Palatino Linotype"/>
          <w:b/>
          <w:sz w:val="20"/>
        </w:rPr>
      </w:pPr>
      <w:r w:rsidRPr="00564085">
        <w:rPr>
          <w:rFonts w:ascii="Palatino Linotype" w:hAnsi="Palatino Linotype"/>
          <w:sz w:val="20"/>
          <w:szCs w:val="20"/>
        </w:rPr>
        <w:t xml:space="preserve">it shall take all commercially reasonable steps, in accordance with Best Industry Practice, to prevent the introduction, creation or propagation of any disruptive elements (including any virus, worms and/or trojans, spyware or other malware) into systems, data, software or </w:t>
      </w:r>
      <w:r w:rsidR="00CF7BA7">
        <w:rPr>
          <w:rFonts w:ascii="Palatino Linotype" w:hAnsi="Palatino Linotype"/>
          <w:sz w:val="20"/>
          <w:szCs w:val="20"/>
        </w:rPr>
        <w:t>our</w:t>
      </w:r>
      <w:r w:rsidRPr="00564085">
        <w:rPr>
          <w:rFonts w:ascii="Palatino Linotype" w:hAnsi="Palatino Linotype"/>
          <w:sz w:val="20"/>
          <w:szCs w:val="20"/>
        </w:rPr>
        <w:t xml:space="preserve"> Confidential Information (held in electronic form) owned by or under the control of, or used</w:t>
      </w:r>
      <w:r w:rsidR="00CF7BA7">
        <w:rPr>
          <w:rFonts w:ascii="Palatino Linotype" w:hAnsi="Palatino Linotype"/>
          <w:sz w:val="20"/>
          <w:szCs w:val="20"/>
        </w:rPr>
        <w:t>,</w:t>
      </w:r>
      <w:r w:rsidRPr="00564085">
        <w:rPr>
          <w:rFonts w:ascii="Palatino Linotype" w:hAnsi="Palatino Linotype"/>
          <w:sz w:val="20"/>
          <w:szCs w:val="20"/>
        </w:rPr>
        <w:t xml:space="preserve"> by</w:t>
      </w:r>
      <w:r w:rsidR="00CF7BA7">
        <w:rPr>
          <w:rFonts w:ascii="Palatino Linotype" w:hAnsi="Palatino Linotype"/>
          <w:sz w:val="20"/>
          <w:szCs w:val="20"/>
        </w:rPr>
        <w:t xml:space="preserve"> us</w:t>
      </w:r>
      <w:r w:rsidRPr="00564085">
        <w:rPr>
          <w:rFonts w:ascii="Palatino Linotype" w:hAnsi="Palatino Linotype"/>
          <w:sz w:val="20"/>
          <w:szCs w:val="20"/>
        </w:rPr>
        <w:t>;</w:t>
      </w:r>
    </w:p>
    <w:p w14:paraId="20EADFAF" w14:textId="415B6237" w:rsidR="00564085" w:rsidRPr="00564085" w:rsidRDefault="00A40F02" w:rsidP="007468DD">
      <w:pPr>
        <w:pStyle w:val="ListParagraph"/>
        <w:numPr>
          <w:ilvl w:val="3"/>
          <w:numId w:val="10"/>
        </w:numPr>
        <w:tabs>
          <w:tab w:val="left" w:pos="0"/>
        </w:tabs>
        <w:spacing w:before="60" w:after="60" w:line="300" w:lineRule="exact"/>
        <w:ind w:left="1260" w:hanging="540"/>
        <w:contextualSpacing w:val="0"/>
        <w:jc w:val="both"/>
        <w:rPr>
          <w:rFonts w:ascii="Palatino Linotype" w:hAnsi="Palatino Linotype"/>
          <w:b/>
          <w:sz w:val="20"/>
        </w:rPr>
      </w:pPr>
      <w:r w:rsidRPr="00564085">
        <w:rPr>
          <w:rFonts w:ascii="Palatino Linotype" w:eastAsia="Times" w:hAnsi="Palatino Linotype"/>
          <w:sz w:val="20"/>
          <w:szCs w:val="20"/>
        </w:rPr>
        <w:t>the S</w:t>
      </w:r>
      <w:r w:rsidR="0015460F" w:rsidRPr="00564085">
        <w:rPr>
          <w:rFonts w:ascii="Palatino Linotype" w:eastAsia="Times" w:hAnsi="Palatino Linotype"/>
          <w:sz w:val="20"/>
          <w:szCs w:val="20"/>
        </w:rPr>
        <w:t xml:space="preserve">ystem </w:t>
      </w:r>
      <w:r w:rsidR="001D5638" w:rsidRPr="00564085">
        <w:rPr>
          <w:rFonts w:ascii="Palatino Linotype" w:hAnsi="Palatino Linotype"/>
          <w:sz w:val="20"/>
          <w:szCs w:val="20"/>
        </w:rPr>
        <w:t>and Service</w:t>
      </w:r>
      <w:r w:rsidRPr="00564085">
        <w:rPr>
          <w:rFonts w:ascii="Palatino Linotype" w:hAnsi="Palatino Linotype"/>
          <w:sz w:val="20"/>
          <w:szCs w:val="20"/>
        </w:rPr>
        <w:t xml:space="preserve"> </w:t>
      </w:r>
      <w:r w:rsidRPr="00564085">
        <w:rPr>
          <w:rFonts w:ascii="Palatino Linotype" w:eastAsia="Times" w:hAnsi="Palatino Linotype"/>
          <w:sz w:val="20"/>
          <w:szCs w:val="20"/>
        </w:rPr>
        <w:t xml:space="preserve">will </w:t>
      </w:r>
      <w:r w:rsidRPr="00564085">
        <w:rPr>
          <w:rFonts w:ascii="Palatino Linotype" w:hAnsi="Palatino Linotype"/>
          <w:sz w:val="20"/>
          <w:szCs w:val="20"/>
        </w:rPr>
        <w:t xml:space="preserve">be compatible with existing equipment and software on </w:t>
      </w:r>
      <w:r w:rsidR="00CF7BA7">
        <w:rPr>
          <w:rFonts w:ascii="Palatino Linotype" w:hAnsi="Palatino Linotype"/>
          <w:sz w:val="20"/>
          <w:szCs w:val="20"/>
        </w:rPr>
        <w:t>our</w:t>
      </w:r>
      <w:r w:rsidRPr="00564085">
        <w:rPr>
          <w:rFonts w:ascii="Palatino Linotype" w:hAnsi="Palatino Linotype"/>
          <w:sz w:val="20"/>
          <w:szCs w:val="20"/>
        </w:rPr>
        <w:t xml:space="preserve"> systems and upon installation of the Goods, the Software and Service will </w:t>
      </w:r>
      <w:r w:rsidRPr="00564085">
        <w:rPr>
          <w:rFonts w:ascii="Palatino Linotype" w:eastAsia="Times" w:hAnsi="Palatino Linotype"/>
          <w:sz w:val="20"/>
          <w:szCs w:val="20"/>
        </w:rPr>
        <w:t xml:space="preserve">meet all the objectives associated with this Agreement </w:t>
      </w:r>
      <w:r w:rsidRPr="00564085">
        <w:rPr>
          <w:rFonts w:ascii="Palatino Linotype" w:hAnsi="Palatino Linotype"/>
          <w:sz w:val="20"/>
          <w:szCs w:val="20"/>
        </w:rPr>
        <w:t>and that when used, the Goods will perform substantially as described in the Documents and this Agreement</w:t>
      </w:r>
      <w:r w:rsidRPr="00564085">
        <w:rPr>
          <w:rFonts w:ascii="Palatino Linotype" w:eastAsia="Times" w:hAnsi="Palatino Linotype"/>
          <w:sz w:val="20"/>
          <w:szCs w:val="20"/>
        </w:rPr>
        <w:t>;</w:t>
      </w:r>
    </w:p>
    <w:p w14:paraId="40A9FDD5" w14:textId="77777777" w:rsidR="00564085" w:rsidRPr="00564085" w:rsidRDefault="00A40F02" w:rsidP="007468DD">
      <w:pPr>
        <w:pStyle w:val="ListParagraph"/>
        <w:numPr>
          <w:ilvl w:val="3"/>
          <w:numId w:val="10"/>
        </w:numPr>
        <w:tabs>
          <w:tab w:val="left" w:pos="0"/>
        </w:tabs>
        <w:spacing w:before="60" w:after="60" w:line="300" w:lineRule="exact"/>
        <w:ind w:left="1260" w:hanging="540"/>
        <w:contextualSpacing w:val="0"/>
        <w:jc w:val="both"/>
        <w:rPr>
          <w:rFonts w:ascii="Palatino Linotype" w:hAnsi="Palatino Linotype"/>
          <w:b/>
          <w:sz w:val="20"/>
        </w:rPr>
      </w:pPr>
      <w:r w:rsidRPr="00564085">
        <w:rPr>
          <w:rFonts w:ascii="Palatino Linotype" w:hAnsi="Palatino Linotype"/>
          <w:sz w:val="20"/>
          <w:szCs w:val="20"/>
        </w:rPr>
        <w:t>it shall procure the benefit of any warranties or guarantees in respect of Goods and Service and provide copies of such warranties or guarantees to the Government;</w:t>
      </w:r>
      <w:r w:rsidR="00186DEB" w:rsidRPr="00564085">
        <w:rPr>
          <w:rFonts w:ascii="Palatino Linotype" w:hAnsi="Palatino Linotype"/>
          <w:sz w:val="20"/>
          <w:szCs w:val="20"/>
        </w:rPr>
        <w:t xml:space="preserve"> and</w:t>
      </w:r>
    </w:p>
    <w:p w14:paraId="7FB44E27" w14:textId="77777777" w:rsidR="00564085" w:rsidRPr="00564085" w:rsidRDefault="00A40F02" w:rsidP="007468DD">
      <w:pPr>
        <w:pStyle w:val="ListParagraph"/>
        <w:numPr>
          <w:ilvl w:val="3"/>
          <w:numId w:val="10"/>
        </w:numPr>
        <w:tabs>
          <w:tab w:val="left" w:pos="0"/>
        </w:tabs>
        <w:spacing w:before="60" w:after="60" w:line="300" w:lineRule="exact"/>
        <w:ind w:left="1260" w:hanging="540"/>
        <w:contextualSpacing w:val="0"/>
        <w:jc w:val="both"/>
        <w:rPr>
          <w:rFonts w:ascii="Palatino Linotype" w:hAnsi="Palatino Linotype"/>
          <w:b/>
          <w:sz w:val="20"/>
        </w:rPr>
      </w:pPr>
      <w:r w:rsidRPr="00564085">
        <w:rPr>
          <w:rFonts w:ascii="Palatino Linotype" w:hAnsi="Palatino Linotype"/>
          <w:sz w:val="20"/>
          <w:szCs w:val="20"/>
        </w:rPr>
        <w:t xml:space="preserve">Each of the representations and warranties set out in Section </w:t>
      </w:r>
      <w:r w:rsidRPr="00564085">
        <w:rPr>
          <w:rFonts w:ascii="Palatino Linotype" w:hAnsi="Palatino Linotype"/>
          <w:sz w:val="20"/>
          <w:szCs w:val="20"/>
        </w:rPr>
        <w:fldChar w:fldCharType="begin"/>
      </w:r>
      <w:r w:rsidRPr="00564085">
        <w:rPr>
          <w:rFonts w:ascii="Palatino Linotype" w:hAnsi="Palatino Linotype"/>
          <w:sz w:val="20"/>
          <w:szCs w:val="20"/>
        </w:rPr>
        <w:instrText xml:space="preserve"> REF _Ref358969714 \r \h  \* MERGEFORMAT </w:instrText>
      </w:r>
      <w:r w:rsidRPr="00564085">
        <w:rPr>
          <w:rFonts w:ascii="Palatino Linotype" w:hAnsi="Palatino Linotype"/>
          <w:sz w:val="20"/>
          <w:szCs w:val="20"/>
        </w:rPr>
      </w:r>
      <w:r w:rsidRPr="00564085">
        <w:rPr>
          <w:rFonts w:ascii="Palatino Linotype" w:hAnsi="Palatino Linotype"/>
          <w:sz w:val="20"/>
          <w:szCs w:val="20"/>
        </w:rPr>
        <w:fldChar w:fldCharType="separate"/>
      </w:r>
      <w:r w:rsidR="0098560F">
        <w:rPr>
          <w:rFonts w:ascii="Palatino Linotype" w:hAnsi="Palatino Linotype"/>
          <w:sz w:val="20"/>
          <w:szCs w:val="20"/>
        </w:rPr>
        <w:t>2</w:t>
      </w:r>
      <w:r w:rsidRPr="00564085">
        <w:rPr>
          <w:rFonts w:ascii="Palatino Linotype" w:hAnsi="Palatino Linotype"/>
          <w:sz w:val="20"/>
          <w:szCs w:val="20"/>
        </w:rPr>
        <w:fldChar w:fldCharType="end"/>
      </w:r>
      <w:r w:rsidRPr="00564085">
        <w:rPr>
          <w:rFonts w:ascii="Palatino Linotype" w:hAnsi="Palatino Linotype"/>
          <w:sz w:val="20"/>
          <w:szCs w:val="20"/>
        </w:rPr>
        <w:t xml:space="preserve"> </w:t>
      </w:r>
      <w:r w:rsidR="00A24C6B" w:rsidRPr="00564085">
        <w:rPr>
          <w:rFonts w:ascii="Palatino Linotype" w:hAnsi="Palatino Linotype"/>
          <w:sz w:val="20"/>
          <w:szCs w:val="20"/>
        </w:rPr>
        <w:t xml:space="preserve">of this Appendix </w:t>
      </w:r>
      <w:r w:rsidRPr="00564085">
        <w:rPr>
          <w:rFonts w:ascii="Palatino Linotype" w:hAnsi="Palatino Linotype"/>
          <w:sz w:val="20"/>
          <w:szCs w:val="20"/>
        </w:rPr>
        <w:t>shall be construed as a separate representation and warranty and shall not be limited or restricted by reference to, or inference from, the terms of any other representation, warranty or any undertaking in this Agreement.</w:t>
      </w:r>
    </w:p>
    <w:p w14:paraId="6390B4CC" w14:textId="77777777" w:rsidR="00564085" w:rsidRPr="00564085" w:rsidRDefault="00A40F02" w:rsidP="00EC23C3">
      <w:pPr>
        <w:pStyle w:val="ListParagraph"/>
        <w:numPr>
          <w:ilvl w:val="1"/>
          <w:numId w:val="44"/>
        </w:numPr>
        <w:tabs>
          <w:tab w:val="left" w:pos="0"/>
        </w:tabs>
        <w:spacing w:before="60" w:after="60" w:line="300" w:lineRule="exact"/>
        <w:ind w:left="720" w:hanging="720"/>
        <w:contextualSpacing w:val="0"/>
        <w:jc w:val="both"/>
        <w:rPr>
          <w:rFonts w:ascii="Palatino Linotype" w:hAnsi="Palatino Linotype"/>
          <w:b/>
          <w:sz w:val="20"/>
        </w:rPr>
      </w:pPr>
      <w:r w:rsidRPr="00564085">
        <w:rPr>
          <w:rFonts w:ascii="Palatino Linotype" w:hAnsi="Palatino Linotype"/>
          <w:sz w:val="20"/>
        </w:rPr>
        <w:t xml:space="preserve">If at any time a Party becomes aware that a representation or warranty given by it under Section </w:t>
      </w:r>
      <w:r w:rsidRPr="00564085">
        <w:rPr>
          <w:rFonts w:ascii="Palatino Linotype" w:hAnsi="Palatino Linotype"/>
          <w:sz w:val="20"/>
        </w:rPr>
        <w:fldChar w:fldCharType="begin"/>
      </w:r>
      <w:r w:rsidRPr="00564085">
        <w:rPr>
          <w:rFonts w:ascii="Palatino Linotype" w:hAnsi="Palatino Linotype"/>
          <w:sz w:val="20"/>
        </w:rPr>
        <w:instrText xml:space="preserve"> REF _Ref358969714 \r \h  \* MERGEFORMAT </w:instrText>
      </w:r>
      <w:r w:rsidRPr="00564085">
        <w:rPr>
          <w:rFonts w:ascii="Palatino Linotype" w:hAnsi="Palatino Linotype"/>
          <w:sz w:val="20"/>
        </w:rPr>
      </w:r>
      <w:r w:rsidRPr="00564085">
        <w:rPr>
          <w:rFonts w:ascii="Palatino Linotype" w:hAnsi="Palatino Linotype"/>
          <w:sz w:val="20"/>
        </w:rPr>
        <w:fldChar w:fldCharType="separate"/>
      </w:r>
      <w:r w:rsidR="0098560F">
        <w:rPr>
          <w:rFonts w:ascii="Palatino Linotype" w:hAnsi="Palatino Linotype"/>
          <w:sz w:val="20"/>
        </w:rPr>
        <w:t>2</w:t>
      </w:r>
      <w:r w:rsidRPr="00564085">
        <w:rPr>
          <w:rFonts w:ascii="Palatino Linotype" w:hAnsi="Palatino Linotype"/>
          <w:sz w:val="20"/>
        </w:rPr>
        <w:fldChar w:fldCharType="end"/>
      </w:r>
      <w:r w:rsidRPr="00564085">
        <w:rPr>
          <w:rFonts w:ascii="Palatino Linotype" w:hAnsi="Palatino Linotype"/>
          <w:sz w:val="20"/>
        </w:rPr>
        <w:t xml:space="preserve"> </w:t>
      </w:r>
      <w:r w:rsidR="00A24C6B" w:rsidRPr="00564085">
        <w:rPr>
          <w:rFonts w:ascii="Palatino Linotype" w:hAnsi="Palatino Linotype"/>
          <w:sz w:val="20"/>
        </w:rPr>
        <w:t xml:space="preserve">of this Appendix </w:t>
      </w:r>
      <w:r w:rsidRPr="00564085">
        <w:rPr>
          <w:rFonts w:ascii="Palatino Linotype" w:hAnsi="Palatino Linotype"/>
          <w:sz w:val="20"/>
        </w:rPr>
        <w:t>has been breached, is untrue or is misleading, it shall immediately notify the other Party of the relevant occurrence in sufficient detail to enable the other Party to make an accurate assessment of the situation.</w:t>
      </w:r>
    </w:p>
    <w:p w14:paraId="6127986F" w14:textId="768AF74A" w:rsidR="00A40F02" w:rsidRPr="00564085" w:rsidRDefault="00A40F02" w:rsidP="00EC23C3">
      <w:pPr>
        <w:pStyle w:val="ListParagraph"/>
        <w:numPr>
          <w:ilvl w:val="1"/>
          <w:numId w:val="44"/>
        </w:numPr>
        <w:tabs>
          <w:tab w:val="left" w:pos="0"/>
        </w:tabs>
        <w:spacing w:before="60" w:after="60" w:line="300" w:lineRule="exact"/>
        <w:ind w:left="720" w:hanging="720"/>
        <w:contextualSpacing w:val="0"/>
        <w:jc w:val="both"/>
        <w:rPr>
          <w:rFonts w:ascii="Palatino Linotype" w:hAnsi="Palatino Linotype"/>
          <w:b/>
          <w:sz w:val="20"/>
        </w:rPr>
      </w:pPr>
      <w:r w:rsidRPr="00564085">
        <w:rPr>
          <w:rFonts w:ascii="Palatino Linotype" w:hAnsi="Palatino Linotype"/>
          <w:sz w:val="20"/>
          <w:szCs w:val="20"/>
        </w:rPr>
        <w:lastRenderedPageBreak/>
        <w:t xml:space="preserve">For the avoidance of doubt, the fact that any provision within this Agreement is expressed as a warranty shall not preclude any right of termination </w:t>
      </w:r>
      <w:r w:rsidR="00CF7BA7">
        <w:rPr>
          <w:rFonts w:ascii="Palatino Linotype" w:hAnsi="Palatino Linotype"/>
          <w:sz w:val="20"/>
          <w:szCs w:val="20"/>
        </w:rPr>
        <w:t>we</w:t>
      </w:r>
      <w:r w:rsidRPr="00564085">
        <w:rPr>
          <w:rFonts w:ascii="Palatino Linotype" w:hAnsi="Palatino Linotype"/>
          <w:sz w:val="20"/>
          <w:szCs w:val="20"/>
        </w:rPr>
        <w:t xml:space="preserve"> may have in respect of breach of that provision by the Supplier which constitutes a material </w:t>
      </w:r>
      <w:r w:rsidR="003E41F4" w:rsidRPr="00564085">
        <w:rPr>
          <w:rFonts w:ascii="Palatino Linotype" w:hAnsi="Palatino Linotype"/>
          <w:sz w:val="20"/>
          <w:szCs w:val="20"/>
        </w:rPr>
        <w:t>d</w:t>
      </w:r>
      <w:r w:rsidRPr="00564085">
        <w:rPr>
          <w:rFonts w:ascii="Palatino Linotype" w:hAnsi="Palatino Linotype"/>
          <w:sz w:val="20"/>
          <w:szCs w:val="20"/>
        </w:rPr>
        <w:t>efault.</w:t>
      </w:r>
    </w:p>
    <w:p w14:paraId="03967125" w14:textId="4653CF52" w:rsidR="00564085" w:rsidRPr="00564085" w:rsidRDefault="00A40F02" w:rsidP="00EC23C3">
      <w:pPr>
        <w:pStyle w:val="ListParagraph"/>
        <w:numPr>
          <w:ilvl w:val="1"/>
          <w:numId w:val="44"/>
        </w:numPr>
        <w:spacing w:before="60" w:after="60" w:line="300" w:lineRule="exact"/>
        <w:ind w:left="720" w:hanging="720"/>
        <w:contextualSpacing w:val="0"/>
        <w:jc w:val="both"/>
        <w:rPr>
          <w:rFonts w:ascii="Palatino Linotype" w:hAnsi="Palatino Linotype"/>
          <w:sz w:val="20"/>
        </w:rPr>
      </w:pPr>
      <w:r w:rsidRPr="00564085">
        <w:rPr>
          <w:rFonts w:ascii="Palatino Linotype" w:hAnsi="Palatino Linotype"/>
          <w:sz w:val="20"/>
        </w:rPr>
        <w:t>The Supplier acknowledges that:</w:t>
      </w:r>
    </w:p>
    <w:p w14:paraId="70ABFA21" w14:textId="3612DFDA" w:rsidR="00564085" w:rsidRDefault="00CF7BA7" w:rsidP="00EC23C3">
      <w:pPr>
        <w:pStyle w:val="ListParagraph"/>
        <w:numPr>
          <w:ilvl w:val="0"/>
          <w:numId w:val="45"/>
        </w:numPr>
        <w:spacing w:before="60" w:after="60" w:line="300" w:lineRule="exact"/>
        <w:ind w:left="1260" w:hanging="540"/>
        <w:contextualSpacing w:val="0"/>
        <w:jc w:val="both"/>
        <w:rPr>
          <w:rFonts w:ascii="Palatino Linotype" w:hAnsi="Palatino Linotype"/>
          <w:sz w:val="20"/>
        </w:rPr>
      </w:pPr>
      <w:r>
        <w:rPr>
          <w:rFonts w:ascii="Palatino Linotype" w:hAnsi="Palatino Linotype"/>
          <w:sz w:val="20"/>
        </w:rPr>
        <w:t>we</w:t>
      </w:r>
      <w:r w:rsidR="00A40F02" w:rsidRPr="00564085">
        <w:rPr>
          <w:rFonts w:ascii="Palatino Linotype" w:hAnsi="Palatino Linotype"/>
          <w:sz w:val="20"/>
        </w:rPr>
        <w:t xml:space="preserve"> ha</w:t>
      </w:r>
      <w:r>
        <w:rPr>
          <w:rFonts w:ascii="Palatino Linotype" w:hAnsi="Palatino Linotype"/>
          <w:sz w:val="20"/>
        </w:rPr>
        <w:t>ve</w:t>
      </w:r>
      <w:r w:rsidR="00A40F02" w:rsidRPr="00564085">
        <w:rPr>
          <w:rFonts w:ascii="Palatino Linotype" w:hAnsi="Palatino Linotype"/>
          <w:sz w:val="20"/>
        </w:rPr>
        <w:t xml:space="preserve"> delivered or made available to the Supplier all of the information and documents that the Supplier considers necessary or relevant for the performance of its obligations under this Agreement;</w:t>
      </w:r>
    </w:p>
    <w:p w14:paraId="05460B82" w14:textId="77777777" w:rsidR="00564085" w:rsidRPr="00564085" w:rsidRDefault="00A40F02" w:rsidP="00EC23C3">
      <w:pPr>
        <w:pStyle w:val="ListParagraph"/>
        <w:numPr>
          <w:ilvl w:val="0"/>
          <w:numId w:val="45"/>
        </w:numPr>
        <w:spacing w:before="60" w:after="60" w:line="300" w:lineRule="exact"/>
        <w:ind w:left="1260" w:hanging="540"/>
        <w:contextualSpacing w:val="0"/>
        <w:jc w:val="both"/>
        <w:rPr>
          <w:rFonts w:ascii="Palatino Linotype" w:hAnsi="Palatino Linotype"/>
          <w:sz w:val="20"/>
        </w:rPr>
      </w:pPr>
      <w:r w:rsidRPr="00564085">
        <w:rPr>
          <w:rFonts w:ascii="Palatino Linotype" w:hAnsi="Palatino Linotype"/>
          <w:sz w:val="20"/>
          <w:szCs w:val="20"/>
        </w:rPr>
        <w:t xml:space="preserve">it has undertaken all necessary due diligence and has entered into this Agreement in reliance on its own due diligence alone; </w:t>
      </w:r>
    </w:p>
    <w:p w14:paraId="611C469E" w14:textId="77777777" w:rsidR="00564085" w:rsidRPr="00564085" w:rsidRDefault="00A40F02" w:rsidP="00EC23C3">
      <w:pPr>
        <w:pStyle w:val="ListParagraph"/>
        <w:numPr>
          <w:ilvl w:val="0"/>
          <w:numId w:val="45"/>
        </w:numPr>
        <w:spacing w:before="60" w:after="60" w:line="300" w:lineRule="exact"/>
        <w:ind w:left="1260" w:hanging="540"/>
        <w:contextualSpacing w:val="0"/>
        <w:jc w:val="both"/>
        <w:rPr>
          <w:rFonts w:ascii="Palatino Linotype" w:hAnsi="Palatino Linotype"/>
          <w:sz w:val="20"/>
        </w:rPr>
      </w:pPr>
      <w:r w:rsidRPr="00564085">
        <w:rPr>
          <w:rFonts w:ascii="Palatino Linotype" w:hAnsi="Palatino Linotype"/>
          <w:sz w:val="20"/>
          <w:szCs w:val="20"/>
        </w:rPr>
        <w:t>it acknowledges and warrants that it is fully satisfied as to the scope and nature of the duties and obligations under this Agreement; and</w:t>
      </w:r>
    </w:p>
    <w:p w14:paraId="10DE8546" w14:textId="77777777" w:rsidR="00564085" w:rsidRPr="00564085" w:rsidRDefault="00A40F02" w:rsidP="00EC23C3">
      <w:pPr>
        <w:pStyle w:val="ListParagraph"/>
        <w:numPr>
          <w:ilvl w:val="0"/>
          <w:numId w:val="45"/>
        </w:numPr>
        <w:spacing w:before="60" w:after="60" w:line="300" w:lineRule="exact"/>
        <w:ind w:left="1260" w:hanging="540"/>
        <w:contextualSpacing w:val="0"/>
        <w:jc w:val="both"/>
        <w:rPr>
          <w:rFonts w:ascii="Palatino Linotype" w:hAnsi="Palatino Linotype"/>
          <w:sz w:val="20"/>
        </w:rPr>
      </w:pPr>
      <w:r w:rsidRPr="00564085">
        <w:rPr>
          <w:rFonts w:ascii="Palatino Linotype" w:hAnsi="Palatino Linotype"/>
          <w:sz w:val="20"/>
          <w:szCs w:val="20"/>
        </w:rPr>
        <w:t>it shall not be excused from the performance of any of its obligations under this Agreement on the grounds of, nor shall the Supplier be entitled to recover any additional costs or charges, arising as a result of any:</w:t>
      </w:r>
    </w:p>
    <w:p w14:paraId="32FDFEB7" w14:textId="3B47650A" w:rsidR="00564085" w:rsidRDefault="00A40F02" w:rsidP="00EC23C3">
      <w:pPr>
        <w:pStyle w:val="ListParagraph"/>
        <w:numPr>
          <w:ilvl w:val="0"/>
          <w:numId w:val="22"/>
        </w:numPr>
        <w:spacing w:before="60" w:after="60" w:line="300" w:lineRule="exact"/>
        <w:ind w:left="1800" w:hanging="540"/>
        <w:contextualSpacing w:val="0"/>
        <w:jc w:val="both"/>
        <w:rPr>
          <w:rFonts w:ascii="Palatino Linotype" w:hAnsi="Palatino Linotype"/>
          <w:sz w:val="20"/>
        </w:rPr>
      </w:pPr>
      <w:r w:rsidRPr="00564085">
        <w:rPr>
          <w:rFonts w:ascii="Palatino Linotype" w:hAnsi="Palatino Linotype"/>
          <w:sz w:val="20"/>
        </w:rPr>
        <w:t xml:space="preserve">misinterpretation of </w:t>
      </w:r>
      <w:r w:rsidR="00AD4130">
        <w:rPr>
          <w:rFonts w:ascii="Palatino Linotype" w:hAnsi="Palatino Linotype"/>
          <w:sz w:val="20"/>
        </w:rPr>
        <w:t>a</w:t>
      </w:r>
      <w:r w:rsidR="00CF7BA7">
        <w:rPr>
          <w:rFonts w:ascii="Palatino Linotype" w:hAnsi="Palatino Linotype"/>
          <w:sz w:val="20"/>
        </w:rPr>
        <w:t>n</w:t>
      </w:r>
      <w:r w:rsidRPr="00564085">
        <w:rPr>
          <w:rFonts w:ascii="Palatino Linotype" w:hAnsi="Palatino Linotype"/>
          <w:sz w:val="20"/>
        </w:rPr>
        <w:t xml:space="preserve"> Order</w:t>
      </w:r>
      <w:r w:rsidR="00CF7BA7">
        <w:rPr>
          <w:rFonts w:ascii="Palatino Linotype" w:hAnsi="Palatino Linotype"/>
          <w:sz w:val="20"/>
        </w:rPr>
        <w:t>,</w:t>
      </w:r>
      <w:r w:rsidR="00AD4130">
        <w:rPr>
          <w:rFonts w:ascii="Palatino Linotype" w:hAnsi="Palatino Linotype"/>
          <w:sz w:val="20"/>
        </w:rPr>
        <w:t xml:space="preserve"> without due diligence as to the requirements of the Order</w:t>
      </w:r>
      <w:r w:rsidRPr="00564085">
        <w:rPr>
          <w:rFonts w:ascii="Palatino Linotype" w:hAnsi="Palatino Linotype"/>
          <w:sz w:val="20"/>
        </w:rPr>
        <w:t xml:space="preserve">; </w:t>
      </w:r>
    </w:p>
    <w:p w14:paraId="770A77E3" w14:textId="72AB1EDA" w:rsidR="00564085" w:rsidRPr="00564085" w:rsidRDefault="00A40F02" w:rsidP="00EC23C3">
      <w:pPr>
        <w:pStyle w:val="ListParagraph"/>
        <w:numPr>
          <w:ilvl w:val="0"/>
          <w:numId w:val="22"/>
        </w:numPr>
        <w:spacing w:before="60" w:after="60" w:line="300" w:lineRule="exact"/>
        <w:ind w:left="1800" w:hanging="540"/>
        <w:contextualSpacing w:val="0"/>
        <w:jc w:val="both"/>
        <w:rPr>
          <w:rFonts w:ascii="Palatino Linotype" w:hAnsi="Palatino Linotype"/>
          <w:sz w:val="20"/>
        </w:rPr>
      </w:pPr>
      <w:r w:rsidRPr="00564085">
        <w:rPr>
          <w:rFonts w:ascii="Palatino Linotype" w:hAnsi="Palatino Linotype"/>
          <w:sz w:val="20"/>
          <w:szCs w:val="20"/>
        </w:rPr>
        <w:t>failure by the Supplier to satisfy itself as to the accuracy and/or adequacy of the d</w:t>
      </w:r>
      <w:r w:rsidR="00564085">
        <w:rPr>
          <w:rFonts w:ascii="Palatino Linotype" w:hAnsi="Palatino Linotype"/>
          <w:sz w:val="20"/>
          <w:szCs w:val="20"/>
        </w:rPr>
        <w:t xml:space="preserve">ue diligence </w:t>
      </w:r>
      <w:r w:rsidR="00AD4130">
        <w:rPr>
          <w:rFonts w:ascii="Palatino Linotype" w:hAnsi="Palatino Linotype"/>
          <w:sz w:val="20"/>
          <w:szCs w:val="20"/>
        </w:rPr>
        <w:t xml:space="preserve">of </w:t>
      </w:r>
      <w:r w:rsidR="00564085">
        <w:rPr>
          <w:rFonts w:ascii="Palatino Linotype" w:hAnsi="Palatino Linotype"/>
          <w:sz w:val="20"/>
          <w:szCs w:val="20"/>
        </w:rPr>
        <w:t>information</w:t>
      </w:r>
      <w:r w:rsidR="00AD4130">
        <w:rPr>
          <w:rFonts w:ascii="Palatino Linotype" w:hAnsi="Palatino Linotype"/>
          <w:sz w:val="20"/>
          <w:szCs w:val="20"/>
        </w:rPr>
        <w:t xml:space="preserve"> elsewhere in this Agreement</w:t>
      </w:r>
      <w:r w:rsidR="00564085">
        <w:rPr>
          <w:rFonts w:ascii="Palatino Linotype" w:hAnsi="Palatino Linotype"/>
          <w:sz w:val="20"/>
          <w:szCs w:val="20"/>
        </w:rPr>
        <w:t>; and/o</w:t>
      </w:r>
      <w:r w:rsidR="00AD4130">
        <w:rPr>
          <w:rFonts w:ascii="Palatino Linotype" w:hAnsi="Palatino Linotype"/>
          <w:sz w:val="20"/>
          <w:szCs w:val="20"/>
        </w:rPr>
        <w:t>r</w:t>
      </w:r>
    </w:p>
    <w:p w14:paraId="7D558377" w14:textId="67A63AB8" w:rsidR="00A40F02" w:rsidRPr="00564085" w:rsidRDefault="00A40F02" w:rsidP="00EC23C3">
      <w:pPr>
        <w:pStyle w:val="ListParagraph"/>
        <w:numPr>
          <w:ilvl w:val="0"/>
          <w:numId w:val="22"/>
        </w:numPr>
        <w:spacing w:before="60" w:after="60" w:line="300" w:lineRule="exact"/>
        <w:ind w:left="1800" w:hanging="540"/>
        <w:contextualSpacing w:val="0"/>
        <w:jc w:val="both"/>
        <w:rPr>
          <w:rFonts w:ascii="Palatino Linotype" w:hAnsi="Palatino Linotype"/>
          <w:sz w:val="20"/>
        </w:rPr>
      </w:pPr>
      <w:r w:rsidRPr="00564085">
        <w:rPr>
          <w:rFonts w:ascii="Palatino Linotype" w:hAnsi="Palatino Linotype"/>
          <w:sz w:val="20"/>
          <w:szCs w:val="20"/>
        </w:rPr>
        <w:t>failure by the Supplier to undertake its own due diligence.</w:t>
      </w:r>
    </w:p>
    <w:p w14:paraId="080D3EFB" w14:textId="77777777" w:rsidR="001C7F62" w:rsidRDefault="00A40F02" w:rsidP="00EC23C3">
      <w:pPr>
        <w:pStyle w:val="ListParagraph"/>
        <w:numPr>
          <w:ilvl w:val="3"/>
          <w:numId w:val="71"/>
        </w:numPr>
        <w:spacing w:before="60" w:after="60" w:line="300" w:lineRule="exact"/>
        <w:ind w:left="720" w:hanging="720"/>
        <w:contextualSpacing w:val="0"/>
        <w:jc w:val="both"/>
        <w:rPr>
          <w:rFonts w:ascii="Palatino Linotype" w:hAnsi="Palatino Linotype"/>
          <w:b/>
          <w:sz w:val="20"/>
        </w:rPr>
      </w:pPr>
      <w:r w:rsidRPr="00564085">
        <w:rPr>
          <w:rFonts w:ascii="Palatino Linotype" w:hAnsi="Palatino Linotype"/>
          <w:b/>
          <w:sz w:val="20"/>
        </w:rPr>
        <w:t xml:space="preserve">Goods </w:t>
      </w:r>
      <w:bookmarkStart w:id="4" w:name="a188444"/>
    </w:p>
    <w:p w14:paraId="19C1677A" w14:textId="77777777" w:rsidR="001C7F62" w:rsidRPr="001C7F62" w:rsidRDefault="00A40F02" w:rsidP="00EC23C3">
      <w:pPr>
        <w:pStyle w:val="ListParagraph"/>
        <w:numPr>
          <w:ilvl w:val="1"/>
          <w:numId w:val="46"/>
        </w:numPr>
        <w:spacing w:before="60" w:after="60" w:line="300" w:lineRule="exact"/>
        <w:ind w:left="720" w:hanging="720"/>
        <w:contextualSpacing w:val="0"/>
        <w:jc w:val="both"/>
        <w:rPr>
          <w:rFonts w:ascii="Palatino Linotype" w:hAnsi="Palatino Linotype"/>
          <w:b/>
          <w:sz w:val="20"/>
        </w:rPr>
      </w:pPr>
      <w:r w:rsidRPr="001C7F62">
        <w:rPr>
          <w:rFonts w:ascii="Palatino Linotype" w:hAnsi="Palatino Linotype"/>
          <w:sz w:val="20"/>
        </w:rPr>
        <w:t>The Supplier shall ensure that the Goods</w:t>
      </w:r>
      <w:r w:rsidR="00EC6683" w:rsidRPr="001C7F62">
        <w:rPr>
          <w:rFonts w:ascii="Palatino Linotype" w:hAnsi="Palatino Linotype"/>
          <w:sz w:val="20"/>
        </w:rPr>
        <w:t xml:space="preserve"> shall</w:t>
      </w:r>
      <w:bookmarkEnd w:id="4"/>
      <w:r w:rsidR="005B6132" w:rsidRPr="001C7F62">
        <w:rPr>
          <w:rFonts w:ascii="Palatino Linotype" w:hAnsi="Palatino Linotype"/>
          <w:sz w:val="20"/>
        </w:rPr>
        <w:t xml:space="preserve"> </w:t>
      </w:r>
      <w:r w:rsidRPr="001C7F62">
        <w:rPr>
          <w:rFonts w:ascii="Palatino Linotype" w:hAnsi="Palatino Linotype"/>
          <w:sz w:val="20"/>
        </w:rPr>
        <w:t xml:space="preserve">be of satisfactory quality (within the meaning of </w:t>
      </w:r>
      <w:r w:rsidRPr="00CF7BA7">
        <w:rPr>
          <w:rFonts w:ascii="Palatino Linotype" w:hAnsi="Palatino Linotype"/>
          <w:i/>
          <w:sz w:val="20"/>
        </w:rPr>
        <w:t>the Sale of Goods Act 1978</w:t>
      </w:r>
      <w:r w:rsidRPr="001C7F62">
        <w:rPr>
          <w:rFonts w:ascii="Palatino Linotype" w:hAnsi="Palatino Linotype"/>
          <w:sz w:val="20"/>
        </w:rPr>
        <w:t xml:space="preserve">, </w:t>
      </w:r>
      <w:r w:rsidRPr="00CF7BA7">
        <w:rPr>
          <w:rFonts w:ascii="Palatino Linotype" w:hAnsi="Palatino Linotype"/>
          <w:i/>
          <w:sz w:val="20"/>
        </w:rPr>
        <w:t>Supply of Goods and Services (Implied Terms) Act 2003</w:t>
      </w:r>
      <w:r w:rsidRPr="001C7F62">
        <w:rPr>
          <w:rFonts w:ascii="Palatino Linotype" w:hAnsi="Palatino Linotype"/>
          <w:sz w:val="20"/>
        </w:rPr>
        <w:t>, as amended) and fit for any purpose held out by the Supplier or made known to the Supplier by the Government expressly or by implication, and in this respect the Government relies on the Supplier's skill and judgement</w:t>
      </w:r>
      <w:r w:rsidR="001C7F62">
        <w:rPr>
          <w:rFonts w:ascii="Palatino Linotype" w:hAnsi="Palatino Linotype"/>
          <w:sz w:val="20"/>
        </w:rPr>
        <w:t>.</w:t>
      </w:r>
    </w:p>
    <w:p w14:paraId="37ECC5E9" w14:textId="47680221" w:rsidR="001C7F62" w:rsidRPr="001C7F62" w:rsidRDefault="00CF7BA7" w:rsidP="00EC23C3">
      <w:pPr>
        <w:pStyle w:val="ListParagraph"/>
        <w:numPr>
          <w:ilvl w:val="1"/>
          <w:numId w:val="46"/>
        </w:numPr>
        <w:spacing w:before="60" w:after="60" w:line="300" w:lineRule="exact"/>
        <w:ind w:left="720" w:hanging="720"/>
        <w:contextualSpacing w:val="0"/>
        <w:jc w:val="both"/>
        <w:rPr>
          <w:rFonts w:ascii="Palatino Linotype" w:hAnsi="Palatino Linotype"/>
          <w:b/>
          <w:sz w:val="20"/>
        </w:rPr>
      </w:pPr>
      <w:r>
        <w:rPr>
          <w:rFonts w:ascii="Palatino Linotype" w:hAnsi="Palatino Linotype"/>
          <w:sz w:val="20"/>
          <w:szCs w:val="20"/>
        </w:rPr>
        <w:t xml:space="preserve">We </w:t>
      </w:r>
      <w:r w:rsidR="00A40F02" w:rsidRPr="001C7F62">
        <w:rPr>
          <w:rFonts w:ascii="Palatino Linotype" w:hAnsi="Palatino Linotype"/>
          <w:sz w:val="20"/>
          <w:szCs w:val="20"/>
        </w:rPr>
        <w:t>ha</w:t>
      </w:r>
      <w:r>
        <w:rPr>
          <w:rFonts w:ascii="Palatino Linotype" w:hAnsi="Palatino Linotype"/>
          <w:sz w:val="20"/>
          <w:szCs w:val="20"/>
        </w:rPr>
        <w:t>ve</w:t>
      </w:r>
      <w:r w:rsidR="00A40F02" w:rsidRPr="001C7F62">
        <w:rPr>
          <w:rFonts w:ascii="Palatino Linotype" w:hAnsi="Palatino Linotype"/>
          <w:sz w:val="20"/>
          <w:szCs w:val="20"/>
        </w:rPr>
        <w:t xml:space="preserve"> the right to inspect and test the Goods at any time before receipt of the Goods.</w:t>
      </w:r>
    </w:p>
    <w:p w14:paraId="1B932B5A" w14:textId="4504E1BC" w:rsidR="001C7F62" w:rsidRPr="001C7F62" w:rsidRDefault="00A40F02" w:rsidP="00EC23C3">
      <w:pPr>
        <w:pStyle w:val="ListParagraph"/>
        <w:numPr>
          <w:ilvl w:val="1"/>
          <w:numId w:val="46"/>
        </w:numPr>
        <w:spacing w:before="60" w:after="60" w:line="300" w:lineRule="exact"/>
        <w:ind w:left="720" w:hanging="720"/>
        <w:contextualSpacing w:val="0"/>
        <w:jc w:val="both"/>
        <w:rPr>
          <w:rFonts w:ascii="Palatino Linotype" w:hAnsi="Palatino Linotype"/>
          <w:b/>
          <w:sz w:val="20"/>
        </w:rPr>
      </w:pPr>
      <w:r w:rsidRPr="001C7F62">
        <w:rPr>
          <w:rFonts w:ascii="Palatino Linotype" w:hAnsi="Palatino Linotype"/>
          <w:sz w:val="20"/>
          <w:szCs w:val="20"/>
        </w:rPr>
        <w:t xml:space="preserve">If following such inspection or testing </w:t>
      </w:r>
      <w:r w:rsidR="00CF7BA7">
        <w:rPr>
          <w:rFonts w:ascii="Palatino Linotype" w:hAnsi="Palatino Linotype"/>
          <w:sz w:val="20"/>
          <w:szCs w:val="20"/>
        </w:rPr>
        <w:t>we</w:t>
      </w:r>
      <w:r w:rsidRPr="001C7F62">
        <w:rPr>
          <w:rFonts w:ascii="Palatino Linotype" w:hAnsi="Palatino Linotype"/>
          <w:sz w:val="20"/>
          <w:szCs w:val="20"/>
        </w:rPr>
        <w:t xml:space="preserve"> consider that the Goods do not conform or are unlikely to comply with the Supplier's undertakings in this </w:t>
      </w:r>
      <w:r w:rsidR="00A24C6B" w:rsidRPr="001C7F62">
        <w:rPr>
          <w:rFonts w:ascii="Palatino Linotype" w:hAnsi="Palatino Linotype"/>
          <w:sz w:val="20"/>
          <w:szCs w:val="20"/>
        </w:rPr>
        <w:t>Appendix</w:t>
      </w:r>
      <w:r w:rsidRPr="001C7F62">
        <w:rPr>
          <w:rFonts w:ascii="Palatino Linotype" w:hAnsi="Palatino Linotype"/>
          <w:sz w:val="20"/>
          <w:szCs w:val="20"/>
        </w:rPr>
        <w:t xml:space="preserve">, </w:t>
      </w:r>
      <w:r w:rsidR="00CF7BA7">
        <w:rPr>
          <w:rFonts w:ascii="Palatino Linotype" w:hAnsi="Palatino Linotype"/>
          <w:sz w:val="20"/>
          <w:szCs w:val="20"/>
        </w:rPr>
        <w:t>we</w:t>
      </w:r>
      <w:r w:rsidRPr="001C7F62">
        <w:rPr>
          <w:rFonts w:ascii="Palatino Linotype" w:hAnsi="Palatino Linotype"/>
          <w:sz w:val="20"/>
          <w:szCs w:val="20"/>
        </w:rPr>
        <w:t xml:space="preserve"> shall inform the Supplier and the Supplier shall immediately take such remedial action as is necessary to ensure compliance. </w:t>
      </w:r>
    </w:p>
    <w:p w14:paraId="4783F9B2" w14:textId="3B228D76" w:rsidR="001C7F62" w:rsidRPr="001C7F62" w:rsidRDefault="00A40F02" w:rsidP="00EC23C3">
      <w:pPr>
        <w:pStyle w:val="ListParagraph"/>
        <w:numPr>
          <w:ilvl w:val="1"/>
          <w:numId w:val="46"/>
        </w:numPr>
        <w:spacing w:before="60" w:after="60" w:line="300" w:lineRule="exact"/>
        <w:ind w:left="720" w:hanging="720"/>
        <w:contextualSpacing w:val="0"/>
        <w:jc w:val="both"/>
        <w:rPr>
          <w:rFonts w:ascii="Palatino Linotype" w:hAnsi="Palatino Linotype"/>
          <w:b/>
          <w:sz w:val="20"/>
        </w:rPr>
      </w:pPr>
      <w:r w:rsidRPr="001C7F62">
        <w:rPr>
          <w:rFonts w:ascii="Palatino Linotype" w:hAnsi="Palatino Linotype"/>
          <w:sz w:val="20"/>
          <w:szCs w:val="20"/>
        </w:rPr>
        <w:t>Notwithstanding any such inspection or testing</w:t>
      </w:r>
      <w:r w:rsidR="00A24C6B" w:rsidRPr="001C7F62">
        <w:rPr>
          <w:rFonts w:ascii="Palatino Linotype" w:hAnsi="Palatino Linotype"/>
          <w:sz w:val="20"/>
          <w:szCs w:val="20"/>
        </w:rPr>
        <w:t xml:space="preserve"> under this Agreement</w:t>
      </w:r>
      <w:r w:rsidRPr="001C7F62">
        <w:rPr>
          <w:rFonts w:ascii="Palatino Linotype" w:hAnsi="Palatino Linotype"/>
          <w:sz w:val="20"/>
          <w:szCs w:val="20"/>
        </w:rPr>
        <w:t xml:space="preserve">, the Supplier shall remain fully responsible for the Goods </w:t>
      </w:r>
      <w:r w:rsidR="00A24C6B" w:rsidRPr="001C7F62">
        <w:rPr>
          <w:rFonts w:ascii="Palatino Linotype" w:hAnsi="Palatino Linotype"/>
          <w:sz w:val="20"/>
          <w:szCs w:val="20"/>
        </w:rPr>
        <w:t xml:space="preserve">until they have been accepted by </w:t>
      </w:r>
      <w:r w:rsidR="00CF7BA7">
        <w:rPr>
          <w:rFonts w:ascii="Palatino Linotype" w:hAnsi="Palatino Linotype"/>
          <w:sz w:val="20"/>
          <w:szCs w:val="20"/>
        </w:rPr>
        <w:t>us</w:t>
      </w:r>
      <w:r w:rsidR="00A24C6B" w:rsidRPr="001C7F62">
        <w:rPr>
          <w:rFonts w:ascii="Palatino Linotype" w:hAnsi="Palatino Linotype"/>
          <w:sz w:val="20"/>
          <w:szCs w:val="20"/>
        </w:rPr>
        <w:t xml:space="preserve"> </w:t>
      </w:r>
      <w:r w:rsidRPr="001C7F62">
        <w:rPr>
          <w:rFonts w:ascii="Palatino Linotype" w:hAnsi="Palatino Linotype"/>
          <w:sz w:val="20"/>
          <w:szCs w:val="20"/>
        </w:rPr>
        <w:t xml:space="preserve">and any such inspection or testing shall not reduce or otherwise affect the Supplier's obligations under this Agreement and </w:t>
      </w:r>
      <w:r w:rsidR="00CF7BA7">
        <w:rPr>
          <w:rFonts w:ascii="Palatino Linotype" w:hAnsi="Palatino Linotype"/>
          <w:sz w:val="20"/>
          <w:szCs w:val="20"/>
        </w:rPr>
        <w:t>we</w:t>
      </w:r>
      <w:r w:rsidRPr="001C7F62">
        <w:rPr>
          <w:rFonts w:ascii="Palatino Linotype" w:hAnsi="Palatino Linotype"/>
          <w:sz w:val="20"/>
          <w:szCs w:val="20"/>
        </w:rPr>
        <w:t xml:space="preserve"> shall have the right to conduct further inspections and tests after the Supplier has carried out its remedial actions. </w:t>
      </w:r>
    </w:p>
    <w:p w14:paraId="106121C4" w14:textId="77777777" w:rsidR="00B51805" w:rsidRDefault="00A40F02" w:rsidP="00EC23C3">
      <w:pPr>
        <w:pStyle w:val="ListParagraph"/>
        <w:numPr>
          <w:ilvl w:val="3"/>
          <w:numId w:val="71"/>
        </w:numPr>
        <w:spacing w:before="60" w:after="60" w:line="300" w:lineRule="exact"/>
        <w:ind w:left="720" w:hanging="720"/>
        <w:contextualSpacing w:val="0"/>
        <w:jc w:val="both"/>
        <w:rPr>
          <w:rFonts w:ascii="Palatino Linotype" w:hAnsi="Palatino Linotype"/>
          <w:b/>
          <w:sz w:val="20"/>
        </w:rPr>
      </w:pPr>
      <w:r w:rsidRPr="001C7F62">
        <w:rPr>
          <w:rFonts w:ascii="Palatino Linotype" w:hAnsi="Palatino Linotype"/>
          <w:b/>
          <w:sz w:val="20"/>
        </w:rPr>
        <w:t xml:space="preserve">License Grant  </w:t>
      </w:r>
    </w:p>
    <w:p w14:paraId="5C21BA1B" w14:textId="01608268" w:rsidR="00B51805" w:rsidRPr="00B51805" w:rsidRDefault="00A40F02" w:rsidP="00EC23C3">
      <w:pPr>
        <w:pStyle w:val="ListParagraph"/>
        <w:numPr>
          <w:ilvl w:val="1"/>
          <w:numId w:val="47"/>
        </w:numPr>
        <w:spacing w:before="60" w:after="60" w:line="300" w:lineRule="exact"/>
        <w:ind w:left="720" w:hanging="720"/>
        <w:contextualSpacing w:val="0"/>
        <w:jc w:val="both"/>
        <w:rPr>
          <w:rFonts w:ascii="Palatino Linotype" w:hAnsi="Palatino Linotype"/>
          <w:b/>
          <w:sz w:val="20"/>
        </w:rPr>
      </w:pPr>
      <w:r w:rsidRPr="00B51805">
        <w:rPr>
          <w:rFonts w:ascii="Palatino Linotype" w:hAnsi="Palatino Linotype"/>
          <w:sz w:val="20"/>
        </w:rPr>
        <w:t xml:space="preserve">Supplier grants </w:t>
      </w:r>
      <w:r w:rsidR="00CF7BA7">
        <w:rPr>
          <w:rFonts w:ascii="Palatino Linotype" w:hAnsi="Palatino Linotype"/>
          <w:sz w:val="20"/>
        </w:rPr>
        <w:t>us</w:t>
      </w:r>
      <w:r w:rsidRPr="00B51805">
        <w:rPr>
          <w:rFonts w:ascii="Palatino Linotype" w:hAnsi="Palatino Linotype"/>
          <w:sz w:val="20"/>
        </w:rPr>
        <w:t xml:space="preserve"> a non-exclusive</w:t>
      </w:r>
      <w:r w:rsidR="00CF7BA7">
        <w:rPr>
          <w:rFonts w:ascii="Palatino Linotype" w:hAnsi="Palatino Linotype"/>
          <w:sz w:val="20"/>
        </w:rPr>
        <w:t>, unlimited,</w:t>
      </w:r>
      <w:r w:rsidRPr="00B51805">
        <w:rPr>
          <w:rFonts w:ascii="Palatino Linotype" w:hAnsi="Palatino Linotype"/>
          <w:sz w:val="20"/>
        </w:rPr>
        <w:t xml:space="preserve"> royalty free right to use the Software and Documents exclusively for the operation of the Goods intended or supplied. </w:t>
      </w:r>
    </w:p>
    <w:p w14:paraId="5AB5C3B8" w14:textId="77777777" w:rsidR="00B51805" w:rsidRPr="00B51805" w:rsidRDefault="00A40F02" w:rsidP="00EC23C3">
      <w:pPr>
        <w:pStyle w:val="ListParagraph"/>
        <w:numPr>
          <w:ilvl w:val="1"/>
          <w:numId w:val="47"/>
        </w:numPr>
        <w:spacing w:before="60" w:after="60" w:line="300" w:lineRule="exact"/>
        <w:ind w:left="720" w:hanging="720"/>
        <w:contextualSpacing w:val="0"/>
        <w:jc w:val="both"/>
        <w:rPr>
          <w:rFonts w:ascii="Palatino Linotype" w:hAnsi="Palatino Linotype"/>
          <w:b/>
          <w:sz w:val="20"/>
        </w:rPr>
      </w:pPr>
      <w:r w:rsidRPr="00B51805">
        <w:rPr>
          <w:rFonts w:ascii="Palatino Linotype" w:hAnsi="Palatino Linotype"/>
          <w:sz w:val="20"/>
          <w:szCs w:val="20"/>
        </w:rPr>
        <w:t xml:space="preserve">In the event </w:t>
      </w:r>
      <w:r w:rsidR="003E41F4" w:rsidRPr="00B51805">
        <w:rPr>
          <w:rFonts w:ascii="Palatino Linotype" w:hAnsi="Palatino Linotype"/>
          <w:sz w:val="20"/>
          <w:szCs w:val="20"/>
        </w:rPr>
        <w:t>that the Supplier is</w:t>
      </w:r>
      <w:r w:rsidRPr="00B51805">
        <w:rPr>
          <w:rFonts w:ascii="Palatino Linotype" w:hAnsi="Palatino Linotype"/>
          <w:sz w:val="20"/>
          <w:szCs w:val="20"/>
        </w:rPr>
        <w:t xml:space="preserve"> not able to support any Software update, upgrade, version or new release that changes major functionality and is not compatible with the </w:t>
      </w:r>
      <w:r w:rsidR="0015460F" w:rsidRPr="00B51805">
        <w:rPr>
          <w:rFonts w:ascii="Palatino Linotype" w:hAnsi="Palatino Linotype"/>
          <w:sz w:val="20"/>
          <w:szCs w:val="20"/>
        </w:rPr>
        <w:t>System</w:t>
      </w:r>
      <w:r w:rsidRPr="00B51805">
        <w:rPr>
          <w:rFonts w:ascii="Palatino Linotype" w:hAnsi="Palatino Linotype"/>
          <w:sz w:val="20"/>
          <w:szCs w:val="20"/>
        </w:rPr>
        <w:t xml:space="preserve"> or a Service, </w:t>
      </w:r>
      <w:r w:rsidR="003E41F4" w:rsidRPr="00B51805">
        <w:rPr>
          <w:rFonts w:ascii="Palatino Linotype" w:hAnsi="Palatino Linotype"/>
          <w:sz w:val="20"/>
          <w:szCs w:val="20"/>
        </w:rPr>
        <w:t xml:space="preserve">the Supplier </w:t>
      </w:r>
      <w:r w:rsidRPr="00B51805">
        <w:rPr>
          <w:rFonts w:ascii="Palatino Linotype" w:hAnsi="Palatino Linotype"/>
          <w:sz w:val="20"/>
          <w:szCs w:val="20"/>
        </w:rPr>
        <w:t xml:space="preserve">shall use </w:t>
      </w:r>
      <w:r w:rsidR="003E41F4" w:rsidRPr="00B51805">
        <w:rPr>
          <w:rFonts w:ascii="Palatino Linotype" w:hAnsi="Palatino Linotype"/>
          <w:sz w:val="20"/>
          <w:szCs w:val="20"/>
        </w:rPr>
        <w:t>its</w:t>
      </w:r>
      <w:r w:rsidRPr="00B51805">
        <w:rPr>
          <w:rFonts w:ascii="Palatino Linotype" w:hAnsi="Palatino Linotype"/>
          <w:sz w:val="20"/>
          <w:szCs w:val="20"/>
        </w:rPr>
        <w:t xml:space="preserve"> best efforts to resolve such issues and to provide optimal functionality of the Goods or the Service.</w:t>
      </w:r>
    </w:p>
    <w:p w14:paraId="4725027E" w14:textId="77777777" w:rsidR="00B51805" w:rsidRPr="00B51805" w:rsidRDefault="00806DC2" w:rsidP="00EC23C3">
      <w:pPr>
        <w:pStyle w:val="ListParagraph"/>
        <w:numPr>
          <w:ilvl w:val="1"/>
          <w:numId w:val="47"/>
        </w:numPr>
        <w:spacing w:before="60" w:after="60" w:line="300" w:lineRule="exact"/>
        <w:ind w:left="720" w:hanging="720"/>
        <w:contextualSpacing w:val="0"/>
        <w:jc w:val="both"/>
        <w:rPr>
          <w:rFonts w:ascii="Palatino Linotype" w:hAnsi="Palatino Linotype"/>
          <w:b/>
          <w:sz w:val="20"/>
        </w:rPr>
      </w:pPr>
      <w:r w:rsidRPr="00B51805">
        <w:rPr>
          <w:rFonts w:ascii="Palatino Linotype" w:hAnsi="Palatino Linotype"/>
          <w:sz w:val="20"/>
          <w:szCs w:val="20"/>
        </w:rPr>
        <w:t xml:space="preserve">The </w:t>
      </w:r>
      <w:r w:rsidR="00A40F02" w:rsidRPr="00B51805">
        <w:rPr>
          <w:rFonts w:ascii="Palatino Linotype" w:hAnsi="Palatino Linotype"/>
          <w:sz w:val="20"/>
          <w:szCs w:val="20"/>
        </w:rPr>
        <w:t xml:space="preserve">Supplier grants to </w:t>
      </w:r>
      <w:r w:rsidR="00CF7BA7">
        <w:rPr>
          <w:rFonts w:ascii="Palatino Linotype" w:hAnsi="Palatino Linotype"/>
          <w:sz w:val="20"/>
          <w:szCs w:val="20"/>
        </w:rPr>
        <w:t>us</w:t>
      </w:r>
      <w:r w:rsidR="00A40F02" w:rsidRPr="00B51805">
        <w:rPr>
          <w:rFonts w:ascii="Palatino Linotype" w:hAnsi="Palatino Linotype"/>
          <w:sz w:val="20"/>
          <w:szCs w:val="20"/>
        </w:rPr>
        <w:t xml:space="preserve"> the right to transfer to third parties, the right to use the Software which has been granted to </w:t>
      </w:r>
      <w:r w:rsidR="00CF7BA7">
        <w:rPr>
          <w:rFonts w:ascii="Palatino Linotype" w:hAnsi="Palatino Linotype"/>
          <w:sz w:val="20"/>
          <w:szCs w:val="20"/>
        </w:rPr>
        <w:t>us</w:t>
      </w:r>
      <w:r w:rsidR="00A40F02" w:rsidRPr="00B51805">
        <w:rPr>
          <w:rFonts w:ascii="Palatino Linotype" w:hAnsi="Palatino Linotype"/>
          <w:sz w:val="20"/>
          <w:szCs w:val="20"/>
        </w:rPr>
        <w:t xml:space="preserve">.  </w:t>
      </w:r>
      <w:r w:rsidR="00CF7BA7">
        <w:rPr>
          <w:rFonts w:ascii="Palatino Linotype" w:hAnsi="Palatino Linotype"/>
          <w:sz w:val="20"/>
          <w:szCs w:val="20"/>
        </w:rPr>
        <w:t>We</w:t>
      </w:r>
      <w:r w:rsidR="00A40F02" w:rsidRPr="00B51805">
        <w:rPr>
          <w:rFonts w:ascii="Palatino Linotype" w:hAnsi="Palatino Linotype"/>
          <w:sz w:val="20"/>
          <w:szCs w:val="20"/>
        </w:rPr>
        <w:t xml:space="preserve"> may transfer the right to use the Software to third parties together </w:t>
      </w:r>
      <w:r w:rsidR="00A40F02" w:rsidRPr="00B51805">
        <w:rPr>
          <w:rFonts w:ascii="Palatino Linotype" w:hAnsi="Palatino Linotype"/>
          <w:sz w:val="20"/>
          <w:szCs w:val="20"/>
        </w:rPr>
        <w:lastRenderedPageBreak/>
        <w:t xml:space="preserve">with the Goods only which </w:t>
      </w:r>
      <w:r w:rsidR="00CF7BA7">
        <w:rPr>
          <w:rFonts w:ascii="Palatino Linotype" w:hAnsi="Palatino Linotype"/>
          <w:sz w:val="20"/>
          <w:szCs w:val="20"/>
        </w:rPr>
        <w:t>we</w:t>
      </w:r>
      <w:r w:rsidR="00A40F02" w:rsidRPr="00B51805">
        <w:rPr>
          <w:rFonts w:ascii="Palatino Linotype" w:hAnsi="Palatino Linotype"/>
          <w:sz w:val="20"/>
          <w:szCs w:val="20"/>
        </w:rPr>
        <w:t xml:space="preserve"> acquired together with the Software from Supplier or for which the Software of Supplier is intended.  In that case, </w:t>
      </w:r>
      <w:r w:rsidR="00CF7BA7">
        <w:rPr>
          <w:rFonts w:ascii="Palatino Linotype" w:hAnsi="Palatino Linotype"/>
          <w:sz w:val="20"/>
          <w:szCs w:val="20"/>
        </w:rPr>
        <w:t>we</w:t>
      </w:r>
      <w:r w:rsidR="00A40F02" w:rsidRPr="00B51805">
        <w:rPr>
          <w:rFonts w:ascii="Palatino Linotype" w:hAnsi="Palatino Linotype"/>
          <w:sz w:val="20"/>
          <w:szCs w:val="20"/>
        </w:rPr>
        <w:t xml:space="preserve"> will impose the above obligations and restrictions on the third party. </w:t>
      </w:r>
      <w:bookmarkStart w:id="5" w:name="_Ref349133479"/>
    </w:p>
    <w:p w14:paraId="02D7A00A" w14:textId="77777777" w:rsidR="00B51805" w:rsidRDefault="00A40F02" w:rsidP="00EC23C3">
      <w:pPr>
        <w:pStyle w:val="ListParagraph"/>
        <w:widowControl w:val="0"/>
        <w:numPr>
          <w:ilvl w:val="3"/>
          <w:numId w:val="71"/>
        </w:numPr>
        <w:spacing w:before="60" w:after="60" w:line="300" w:lineRule="exact"/>
        <w:ind w:left="720" w:hanging="720"/>
        <w:contextualSpacing w:val="0"/>
        <w:jc w:val="both"/>
        <w:rPr>
          <w:rFonts w:ascii="Palatino Linotype" w:hAnsi="Palatino Linotype"/>
          <w:b/>
          <w:sz w:val="20"/>
        </w:rPr>
      </w:pPr>
      <w:r w:rsidRPr="00B51805">
        <w:rPr>
          <w:rFonts w:ascii="Palatino Linotype" w:hAnsi="Palatino Linotype"/>
          <w:b/>
          <w:sz w:val="20"/>
        </w:rPr>
        <w:t>Warranty of the Goods</w:t>
      </w:r>
      <w:bookmarkEnd w:id="5"/>
    </w:p>
    <w:p w14:paraId="6B4CEC18" w14:textId="77777777" w:rsidR="00B51805" w:rsidRPr="00B51805" w:rsidRDefault="00A40F02" w:rsidP="00EC23C3">
      <w:pPr>
        <w:pStyle w:val="ListParagraph"/>
        <w:widowControl w:val="0"/>
        <w:numPr>
          <w:ilvl w:val="1"/>
          <w:numId w:val="48"/>
        </w:numPr>
        <w:spacing w:before="60" w:after="60" w:line="300" w:lineRule="exact"/>
        <w:ind w:left="720" w:hanging="720"/>
        <w:contextualSpacing w:val="0"/>
        <w:jc w:val="both"/>
        <w:rPr>
          <w:rFonts w:ascii="Palatino Linotype" w:hAnsi="Palatino Linotype"/>
          <w:b/>
          <w:sz w:val="20"/>
        </w:rPr>
      </w:pPr>
      <w:r w:rsidRPr="00B51805">
        <w:rPr>
          <w:rFonts w:ascii="Palatino Linotype" w:hAnsi="Palatino Linotype"/>
          <w:sz w:val="20"/>
        </w:rPr>
        <w:t xml:space="preserve">The Supplier hereby guarantees the Goods for the Warranty Period as set out in Schedule 1 against faulty Goods and workmanship and any errors, omissions or willful misconduct during installation of the Goods or Service. </w:t>
      </w:r>
    </w:p>
    <w:p w14:paraId="6F51C70C" w14:textId="7F4D08B3" w:rsidR="00B51805" w:rsidRPr="00B51805" w:rsidRDefault="00A40F02" w:rsidP="00EC23C3">
      <w:pPr>
        <w:pStyle w:val="ListParagraph"/>
        <w:numPr>
          <w:ilvl w:val="1"/>
          <w:numId w:val="48"/>
        </w:numPr>
        <w:spacing w:before="60" w:after="60" w:line="300" w:lineRule="exact"/>
        <w:ind w:left="720" w:hanging="720"/>
        <w:contextualSpacing w:val="0"/>
        <w:jc w:val="both"/>
        <w:rPr>
          <w:rFonts w:ascii="Palatino Linotype" w:hAnsi="Palatino Linotype"/>
          <w:b/>
          <w:sz w:val="20"/>
        </w:rPr>
      </w:pPr>
      <w:r w:rsidRPr="00B51805">
        <w:rPr>
          <w:rFonts w:ascii="Palatino Linotype" w:hAnsi="Palatino Linotype"/>
          <w:sz w:val="20"/>
          <w:szCs w:val="20"/>
        </w:rPr>
        <w:t xml:space="preserve">If </w:t>
      </w:r>
      <w:r w:rsidR="00CF7BA7">
        <w:rPr>
          <w:rFonts w:ascii="Palatino Linotype" w:hAnsi="Palatino Linotype"/>
          <w:sz w:val="20"/>
          <w:szCs w:val="20"/>
        </w:rPr>
        <w:t>we</w:t>
      </w:r>
      <w:r w:rsidRPr="00B51805">
        <w:rPr>
          <w:rFonts w:ascii="Palatino Linotype" w:hAnsi="Palatino Linotype"/>
          <w:sz w:val="20"/>
          <w:szCs w:val="20"/>
        </w:rPr>
        <w:t xml:space="preserve"> shall</w:t>
      </w:r>
      <w:r w:rsidR="00CF7BA7">
        <w:rPr>
          <w:rFonts w:ascii="Palatino Linotype" w:hAnsi="Palatino Linotype"/>
          <w:sz w:val="20"/>
          <w:szCs w:val="20"/>
        </w:rPr>
        <w:t>,</w:t>
      </w:r>
      <w:r w:rsidRPr="00B51805">
        <w:rPr>
          <w:rFonts w:ascii="Palatino Linotype" w:hAnsi="Palatino Linotype"/>
          <w:sz w:val="20"/>
          <w:szCs w:val="20"/>
        </w:rPr>
        <w:t xml:space="preserve"> within the Warranty Period</w:t>
      </w:r>
      <w:r w:rsidR="00CF7BA7">
        <w:rPr>
          <w:rFonts w:ascii="Palatino Linotype" w:hAnsi="Palatino Linotype"/>
          <w:sz w:val="20"/>
          <w:szCs w:val="20"/>
        </w:rPr>
        <w:t>,</w:t>
      </w:r>
      <w:r w:rsidRPr="00B51805">
        <w:rPr>
          <w:rFonts w:ascii="Palatino Linotype" w:hAnsi="Palatino Linotype"/>
          <w:sz w:val="20"/>
          <w:szCs w:val="20"/>
        </w:rPr>
        <w:t xml:space="preserve"> give notice in writing to the Supplier of any defect in any of the Goods as may have arisen during such Warranty Period under proper and normal use, the Supplier shall (without prejudice to any other rights and remedies </w:t>
      </w:r>
      <w:r w:rsidR="00CF7BA7">
        <w:rPr>
          <w:rFonts w:ascii="Palatino Linotype" w:hAnsi="Palatino Linotype"/>
          <w:sz w:val="20"/>
          <w:szCs w:val="20"/>
        </w:rPr>
        <w:t>we have</w:t>
      </w:r>
      <w:r w:rsidRPr="00B51805">
        <w:rPr>
          <w:rFonts w:ascii="Palatino Linotype" w:hAnsi="Palatino Linotype"/>
          <w:sz w:val="20"/>
          <w:szCs w:val="20"/>
        </w:rPr>
        <w:t xml:space="preserve"> howsoever arising) promptly remedy such faults or defects (whether by repair or replacement as </w:t>
      </w:r>
      <w:r w:rsidR="00CF7BA7">
        <w:rPr>
          <w:rFonts w:ascii="Palatino Linotype" w:hAnsi="Palatino Linotype"/>
          <w:sz w:val="20"/>
          <w:szCs w:val="20"/>
        </w:rPr>
        <w:t>we</w:t>
      </w:r>
      <w:r w:rsidRPr="00B51805">
        <w:rPr>
          <w:rFonts w:ascii="Palatino Linotype" w:hAnsi="Palatino Linotype"/>
          <w:sz w:val="20"/>
          <w:szCs w:val="20"/>
        </w:rPr>
        <w:t xml:space="preserve"> shall elect) at </w:t>
      </w:r>
      <w:r w:rsidR="00CF7BA7">
        <w:rPr>
          <w:rFonts w:ascii="Palatino Linotype" w:hAnsi="Palatino Linotype"/>
          <w:sz w:val="20"/>
          <w:szCs w:val="20"/>
        </w:rPr>
        <w:t>our</w:t>
      </w:r>
      <w:r w:rsidRPr="00B51805">
        <w:rPr>
          <w:rFonts w:ascii="Palatino Linotype" w:hAnsi="Palatino Linotype"/>
          <w:sz w:val="20"/>
          <w:szCs w:val="20"/>
        </w:rPr>
        <w:t xml:space="preserve"> own Expense.</w:t>
      </w:r>
    </w:p>
    <w:p w14:paraId="5CF966AC" w14:textId="77777777" w:rsidR="00B51805" w:rsidRDefault="00A40F02" w:rsidP="00EC23C3">
      <w:pPr>
        <w:pStyle w:val="ListParagraph"/>
        <w:numPr>
          <w:ilvl w:val="3"/>
          <w:numId w:val="71"/>
        </w:numPr>
        <w:spacing w:before="60" w:after="60" w:line="300" w:lineRule="exact"/>
        <w:ind w:left="720" w:hanging="720"/>
        <w:contextualSpacing w:val="0"/>
        <w:jc w:val="both"/>
        <w:rPr>
          <w:rFonts w:ascii="Palatino Linotype" w:hAnsi="Palatino Linotype"/>
          <w:b/>
          <w:sz w:val="20"/>
        </w:rPr>
      </w:pPr>
      <w:r w:rsidRPr="00B51805">
        <w:rPr>
          <w:rFonts w:ascii="Palatino Linotype" w:hAnsi="Palatino Linotype"/>
          <w:b/>
          <w:sz w:val="20"/>
        </w:rPr>
        <w:t>Obligation to Remedy Default in the Supply of the Goods</w:t>
      </w:r>
    </w:p>
    <w:p w14:paraId="7B52E06A" w14:textId="0D8F126D" w:rsidR="00B51805" w:rsidRDefault="00A40F02" w:rsidP="007468DD">
      <w:pPr>
        <w:pStyle w:val="ListParagraph"/>
        <w:spacing w:before="60" w:after="60" w:line="300" w:lineRule="exact"/>
        <w:contextualSpacing w:val="0"/>
        <w:jc w:val="both"/>
        <w:rPr>
          <w:rFonts w:ascii="Palatino Linotype" w:hAnsi="Palatino Linotype"/>
          <w:sz w:val="20"/>
        </w:rPr>
      </w:pPr>
      <w:r w:rsidRPr="00B51805">
        <w:rPr>
          <w:rFonts w:ascii="Palatino Linotype" w:hAnsi="Palatino Linotype"/>
          <w:sz w:val="20"/>
        </w:rPr>
        <w:t xml:space="preserve">Subject to the Indemnity Section </w:t>
      </w:r>
      <w:r w:rsidR="00D1418E" w:rsidRPr="00B51805">
        <w:rPr>
          <w:rFonts w:ascii="Palatino Linotype" w:hAnsi="Palatino Linotype"/>
          <w:sz w:val="20"/>
        </w:rPr>
        <w:t xml:space="preserve">under the General Terms and Conditions </w:t>
      </w:r>
      <w:r w:rsidRPr="00B51805">
        <w:rPr>
          <w:rFonts w:ascii="Palatino Linotype" w:hAnsi="Palatino Linotype"/>
          <w:sz w:val="20"/>
        </w:rPr>
        <w:t xml:space="preserve">and without prejudice to any other rights and remedies </w:t>
      </w:r>
      <w:r w:rsidR="00F043A8">
        <w:rPr>
          <w:rFonts w:ascii="Palatino Linotype" w:hAnsi="Palatino Linotype"/>
          <w:sz w:val="20"/>
        </w:rPr>
        <w:t>we have,</w:t>
      </w:r>
      <w:r w:rsidRPr="00B51805">
        <w:rPr>
          <w:rFonts w:ascii="Palatino Linotype" w:hAnsi="Palatino Linotype"/>
          <w:sz w:val="20"/>
        </w:rPr>
        <w:t xml:space="preserve"> howsoever arising in this Agreement, the Supplier shall remedy any breach of its obligations under this A</w:t>
      </w:r>
      <w:r w:rsidR="00D1418E" w:rsidRPr="00B51805">
        <w:rPr>
          <w:rFonts w:ascii="Palatino Linotype" w:hAnsi="Palatino Linotype"/>
          <w:sz w:val="20"/>
        </w:rPr>
        <w:t>ppendix</w:t>
      </w:r>
      <w:r w:rsidRPr="00B51805">
        <w:rPr>
          <w:rFonts w:ascii="Palatino Linotype" w:hAnsi="Palatino Linotype"/>
          <w:sz w:val="20"/>
        </w:rPr>
        <w:t xml:space="preserve"> within </w:t>
      </w:r>
      <w:r w:rsidR="00D1418E" w:rsidRPr="00B51805">
        <w:rPr>
          <w:rFonts w:ascii="Palatino Linotype" w:hAnsi="Palatino Linotype"/>
          <w:sz w:val="20"/>
        </w:rPr>
        <w:t>ten</w:t>
      </w:r>
      <w:r w:rsidRPr="00B51805">
        <w:rPr>
          <w:rFonts w:ascii="Palatino Linotype" w:hAnsi="Palatino Linotype"/>
          <w:sz w:val="20"/>
        </w:rPr>
        <w:t xml:space="preserve"> (</w:t>
      </w:r>
      <w:r w:rsidR="00D1418E" w:rsidRPr="00B51805">
        <w:rPr>
          <w:rFonts w:ascii="Palatino Linotype" w:hAnsi="Palatino Linotype"/>
          <w:sz w:val="20"/>
        </w:rPr>
        <w:t>10</w:t>
      </w:r>
      <w:r w:rsidRPr="00B51805">
        <w:rPr>
          <w:rFonts w:ascii="Palatino Linotype" w:hAnsi="Palatino Linotype"/>
          <w:sz w:val="20"/>
        </w:rPr>
        <w:t xml:space="preserve">) Business Days of becoming aware of the relevant Default or being notified of the Default by </w:t>
      </w:r>
      <w:r w:rsidR="00F043A8">
        <w:rPr>
          <w:rFonts w:ascii="Palatino Linotype" w:hAnsi="Palatino Linotype"/>
          <w:sz w:val="20"/>
        </w:rPr>
        <w:t>us</w:t>
      </w:r>
      <w:r w:rsidRPr="00B51805">
        <w:rPr>
          <w:rFonts w:ascii="Palatino Linotype" w:hAnsi="Palatino Linotype"/>
          <w:sz w:val="20"/>
        </w:rPr>
        <w:t xml:space="preserve"> or within such other time period as may be agreed </w:t>
      </w:r>
      <w:r w:rsidR="00F043A8">
        <w:rPr>
          <w:rFonts w:ascii="Palatino Linotype" w:hAnsi="Palatino Linotype"/>
          <w:sz w:val="20"/>
        </w:rPr>
        <w:t xml:space="preserve">by us </w:t>
      </w:r>
      <w:r w:rsidRPr="00B51805">
        <w:rPr>
          <w:rFonts w:ascii="Palatino Linotype" w:hAnsi="Palatino Linotype"/>
          <w:sz w:val="20"/>
        </w:rPr>
        <w:t>in writing (taking into account the nature of the breach that has occurred) and the Supplier shall be liable and pay for all the Expenses in the pe</w:t>
      </w:r>
      <w:r w:rsidR="00B51805">
        <w:rPr>
          <w:rFonts w:ascii="Palatino Linotype" w:hAnsi="Palatino Linotype"/>
          <w:sz w:val="20"/>
        </w:rPr>
        <w:t>rformance of such remedial work.</w:t>
      </w:r>
    </w:p>
    <w:p w14:paraId="0DD9F87F" w14:textId="77777777" w:rsidR="00B51805" w:rsidRPr="00B51805" w:rsidRDefault="00A40F02" w:rsidP="00EC23C3">
      <w:pPr>
        <w:pStyle w:val="ListParagraph"/>
        <w:numPr>
          <w:ilvl w:val="3"/>
          <w:numId w:val="71"/>
        </w:numPr>
        <w:spacing w:before="60" w:after="60" w:line="300" w:lineRule="exact"/>
        <w:ind w:left="720" w:hanging="720"/>
        <w:contextualSpacing w:val="0"/>
        <w:jc w:val="both"/>
        <w:rPr>
          <w:rFonts w:ascii="Palatino Linotype" w:hAnsi="Palatino Linotype"/>
          <w:b/>
          <w:sz w:val="20"/>
        </w:rPr>
      </w:pPr>
      <w:r w:rsidRPr="00B51805">
        <w:rPr>
          <w:rFonts w:ascii="Palatino Linotype" w:hAnsi="Palatino Linotype"/>
          <w:b/>
          <w:sz w:val="20"/>
          <w:szCs w:val="20"/>
        </w:rPr>
        <w:t>Additional Goods</w:t>
      </w:r>
    </w:p>
    <w:p w14:paraId="5252A4D0" w14:textId="7F2DA58B" w:rsidR="00142208" w:rsidRPr="00E2511A" w:rsidRDefault="00A40F02" w:rsidP="00EC23C3">
      <w:pPr>
        <w:pStyle w:val="ListParagraph"/>
        <w:numPr>
          <w:ilvl w:val="1"/>
          <w:numId w:val="56"/>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t xml:space="preserve">Additional goods or service, if any, may be required after the date of execution of this Agreement and may be performed upon prior written approval of the Government. Such written approval shall be evidenced by an authorisation for changes in the service ("Change Order") or such other written authorisation as approved by </w:t>
      </w:r>
      <w:r w:rsidR="00F043A8">
        <w:rPr>
          <w:rFonts w:ascii="Palatino Linotype" w:hAnsi="Palatino Linotype"/>
          <w:sz w:val="20"/>
        </w:rPr>
        <w:t>us</w:t>
      </w:r>
      <w:r w:rsidRPr="00E2511A">
        <w:rPr>
          <w:rFonts w:ascii="Palatino Linotype" w:hAnsi="Palatino Linotype"/>
          <w:sz w:val="20"/>
        </w:rPr>
        <w:t xml:space="preserve">.  In </w:t>
      </w:r>
      <w:r w:rsidR="00806DC2" w:rsidRPr="00E2511A">
        <w:rPr>
          <w:rFonts w:ascii="Palatino Linotype" w:hAnsi="Palatino Linotype"/>
          <w:sz w:val="20"/>
        </w:rPr>
        <w:t xml:space="preserve">such </w:t>
      </w:r>
      <w:r w:rsidRPr="00E2511A">
        <w:rPr>
          <w:rFonts w:ascii="Palatino Linotype" w:hAnsi="Palatino Linotype"/>
          <w:sz w:val="20"/>
        </w:rPr>
        <w:t>case, a Change Order shall be issued within a reasonable time thereafter.</w:t>
      </w:r>
    </w:p>
    <w:p w14:paraId="2E88A68D" w14:textId="762AD675" w:rsidR="00142208" w:rsidRPr="00E2511A" w:rsidRDefault="00A40F02" w:rsidP="00EC23C3">
      <w:pPr>
        <w:pStyle w:val="ListParagraph"/>
        <w:numPr>
          <w:ilvl w:val="1"/>
          <w:numId w:val="56"/>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t xml:space="preserve">All Change Orders are subject to the terms and conditions of this Agreement. </w:t>
      </w:r>
    </w:p>
    <w:p w14:paraId="4FA43E31" w14:textId="77777777" w:rsidR="00142208" w:rsidRPr="00142208" w:rsidRDefault="00A40F02" w:rsidP="00EC23C3">
      <w:pPr>
        <w:pStyle w:val="ListParagraph"/>
        <w:numPr>
          <w:ilvl w:val="1"/>
          <w:numId w:val="56"/>
        </w:numPr>
        <w:spacing w:before="60" w:after="60" w:line="300" w:lineRule="exact"/>
        <w:ind w:left="720" w:hanging="720"/>
        <w:contextualSpacing w:val="0"/>
        <w:jc w:val="both"/>
        <w:rPr>
          <w:rFonts w:ascii="Palatino Linotype" w:hAnsi="Palatino Linotype"/>
          <w:b/>
          <w:sz w:val="20"/>
        </w:rPr>
      </w:pPr>
      <w:r w:rsidRPr="00142208">
        <w:rPr>
          <w:rFonts w:ascii="Palatino Linotype" w:hAnsi="Palatino Linotype"/>
          <w:sz w:val="20"/>
        </w:rPr>
        <w:t>Fees for additional goods or service shall be agreed by the Parties in writing prior to any additional goods or service being provided.</w:t>
      </w:r>
      <w:bookmarkStart w:id="6" w:name="a294485"/>
    </w:p>
    <w:p w14:paraId="491279B1" w14:textId="0E1682D2" w:rsidR="00C74327" w:rsidRDefault="00A40F02" w:rsidP="00EC23C3">
      <w:pPr>
        <w:pStyle w:val="ListParagraph"/>
        <w:numPr>
          <w:ilvl w:val="3"/>
          <w:numId w:val="71"/>
        </w:numPr>
        <w:spacing w:before="60" w:after="60" w:line="300" w:lineRule="exact"/>
        <w:ind w:left="720" w:hanging="720"/>
        <w:contextualSpacing w:val="0"/>
        <w:jc w:val="both"/>
        <w:rPr>
          <w:rFonts w:ascii="Palatino Linotype" w:hAnsi="Palatino Linotype"/>
          <w:b/>
          <w:sz w:val="20"/>
        </w:rPr>
      </w:pPr>
      <w:r w:rsidRPr="00142208">
        <w:rPr>
          <w:rFonts w:ascii="Palatino Linotype" w:hAnsi="Palatino Linotype"/>
          <w:b/>
          <w:sz w:val="20"/>
        </w:rPr>
        <w:t>Delivery</w:t>
      </w:r>
      <w:bookmarkEnd w:id="6"/>
    </w:p>
    <w:p w14:paraId="56AE82C1" w14:textId="6ED1FA29" w:rsidR="00C74327" w:rsidRPr="00E2511A" w:rsidRDefault="00A40F02" w:rsidP="00EC23C3">
      <w:pPr>
        <w:pStyle w:val="ListParagraph"/>
        <w:numPr>
          <w:ilvl w:val="1"/>
          <w:numId w:val="57"/>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t xml:space="preserve">Time is of the essence in connection with the delivery of the Goods.  The Supplier shall perform expeditiously to meet the requirements hereunder and shall deliver the Goods to the Government on the </w:t>
      </w:r>
      <w:r w:rsidR="00651EB2" w:rsidRPr="00E2511A">
        <w:rPr>
          <w:rFonts w:ascii="Palatino Linotype" w:hAnsi="Palatino Linotype"/>
          <w:sz w:val="20"/>
        </w:rPr>
        <w:t xml:space="preserve">date as specified by </w:t>
      </w:r>
      <w:r w:rsidR="00F043A8">
        <w:rPr>
          <w:rFonts w:ascii="Palatino Linotype" w:hAnsi="Palatino Linotype"/>
          <w:sz w:val="20"/>
        </w:rPr>
        <w:t>us</w:t>
      </w:r>
      <w:r w:rsidR="00651EB2" w:rsidRPr="00E2511A">
        <w:rPr>
          <w:rFonts w:ascii="Palatino Linotype" w:hAnsi="Palatino Linotype"/>
          <w:sz w:val="20"/>
        </w:rPr>
        <w:t xml:space="preserve"> (“</w:t>
      </w:r>
      <w:r w:rsidRPr="00F043A8">
        <w:rPr>
          <w:rFonts w:ascii="Palatino Linotype" w:hAnsi="Palatino Linotype"/>
          <w:b/>
          <w:sz w:val="20"/>
        </w:rPr>
        <w:t>Delivery Date</w:t>
      </w:r>
      <w:r w:rsidR="00651EB2" w:rsidRPr="00E2511A">
        <w:rPr>
          <w:rFonts w:ascii="Palatino Linotype" w:hAnsi="Palatino Linotype"/>
          <w:sz w:val="20"/>
        </w:rPr>
        <w:t>”)</w:t>
      </w:r>
      <w:r w:rsidRPr="00E2511A">
        <w:rPr>
          <w:rFonts w:ascii="Palatino Linotype" w:hAnsi="Palatino Linotype"/>
          <w:sz w:val="20"/>
        </w:rPr>
        <w:t xml:space="preserve">.  In the event that the Supplier is unable to provide the Goods within the required time, the Supplier shall notify </w:t>
      </w:r>
      <w:r w:rsidR="00F043A8">
        <w:rPr>
          <w:rFonts w:ascii="Palatino Linotype" w:hAnsi="Palatino Linotype"/>
          <w:sz w:val="20"/>
        </w:rPr>
        <w:t>us</w:t>
      </w:r>
      <w:r w:rsidRPr="00E2511A">
        <w:rPr>
          <w:rFonts w:ascii="Palatino Linotype" w:hAnsi="Palatino Linotype"/>
          <w:sz w:val="20"/>
        </w:rPr>
        <w:t xml:space="preserve"> at the time the request is made or promptly thereafter to allow </w:t>
      </w:r>
      <w:r w:rsidR="00F043A8">
        <w:rPr>
          <w:rFonts w:ascii="Palatino Linotype" w:hAnsi="Palatino Linotype"/>
          <w:sz w:val="20"/>
        </w:rPr>
        <w:t>us</w:t>
      </w:r>
      <w:r w:rsidRPr="00E2511A">
        <w:rPr>
          <w:rFonts w:ascii="Palatino Linotype" w:hAnsi="Palatino Linotype"/>
          <w:sz w:val="20"/>
        </w:rPr>
        <w:t xml:space="preserve"> sufficient time to purchase from an alternative supplier.</w:t>
      </w:r>
    </w:p>
    <w:p w14:paraId="7F251704" w14:textId="095D8F50" w:rsidR="00C74327" w:rsidRPr="00E2511A" w:rsidRDefault="00A40F02" w:rsidP="00EC23C3">
      <w:pPr>
        <w:pStyle w:val="ListParagraph"/>
        <w:numPr>
          <w:ilvl w:val="1"/>
          <w:numId w:val="57"/>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t xml:space="preserve">The Supplier shall ensure that: </w:t>
      </w:r>
    </w:p>
    <w:p w14:paraId="0B2BDE1E" w14:textId="77777777" w:rsidR="00C74327" w:rsidRPr="00C74327" w:rsidRDefault="00A40F02" w:rsidP="00EC23C3">
      <w:pPr>
        <w:pStyle w:val="ListParagraph"/>
        <w:numPr>
          <w:ilvl w:val="0"/>
          <w:numId w:val="49"/>
        </w:numPr>
        <w:spacing w:before="60" w:after="60" w:line="300" w:lineRule="exact"/>
        <w:ind w:left="1260" w:hanging="540"/>
        <w:contextualSpacing w:val="0"/>
        <w:jc w:val="both"/>
        <w:rPr>
          <w:rFonts w:ascii="Palatino Linotype" w:hAnsi="Palatino Linotype"/>
          <w:b/>
          <w:sz w:val="20"/>
        </w:rPr>
      </w:pPr>
      <w:r w:rsidRPr="00C74327">
        <w:rPr>
          <w:rFonts w:ascii="Palatino Linotype" w:hAnsi="Palatino Linotype"/>
          <w:sz w:val="20"/>
        </w:rPr>
        <w:t>the Goods are properly packed and secured in such manner as to enable them to reach their destination in good condition and in accordance with the Documents and Specifications;</w:t>
      </w:r>
    </w:p>
    <w:p w14:paraId="2A02637B" w14:textId="77777777" w:rsidR="00C74327" w:rsidRPr="00C74327" w:rsidRDefault="00A40F02" w:rsidP="00EC23C3">
      <w:pPr>
        <w:pStyle w:val="ListParagraph"/>
        <w:numPr>
          <w:ilvl w:val="0"/>
          <w:numId w:val="49"/>
        </w:numPr>
        <w:spacing w:before="60" w:after="60" w:line="300" w:lineRule="exact"/>
        <w:ind w:left="1260" w:hanging="540"/>
        <w:contextualSpacing w:val="0"/>
        <w:jc w:val="both"/>
        <w:rPr>
          <w:rFonts w:ascii="Palatino Linotype" w:hAnsi="Palatino Linotype"/>
          <w:b/>
          <w:sz w:val="20"/>
        </w:rPr>
      </w:pPr>
      <w:r w:rsidRPr="00C74327">
        <w:rPr>
          <w:rFonts w:ascii="Palatino Linotype" w:hAnsi="Palatino Linotype"/>
          <w:sz w:val="20"/>
        </w:rPr>
        <w:t>each delivery of Goods is accompanied by a delivery note which shows the order number, the type and quantity of Goods (including the code number of the Goods, where applicable), special storage instructions (if any) and, if the relevant Order is being delivered by instalments, the outstanding balance of Goods remaining to be delivered; and</w:t>
      </w:r>
    </w:p>
    <w:p w14:paraId="2611CD72" w14:textId="54490A8E" w:rsidR="00C74327" w:rsidRPr="00C74327" w:rsidRDefault="00A40F02" w:rsidP="00EC23C3">
      <w:pPr>
        <w:pStyle w:val="ListParagraph"/>
        <w:numPr>
          <w:ilvl w:val="0"/>
          <w:numId w:val="49"/>
        </w:numPr>
        <w:spacing w:before="60" w:after="60" w:line="300" w:lineRule="exact"/>
        <w:ind w:left="1260" w:hanging="540"/>
        <w:contextualSpacing w:val="0"/>
        <w:jc w:val="both"/>
        <w:rPr>
          <w:rFonts w:ascii="Palatino Linotype" w:hAnsi="Palatino Linotype"/>
          <w:b/>
          <w:sz w:val="20"/>
        </w:rPr>
      </w:pPr>
      <w:r w:rsidRPr="00C74327">
        <w:rPr>
          <w:rFonts w:ascii="Palatino Linotype" w:hAnsi="Palatino Linotype"/>
          <w:sz w:val="20"/>
        </w:rPr>
        <w:lastRenderedPageBreak/>
        <w:t xml:space="preserve">if the Supplier requires </w:t>
      </w:r>
      <w:r w:rsidR="00F043A8">
        <w:rPr>
          <w:rFonts w:ascii="Palatino Linotype" w:hAnsi="Palatino Linotype"/>
          <w:sz w:val="20"/>
        </w:rPr>
        <w:t>us</w:t>
      </w:r>
      <w:r w:rsidRPr="00C74327">
        <w:rPr>
          <w:rFonts w:ascii="Palatino Linotype" w:hAnsi="Palatino Linotype"/>
          <w:sz w:val="20"/>
        </w:rPr>
        <w:t xml:space="preserve"> to return any packaging material to the Supplier, that fact is to be clearly stated on the delivery note. Any such packaging material shall be returned to the Supplier at the Supplier’s Expense.</w:t>
      </w:r>
    </w:p>
    <w:p w14:paraId="65CAA715" w14:textId="77777777" w:rsidR="00502B5F" w:rsidRPr="00502B5F" w:rsidRDefault="00A40F02" w:rsidP="00EC23C3">
      <w:pPr>
        <w:pStyle w:val="ListParagraph"/>
        <w:numPr>
          <w:ilvl w:val="1"/>
          <w:numId w:val="57"/>
        </w:numPr>
        <w:spacing w:before="60" w:after="60" w:line="300" w:lineRule="exact"/>
        <w:ind w:left="720" w:hanging="720"/>
        <w:contextualSpacing w:val="0"/>
        <w:jc w:val="both"/>
        <w:rPr>
          <w:rFonts w:ascii="Palatino Linotype" w:hAnsi="Palatino Linotype"/>
          <w:b/>
          <w:sz w:val="20"/>
        </w:rPr>
      </w:pPr>
      <w:r w:rsidRPr="00C74327">
        <w:rPr>
          <w:rFonts w:ascii="Palatino Linotype" w:hAnsi="Palatino Linotype"/>
          <w:sz w:val="20"/>
        </w:rPr>
        <w:t>The Supplier shall deliver the Goods specified in each Order:</w:t>
      </w:r>
    </w:p>
    <w:p w14:paraId="6AD523DF" w14:textId="77777777" w:rsidR="00502B5F" w:rsidRPr="00502B5F" w:rsidRDefault="00A40F02" w:rsidP="00EC23C3">
      <w:pPr>
        <w:pStyle w:val="ListParagraph"/>
        <w:numPr>
          <w:ilvl w:val="0"/>
          <w:numId w:val="50"/>
        </w:numPr>
        <w:spacing w:before="60" w:after="60" w:line="300" w:lineRule="exact"/>
        <w:ind w:left="1260" w:hanging="540"/>
        <w:contextualSpacing w:val="0"/>
        <w:jc w:val="both"/>
        <w:rPr>
          <w:rFonts w:ascii="Palatino Linotype" w:hAnsi="Palatino Linotype"/>
          <w:b/>
          <w:sz w:val="20"/>
        </w:rPr>
      </w:pPr>
      <w:r w:rsidRPr="00502B5F">
        <w:rPr>
          <w:rFonts w:ascii="Palatino Linotype" w:hAnsi="Palatino Linotype"/>
          <w:sz w:val="20"/>
        </w:rPr>
        <w:t>on or before the Delivery Date;</w:t>
      </w:r>
    </w:p>
    <w:p w14:paraId="4A10B023" w14:textId="4F9107E4" w:rsidR="00502B5F" w:rsidRPr="00502B5F" w:rsidRDefault="00A40F02" w:rsidP="00EC23C3">
      <w:pPr>
        <w:pStyle w:val="ListParagraph"/>
        <w:numPr>
          <w:ilvl w:val="0"/>
          <w:numId w:val="50"/>
        </w:numPr>
        <w:spacing w:before="60" w:after="60" w:line="300" w:lineRule="exact"/>
        <w:ind w:left="1260" w:hanging="540"/>
        <w:contextualSpacing w:val="0"/>
        <w:jc w:val="both"/>
        <w:rPr>
          <w:rFonts w:ascii="Palatino Linotype" w:hAnsi="Palatino Linotype"/>
          <w:b/>
          <w:sz w:val="20"/>
        </w:rPr>
      </w:pPr>
      <w:r w:rsidRPr="00502B5F">
        <w:rPr>
          <w:rFonts w:ascii="Palatino Linotype" w:hAnsi="Palatino Linotype"/>
          <w:sz w:val="20"/>
        </w:rPr>
        <w:t xml:space="preserve">at the </w:t>
      </w:r>
      <w:r w:rsidR="00651EB2" w:rsidRPr="00502B5F">
        <w:rPr>
          <w:rFonts w:ascii="Palatino Linotype" w:hAnsi="Palatino Linotype"/>
          <w:sz w:val="20"/>
        </w:rPr>
        <w:t>d</w:t>
      </w:r>
      <w:r w:rsidRPr="00502B5F">
        <w:rPr>
          <w:rFonts w:ascii="Palatino Linotype" w:hAnsi="Palatino Linotype"/>
          <w:sz w:val="20"/>
        </w:rPr>
        <w:t xml:space="preserve">elivery </w:t>
      </w:r>
      <w:r w:rsidR="00651EB2" w:rsidRPr="00502B5F">
        <w:rPr>
          <w:rFonts w:ascii="Palatino Linotype" w:hAnsi="Palatino Linotype"/>
          <w:sz w:val="20"/>
        </w:rPr>
        <w:t>l</w:t>
      </w:r>
      <w:r w:rsidRPr="00502B5F">
        <w:rPr>
          <w:rFonts w:ascii="Palatino Linotype" w:hAnsi="Palatino Linotype"/>
          <w:sz w:val="20"/>
        </w:rPr>
        <w:t>ocation</w:t>
      </w:r>
      <w:r w:rsidR="00651EB2" w:rsidRPr="00502B5F">
        <w:rPr>
          <w:rFonts w:ascii="Palatino Linotype" w:hAnsi="Palatino Linotype"/>
          <w:sz w:val="20"/>
        </w:rPr>
        <w:t xml:space="preserve"> as instructed by </w:t>
      </w:r>
      <w:r w:rsidR="001C59C8">
        <w:rPr>
          <w:rFonts w:ascii="Palatino Linotype" w:hAnsi="Palatino Linotype"/>
          <w:sz w:val="20"/>
        </w:rPr>
        <w:t>us</w:t>
      </w:r>
      <w:r w:rsidR="007D1BA7" w:rsidRPr="00502B5F">
        <w:rPr>
          <w:rFonts w:ascii="Palatino Linotype" w:hAnsi="Palatino Linotype"/>
          <w:sz w:val="20"/>
        </w:rPr>
        <w:t xml:space="preserve"> (“</w:t>
      </w:r>
      <w:r w:rsidR="007D1BA7" w:rsidRPr="00502B5F">
        <w:rPr>
          <w:rFonts w:ascii="Palatino Linotype" w:hAnsi="Palatino Linotype"/>
          <w:b/>
          <w:sz w:val="20"/>
        </w:rPr>
        <w:t>Delivery Location</w:t>
      </w:r>
      <w:r w:rsidR="007D1BA7" w:rsidRPr="00502B5F">
        <w:rPr>
          <w:rFonts w:ascii="Palatino Linotype" w:hAnsi="Palatino Linotype"/>
          <w:sz w:val="20"/>
        </w:rPr>
        <w:t>”)</w:t>
      </w:r>
      <w:r w:rsidRPr="00502B5F">
        <w:rPr>
          <w:rFonts w:ascii="Palatino Linotype" w:hAnsi="Palatino Linotype"/>
          <w:sz w:val="20"/>
        </w:rPr>
        <w:t>; and</w:t>
      </w:r>
    </w:p>
    <w:p w14:paraId="76AE2558" w14:textId="6388D10F" w:rsidR="00502B5F" w:rsidRPr="00502B5F" w:rsidRDefault="00A40F02" w:rsidP="00EC23C3">
      <w:pPr>
        <w:pStyle w:val="ListParagraph"/>
        <w:numPr>
          <w:ilvl w:val="0"/>
          <w:numId w:val="50"/>
        </w:numPr>
        <w:spacing w:before="60" w:after="60" w:line="300" w:lineRule="exact"/>
        <w:ind w:left="1260" w:hanging="540"/>
        <w:contextualSpacing w:val="0"/>
        <w:jc w:val="both"/>
        <w:rPr>
          <w:rFonts w:ascii="Palatino Linotype" w:hAnsi="Palatino Linotype"/>
          <w:b/>
          <w:sz w:val="20"/>
        </w:rPr>
      </w:pPr>
      <w:r w:rsidRPr="00502B5F">
        <w:rPr>
          <w:rFonts w:ascii="Palatino Linotype" w:hAnsi="Palatino Linotype"/>
          <w:sz w:val="20"/>
        </w:rPr>
        <w:t xml:space="preserve">during </w:t>
      </w:r>
      <w:r w:rsidR="00F043A8">
        <w:rPr>
          <w:rFonts w:ascii="Palatino Linotype" w:hAnsi="Palatino Linotype"/>
          <w:sz w:val="20"/>
        </w:rPr>
        <w:t>our</w:t>
      </w:r>
      <w:r w:rsidRPr="00502B5F">
        <w:rPr>
          <w:rFonts w:ascii="Palatino Linotype" w:hAnsi="Palatino Linotype"/>
          <w:sz w:val="20"/>
        </w:rPr>
        <w:t xml:space="preserve"> normal business hours, or as instructed by </w:t>
      </w:r>
      <w:r w:rsidR="00F043A8">
        <w:rPr>
          <w:rFonts w:ascii="Palatino Linotype" w:hAnsi="Palatino Linotype"/>
          <w:sz w:val="20"/>
        </w:rPr>
        <w:t>us</w:t>
      </w:r>
      <w:r w:rsidRPr="00502B5F">
        <w:rPr>
          <w:rFonts w:ascii="Palatino Linotype" w:hAnsi="Palatino Linotype"/>
          <w:sz w:val="20"/>
        </w:rPr>
        <w:t>.</w:t>
      </w:r>
    </w:p>
    <w:p w14:paraId="1E0960EE" w14:textId="77777777" w:rsidR="00502B5F" w:rsidRPr="00502B5F" w:rsidRDefault="00A40F02" w:rsidP="00EC23C3">
      <w:pPr>
        <w:pStyle w:val="ListParagraph"/>
        <w:numPr>
          <w:ilvl w:val="1"/>
          <w:numId w:val="57"/>
        </w:numPr>
        <w:spacing w:before="60" w:after="60" w:line="300" w:lineRule="exact"/>
        <w:ind w:left="720" w:hanging="720"/>
        <w:contextualSpacing w:val="0"/>
        <w:jc w:val="both"/>
        <w:rPr>
          <w:rFonts w:ascii="Palatino Linotype" w:hAnsi="Palatino Linotype"/>
          <w:b/>
          <w:sz w:val="20"/>
        </w:rPr>
      </w:pPr>
      <w:r w:rsidRPr="00502B5F">
        <w:rPr>
          <w:rFonts w:ascii="Palatino Linotype" w:hAnsi="Palatino Linotype"/>
          <w:sz w:val="20"/>
        </w:rPr>
        <w:t>Delivery of Goods is completed on the completion of unloading of those Goods at the Delivery Location on the Delivery Date.</w:t>
      </w:r>
    </w:p>
    <w:p w14:paraId="268BD0DE" w14:textId="61319EFD" w:rsidR="00502B5F" w:rsidRPr="00502B5F" w:rsidRDefault="00A40F02" w:rsidP="00EC23C3">
      <w:pPr>
        <w:pStyle w:val="ListParagraph"/>
        <w:numPr>
          <w:ilvl w:val="1"/>
          <w:numId w:val="57"/>
        </w:numPr>
        <w:spacing w:before="60" w:after="60" w:line="300" w:lineRule="exact"/>
        <w:ind w:left="720" w:hanging="720"/>
        <w:contextualSpacing w:val="0"/>
        <w:jc w:val="both"/>
        <w:rPr>
          <w:rFonts w:ascii="Palatino Linotype" w:hAnsi="Palatino Linotype"/>
          <w:b/>
          <w:sz w:val="20"/>
        </w:rPr>
      </w:pPr>
      <w:r w:rsidRPr="00502B5F">
        <w:rPr>
          <w:rFonts w:ascii="Palatino Linotype" w:hAnsi="Palatino Linotype"/>
          <w:sz w:val="20"/>
        </w:rPr>
        <w:t xml:space="preserve">If the Supplier delivers more or less than the quantity of Goods ordered, and </w:t>
      </w:r>
      <w:r w:rsidR="001C59C8">
        <w:rPr>
          <w:rFonts w:ascii="Palatino Linotype" w:hAnsi="Palatino Linotype"/>
          <w:sz w:val="20"/>
        </w:rPr>
        <w:t>we</w:t>
      </w:r>
      <w:r w:rsidRPr="00502B5F">
        <w:rPr>
          <w:rFonts w:ascii="Palatino Linotype" w:hAnsi="Palatino Linotype"/>
          <w:sz w:val="20"/>
        </w:rPr>
        <w:t xml:space="preserve"> accept the delivery, a pro rata adjustment shall be made to the invoice for the Goods.  </w:t>
      </w:r>
    </w:p>
    <w:p w14:paraId="4CF83FA5" w14:textId="77777777" w:rsidR="00502B5F" w:rsidRPr="00502B5F" w:rsidRDefault="00A40F02" w:rsidP="00EC23C3">
      <w:pPr>
        <w:pStyle w:val="ListParagraph"/>
        <w:numPr>
          <w:ilvl w:val="1"/>
          <w:numId w:val="57"/>
        </w:numPr>
        <w:spacing w:before="60" w:after="60" w:line="300" w:lineRule="exact"/>
        <w:ind w:left="720" w:hanging="720"/>
        <w:contextualSpacing w:val="0"/>
        <w:jc w:val="both"/>
        <w:rPr>
          <w:rFonts w:ascii="Palatino Linotype" w:hAnsi="Palatino Linotype"/>
          <w:b/>
          <w:sz w:val="20"/>
        </w:rPr>
      </w:pPr>
      <w:r w:rsidRPr="00502B5F">
        <w:rPr>
          <w:rFonts w:ascii="Palatino Linotype" w:hAnsi="Palatino Linotype"/>
          <w:sz w:val="20"/>
        </w:rPr>
        <w:t>If the Supplier:</w:t>
      </w:r>
    </w:p>
    <w:p w14:paraId="0F4AC571" w14:textId="5AC569CC" w:rsidR="00502B5F" w:rsidRPr="00502B5F" w:rsidRDefault="00A40F02" w:rsidP="00EC23C3">
      <w:pPr>
        <w:pStyle w:val="ListParagraph"/>
        <w:numPr>
          <w:ilvl w:val="0"/>
          <w:numId w:val="51"/>
        </w:numPr>
        <w:tabs>
          <w:tab w:val="left" w:pos="0"/>
        </w:tabs>
        <w:spacing w:before="60" w:after="60" w:line="300" w:lineRule="exact"/>
        <w:ind w:left="1260" w:hanging="540"/>
        <w:contextualSpacing w:val="0"/>
        <w:jc w:val="both"/>
        <w:rPr>
          <w:rFonts w:ascii="Palatino Linotype" w:hAnsi="Palatino Linotype"/>
          <w:b/>
          <w:sz w:val="20"/>
        </w:rPr>
      </w:pPr>
      <w:r w:rsidRPr="00502B5F">
        <w:rPr>
          <w:rFonts w:ascii="Palatino Linotype" w:hAnsi="Palatino Linotype"/>
          <w:sz w:val="20"/>
        </w:rPr>
        <w:t xml:space="preserve">delivers less than 50% of the quantity of Goods ordered, </w:t>
      </w:r>
      <w:r w:rsidR="001C59C8">
        <w:rPr>
          <w:rFonts w:ascii="Palatino Linotype" w:hAnsi="Palatino Linotype"/>
          <w:sz w:val="20"/>
        </w:rPr>
        <w:t>we</w:t>
      </w:r>
      <w:r w:rsidRPr="00502B5F">
        <w:rPr>
          <w:rFonts w:ascii="Palatino Linotype" w:hAnsi="Palatino Linotype"/>
          <w:sz w:val="20"/>
        </w:rPr>
        <w:t xml:space="preserve"> may reject the Goods; and</w:t>
      </w:r>
    </w:p>
    <w:p w14:paraId="739D8441" w14:textId="3D5A3E48" w:rsidR="00502B5F" w:rsidRPr="00502B5F" w:rsidRDefault="00A40F02" w:rsidP="00EC23C3">
      <w:pPr>
        <w:pStyle w:val="ListParagraph"/>
        <w:numPr>
          <w:ilvl w:val="0"/>
          <w:numId w:val="51"/>
        </w:numPr>
        <w:tabs>
          <w:tab w:val="left" w:pos="0"/>
        </w:tabs>
        <w:spacing w:before="60" w:after="60" w:line="300" w:lineRule="exact"/>
        <w:ind w:left="1260" w:hanging="540"/>
        <w:contextualSpacing w:val="0"/>
        <w:jc w:val="both"/>
        <w:rPr>
          <w:rFonts w:ascii="Palatino Linotype" w:hAnsi="Palatino Linotype"/>
          <w:b/>
          <w:sz w:val="20"/>
        </w:rPr>
      </w:pPr>
      <w:r w:rsidRPr="00502B5F">
        <w:rPr>
          <w:rFonts w:ascii="Palatino Linotype" w:hAnsi="Palatino Linotype"/>
          <w:sz w:val="20"/>
        </w:rPr>
        <w:t xml:space="preserve">delivers more than 105% of the quantity of Goods ordered, </w:t>
      </w:r>
      <w:r w:rsidR="001C59C8">
        <w:rPr>
          <w:rFonts w:ascii="Palatino Linotype" w:hAnsi="Palatino Linotype"/>
          <w:sz w:val="20"/>
        </w:rPr>
        <w:t>we</w:t>
      </w:r>
      <w:r w:rsidRPr="00502B5F">
        <w:rPr>
          <w:rFonts w:ascii="Palatino Linotype" w:hAnsi="Palatino Linotype"/>
          <w:sz w:val="20"/>
        </w:rPr>
        <w:t xml:space="preserve"> may at </w:t>
      </w:r>
      <w:r w:rsidR="001C59C8">
        <w:rPr>
          <w:rFonts w:ascii="Palatino Linotype" w:hAnsi="Palatino Linotype"/>
          <w:sz w:val="20"/>
        </w:rPr>
        <w:t>our</w:t>
      </w:r>
      <w:r w:rsidRPr="00502B5F">
        <w:rPr>
          <w:rFonts w:ascii="Palatino Linotype" w:hAnsi="Palatino Linotype"/>
          <w:sz w:val="20"/>
        </w:rPr>
        <w:t xml:space="preserve"> discretion reject the Goods or the excess Goods.</w:t>
      </w:r>
    </w:p>
    <w:p w14:paraId="71267F09" w14:textId="2565531C" w:rsidR="00502B5F" w:rsidRPr="00502B5F" w:rsidRDefault="00A40F02" w:rsidP="00EC23C3">
      <w:pPr>
        <w:pStyle w:val="ListParagraph"/>
        <w:numPr>
          <w:ilvl w:val="1"/>
          <w:numId w:val="57"/>
        </w:numPr>
        <w:tabs>
          <w:tab w:val="left" w:pos="0"/>
        </w:tabs>
        <w:spacing w:before="60" w:after="60" w:line="300" w:lineRule="exact"/>
        <w:ind w:left="720" w:hanging="720"/>
        <w:contextualSpacing w:val="0"/>
        <w:jc w:val="both"/>
        <w:rPr>
          <w:rFonts w:ascii="Palatino Linotype" w:hAnsi="Palatino Linotype"/>
          <w:b/>
          <w:sz w:val="20"/>
        </w:rPr>
      </w:pPr>
      <w:r w:rsidRPr="00502B5F">
        <w:rPr>
          <w:rFonts w:ascii="Palatino Linotype" w:hAnsi="Palatino Linotype"/>
          <w:sz w:val="20"/>
        </w:rPr>
        <w:t xml:space="preserve">If </w:t>
      </w:r>
      <w:r w:rsidR="001C59C8">
        <w:rPr>
          <w:rFonts w:ascii="Palatino Linotype" w:hAnsi="Palatino Linotype"/>
          <w:sz w:val="20"/>
        </w:rPr>
        <w:t>we</w:t>
      </w:r>
      <w:r w:rsidRPr="00502B5F">
        <w:rPr>
          <w:rFonts w:ascii="Palatino Linotype" w:hAnsi="Palatino Linotype"/>
          <w:sz w:val="20"/>
        </w:rPr>
        <w:t xml:space="preserve"> reject any Goods they are returnable at the Supplier's Expense. If the Supplier fails to collect rejected Goods within a reasonable period after notification of the rejection, </w:t>
      </w:r>
      <w:r w:rsidR="001C59C8">
        <w:rPr>
          <w:rFonts w:ascii="Palatino Linotype" w:hAnsi="Palatino Linotype"/>
          <w:sz w:val="20"/>
        </w:rPr>
        <w:t>we</w:t>
      </w:r>
      <w:r w:rsidRPr="00502B5F">
        <w:rPr>
          <w:rFonts w:ascii="Palatino Linotype" w:hAnsi="Palatino Linotype"/>
          <w:sz w:val="20"/>
        </w:rPr>
        <w:t xml:space="preserve"> may charge the Supplier storage costs and sell or dispose of the rejected Goods. </w:t>
      </w:r>
      <w:r w:rsidR="001C59C8">
        <w:rPr>
          <w:rFonts w:ascii="Palatino Linotype" w:hAnsi="Palatino Linotype"/>
          <w:sz w:val="20"/>
        </w:rPr>
        <w:t xml:space="preserve">We </w:t>
      </w:r>
      <w:r w:rsidRPr="00502B5F">
        <w:rPr>
          <w:rFonts w:ascii="Palatino Linotype" w:hAnsi="Palatino Linotype"/>
          <w:sz w:val="20"/>
        </w:rPr>
        <w:t xml:space="preserve">will account to the Supplier for the proceeds of sale (if any) after deducting the purchase price paid for the Goods, storage costs and its reasonable costs and expenses in connection with the sale. </w:t>
      </w:r>
    </w:p>
    <w:p w14:paraId="22C3AC28" w14:textId="382CBB79" w:rsidR="00502B5F" w:rsidRPr="00502B5F" w:rsidRDefault="00A40F02" w:rsidP="00EC23C3">
      <w:pPr>
        <w:pStyle w:val="ListParagraph"/>
        <w:numPr>
          <w:ilvl w:val="1"/>
          <w:numId w:val="57"/>
        </w:numPr>
        <w:tabs>
          <w:tab w:val="left" w:pos="0"/>
        </w:tabs>
        <w:spacing w:before="60" w:after="60" w:line="300" w:lineRule="exact"/>
        <w:ind w:left="720" w:hanging="720"/>
        <w:contextualSpacing w:val="0"/>
        <w:jc w:val="both"/>
        <w:rPr>
          <w:rFonts w:ascii="Palatino Linotype" w:hAnsi="Palatino Linotype"/>
          <w:b/>
          <w:sz w:val="20"/>
        </w:rPr>
      </w:pPr>
      <w:r w:rsidRPr="00502B5F">
        <w:rPr>
          <w:rFonts w:ascii="Palatino Linotype" w:hAnsi="Palatino Linotype"/>
          <w:sz w:val="20"/>
        </w:rPr>
        <w:t xml:space="preserve">The Supplier shall not deliver Orders in instalments without </w:t>
      </w:r>
      <w:r w:rsidR="001C59C8">
        <w:rPr>
          <w:rFonts w:ascii="Palatino Linotype" w:hAnsi="Palatino Linotype"/>
          <w:sz w:val="20"/>
        </w:rPr>
        <w:t>our</w:t>
      </w:r>
      <w:r w:rsidRPr="00502B5F">
        <w:rPr>
          <w:rFonts w:ascii="Palatino Linotype" w:hAnsi="Palatino Linotype"/>
          <w:sz w:val="20"/>
        </w:rPr>
        <w:t xml:space="preserve"> prior written consent.</w:t>
      </w:r>
    </w:p>
    <w:p w14:paraId="39F919D1" w14:textId="0A6C8A5C" w:rsidR="00502B5F" w:rsidRPr="00502B5F" w:rsidRDefault="00A40F02" w:rsidP="00EC23C3">
      <w:pPr>
        <w:pStyle w:val="ListParagraph"/>
        <w:numPr>
          <w:ilvl w:val="1"/>
          <w:numId w:val="57"/>
        </w:numPr>
        <w:tabs>
          <w:tab w:val="left" w:pos="0"/>
        </w:tabs>
        <w:spacing w:before="60" w:after="60" w:line="300" w:lineRule="exact"/>
        <w:ind w:left="720" w:hanging="720"/>
        <w:contextualSpacing w:val="0"/>
        <w:jc w:val="both"/>
        <w:rPr>
          <w:rFonts w:ascii="Palatino Linotype" w:hAnsi="Palatino Linotype"/>
          <w:b/>
          <w:sz w:val="20"/>
        </w:rPr>
      </w:pPr>
      <w:r w:rsidRPr="00502B5F">
        <w:rPr>
          <w:rFonts w:ascii="Palatino Linotype" w:hAnsi="Palatino Linotype"/>
          <w:sz w:val="20"/>
        </w:rPr>
        <w:t xml:space="preserve">Where it is agreed that Orders may be delivered by instalments, such instalments shall be invoiced separately. However, failure by the Supplier to deliver any one instalment on time or at all, or any defect in an instalment, shall entitle </w:t>
      </w:r>
      <w:r w:rsidR="001C59C8">
        <w:rPr>
          <w:rFonts w:ascii="Palatino Linotype" w:hAnsi="Palatino Linotype"/>
          <w:sz w:val="20"/>
        </w:rPr>
        <w:t>us</w:t>
      </w:r>
      <w:r w:rsidRPr="00502B5F">
        <w:rPr>
          <w:rFonts w:ascii="Palatino Linotype" w:hAnsi="Palatino Linotype"/>
          <w:sz w:val="20"/>
        </w:rPr>
        <w:t xml:space="preserve"> to use any of its remedies as set out in </w:t>
      </w:r>
      <w:r w:rsidR="007D1BA7" w:rsidRPr="00502B5F">
        <w:rPr>
          <w:rFonts w:ascii="Palatino Linotype" w:hAnsi="Palatino Linotype"/>
          <w:sz w:val="20"/>
        </w:rPr>
        <w:t>this Agreement</w:t>
      </w:r>
      <w:r w:rsidRPr="00502B5F">
        <w:rPr>
          <w:rFonts w:ascii="Palatino Linotype" w:hAnsi="Palatino Linotype"/>
          <w:sz w:val="20"/>
        </w:rPr>
        <w:t>.</w:t>
      </w:r>
      <w:bookmarkStart w:id="7" w:name="_Ref360524614"/>
    </w:p>
    <w:p w14:paraId="5D2E94ED" w14:textId="77777777" w:rsidR="007F1F95" w:rsidRPr="007F1F95" w:rsidRDefault="00A40F02" w:rsidP="00EC23C3">
      <w:pPr>
        <w:pStyle w:val="ListParagraph"/>
        <w:numPr>
          <w:ilvl w:val="1"/>
          <w:numId w:val="57"/>
        </w:numPr>
        <w:tabs>
          <w:tab w:val="left" w:pos="0"/>
        </w:tabs>
        <w:spacing w:before="60" w:after="60" w:line="300" w:lineRule="exact"/>
        <w:ind w:left="720" w:hanging="720"/>
        <w:contextualSpacing w:val="0"/>
        <w:jc w:val="both"/>
        <w:rPr>
          <w:rFonts w:ascii="Palatino Linotype" w:hAnsi="Palatino Linotype"/>
          <w:b/>
          <w:sz w:val="20"/>
        </w:rPr>
      </w:pPr>
      <w:r w:rsidRPr="00502B5F">
        <w:rPr>
          <w:rFonts w:ascii="Palatino Linotype" w:hAnsi="Palatino Linotype"/>
          <w:sz w:val="20"/>
        </w:rPr>
        <w:t>Continuing Obligation to Provide the Goods</w:t>
      </w:r>
      <w:bookmarkEnd w:id="7"/>
      <w:r w:rsidRPr="00502B5F">
        <w:rPr>
          <w:rFonts w:ascii="Palatino Linotype" w:hAnsi="Palatino Linotype"/>
          <w:sz w:val="20"/>
        </w:rPr>
        <w:t>:</w:t>
      </w:r>
    </w:p>
    <w:p w14:paraId="4BBA0740" w14:textId="29A6800B" w:rsidR="007F1F95" w:rsidRPr="006936A1" w:rsidRDefault="00A40F02" w:rsidP="00EC23C3">
      <w:pPr>
        <w:pStyle w:val="ListParagraph"/>
        <w:numPr>
          <w:ilvl w:val="1"/>
          <w:numId w:val="75"/>
        </w:numPr>
        <w:tabs>
          <w:tab w:val="left" w:pos="0"/>
        </w:tabs>
        <w:spacing w:before="60" w:after="60" w:line="300" w:lineRule="exact"/>
        <w:ind w:left="1260" w:hanging="540"/>
        <w:jc w:val="both"/>
        <w:rPr>
          <w:rFonts w:ascii="Palatino Linotype" w:hAnsi="Palatino Linotype"/>
          <w:b/>
          <w:sz w:val="20"/>
        </w:rPr>
      </w:pPr>
      <w:r w:rsidRPr="006936A1">
        <w:rPr>
          <w:rFonts w:ascii="Palatino Linotype" w:hAnsi="Palatino Linotype"/>
          <w:sz w:val="20"/>
        </w:rPr>
        <w:t>The Supplier shall continue to perform all of its obligations under this Agreement and shall not suspend the provision of the Goods, notwithstanding:</w:t>
      </w:r>
    </w:p>
    <w:p w14:paraId="4BCEE5BA" w14:textId="703964E4" w:rsidR="00502B5F" w:rsidRPr="007F1F95" w:rsidRDefault="00A40F02" w:rsidP="00EC23C3">
      <w:pPr>
        <w:pStyle w:val="ListParagraph"/>
        <w:numPr>
          <w:ilvl w:val="0"/>
          <w:numId w:val="60"/>
        </w:numPr>
        <w:tabs>
          <w:tab w:val="left" w:pos="0"/>
        </w:tabs>
        <w:spacing w:before="60" w:after="60" w:line="300" w:lineRule="exact"/>
        <w:ind w:left="1800" w:hanging="540"/>
        <w:contextualSpacing w:val="0"/>
        <w:jc w:val="both"/>
        <w:rPr>
          <w:rFonts w:ascii="Palatino Linotype" w:hAnsi="Palatino Linotype"/>
          <w:sz w:val="20"/>
        </w:rPr>
      </w:pPr>
      <w:r w:rsidRPr="007F1F95">
        <w:rPr>
          <w:rFonts w:ascii="Palatino Linotype" w:hAnsi="Palatino Linotype"/>
          <w:sz w:val="20"/>
        </w:rPr>
        <w:t xml:space="preserve">any withholding or deduction by </w:t>
      </w:r>
      <w:r w:rsidR="001C59C8">
        <w:rPr>
          <w:rFonts w:ascii="Palatino Linotype" w:hAnsi="Palatino Linotype"/>
          <w:sz w:val="20"/>
        </w:rPr>
        <w:t>us</w:t>
      </w:r>
      <w:r w:rsidRPr="007F1F95">
        <w:rPr>
          <w:rFonts w:ascii="Palatino Linotype" w:hAnsi="Palatino Linotype"/>
          <w:sz w:val="20"/>
        </w:rPr>
        <w:t xml:space="preserve"> of any sum due to the Supplier pursuant to the exercise </w:t>
      </w:r>
      <w:r w:rsidR="001C59C8">
        <w:rPr>
          <w:rFonts w:ascii="Palatino Linotype" w:hAnsi="Palatino Linotype"/>
          <w:sz w:val="20"/>
        </w:rPr>
        <w:t>our</w:t>
      </w:r>
      <w:r w:rsidRPr="007F1F95">
        <w:rPr>
          <w:rFonts w:ascii="Palatino Linotype" w:hAnsi="Palatino Linotype"/>
          <w:sz w:val="20"/>
        </w:rPr>
        <w:t xml:space="preserve"> right to such withholding or deduction under this Agreement;</w:t>
      </w:r>
    </w:p>
    <w:p w14:paraId="55AF0520" w14:textId="77777777" w:rsidR="00502B5F" w:rsidRPr="007F1F95" w:rsidRDefault="00A40F02" w:rsidP="00EC23C3">
      <w:pPr>
        <w:pStyle w:val="ListParagraph"/>
        <w:numPr>
          <w:ilvl w:val="0"/>
          <w:numId w:val="60"/>
        </w:numPr>
        <w:tabs>
          <w:tab w:val="left" w:pos="0"/>
        </w:tabs>
        <w:spacing w:before="60" w:after="60" w:line="300" w:lineRule="exact"/>
        <w:ind w:left="1800" w:hanging="540"/>
        <w:contextualSpacing w:val="0"/>
        <w:jc w:val="both"/>
        <w:rPr>
          <w:rFonts w:ascii="Palatino Linotype" w:hAnsi="Palatino Linotype"/>
          <w:sz w:val="20"/>
        </w:rPr>
      </w:pPr>
      <w:r w:rsidRPr="007F1F95">
        <w:rPr>
          <w:rFonts w:ascii="Palatino Linotype" w:hAnsi="Palatino Linotype"/>
          <w:sz w:val="20"/>
        </w:rPr>
        <w:t>the existence of an unresolved dispute; and/or</w:t>
      </w:r>
    </w:p>
    <w:p w14:paraId="421D3ED1" w14:textId="7E185168" w:rsidR="00A40F02" w:rsidRPr="007F1F95" w:rsidRDefault="00A40F02" w:rsidP="00EC23C3">
      <w:pPr>
        <w:pStyle w:val="ListParagraph"/>
        <w:numPr>
          <w:ilvl w:val="0"/>
          <w:numId w:val="60"/>
        </w:numPr>
        <w:tabs>
          <w:tab w:val="left" w:pos="0"/>
        </w:tabs>
        <w:spacing w:before="60" w:after="60" w:line="300" w:lineRule="exact"/>
        <w:ind w:left="1800" w:hanging="540"/>
        <w:contextualSpacing w:val="0"/>
        <w:jc w:val="both"/>
        <w:rPr>
          <w:rFonts w:ascii="Palatino Linotype" w:hAnsi="Palatino Linotype"/>
          <w:sz w:val="20"/>
        </w:rPr>
      </w:pPr>
      <w:r w:rsidRPr="007F1F95">
        <w:rPr>
          <w:rFonts w:ascii="Palatino Linotype" w:hAnsi="Palatino Linotype"/>
          <w:sz w:val="20"/>
        </w:rPr>
        <w:t xml:space="preserve">any failure by </w:t>
      </w:r>
      <w:r w:rsidR="002369D2">
        <w:rPr>
          <w:rFonts w:ascii="Palatino Linotype" w:hAnsi="Palatino Linotype"/>
          <w:sz w:val="20"/>
        </w:rPr>
        <w:t>us</w:t>
      </w:r>
      <w:r w:rsidRPr="007F1F95">
        <w:rPr>
          <w:rFonts w:ascii="Palatino Linotype" w:hAnsi="Palatino Linotype"/>
          <w:sz w:val="20"/>
        </w:rPr>
        <w:t xml:space="preserve"> to pay any Fees or Expenses,</w:t>
      </w:r>
    </w:p>
    <w:p w14:paraId="76FFA579" w14:textId="25DF2CDE" w:rsidR="00A40F02" w:rsidRPr="000128F2" w:rsidRDefault="00A40F02" w:rsidP="007468DD">
      <w:pPr>
        <w:spacing w:before="60" w:after="60" w:line="300" w:lineRule="exact"/>
        <w:ind w:left="720"/>
        <w:jc w:val="both"/>
        <w:rPr>
          <w:rFonts w:ascii="Palatino Linotype" w:hAnsi="Palatino Linotype"/>
          <w:sz w:val="20"/>
        </w:rPr>
      </w:pPr>
      <w:r w:rsidRPr="000128F2">
        <w:rPr>
          <w:rFonts w:ascii="Palatino Linotype" w:hAnsi="Palatino Linotype"/>
          <w:sz w:val="20"/>
        </w:rPr>
        <w:t>unless the Supplier is entitled to terminate this Agreement as a res</w:t>
      </w:r>
      <w:r w:rsidR="00502B5F">
        <w:rPr>
          <w:rFonts w:ascii="Palatino Linotype" w:hAnsi="Palatino Linotype"/>
          <w:sz w:val="20"/>
        </w:rPr>
        <w:t xml:space="preserve">ult of </w:t>
      </w:r>
      <w:r w:rsidR="001C59C8">
        <w:rPr>
          <w:rFonts w:ascii="Palatino Linotype" w:hAnsi="Palatino Linotype"/>
          <w:sz w:val="20"/>
        </w:rPr>
        <w:t xml:space="preserve">our </w:t>
      </w:r>
      <w:r w:rsidR="00502B5F">
        <w:rPr>
          <w:rFonts w:ascii="Palatino Linotype" w:hAnsi="Palatino Linotype"/>
          <w:sz w:val="20"/>
        </w:rPr>
        <w:t xml:space="preserve">failure </w:t>
      </w:r>
      <w:r w:rsidRPr="000128F2">
        <w:rPr>
          <w:rFonts w:ascii="Palatino Linotype" w:hAnsi="Palatino Linotype"/>
          <w:sz w:val="20"/>
        </w:rPr>
        <w:t>to pay undisputed Fees.</w:t>
      </w:r>
    </w:p>
    <w:p w14:paraId="6DBF2AD9" w14:textId="0D95B08C" w:rsidR="00FA0F5F" w:rsidRPr="006936A1" w:rsidRDefault="00A40F02" w:rsidP="00EC23C3">
      <w:pPr>
        <w:pStyle w:val="ListParagraph"/>
        <w:numPr>
          <w:ilvl w:val="3"/>
          <w:numId w:val="71"/>
        </w:numPr>
        <w:spacing w:before="60" w:after="60" w:line="300" w:lineRule="exact"/>
        <w:ind w:left="720" w:hanging="720"/>
        <w:jc w:val="both"/>
        <w:rPr>
          <w:rFonts w:ascii="Palatino Linotype" w:hAnsi="Palatino Linotype"/>
          <w:b/>
          <w:sz w:val="20"/>
        </w:rPr>
      </w:pPr>
      <w:r w:rsidRPr="006936A1">
        <w:rPr>
          <w:rFonts w:ascii="Palatino Linotype" w:hAnsi="Palatino Linotype"/>
          <w:b/>
          <w:sz w:val="20"/>
        </w:rPr>
        <w:t>Inspection and Acceptance</w:t>
      </w:r>
    </w:p>
    <w:p w14:paraId="13764C5A" w14:textId="24D6986F" w:rsidR="00FA0F5F" w:rsidRPr="00E2511A" w:rsidRDefault="001C59C8" w:rsidP="00EC23C3">
      <w:pPr>
        <w:pStyle w:val="ListParagraph"/>
        <w:numPr>
          <w:ilvl w:val="1"/>
          <w:numId w:val="52"/>
        </w:numPr>
        <w:spacing w:before="60" w:after="60" w:line="300" w:lineRule="exact"/>
        <w:ind w:left="720" w:hanging="720"/>
        <w:contextualSpacing w:val="0"/>
        <w:jc w:val="both"/>
        <w:rPr>
          <w:rFonts w:ascii="Palatino Linotype" w:hAnsi="Palatino Linotype"/>
          <w:b/>
          <w:sz w:val="20"/>
        </w:rPr>
      </w:pPr>
      <w:r>
        <w:rPr>
          <w:rFonts w:ascii="Palatino Linotype" w:hAnsi="Palatino Linotype"/>
          <w:sz w:val="20"/>
        </w:rPr>
        <w:t>We</w:t>
      </w:r>
      <w:r w:rsidR="00A40F02" w:rsidRPr="00E2511A">
        <w:rPr>
          <w:rFonts w:ascii="Palatino Linotype" w:hAnsi="Palatino Linotype"/>
          <w:sz w:val="20"/>
        </w:rPr>
        <w:t xml:space="preserve"> shall at all times retain the right to inspect the Goods provided by the Supplier and shall have the right to review, require correction or additional follow up, if necessary, and accept the Goods or Service. </w:t>
      </w:r>
    </w:p>
    <w:p w14:paraId="72BDFD54" w14:textId="126BC00B" w:rsidR="00FA0F5F" w:rsidRPr="00FA0F5F" w:rsidRDefault="001C59C8" w:rsidP="00EC23C3">
      <w:pPr>
        <w:pStyle w:val="ListParagraph"/>
        <w:numPr>
          <w:ilvl w:val="1"/>
          <w:numId w:val="52"/>
        </w:numPr>
        <w:spacing w:before="60" w:after="60" w:line="300" w:lineRule="exact"/>
        <w:ind w:left="720" w:hanging="720"/>
        <w:contextualSpacing w:val="0"/>
        <w:jc w:val="both"/>
        <w:rPr>
          <w:rFonts w:ascii="Palatino Linotype" w:hAnsi="Palatino Linotype"/>
          <w:b/>
          <w:sz w:val="20"/>
        </w:rPr>
      </w:pPr>
      <w:r>
        <w:rPr>
          <w:rFonts w:ascii="Palatino Linotype" w:hAnsi="Palatino Linotype"/>
          <w:sz w:val="20"/>
        </w:rPr>
        <w:t>We</w:t>
      </w:r>
      <w:r w:rsidR="00A40F02" w:rsidRPr="00FA0F5F">
        <w:rPr>
          <w:rFonts w:ascii="Palatino Linotype" w:hAnsi="Palatino Linotype"/>
          <w:sz w:val="20"/>
        </w:rPr>
        <w:t xml:space="preserve"> will notify the Supplier of its contact who shall be responsible for reviewing, inspecting and approving delivery of the Goods and Service.  </w:t>
      </w:r>
    </w:p>
    <w:p w14:paraId="64637DA1" w14:textId="5640AD78" w:rsidR="00FA0F5F" w:rsidRPr="00FA0F5F" w:rsidRDefault="001C59C8" w:rsidP="00EC23C3">
      <w:pPr>
        <w:pStyle w:val="ListParagraph"/>
        <w:numPr>
          <w:ilvl w:val="1"/>
          <w:numId w:val="52"/>
        </w:numPr>
        <w:spacing w:before="60" w:after="60" w:line="300" w:lineRule="exact"/>
        <w:ind w:left="720" w:hanging="720"/>
        <w:contextualSpacing w:val="0"/>
        <w:jc w:val="both"/>
        <w:rPr>
          <w:rFonts w:ascii="Palatino Linotype" w:hAnsi="Palatino Linotype"/>
          <w:b/>
          <w:sz w:val="20"/>
        </w:rPr>
      </w:pPr>
      <w:r>
        <w:rPr>
          <w:rFonts w:ascii="Palatino Linotype" w:hAnsi="Palatino Linotype"/>
          <w:sz w:val="20"/>
        </w:rPr>
        <w:t>We</w:t>
      </w:r>
      <w:r w:rsidR="00A40F02" w:rsidRPr="00FA0F5F">
        <w:rPr>
          <w:rFonts w:ascii="Palatino Linotype" w:hAnsi="Palatino Linotype"/>
          <w:sz w:val="20"/>
        </w:rPr>
        <w:t xml:space="preserve"> shall have the right to reject the Goods or refuse acceptance of the Goods if:</w:t>
      </w:r>
    </w:p>
    <w:p w14:paraId="0DD9879B" w14:textId="77777777" w:rsidR="00FA0F5F" w:rsidRPr="00FA0F5F" w:rsidRDefault="00A40F02" w:rsidP="007468DD">
      <w:pPr>
        <w:pStyle w:val="ListParagraph"/>
        <w:numPr>
          <w:ilvl w:val="4"/>
          <w:numId w:val="4"/>
        </w:numPr>
        <w:spacing w:before="60" w:after="60" w:line="300" w:lineRule="exact"/>
        <w:ind w:left="1260" w:hanging="540"/>
        <w:contextualSpacing w:val="0"/>
        <w:jc w:val="both"/>
        <w:rPr>
          <w:rFonts w:ascii="Palatino Linotype" w:hAnsi="Palatino Linotype"/>
          <w:b/>
          <w:sz w:val="20"/>
        </w:rPr>
      </w:pPr>
      <w:r w:rsidRPr="00FA0F5F">
        <w:rPr>
          <w:rFonts w:ascii="Palatino Linotype" w:hAnsi="Palatino Linotype"/>
          <w:sz w:val="20"/>
        </w:rPr>
        <w:t>the Goods, or any portion thereof, are not in conformance with this Agreement;</w:t>
      </w:r>
    </w:p>
    <w:p w14:paraId="2F0E328F" w14:textId="77777777" w:rsidR="00FA0F5F" w:rsidRPr="00FA0F5F" w:rsidRDefault="00A40F02" w:rsidP="007468DD">
      <w:pPr>
        <w:pStyle w:val="ListParagraph"/>
        <w:numPr>
          <w:ilvl w:val="4"/>
          <w:numId w:val="4"/>
        </w:numPr>
        <w:spacing w:before="60" w:after="60" w:line="300" w:lineRule="exact"/>
        <w:ind w:left="1260" w:hanging="540"/>
        <w:contextualSpacing w:val="0"/>
        <w:jc w:val="both"/>
        <w:rPr>
          <w:rFonts w:ascii="Palatino Linotype" w:hAnsi="Palatino Linotype"/>
          <w:b/>
          <w:sz w:val="20"/>
        </w:rPr>
      </w:pPr>
      <w:r w:rsidRPr="00FA0F5F">
        <w:rPr>
          <w:rFonts w:ascii="Palatino Linotype" w:hAnsi="Palatino Linotype"/>
          <w:sz w:val="20"/>
        </w:rPr>
        <w:lastRenderedPageBreak/>
        <w:t xml:space="preserve">the Goods, or any portion thereof, are not in conformance with the Specifications provided to the Supplier at the time the order for the Goods was placed; </w:t>
      </w:r>
    </w:p>
    <w:p w14:paraId="0D36897D" w14:textId="77777777" w:rsidR="00FA0F5F" w:rsidRPr="00FA0F5F" w:rsidRDefault="00A40F02" w:rsidP="007468DD">
      <w:pPr>
        <w:pStyle w:val="ListParagraph"/>
        <w:numPr>
          <w:ilvl w:val="4"/>
          <w:numId w:val="4"/>
        </w:numPr>
        <w:spacing w:before="60" w:after="60" w:line="300" w:lineRule="exact"/>
        <w:ind w:left="1260" w:hanging="540"/>
        <w:contextualSpacing w:val="0"/>
        <w:jc w:val="both"/>
        <w:rPr>
          <w:rFonts w:ascii="Palatino Linotype" w:hAnsi="Palatino Linotype"/>
          <w:b/>
          <w:sz w:val="20"/>
        </w:rPr>
      </w:pPr>
      <w:r w:rsidRPr="00FA0F5F">
        <w:rPr>
          <w:rFonts w:ascii="Palatino Linotype" w:hAnsi="Palatino Linotype"/>
          <w:sz w:val="20"/>
        </w:rPr>
        <w:t>the Goods, or any portion thereof, are not in conformance with the Documents; or</w:t>
      </w:r>
    </w:p>
    <w:p w14:paraId="0662DA66" w14:textId="737A1FC8" w:rsidR="00FA0F5F" w:rsidRPr="00FA0F5F" w:rsidRDefault="00A40F02" w:rsidP="007468DD">
      <w:pPr>
        <w:pStyle w:val="ListParagraph"/>
        <w:numPr>
          <w:ilvl w:val="4"/>
          <w:numId w:val="4"/>
        </w:numPr>
        <w:spacing w:before="60" w:after="60" w:line="300" w:lineRule="exact"/>
        <w:ind w:left="1260" w:hanging="540"/>
        <w:contextualSpacing w:val="0"/>
        <w:jc w:val="both"/>
        <w:rPr>
          <w:rFonts w:ascii="Palatino Linotype" w:hAnsi="Palatino Linotype"/>
          <w:b/>
          <w:sz w:val="20"/>
        </w:rPr>
      </w:pPr>
      <w:r w:rsidRPr="00FA0F5F">
        <w:rPr>
          <w:rFonts w:ascii="Palatino Linotype" w:hAnsi="Palatino Linotype"/>
          <w:sz w:val="20"/>
        </w:rPr>
        <w:t xml:space="preserve">the Supplier fails to deliver the Goods within the time </w:t>
      </w:r>
      <w:r w:rsidR="002369D2">
        <w:rPr>
          <w:rFonts w:ascii="Palatino Linotype" w:hAnsi="Palatino Linotype"/>
          <w:sz w:val="20"/>
        </w:rPr>
        <w:t xml:space="preserve">as </w:t>
      </w:r>
      <w:r w:rsidRPr="00FA0F5F">
        <w:rPr>
          <w:rFonts w:ascii="Palatino Linotype" w:hAnsi="Palatino Linotype"/>
          <w:sz w:val="20"/>
        </w:rPr>
        <w:t xml:space="preserve">specified by </w:t>
      </w:r>
      <w:r w:rsidR="002369D2">
        <w:rPr>
          <w:rFonts w:ascii="Palatino Linotype" w:hAnsi="Palatino Linotype"/>
          <w:sz w:val="20"/>
        </w:rPr>
        <w:t>us,</w:t>
      </w:r>
      <w:r w:rsidRPr="00FA0F5F">
        <w:rPr>
          <w:rFonts w:ascii="Palatino Linotype" w:hAnsi="Palatino Linotype"/>
          <w:sz w:val="20"/>
        </w:rPr>
        <w:t xml:space="preserve"> following receipt of the Order or such other time as specified </w:t>
      </w:r>
      <w:r w:rsidR="006A3321">
        <w:rPr>
          <w:rFonts w:ascii="Palatino Linotype" w:hAnsi="Palatino Linotype"/>
          <w:sz w:val="20"/>
        </w:rPr>
        <w:t>us</w:t>
      </w:r>
      <w:r w:rsidRPr="00FA0F5F">
        <w:rPr>
          <w:rFonts w:ascii="Palatino Linotype" w:hAnsi="Palatino Linotype"/>
          <w:sz w:val="20"/>
        </w:rPr>
        <w:t>.</w:t>
      </w:r>
    </w:p>
    <w:p w14:paraId="69019CB6" w14:textId="16E80D8C" w:rsidR="00FA0F5F" w:rsidRPr="00FA0F5F" w:rsidRDefault="00A40F02" w:rsidP="00EC23C3">
      <w:pPr>
        <w:pStyle w:val="ListParagraph"/>
        <w:numPr>
          <w:ilvl w:val="1"/>
          <w:numId w:val="52"/>
        </w:numPr>
        <w:spacing w:before="60" w:after="60" w:line="300" w:lineRule="exact"/>
        <w:ind w:left="720" w:hanging="720"/>
        <w:contextualSpacing w:val="0"/>
        <w:jc w:val="both"/>
        <w:rPr>
          <w:rFonts w:ascii="Palatino Linotype" w:hAnsi="Palatino Linotype"/>
          <w:b/>
          <w:sz w:val="20"/>
        </w:rPr>
      </w:pPr>
      <w:r w:rsidRPr="00FA0F5F">
        <w:rPr>
          <w:rFonts w:ascii="Palatino Linotype" w:hAnsi="Palatino Linotype"/>
          <w:sz w:val="20"/>
        </w:rPr>
        <w:t xml:space="preserve">Upon such rejection of the Goods, the Supplier shall arrange for return of the Goods to the Supplier, at the Supplier's risk and Expense, and the Supplier shall promptly reimburse </w:t>
      </w:r>
      <w:r w:rsidR="001C59C8">
        <w:rPr>
          <w:rFonts w:ascii="Palatino Linotype" w:hAnsi="Palatino Linotype"/>
          <w:sz w:val="20"/>
        </w:rPr>
        <w:t>us</w:t>
      </w:r>
      <w:r w:rsidRPr="00FA0F5F">
        <w:rPr>
          <w:rFonts w:ascii="Palatino Linotype" w:hAnsi="Palatino Linotype"/>
          <w:sz w:val="20"/>
        </w:rPr>
        <w:t xml:space="preserve"> for any payments made in connection with the delivery and return of the rejected Goods or any part of the Goods.</w:t>
      </w:r>
    </w:p>
    <w:p w14:paraId="659CD9A4" w14:textId="4D89994F" w:rsidR="00FA0F5F" w:rsidRPr="00FA0F5F" w:rsidRDefault="00A40F02" w:rsidP="00EC23C3">
      <w:pPr>
        <w:pStyle w:val="ListParagraph"/>
        <w:numPr>
          <w:ilvl w:val="1"/>
          <w:numId w:val="52"/>
        </w:numPr>
        <w:spacing w:before="60" w:after="60" w:line="300" w:lineRule="exact"/>
        <w:ind w:left="720" w:hanging="720"/>
        <w:contextualSpacing w:val="0"/>
        <w:jc w:val="both"/>
        <w:rPr>
          <w:rFonts w:ascii="Palatino Linotype" w:hAnsi="Palatino Linotype"/>
          <w:b/>
          <w:sz w:val="20"/>
        </w:rPr>
      </w:pPr>
      <w:r w:rsidRPr="00FA0F5F">
        <w:rPr>
          <w:rFonts w:ascii="Palatino Linotype" w:hAnsi="Palatino Linotype"/>
          <w:sz w:val="20"/>
        </w:rPr>
        <w:t xml:space="preserve">Following rejection of any Goods in accordance with this Section, </w:t>
      </w:r>
      <w:r w:rsidR="001C59C8">
        <w:rPr>
          <w:rFonts w:ascii="Palatino Linotype" w:hAnsi="Palatino Linotype"/>
          <w:sz w:val="20"/>
        </w:rPr>
        <w:t>we</w:t>
      </w:r>
      <w:r w:rsidRPr="00FA0F5F">
        <w:rPr>
          <w:rFonts w:ascii="Palatino Linotype" w:hAnsi="Palatino Linotype"/>
          <w:sz w:val="20"/>
        </w:rPr>
        <w:t xml:space="preserve"> shall have the right to require the Supplier to make another delivery of Goods which conform to this Agreement, Documents and/or the Specifications provided or, to purchase the Goods and Service or substitutes thereof from alternative sources. The Supplier shall reimburse </w:t>
      </w:r>
      <w:r w:rsidR="001C59C8">
        <w:rPr>
          <w:rFonts w:ascii="Palatino Linotype" w:hAnsi="Palatino Linotype"/>
          <w:sz w:val="20"/>
        </w:rPr>
        <w:t>us</w:t>
      </w:r>
      <w:r w:rsidRPr="00FA0F5F">
        <w:rPr>
          <w:rFonts w:ascii="Palatino Linotype" w:hAnsi="Palatino Linotype"/>
          <w:sz w:val="20"/>
        </w:rPr>
        <w:t xml:space="preserve">, upon demand, all additional Expense incurred by </w:t>
      </w:r>
      <w:r w:rsidR="006A3321">
        <w:rPr>
          <w:rFonts w:ascii="Palatino Linotype" w:hAnsi="Palatino Linotype"/>
          <w:sz w:val="20"/>
        </w:rPr>
        <w:t>us</w:t>
      </w:r>
      <w:r w:rsidRPr="00FA0F5F">
        <w:rPr>
          <w:rFonts w:ascii="Palatino Linotype" w:hAnsi="Palatino Linotype"/>
          <w:sz w:val="20"/>
        </w:rPr>
        <w:t>, if any, in obtaining the Goods and Service or substitutes thereof.</w:t>
      </w:r>
    </w:p>
    <w:p w14:paraId="1A0D9092" w14:textId="46C20AB1" w:rsidR="00FA0F5F" w:rsidRPr="00FA0F5F" w:rsidRDefault="006A3321" w:rsidP="00EC23C3">
      <w:pPr>
        <w:pStyle w:val="ListParagraph"/>
        <w:numPr>
          <w:ilvl w:val="1"/>
          <w:numId w:val="52"/>
        </w:numPr>
        <w:spacing w:before="60" w:after="60" w:line="300" w:lineRule="exact"/>
        <w:ind w:left="720" w:hanging="720"/>
        <w:contextualSpacing w:val="0"/>
        <w:jc w:val="both"/>
        <w:rPr>
          <w:rFonts w:ascii="Palatino Linotype" w:hAnsi="Palatino Linotype"/>
          <w:b/>
          <w:sz w:val="20"/>
        </w:rPr>
      </w:pPr>
      <w:r>
        <w:rPr>
          <w:rFonts w:ascii="Palatino Linotype" w:hAnsi="Palatino Linotype"/>
          <w:sz w:val="20"/>
        </w:rPr>
        <w:t>We</w:t>
      </w:r>
      <w:r w:rsidR="00A40F02" w:rsidRPr="00FA0F5F">
        <w:rPr>
          <w:rFonts w:ascii="Palatino Linotype" w:hAnsi="Palatino Linotype"/>
          <w:sz w:val="20"/>
        </w:rPr>
        <w:t xml:space="preserve"> may confirm, in writing, acceptance of the Goods at the time of Delivery or at any time thereafter.  </w:t>
      </w:r>
    </w:p>
    <w:p w14:paraId="6384183F" w14:textId="0D8A6230" w:rsidR="00FA0F5F" w:rsidRPr="00FA0F5F" w:rsidRDefault="00A40F02" w:rsidP="00EC23C3">
      <w:pPr>
        <w:pStyle w:val="ListParagraph"/>
        <w:numPr>
          <w:ilvl w:val="1"/>
          <w:numId w:val="52"/>
        </w:numPr>
        <w:spacing w:before="60" w:after="60" w:line="300" w:lineRule="exact"/>
        <w:ind w:left="720" w:hanging="720"/>
        <w:contextualSpacing w:val="0"/>
        <w:jc w:val="both"/>
        <w:rPr>
          <w:rFonts w:ascii="Palatino Linotype" w:hAnsi="Palatino Linotype"/>
          <w:b/>
          <w:sz w:val="20"/>
        </w:rPr>
      </w:pPr>
      <w:r w:rsidRPr="00FA0F5F">
        <w:rPr>
          <w:rFonts w:ascii="Palatino Linotype" w:hAnsi="Palatino Linotype"/>
          <w:sz w:val="20"/>
        </w:rPr>
        <w:t xml:space="preserve">Written acceptance of the Goods by </w:t>
      </w:r>
      <w:r w:rsidR="006A3321">
        <w:rPr>
          <w:rFonts w:ascii="Palatino Linotype" w:hAnsi="Palatino Linotype"/>
          <w:sz w:val="20"/>
        </w:rPr>
        <w:t>us</w:t>
      </w:r>
      <w:r w:rsidRPr="00FA0F5F">
        <w:rPr>
          <w:rFonts w:ascii="Palatino Linotype" w:hAnsi="Palatino Linotype"/>
          <w:sz w:val="20"/>
        </w:rPr>
        <w:t xml:space="preserve"> shall release the Supplier from any obligation to remedy any nonconformity of the accepted Goods or reimburse </w:t>
      </w:r>
      <w:r w:rsidR="006A3321">
        <w:rPr>
          <w:rFonts w:ascii="Palatino Linotype" w:hAnsi="Palatino Linotype"/>
          <w:sz w:val="20"/>
        </w:rPr>
        <w:t>us</w:t>
      </w:r>
      <w:r w:rsidRPr="00FA0F5F">
        <w:rPr>
          <w:rFonts w:ascii="Palatino Linotype" w:hAnsi="Palatino Linotype"/>
          <w:sz w:val="20"/>
        </w:rPr>
        <w:t xml:space="preserve"> for any additional costs incurred in obtaining other Goods or substitutes thereof but does not relieve the Supplier from any warranty, guarantees or service obligations.  </w:t>
      </w:r>
      <w:r w:rsidR="006A3321">
        <w:rPr>
          <w:rFonts w:ascii="Palatino Linotype" w:hAnsi="Palatino Linotype"/>
          <w:sz w:val="20"/>
        </w:rPr>
        <w:t>We</w:t>
      </w:r>
      <w:r w:rsidRPr="00FA0F5F">
        <w:rPr>
          <w:rFonts w:ascii="Palatino Linotype" w:hAnsi="Palatino Linotype"/>
          <w:sz w:val="20"/>
        </w:rPr>
        <w:t xml:space="preserve"> shall have the right to inspect the Goods prior to, or at the time of delivery of the Goods or within thirty (30) days following delivery of the Goods for compliance with this Agreement and other Specifications required by </w:t>
      </w:r>
      <w:r w:rsidR="006A3321">
        <w:rPr>
          <w:rFonts w:ascii="Palatino Linotype" w:hAnsi="Palatino Linotype"/>
          <w:sz w:val="20"/>
        </w:rPr>
        <w:t>us</w:t>
      </w:r>
      <w:r w:rsidRPr="00FA0F5F">
        <w:rPr>
          <w:rFonts w:ascii="Palatino Linotype" w:hAnsi="Palatino Linotype"/>
          <w:sz w:val="20"/>
        </w:rPr>
        <w:t xml:space="preserve">.  </w:t>
      </w:r>
    </w:p>
    <w:p w14:paraId="0C24948A" w14:textId="702BAC45" w:rsidR="00FA0F5F" w:rsidRPr="00FA0F5F" w:rsidRDefault="00A40F02" w:rsidP="00EC23C3">
      <w:pPr>
        <w:pStyle w:val="ListParagraph"/>
        <w:numPr>
          <w:ilvl w:val="1"/>
          <w:numId w:val="52"/>
        </w:numPr>
        <w:spacing w:before="60" w:after="60" w:line="300" w:lineRule="exact"/>
        <w:ind w:left="720" w:hanging="720"/>
        <w:contextualSpacing w:val="0"/>
        <w:jc w:val="both"/>
        <w:rPr>
          <w:rFonts w:ascii="Palatino Linotype" w:hAnsi="Palatino Linotype"/>
          <w:b/>
          <w:sz w:val="20"/>
        </w:rPr>
      </w:pPr>
      <w:r w:rsidRPr="00FA0F5F">
        <w:rPr>
          <w:rFonts w:ascii="Palatino Linotype" w:hAnsi="Palatino Linotype"/>
          <w:sz w:val="20"/>
        </w:rPr>
        <w:t xml:space="preserve">The Supplier’s failure to proceed with reasonable promptness to make necessary corrections shall be a Default.  If the Supplier fails to provide corrected Goods or fails to correct performance of a Service within a timeframe as set by </w:t>
      </w:r>
      <w:r w:rsidR="006A3321">
        <w:rPr>
          <w:rFonts w:ascii="Palatino Linotype" w:hAnsi="Palatino Linotype"/>
          <w:sz w:val="20"/>
        </w:rPr>
        <w:t>us</w:t>
      </w:r>
      <w:r w:rsidRPr="00FA0F5F">
        <w:rPr>
          <w:rFonts w:ascii="Palatino Linotype" w:hAnsi="Palatino Linotype"/>
          <w:sz w:val="20"/>
        </w:rPr>
        <w:t xml:space="preserve">, </w:t>
      </w:r>
      <w:r w:rsidR="006A3321">
        <w:rPr>
          <w:rFonts w:ascii="Palatino Linotype" w:hAnsi="Palatino Linotype"/>
          <w:sz w:val="20"/>
        </w:rPr>
        <w:t>we</w:t>
      </w:r>
      <w:r w:rsidRPr="00FA0F5F">
        <w:rPr>
          <w:rFonts w:ascii="Palatino Linotype" w:hAnsi="Palatino Linotype"/>
          <w:sz w:val="20"/>
        </w:rPr>
        <w:t xml:space="preserve"> may terminate this Agreement, reduce the Fee and/or reject the hours submitted in connection with such work to reflect the reduced value of Goods and Service received.</w:t>
      </w:r>
    </w:p>
    <w:p w14:paraId="6C08398F" w14:textId="26788BE7" w:rsidR="00FA0F5F" w:rsidRPr="006936A1" w:rsidRDefault="00A40F02" w:rsidP="00EC23C3">
      <w:pPr>
        <w:pStyle w:val="ListParagraph"/>
        <w:numPr>
          <w:ilvl w:val="3"/>
          <w:numId w:val="71"/>
        </w:numPr>
        <w:spacing w:before="60" w:after="60" w:line="300" w:lineRule="exact"/>
        <w:ind w:left="720" w:hanging="720"/>
        <w:jc w:val="both"/>
        <w:rPr>
          <w:rFonts w:ascii="Palatino Linotype" w:hAnsi="Palatino Linotype"/>
          <w:b/>
          <w:sz w:val="20"/>
        </w:rPr>
      </w:pPr>
      <w:r w:rsidRPr="006936A1">
        <w:rPr>
          <w:rFonts w:ascii="Palatino Linotype" w:hAnsi="Palatino Linotype"/>
          <w:b/>
          <w:sz w:val="20"/>
        </w:rPr>
        <w:t>Ownership and Risk of Goods</w:t>
      </w:r>
    </w:p>
    <w:p w14:paraId="49A5E34D" w14:textId="77777777" w:rsidR="00E2511A" w:rsidRPr="00E2511A" w:rsidRDefault="00A40F02" w:rsidP="00EC23C3">
      <w:pPr>
        <w:pStyle w:val="ListParagraph"/>
        <w:numPr>
          <w:ilvl w:val="1"/>
          <w:numId w:val="54"/>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t xml:space="preserve">Risk and </w:t>
      </w:r>
      <w:r w:rsidR="0034451C" w:rsidRPr="00E2511A">
        <w:rPr>
          <w:rFonts w:ascii="Palatino Linotype" w:hAnsi="Palatino Linotype"/>
          <w:sz w:val="20"/>
        </w:rPr>
        <w:t>o</w:t>
      </w:r>
      <w:r w:rsidRPr="00E2511A">
        <w:rPr>
          <w:rFonts w:ascii="Palatino Linotype" w:hAnsi="Palatino Linotype"/>
          <w:sz w:val="20"/>
        </w:rPr>
        <w:t xml:space="preserve">wnership in </w:t>
      </w:r>
      <w:r w:rsidR="007D1BA7" w:rsidRPr="00E2511A">
        <w:rPr>
          <w:rFonts w:ascii="Palatino Linotype" w:hAnsi="Palatino Linotype"/>
          <w:sz w:val="20"/>
        </w:rPr>
        <w:t>r</w:t>
      </w:r>
      <w:r w:rsidRPr="00E2511A">
        <w:rPr>
          <w:rFonts w:ascii="Palatino Linotype" w:hAnsi="Palatino Linotype"/>
          <w:sz w:val="20"/>
        </w:rPr>
        <w:t>elation to the Goods</w:t>
      </w:r>
      <w:r w:rsidR="007D1BA7" w:rsidRPr="00E2511A">
        <w:rPr>
          <w:rFonts w:ascii="Palatino Linotype" w:hAnsi="Palatino Linotype"/>
          <w:sz w:val="20"/>
        </w:rPr>
        <w:t>:</w:t>
      </w:r>
    </w:p>
    <w:p w14:paraId="0E61CE2D" w14:textId="19B67D40" w:rsidR="00E2511A" w:rsidRPr="00E2511A" w:rsidRDefault="00A40F02" w:rsidP="00EC23C3">
      <w:pPr>
        <w:pStyle w:val="ListParagraph"/>
        <w:numPr>
          <w:ilvl w:val="4"/>
          <w:numId w:val="71"/>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 xml:space="preserve">Without prejudice to any </w:t>
      </w:r>
      <w:r w:rsidR="006A3321">
        <w:rPr>
          <w:rFonts w:ascii="Palatino Linotype" w:hAnsi="Palatino Linotype"/>
          <w:sz w:val="20"/>
        </w:rPr>
        <w:t xml:space="preserve">of our </w:t>
      </w:r>
      <w:r w:rsidRPr="00E2511A">
        <w:rPr>
          <w:rFonts w:ascii="Palatino Linotype" w:hAnsi="Palatino Linotype"/>
          <w:sz w:val="20"/>
        </w:rPr>
        <w:t xml:space="preserve">rights or remedies howsoever arising title to the Goods shall pass to the Government upon </w:t>
      </w:r>
      <w:r w:rsidR="0034451C" w:rsidRPr="00E2511A">
        <w:rPr>
          <w:rFonts w:ascii="Palatino Linotype" w:hAnsi="Palatino Linotype"/>
          <w:sz w:val="20"/>
        </w:rPr>
        <w:t>d</w:t>
      </w:r>
      <w:r w:rsidRPr="00E2511A">
        <w:rPr>
          <w:rFonts w:ascii="Palatino Linotype" w:hAnsi="Palatino Linotype"/>
          <w:sz w:val="20"/>
        </w:rPr>
        <w:t xml:space="preserve">elivery to </w:t>
      </w:r>
      <w:r w:rsidR="00CD487A">
        <w:rPr>
          <w:rFonts w:ascii="Palatino Linotype" w:hAnsi="Palatino Linotype"/>
          <w:sz w:val="20"/>
        </w:rPr>
        <w:t>us</w:t>
      </w:r>
      <w:r w:rsidRPr="00E2511A">
        <w:rPr>
          <w:rFonts w:ascii="Palatino Linotype" w:hAnsi="Palatino Linotype"/>
          <w:sz w:val="20"/>
        </w:rPr>
        <w:t xml:space="preserve"> at the Delivery Location</w:t>
      </w:r>
      <w:r w:rsidR="00D97FE1" w:rsidRPr="00E2511A">
        <w:rPr>
          <w:rFonts w:ascii="Palatino Linotype" w:hAnsi="Palatino Linotype"/>
          <w:sz w:val="20"/>
        </w:rPr>
        <w:t xml:space="preserve">, unless the Goods have been paid for by </w:t>
      </w:r>
      <w:r w:rsidR="00CD487A">
        <w:rPr>
          <w:rFonts w:ascii="Palatino Linotype" w:hAnsi="Palatino Linotype"/>
          <w:sz w:val="20"/>
        </w:rPr>
        <w:t>us</w:t>
      </w:r>
      <w:r w:rsidR="00D97FE1" w:rsidRPr="00E2511A">
        <w:rPr>
          <w:rFonts w:ascii="Palatino Linotype" w:hAnsi="Palatino Linotype"/>
          <w:sz w:val="20"/>
        </w:rPr>
        <w:t>, in which case, title to the Goods shall pass at the time of purchase of the Goods</w:t>
      </w:r>
      <w:r w:rsidRPr="00E2511A">
        <w:rPr>
          <w:rFonts w:ascii="Palatino Linotype" w:hAnsi="Palatino Linotype"/>
          <w:sz w:val="20"/>
        </w:rPr>
        <w:t xml:space="preserve">.  </w:t>
      </w:r>
    </w:p>
    <w:p w14:paraId="5DE5B3A0" w14:textId="161A3E4B" w:rsidR="00E2511A" w:rsidRPr="00E2511A" w:rsidRDefault="00A40F02" w:rsidP="00EC23C3">
      <w:pPr>
        <w:pStyle w:val="ListParagraph"/>
        <w:numPr>
          <w:ilvl w:val="4"/>
          <w:numId w:val="71"/>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 xml:space="preserve">In the event that an advance payment is made, all risk in the Goods remain with the Supplier until </w:t>
      </w:r>
      <w:r w:rsidR="00CD487A">
        <w:rPr>
          <w:rFonts w:ascii="Palatino Linotype" w:hAnsi="Palatino Linotype"/>
          <w:sz w:val="20"/>
        </w:rPr>
        <w:t>we</w:t>
      </w:r>
      <w:r w:rsidRPr="00E2511A">
        <w:rPr>
          <w:rFonts w:ascii="Palatino Linotype" w:hAnsi="Palatino Linotype"/>
          <w:sz w:val="20"/>
        </w:rPr>
        <w:t xml:space="preserve"> ha</w:t>
      </w:r>
      <w:r w:rsidR="00CD487A">
        <w:rPr>
          <w:rFonts w:ascii="Palatino Linotype" w:hAnsi="Palatino Linotype"/>
          <w:sz w:val="20"/>
        </w:rPr>
        <w:t>ve</w:t>
      </w:r>
      <w:r w:rsidRPr="00E2511A">
        <w:rPr>
          <w:rFonts w:ascii="Palatino Linotype" w:hAnsi="Palatino Linotype"/>
          <w:sz w:val="20"/>
        </w:rPr>
        <w:t xml:space="preserve"> accepted the Goods</w:t>
      </w:r>
      <w:r w:rsidR="00CD487A">
        <w:rPr>
          <w:rFonts w:ascii="Palatino Linotype" w:hAnsi="Palatino Linotype"/>
          <w:sz w:val="20"/>
        </w:rPr>
        <w:t>,</w:t>
      </w:r>
      <w:r w:rsidRPr="00E2511A">
        <w:rPr>
          <w:rFonts w:ascii="Palatino Linotype" w:hAnsi="Palatino Linotype"/>
          <w:sz w:val="20"/>
        </w:rPr>
        <w:t xml:space="preserve"> in writing. </w:t>
      </w:r>
    </w:p>
    <w:p w14:paraId="499F5D7F" w14:textId="79F674E1" w:rsidR="005F4397" w:rsidRPr="00E2511A" w:rsidRDefault="00A40F02" w:rsidP="00EC23C3">
      <w:pPr>
        <w:pStyle w:val="ListParagraph"/>
        <w:numPr>
          <w:ilvl w:val="4"/>
          <w:numId w:val="71"/>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 xml:space="preserve">Risk of loss or damage to the Goods shall only pass to </w:t>
      </w:r>
      <w:r w:rsidR="00CD487A">
        <w:rPr>
          <w:rFonts w:ascii="Palatino Linotype" w:hAnsi="Palatino Linotype"/>
          <w:sz w:val="20"/>
        </w:rPr>
        <w:t>us</w:t>
      </w:r>
      <w:r w:rsidRPr="00E2511A">
        <w:rPr>
          <w:rFonts w:ascii="Palatino Linotype" w:hAnsi="Palatino Linotype"/>
          <w:sz w:val="20"/>
        </w:rPr>
        <w:t xml:space="preserve"> at the time of acceptance of the Goods by </w:t>
      </w:r>
      <w:r w:rsidR="00CD487A">
        <w:rPr>
          <w:rFonts w:ascii="Palatino Linotype" w:hAnsi="Palatino Linotype"/>
          <w:sz w:val="20"/>
        </w:rPr>
        <w:t>us</w:t>
      </w:r>
      <w:r w:rsidRPr="00E2511A">
        <w:rPr>
          <w:rFonts w:ascii="Palatino Linotype" w:hAnsi="Palatino Linotype"/>
          <w:sz w:val="20"/>
        </w:rPr>
        <w:t>.</w:t>
      </w:r>
    </w:p>
    <w:p w14:paraId="7A0115C1" w14:textId="77777777" w:rsidR="005F4397" w:rsidRDefault="00A40F02" w:rsidP="00EC23C3">
      <w:pPr>
        <w:pStyle w:val="ListParagraph"/>
        <w:numPr>
          <w:ilvl w:val="3"/>
          <w:numId w:val="71"/>
        </w:numPr>
        <w:spacing w:before="60" w:after="60" w:line="300" w:lineRule="exact"/>
        <w:ind w:left="720" w:hanging="720"/>
        <w:contextualSpacing w:val="0"/>
        <w:jc w:val="both"/>
        <w:rPr>
          <w:rFonts w:ascii="Palatino Linotype" w:hAnsi="Palatino Linotype"/>
          <w:b/>
          <w:sz w:val="20"/>
        </w:rPr>
      </w:pPr>
      <w:r w:rsidRPr="005F4397">
        <w:rPr>
          <w:rFonts w:ascii="Palatino Linotype" w:hAnsi="Palatino Linotype"/>
          <w:b/>
          <w:sz w:val="20"/>
        </w:rPr>
        <w:t xml:space="preserve">Invoices and Payment  </w:t>
      </w:r>
    </w:p>
    <w:p w14:paraId="2363F145" w14:textId="599232C1" w:rsidR="00E2511A" w:rsidRPr="00E2511A" w:rsidRDefault="00A40F02" w:rsidP="00EC23C3">
      <w:pPr>
        <w:pStyle w:val="ListParagraph"/>
        <w:numPr>
          <w:ilvl w:val="1"/>
          <w:numId w:val="55"/>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t xml:space="preserve">Within sixty (60) days following receipt of a proper and correct invoice, </w:t>
      </w:r>
      <w:r w:rsidR="00CD487A">
        <w:rPr>
          <w:rFonts w:ascii="Palatino Linotype" w:hAnsi="Palatino Linotype"/>
          <w:sz w:val="20"/>
        </w:rPr>
        <w:t>we</w:t>
      </w:r>
      <w:r w:rsidRPr="00E2511A">
        <w:rPr>
          <w:rFonts w:ascii="Palatino Linotype" w:hAnsi="Palatino Linotype"/>
          <w:sz w:val="20"/>
        </w:rPr>
        <w:t xml:space="preserve"> shall compensate the Supplier for Goods and Service provided under this Agreement in accordance with the prices as set forth in Schedule 1.  Invoices for each order shall be submitted to </w:t>
      </w:r>
      <w:r w:rsidR="00CD487A">
        <w:rPr>
          <w:rFonts w:ascii="Palatino Linotype" w:hAnsi="Palatino Linotype"/>
          <w:sz w:val="20"/>
        </w:rPr>
        <w:t>our</w:t>
      </w:r>
      <w:r w:rsidRPr="00E2511A">
        <w:rPr>
          <w:rFonts w:ascii="Palatino Linotype" w:hAnsi="Palatino Linotype"/>
          <w:sz w:val="20"/>
        </w:rPr>
        <w:t xml:space="preserve"> designated representative.</w:t>
      </w:r>
    </w:p>
    <w:p w14:paraId="03493114" w14:textId="77777777" w:rsidR="00E2511A" w:rsidRPr="00E2511A" w:rsidRDefault="00A40F02" w:rsidP="00EC23C3">
      <w:pPr>
        <w:pStyle w:val="ListParagraph"/>
        <w:numPr>
          <w:ilvl w:val="1"/>
          <w:numId w:val="55"/>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lastRenderedPageBreak/>
        <w:t>A proper and correct invoice and supporting documentation must include:</w:t>
      </w:r>
    </w:p>
    <w:p w14:paraId="7203C168" w14:textId="77777777" w:rsidR="00E2511A" w:rsidRPr="00E2511A" w:rsidRDefault="00A40F02" w:rsidP="00EC23C3">
      <w:pPr>
        <w:pStyle w:val="ListParagraph"/>
        <w:numPr>
          <w:ilvl w:val="4"/>
          <w:numId w:val="71"/>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the Supplier's name and address;</w:t>
      </w:r>
    </w:p>
    <w:p w14:paraId="1A846AE0" w14:textId="77777777" w:rsidR="00E2511A" w:rsidRPr="00E2511A" w:rsidRDefault="00A40F02" w:rsidP="00EC23C3">
      <w:pPr>
        <w:pStyle w:val="ListParagraph"/>
        <w:numPr>
          <w:ilvl w:val="4"/>
          <w:numId w:val="71"/>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invoice date and invoice number;</w:t>
      </w:r>
    </w:p>
    <w:p w14:paraId="7258B812" w14:textId="77777777" w:rsidR="00E2511A" w:rsidRPr="00E2511A" w:rsidRDefault="00A40F02" w:rsidP="00EC23C3">
      <w:pPr>
        <w:pStyle w:val="ListParagraph"/>
        <w:numPr>
          <w:ilvl w:val="4"/>
          <w:numId w:val="71"/>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Government's name and address where the Goods were delivered;</w:t>
      </w:r>
    </w:p>
    <w:p w14:paraId="3C00DAF7" w14:textId="77777777" w:rsidR="00E2511A" w:rsidRPr="00E2511A" w:rsidRDefault="00A40F02" w:rsidP="00EC23C3">
      <w:pPr>
        <w:pStyle w:val="ListParagraph"/>
        <w:numPr>
          <w:ilvl w:val="4"/>
          <w:numId w:val="71"/>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total amount payable and cost per unit;</w:t>
      </w:r>
    </w:p>
    <w:p w14:paraId="6AB7A392" w14:textId="77777777" w:rsidR="00E2511A" w:rsidRPr="00E2511A" w:rsidRDefault="00A40F02" w:rsidP="00EC23C3">
      <w:pPr>
        <w:pStyle w:val="ListParagraph"/>
        <w:numPr>
          <w:ilvl w:val="4"/>
          <w:numId w:val="71"/>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a description of the Goods supplied including specific quantities consistent with the Agreement requirements and orders placed;</w:t>
      </w:r>
    </w:p>
    <w:p w14:paraId="0FE14FCF" w14:textId="77777777" w:rsidR="00E2511A" w:rsidRPr="00E2511A" w:rsidRDefault="00A40F02" w:rsidP="00EC23C3">
      <w:pPr>
        <w:pStyle w:val="ListParagraph"/>
        <w:numPr>
          <w:ilvl w:val="4"/>
          <w:numId w:val="71"/>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 xml:space="preserve">a description of the Service provided related to the Goods; </w:t>
      </w:r>
    </w:p>
    <w:p w14:paraId="0FB30732" w14:textId="3A60EA0E" w:rsidR="00E2511A" w:rsidRPr="00E2511A" w:rsidRDefault="00A40F02" w:rsidP="00EC23C3">
      <w:pPr>
        <w:pStyle w:val="ListParagraph"/>
        <w:numPr>
          <w:ilvl w:val="4"/>
          <w:numId w:val="71"/>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 xml:space="preserve">mailing address and the person to whom payment is to be sent or the banking institution and account information for a payment by wire transfer (unless such information has previously been provided and processing has been confirmed by </w:t>
      </w:r>
      <w:r w:rsidR="002369D2">
        <w:rPr>
          <w:rFonts w:ascii="Palatino Linotype" w:hAnsi="Palatino Linotype"/>
          <w:sz w:val="20"/>
        </w:rPr>
        <w:t>us</w:t>
      </w:r>
      <w:r w:rsidRPr="00E2511A">
        <w:rPr>
          <w:rFonts w:ascii="Palatino Linotype" w:hAnsi="Palatino Linotype"/>
          <w:sz w:val="20"/>
        </w:rPr>
        <w:t>); and</w:t>
      </w:r>
    </w:p>
    <w:p w14:paraId="434CF1D3" w14:textId="6227B4FF" w:rsidR="005F4397" w:rsidRPr="00E2511A" w:rsidRDefault="00A40F02" w:rsidP="00EC23C3">
      <w:pPr>
        <w:pStyle w:val="ListParagraph"/>
        <w:numPr>
          <w:ilvl w:val="4"/>
          <w:numId w:val="71"/>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contact telephone number, facsimile number and e-mail address.</w:t>
      </w:r>
    </w:p>
    <w:p w14:paraId="6AF72A7C" w14:textId="77777777" w:rsidR="00E2511A" w:rsidRPr="00E2511A" w:rsidRDefault="00A40F02" w:rsidP="00EC23C3">
      <w:pPr>
        <w:pStyle w:val="ListParagraph"/>
        <w:numPr>
          <w:ilvl w:val="1"/>
          <w:numId w:val="55"/>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t>Invoices must be submitted within sixty (60) days of the Delivery Date of the Goods. Advance payments will not be made unless specifically authorised in writing by the Accountant General.</w:t>
      </w:r>
    </w:p>
    <w:p w14:paraId="348FA641" w14:textId="2316F795" w:rsidR="00E2511A" w:rsidRPr="00E2511A" w:rsidRDefault="00A40F02" w:rsidP="00EC23C3">
      <w:pPr>
        <w:pStyle w:val="ListParagraph"/>
        <w:numPr>
          <w:ilvl w:val="1"/>
          <w:numId w:val="55"/>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t xml:space="preserve">The Supplier's failure to timely submit a proper invoice as set forth in this Section may result in a delay in payment by </w:t>
      </w:r>
      <w:r w:rsidR="002369D2">
        <w:rPr>
          <w:rFonts w:ascii="Palatino Linotype" w:hAnsi="Palatino Linotype"/>
          <w:sz w:val="20"/>
        </w:rPr>
        <w:t>us</w:t>
      </w:r>
      <w:r w:rsidRPr="00E2511A">
        <w:rPr>
          <w:rFonts w:ascii="Palatino Linotype" w:hAnsi="Palatino Linotype"/>
          <w:sz w:val="20"/>
        </w:rPr>
        <w:t xml:space="preserve">.  </w:t>
      </w:r>
      <w:r w:rsidR="002369D2">
        <w:rPr>
          <w:rFonts w:ascii="Palatino Linotype" w:hAnsi="Palatino Linotype"/>
          <w:sz w:val="20"/>
        </w:rPr>
        <w:t>We</w:t>
      </w:r>
      <w:r w:rsidRPr="00E2511A">
        <w:rPr>
          <w:rFonts w:ascii="Palatino Linotype" w:hAnsi="Palatino Linotype"/>
          <w:sz w:val="20"/>
        </w:rPr>
        <w:t xml:space="preserve"> shall not pay interest on any late payment to the Supplier resulting from the Supplier's failure to submit a proper or timely invoice or otherwise comply with the terms of this Section.  The Supplier agrees that </w:t>
      </w:r>
      <w:r w:rsidR="002369D2">
        <w:rPr>
          <w:rFonts w:ascii="Palatino Linotype" w:hAnsi="Palatino Linotype"/>
          <w:sz w:val="20"/>
        </w:rPr>
        <w:t>we</w:t>
      </w:r>
      <w:r w:rsidRPr="00E2511A">
        <w:rPr>
          <w:rFonts w:ascii="Palatino Linotype" w:hAnsi="Palatino Linotype"/>
          <w:sz w:val="20"/>
        </w:rPr>
        <w:t xml:space="preserve"> </w:t>
      </w:r>
      <w:r w:rsidR="002369D2">
        <w:rPr>
          <w:rFonts w:ascii="Palatino Linotype" w:hAnsi="Palatino Linotype"/>
          <w:sz w:val="20"/>
        </w:rPr>
        <w:t>are</w:t>
      </w:r>
      <w:r w:rsidRPr="00E2511A">
        <w:rPr>
          <w:rFonts w:ascii="Palatino Linotype" w:hAnsi="Palatino Linotype"/>
          <w:sz w:val="20"/>
        </w:rPr>
        <w:t xml:space="preserve"> not responsible, nor will </w:t>
      </w:r>
      <w:r w:rsidR="002369D2">
        <w:rPr>
          <w:rFonts w:ascii="Palatino Linotype" w:hAnsi="Palatino Linotype"/>
          <w:sz w:val="20"/>
        </w:rPr>
        <w:t>we</w:t>
      </w:r>
      <w:r w:rsidRPr="00E2511A">
        <w:rPr>
          <w:rFonts w:ascii="Palatino Linotype" w:hAnsi="Palatino Linotype"/>
          <w:sz w:val="20"/>
        </w:rPr>
        <w:t xml:space="preserve"> be liable to the Supplier under law or equity for any and all Expenses that the Supplier may incur resulting from any delays in payment caused by the Supplier’s failure to comply with the terms of this Section.</w:t>
      </w:r>
    </w:p>
    <w:p w14:paraId="5A87414D" w14:textId="79C266FF" w:rsidR="00E2511A" w:rsidRPr="00E2511A" w:rsidRDefault="00A40F02" w:rsidP="00EC23C3">
      <w:pPr>
        <w:pStyle w:val="ListParagraph"/>
        <w:numPr>
          <w:ilvl w:val="1"/>
          <w:numId w:val="55"/>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t xml:space="preserve">Proper invoices remaining unpaid for more than sixty (60) days following the due date shall bear interest at the rate of 12% per annum. The Supplier shall have the right to suspend or terminate delivery of the Goods for non-payment of such invoices upon fourteen (14) Business Days' written notice delivered to </w:t>
      </w:r>
      <w:r w:rsidR="002369D2">
        <w:rPr>
          <w:rFonts w:ascii="Palatino Linotype" w:hAnsi="Palatino Linotype"/>
          <w:sz w:val="20"/>
        </w:rPr>
        <w:t>us</w:t>
      </w:r>
      <w:r w:rsidRPr="00E2511A">
        <w:rPr>
          <w:rFonts w:ascii="Palatino Linotype" w:hAnsi="Palatino Linotype"/>
          <w:sz w:val="20"/>
        </w:rPr>
        <w:t xml:space="preserve"> at the address provided herein for notices.</w:t>
      </w:r>
    </w:p>
    <w:p w14:paraId="1CD59B52" w14:textId="11E11D24" w:rsidR="005F4397" w:rsidRPr="00E2511A" w:rsidRDefault="00A40F02" w:rsidP="00EC23C3">
      <w:pPr>
        <w:pStyle w:val="ListParagraph"/>
        <w:numPr>
          <w:ilvl w:val="1"/>
          <w:numId w:val="55"/>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t>No additional expenses shall be allowed for reimbursement under this Agreement.  The Supplier shall deliver the Goods at its own expense.</w:t>
      </w:r>
      <w:bookmarkStart w:id="8" w:name="a848378"/>
    </w:p>
    <w:p w14:paraId="509E1051" w14:textId="77777777" w:rsidR="008C4C18" w:rsidRDefault="00A40F02" w:rsidP="00EC23C3">
      <w:pPr>
        <w:pStyle w:val="ListParagraph"/>
        <w:numPr>
          <w:ilvl w:val="3"/>
          <w:numId w:val="71"/>
        </w:numPr>
        <w:spacing w:before="60" w:after="60" w:line="300" w:lineRule="exact"/>
        <w:ind w:left="720" w:hanging="720"/>
        <w:contextualSpacing w:val="0"/>
        <w:jc w:val="both"/>
        <w:rPr>
          <w:rFonts w:ascii="Palatino Linotype" w:hAnsi="Palatino Linotype"/>
          <w:b/>
          <w:sz w:val="20"/>
        </w:rPr>
      </w:pPr>
      <w:r w:rsidRPr="005F4397">
        <w:rPr>
          <w:rFonts w:ascii="Palatino Linotype" w:hAnsi="Palatino Linotype"/>
          <w:b/>
          <w:sz w:val="20"/>
        </w:rPr>
        <w:t>Government Remedies</w:t>
      </w:r>
      <w:bookmarkStart w:id="9" w:name="a628116"/>
      <w:bookmarkEnd w:id="8"/>
    </w:p>
    <w:p w14:paraId="40FBE138" w14:textId="007D40F2" w:rsidR="008C4C18" w:rsidRPr="00E2511A" w:rsidRDefault="00A40F02" w:rsidP="00EC23C3">
      <w:pPr>
        <w:pStyle w:val="ListParagraph"/>
        <w:numPr>
          <w:ilvl w:val="1"/>
          <w:numId w:val="58"/>
        </w:numPr>
        <w:spacing w:before="60" w:after="60" w:line="300" w:lineRule="exact"/>
        <w:ind w:left="720" w:hanging="720"/>
        <w:contextualSpacing w:val="0"/>
        <w:jc w:val="both"/>
        <w:rPr>
          <w:rFonts w:ascii="Palatino Linotype" w:hAnsi="Palatino Linotype"/>
          <w:b/>
          <w:sz w:val="20"/>
        </w:rPr>
      </w:pPr>
      <w:r w:rsidRPr="00E2511A">
        <w:rPr>
          <w:rFonts w:ascii="Palatino Linotype" w:hAnsi="Palatino Linotype"/>
          <w:sz w:val="20"/>
        </w:rPr>
        <w:t>If the Goods are not delivered on the relevant Delivery Date at the Delivery Location, or do</w:t>
      </w:r>
      <w:r w:rsidR="002369D2">
        <w:rPr>
          <w:rFonts w:ascii="Palatino Linotype" w:hAnsi="Palatino Linotype"/>
          <w:sz w:val="20"/>
        </w:rPr>
        <w:t>es</w:t>
      </w:r>
      <w:r w:rsidRPr="00E2511A">
        <w:rPr>
          <w:rFonts w:ascii="Palatino Linotype" w:hAnsi="Palatino Linotype"/>
          <w:sz w:val="20"/>
        </w:rPr>
        <w:t xml:space="preserve"> not comply with the undertakings set out in the Representation and Warranty section then, without limiting any of its other rights or remedies, and whether or not it has accepted the Goods, </w:t>
      </w:r>
      <w:r w:rsidR="002369D2">
        <w:rPr>
          <w:rFonts w:ascii="Palatino Linotype" w:hAnsi="Palatino Linotype"/>
          <w:sz w:val="20"/>
        </w:rPr>
        <w:t>we</w:t>
      </w:r>
      <w:r w:rsidRPr="00E2511A">
        <w:rPr>
          <w:rFonts w:ascii="Palatino Linotype" w:hAnsi="Palatino Linotype"/>
          <w:sz w:val="20"/>
        </w:rPr>
        <w:t xml:space="preserve"> may exercise any one or more of the following remedies:</w:t>
      </w:r>
      <w:bookmarkEnd w:id="9"/>
    </w:p>
    <w:p w14:paraId="497998C0" w14:textId="412C56A1" w:rsidR="008C4C18" w:rsidRPr="00E2511A" w:rsidRDefault="00A40F02" w:rsidP="00EC23C3">
      <w:pPr>
        <w:pStyle w:val="ListParagraph"/>
        <w:numPr>
          <w:ilvl w:val="0"/>
          <w:numId w:val="53"/>
        </w:numPr>
        <w:spacing w:before="60" w:after="60" w:line="300" w:lineRule="exact"/>
        <w:ind w:left="1260" w:hanging="540"/>
        <w:contextualSpacing w:val="0"/>
        <w:jc w:val="both"/>
        <w:rPr>
          <w:rFonts w:ascii="Palatino Linotype" w:hAnsi="Palatino Linotype"/>
          <w:b/>
          <w:sz w:val="20"/>
        </w:rPr>
      </w:pPr>
      <w:r w:rsidRPr="00E2511A">
        <w:rPr>
          <w:rFonts w:ascii="Palatino Linotype" w:hAnsi="Palatino Linotype"/>
          <w:sz w:val="20"/>
        </w:rPr>
        <w:t>terminate the Agreement;</w:t>
      </w:r>
    </w:p>
    <w:p w14:paraId="74C6F2AD" w14:textId="77777777" w:rsidR="008C4C18" w:rsidRPr="008C4C18" w:rsidRDefault="00A40F02" w:rsidP="00EC23C3">
      <w:pPr>
        <w:pStyle w:val="ListParagraph"/>
        <w:numPr>
          <w:ilvl w:val="0"/>
          <w:numId w:val="53"/>
        </w:numPr>
        <w:spacing w:before="60" w:after="60" w:line="300" w:lineRule="exact"/>
        <w:ind w:left="1260" w:hanging="540"/>
        <w:contextualSpacing w:val="0"/>
        <w:jc w:val="both"/>
        <w:rPr>
          <w:rFonts w:ascii="Palatino Linotype" w:hAnsi="Palatino Linotype"/>
          <w:b/>
          <w:sz w:val="20"/>
        </w:rPr>
      </w:pPr>
      <w:r w:rsidRPr="008C4C18">
        <w:rPr>
          <w:rFonts w:ascii="Palatino Linotype" w:hAnsi="Palatino Linotype"/>
          <w:sz w:val="20"/>
        </w:rPr>
        <w:t xml:space="preserve">reject the Goods (in whole or in part) and return them to the Supplier at the Supplier's own risk and Expense; </w:t>
      </w:r>
    </w:p>
    <w:p w14:paraId="47F48D1B" w14:textId="77777777" w:rsidR="008C4C18" w:rsidRPr="008C4C18" w:rsidRDefault="00A40F02" w:rsidP="00EC23C3">
      <w:pPr>
        <w:pStyle w:val="ListParagraph"/>
        <w:numPr>
          <w:ilvl w:val="0"/>
          <w:numId w:val="53"/>
        </w:numPr>
        <w:spacing w:before="60" w:after="60" w:line="300" w:lineRule="exact"/>
        <w:ind w:left="1260" w:hanging="540"/>
        <w:contextualSpacing w:val="0"/>
        <w:jc w:val="both"/>
        <w:rPr>
          <w:rFonts w:ascii="Palatino Linotype" w:hAnsi="Palatino Linotype"/>
          <w:b/>
          <w:sz w:val="20"/>
        </w:rPr>
      </w:pPr>
      <w:r w:rsidRPr="008C4C18">
        <w:rPr>
          <w:rFonts w:ascii="Palatino Linotype" w:hAnsi="Palatino Linotype"/>
          <w:sz w:val="20"/>
        </w:rPr>
        <w:t>require the Supplier to repair or replace the rejected Goods, or to provide a full refund of the price of the rejected Goods (if paid);</w:t>
      </w:r>
    </w:p>
    <w:p w14:paraId="3593112F" w14:textId="77777777" w:rsidR="008C4C18" w:rsidRPr="008C4C18" w:rsidRDefault="00A40F02" w:rsidP="00EC23C3">
      <w:pPr>
        <w:pStyle w:val="ListParagraph"/>
        <w:numPr>
          <w:ilvl w:val="0"/>
          <w:numId w:val="53"/>
        </w:numPr>
        <w:spacing w:before="60" w:after="60" w:line="300" w:lineRule="exact"/>
        <w:ind w:left="1260" w:hanging="540"/>
        <w:contextualSpacing w:val="0"/>
        <w:jc w:val="both"/>
        <w:rPr>
          <w:rFonts w:ascii="Palatino Linotype" w:hAnsi="Palatino Linotype"/>
          <w:b/>
          <w:sz w:val="20"/>
        </w:rPr>
      </w:pPr>
      <w:r w:rsidRPr="008C4C18">
        <w:rPr>
          <w:rFonts w:ascii="Palatino Linotype" w:hAnsi="Palatino Linotype"/>
          <w:sz w:val="20"/>
        </w:rPr>
        <w:t>refuse to accept any subsequent delivery of the Goods which the Supplier attempts to make;</w:t>
      </w:r>
    </w:p>
    <w:p w14:paraId="7DA306AC" w14:textId="1B641761" w:rsidR="008C4C18" w:rsidRPr="008C4C18" w:rsidRDefault="00A40F02" w:rsidP="00EC23C3">
      <w:pPr>
        <w:pStyle w:val="ListParagraph"/>
        <w:numPr>
          <w:ilvl w:val="0"/>
          <w:numId w:val="53"/>
        </w:numPr>
        <w:spacing w:before="60" w:after="60" w:line="300" w:lineRule="exact"/>
        <w:ind w:left="1260" w:hanging="540"/>
        <w:contextualSpacing w:val="0"/>
        <w:jc w:val="both"/>
        <w:rPr>
          <w:rFonts w:ascii="Palatino Linotype" w:hAnsi="Palatino Linotype"/>
          <w:b/>
          <w:sz w:val="20"/>
        </w:rPr>
      </w:pPr>
      <w:r w:rsidRPr="008C4C18">
        <w:rPr>
          <w:rFonts w:ascii="Palatino Linotype" w:hAnsi="Palatino Linotype"/>
          <w:sz w:val="20"/>
        </w:rPr>
        <w:t xml:space="preserve">recover from the Supplier any costs </w:t>
      </w:r>
      <w:r w:rsidR="002369D2">
        <w:rPr>
          <w:rFonts w:ascii="Palatino Linotype" w:hAnsi="Palatino Linotype"/>
          <w:sz w:val="20"/>
        </w:rPr>
        <w:t xml:space="preserve">suffered or </w:t>
      </w:r>
      <w:r w:rsidRPr="008C4C18">
        <w:rPr>
          <w:rFonts w:ascii="Palatino Linotype" w:hAnsi="Palatino Linotype"/>
          <w:sz w:val="20"/>
        </w:rPr>
        <w:t xml:space="preserve">incurred by </w:t>
      </w:r>
      <w:r w:rsidR="002369D2">
        <w:rPr>
          <w:rFonts w:ascii="Palatino Linotype" w:hAnsi="Palatino Linotype"/>
          <w:sz w:val="20"/>
        </w:rPr>
        <w:t>us</w:t>
      </w:r>
      <w:r w:rsidRPr="008C4C18">
        <w:rPr>
          <w:rFonts w:ascii="Palatino Linotype" w:hAnsi="Palatino Linotype"/>
          <w:sz w:val="20"/>
        </w:rPr>
        <w:t xml:space="preserve"> in obtaining substitute goods from a third party; and</w:t>
      </w:r>
    </w:p>
    <w:p w14:paraId="58488436" w14:textId="5B88849A" w:rsidR="005A4C10" w:rsidRPr="005A4C10" w:rsidRDefault="00A40F02" w:rsidP="00EC23C3">
      <w:pPr>
        <w:pStyle w:val="ListParagraph"/>
        <w:numPr>
          <w:ilvl w:val="0"/>
          <w:numId w:val="53"/>
        </w:numPr>
        <w:spacing w:before="60" w:after="60" w:line="300" w:lineRule="exact"/>
        <w:ind w:left="1260" w:hanging="540"/>
        <w:contextualSpacing w:val="0"/>
        <w:jc w:val="both"/>
        <w:rPr>
          <w:rFonts w:ascii="Palatino Linotype" w:hAnsi="Palatino Linotype"/>
          <w:b/>
          <w:sz w:val="20"/>
        </w:rPr>
      </w:pPr>
      <w:r w:rsidRPr="008C4C18">
        <w:rPr>
          <w:rFonts w:ascii="Palatino Linotype" w:hAnsi="Palatino Linotype"/>
          <w:sz w:val="20"/>
        </w:rPr>
        <w:t xml:space="preserve">claim damages for any other Loss suffered or incurred by </w:t>
      </w:r>
      <w:r w:rsidR="002369D2">
        <w:rPr>
          <w:rFonts w:ascii="Palatino Linotype" w:hAnsi="Palatino Linotype"/>
          <w:sz w:val="20"/>
        </w:rPr>
        <w:t>us</w:t>
      </w:r>
      <w:r w:rsidRPr="008C4C18">
        <w:rPr>
          <w:rFonts w:ascii="Palatino Linotype" w:hAnsi="Palatino Linotype"/>
          <w:sz w:val="20"/>
        </w:rPr>
        <w:t xml:space="preserve"> which are in any way attributable to the Supplier's failure to carry out its obligations under this Agreement.  </w:t>
      </w:r>
      <w:bookmarkStart w:id="10" w:name="a131358"/>
    </w:p>
    <w:p w14:paraId="7CCB1E5B" w14:textId="0FBA02A4" w:rsidR="008C4C18" w:rsidRPr="005A4C10" w:rsidRDefault="00A40F02" w:rsidP="00EC23C3">
      <w:pPr>
        <w:pStyle w:val="ListParagraph"/>
        <w:numPr>
          <w:ilvl w:val="1"/>
          <w:numId w:val="58"/>
        </w:numPr>
        <w:spacing w:before="60" w:after="60" w:line="300" w:lineRule="exact"/>
        <w:ind w:left="720" w:hanging="720"/>
        <w:contextualSpacing w:val="0"/>
        <w:jc w:val="both"/>
        <w:rPr>
          <w:rFonts w:ascii="Palatino Linotype" w:hAnsi="Palatino Linotype"/>
          <w:b/>
          <w:sz w:val="20"/>
          <w:szCs w:val="20"/>
        </w:rPr>
      </w:pPr>
      <w:r w:rsidRPr="005A4C10">
        <w:rPr>
          <w:rFonts w:ascii="Palatino Linotype" w:hAnsi="Palatino Linotype"/>
          <w:sz w:val="20"/>
          <w:szCs w:val="20"/>
        </w:rPr>
        <w:lastRenderedPageBreak/>
        <w:t xml:space="preserve">If the Goods are not delivered on the Delivery Date, </w:t>
      </w:r>
      <w:r w:rsidR="002369D2">
        <w:rPr>
          <w:rFonts w:ascii="Palatino Linotype" w:hAnsi="Palatino Linotype"/>
          <w:sz w:val="20"/>
          <w:szCs w:val="20"/>
        </w:rPr>
        <w:t>we</w:t>
      </w:r>
      <w:r w:rsidRPr="005A4C10">
        <w:rPr>
          <w:rFonts w:ascii="Palatino Linotype" w:hAnsi="Palatino Linotype"/>
          <w:sz w:val="20"/>
          <w:szCs w:val="20"/>
        </w:rPr>
        <w:t xml:space="preserve"> may</w:t>
      </w:r>
      <w:r w:rsidR="002369D2">
        <w:rPr>
          <w:rFonts w:ascii="Palatino Linotype" w:hAnsi="Palatino Linotype"/>
          <w:sz w:val="20"/>
          <w:szCs w:val="20"/>
        </w:rPr>
        <w:t>,</w:t>
      </w:r>
      <w:r w:rsidRPr="005A4C10">
        <w:rPr>
          <w:rFonts w:ascii="Palatino Linotype" w:hAnsi="Palatino Linotype"/>
          <w:sz w:val="20"/>
          <w:szCs w:val="20"/>
        </w:rPr>
        <w:t xml:space="preserve"> at </w:t>
      </w:r>
      <w:r w:rsidR="002369D2">
        <w:rPr>
          <w:rFonts w:ascii="Palatino Linotype" w:hAnsi="Palatino Linotype"/>
          <w:sz w:val="20"/>
          <w:szCs w:val="20"/>
        </w:rPr>
        <w:t>our</w:t>
      </w:r>
      <w:r w:rsidRPr="005A4C10">
        <w:rPr>
          <w:rFonts w:ascii="Palatino Linotype" w:hAnsi="Palatino Linotype"/>
          <w:sz w:val="20"/>
          <w:szCs w:val="20"/>
        </w:rPr>
        <w:t xml:space="preserve"> option </w:t>
      </w:r>
      <w:r w:rsidR="005A4C10" w:rsidRPr="005A4C10">
        <w:rPr>
          <w:rFonts w:ascii="Palatino Linotype" w:hAnsi="Palatino Linotype"/>
          <w:sz w:val="20"/>
          <w:szCs w:val="20"/>
        </w:rPr>
        <w:t xml:space="preserve">(i) </w:t>
      </w:r>
      <w:r w:rsidRPr="005A4C10">
        <w:rPr>
          <w:rFonts w:ascii="Palatino Linotype" w:hAnsi="Palatino Linotype"/>
          <w:sz w:val="20"/>
          <w:szCs w:val="20"/>
        </w:rPr>
        <w:t>claim or deduct 20% per cent of the price of the Goods for each week's delay in delivery by way of liquidated damages, up to a maximum of 50% per cent of the total price of the Goods</w:t>
      </w:r>
      <w:bookmarkEnd w:id="10"/>
      <w:r w:rsidR="005A4C10">
        <w:rPr>
          <w:rFonts w:ascii="Palatino Linotype" w:hAnsi="Palatino Linotype"/>
          <w:sz w:val="20"/>
          <w:szCs w:val="20"/>
        </w:rPr>
        <w:t>;</w:t>
      </w:r>
      <w:r w:rsidR="005A4C10" w:rsidRPr="005A4C10">
        <w:rPr>
          <w:rFonts w:ascii="Palatino Linotype" w:hAnsi="Palatino Linotype"/>
          <w:sz w:val="20"/>
          <w:szCs w:val="20"/>
        </w:rPr>
        <w:t xml:space="preserve"> or </w:t>
      </w:r>
      <w:r w:rsidR="005A4C10">
        <w:rPr>
          <w:rFonts w:ascii="Palatino Linotype" w:hAnsi="Palatino Linotype"/>
          <w:sz w:val="20"/>
          <w:szCs w:val="20"/>
        </w:rPr>
        <w:t xml:space="preserve">(ii) </w:t>
      </w:r>
      <w:r w:rsidR="005A4C10">
        <w:rPr>
          <w:rFonts w:ascii="Palatino Linotype" w:hAnsi="Palatino Linotype" w:cs="Arial"/>
          <w:sz w:val="20"/>
          <w:szCs w:val="20"/>
        </w:rPr>
        <w:t>if the P</w:t>
      </w:r>
      <w:r w:rsidR="005A4C10" w:rsidRPr="005A4C10">
        <w:rPr>
          <w:rFonts w:ascii="Palatino Linotype" w:hAnsi="Palatino Linotype" w:cs="Arial"/>
          <w:sz w:val="20"/>
          <w:szCs w:val="20"/>
        </w:rPr>
        <w:t>roject is not substan</w:t>
      </w:r>
      <w:r w:rsidR="005A4C10">
        <w:rPr>
          <w:rFonts w:ascii="Palatino Linotype" w:hAnsi="Palatino Linotype" w:cs="Arial"/>
          <w:sz w:val="20"/>
          <w:szCs w:val="20"/>
        </w:rPr>
        <w:t>tially completed on the Completion D</w:t>
      </w:r>
      <w:r w:rsidR="005A4C10" w:rsidRPr="005A4C10">
        <w:rPr>
          <w:rFonts w:ascii="Palatino Linotype" w:hAnsi="Palatino Linotype" w:cs="Arial"/>
          <w:sz w:val="20"/>
          <w:szCs w:val="20"/>
        </w:rPr>
        <w:t xml:space="preserve">ate, the </w:t>
      </w:r>
      <w:r w:rsidR="005A4C10">
        <w:rPr>
          <w:rFonts w:ascii="Palatino Linotype" w:hAnsi="Palatino Linotype" w:cs="Arial"/>
          <w:sz w:val="20"/>
          <w:szCs w:val="20"/>
        </w:rPr>
        <w:t>Supplier</w:t>
      </w:r>
      <w:r w:rsidR="005A4C10" w:rsidRPr="005A4C10">
        <w:rPr>
          <w:rFonts w:ascii="Palatino Linotype" w:hAnsi="Palatino Linotype" w:cs="Arial"/>
          <w:sz w:val="20"/>
          <w:szCs w:val="20"/>
        </w:rPr>
        <w:t xml:space="preserve"> shall pay to </w:t>
      </w:r>
      <w:r w:rsidR="002369D2">
        <w:rPr>
          <w:rFonts w:ascii="Palatino Linotype" w:hAnsi="Palatino Linotype" w:cs="Arial"/>
          <w:sz w:val="20"/>
          <w:szCs w:val="20"/>
        </w:rPr>
        <w:t>us</w:t>
      </w:r>
      <w:r w:rsidR="005A4C10" w:rsidRPr="005A4C10">
        <w:rPr>
          <w:rFonts w:ascii="Palatino Linotype" w:hAnsi="Palatino Linotype" w:cs="Arial"/>
          <w:sz w:val="20"/>
          <w:szCs w:val="20"/>
        </w:rPr>
        <w:t xml:space="preserve"> the sum of </w:t>
      </w:r>
      <w:r w:rsidR="005A4C10">
        <w:rPr>
          <w:rFonts w:ascii="Palatino Linotype" w:hAnsi="Palatino Linotype" w:cs="Arial"/>
          <w:b/>
          <w:sz w:val="20"/>
          <w:szCs w:val="20"/>
        </w:rPr>
        <w:t>BDM</w:t>
      </w:r>
      <w:r w:rsidR="005A4C10" w:rsidRPr="005A4C10">
        <w:rPr>
          <w:rFonts w:ascii="Palatino Linotype" w:hAnsi="Palatino Linotype" w:cs="Arial"/>
          <w:b/>
          <w:sz w:val="20"/>
          <w:szCs w:val="20"/>
        </w:rPr>
        <w:t>$150 per day</w:t>
      </w:r>
      <w:r w:rsidR="005A4C10">
        <w:rPr>
          <w:rFonts w:ascii="Palatino Linotype" w:hAnsi="Palatino Linotype" w:cs="Arial"/>
          <w:b/>
          <w:sz w:val="20"/>
          <w:szCs w:val="20"/>
        </w:rPr>
        <w:t>,</w:t>
      </w:r>
      <w:r w:rsidR="005A4C10" w:rsidRPr="005A4C10">
        <w:rPr>
          <w:rFonts w:ascii="Palatino Linotype" w:hAnsi="Palatino Linotype" w:cs="Arial"/>
          <w:b/>
          <w:sz w:val="20"/>
          <w:szCs w:val="20"/>
        </w:rPr>
        <w:t xml:space="preserve"> or part thereof</w:t>
      </w:r>
      <w:r w:rsidR="005A4C10">
        <w:rPr>
          <w:rFonts w:ascii="Palatino Linotype" w:hAnsi="Palatino Linotype" w:cs="Arial"/>
          <w:b/>
          <w:sz w:val="20"/>
          <w:szCs w:val="20"/>
        </w:rPr>
        <w:t>,</w:t>
      </w:r>
      <w:r w:rsidR="005A4C10" w:rsidRPr="005A4C10">
        <w:rPr>
          <w:rFonts w:ascii="Palatino Linotype" w:hAnsi="Palatino Linotype" w:cs="Arial"/>
          <w:sz w:val="20"/>
          <w:szCs w:val="20"/>
        </w:rPr>
        <w:t xml:space="preserve"> for each calendar day of inexcusable delay as liquidated damages</w:t>
      </w:r>
      <w:r w:rsidR="005A4C10">
        <w:rPr>
          <w:rFonts w:ascii="Palatino Linotype" w:hAnsi="Palatino Linotype" w:cs="Arial"/>
          <w:sz w:val="20"/>
          <w:szCs w:val="20"/>
        </w:rPr>
        <w:t xml:space="preserve">, </w:t>
      </w:r>
      <w:r w:rsidR="005A4C10" w:rsidRPr="005A4C10">
        <w:rPr>
          <w:rFonts w:ascii="Palatino Linotype" w:hAnsi="Palatino Linotype" w:cs="Arial"/>
          <w:sz w:val="20"/>
          <w:szCs w:val="20"/>
        </w:rPr>
        <w:t xml:space="preserve">until the </w:t>
      </w:r>
      <w:r w:rsidR="002369D2">
        <w:rPr>
          <w:rFonts w:ascii="Palatino Linotype" w:hAnsi="Palatino Linotype" w:cs="Arial"/>
          <w:sz w:val="20"/>
          <w:szCs w:val="20"/>
        </w:rPr>
        <w:t xml:space="preserve">Project, System or a </w:t>
      </w:r>
      <w:r w:rsidR="005A4C10">
        <w:rPr>
          <w:rFonts w:ascii="Palatino Linotype" w:hAnsi="Palatino Linotype" w:cs="Arial"/>
          <w:sz w:val="20"/>
          <w:szCs w:val="20"/>
        </w:rPr>
        <w:t>Service</w:t>
      </w:r>
      <w:r w:rsidR="005A4C10" w:rsidRPr="005A4C10">
        <w:rPr>
          <w:rFonts w:ascii="Palatino Linotype" w:hAnsi="Palatino Linotype" w:cs="Arial"/>
          <w:sz w:val="20"/>
          <w:szCs w:val="20"/>
        </w:rPr>
        <w:t xml:space="preserve"> is substantially </w:t>
      </w:r>
      <w:r w:rsidR="005A4C10">
        <w:rPr>
          <w:rFonts w:ascii="Palatino Linotype" w:hAnsi="Palatino Linotype" w:cs="Arial"/>
          <w:sz w:val="20"/>
          <w:szCs w:val="20"/>
        </w:rPr>
        <w:t xml:space="preserve">completed to </w:t>
      </w:r>
      <w:r w:rsidR="002369D2">
        <w:rPr>
          <w:rFonts w:ascii="Palatino Linotype" w:hAnsi="Palatino Linotype" w:cs="Arial"/>
          <w:sz w:val="20"/>
          <w:szCs w:val="20"/>
        </w:rPr>
        <w:t>our</w:t>
      </w:r>
      <w:r w:rsidR="005A4C10">
        <w:rPr>
          <w:rFonts w:ascii="Palatino Linotype" w:hAnsi="Palatino Linotype" w:cs="Arial"/>
          <w:sz w:val="20"/>
          <w:szCs w:val="20"/>
        </w:rPr>
        <w:t xml:space="preserve"> satisfaction</w:t>
      </w:r>
      <w:r w:rsidR="005A4C10" w:rsidRPr="005A4C10">
        <w:rPr>
          <w:rFonts w:ascii="Palatino Linotype" w:hAnsi="Palatino Linotype" w:cs="Arial"/>
          <w:sz w:val="20"/>
          <w:szCs w:val="20"/>
        </w:rPr>
        <w:t>.</w:t>
      </w:r>
    </w:p>
    <w:p w14:paraId="1C18E335" w14:textId="77777777" w:rsidR="008C4C18" w:rsidRPr="008C4C18" w:rsidRDefault="00A40F02" w:rsidP="00EC23C3">
      <w:pPr>
        <w:pStyle w:val="ListParagraph"/>
        <w:numPr>
          <w:ilvl w:val="1"/>
          <w:numId w:val="58"/>
        </w:numPr>
        <w:spacing w:before="60" w:after="60" w:line="300" w:lineRule="exact"/>
        <w:ind w:left="720" w:hanging="720"/>
        <w:contextualSpacing w:val="0"/>
        <w:jc w:val="both"/>
        <w:rPr>
          <w:rFonts w:ascii="Palatino Linotype" w:hAnsi="Palatino Linotype"/>
          <w:b/>
          <w:sz w:val="20"/>
        </w:rPr>
      </w:pPr>
      <w:r w:rsidRPr="008C4C18">
        <w:rPr>
          <w:rFonts w:ascii="Palatino Linotype" w:hAnsi="Palatino Linotype"/>
          <w:sz w:val="20"/>
        </w:rPr>
        <w:t>This Agreement shall apply to any repaired or replacement Goods supplied by the Supplier.</w:t>
      </w:r>
    </w:p>
    <w:p w14:paraId="5A07FBB9" w14:textId="2C05181C" w:rsidR="00A40F02" w:rsidRPr="007F1F95" w:rsidRDefault="002369D2" w:rsidP="00EC23C3">
      <w:pPr>
        <w:pStyle w:val="ListParagraph"/>
        <w:numPr>
          <w:ilvl w:val="1"/>
          <w:numId w:val="58"/>
        </w:numPr>
        <w:spacing w:before="60" w:after="60" w:line="300" w:lineRule="exact"/>
        <w:ind w:left="720" w:hanging="720"/>
        <w:contextualSpacing w:val="0"/>
        <w:jc w:val="both"/>
        <w:rPr>
          <w:rFonts w:ascii="Palatino Linotype" w:hAnsi="Palatino Linotype"/>
          <w:b/>
          <w:sz w:val="20"/>
        </w:rPr>
      </w:pPr>
      <w:r>
        <w:rPr>
          <w:rFonts w:ascii="Palatino Linotype" w:hAnsi="Palatino Linotype"/>
          <w:sz w:val="20"/>
        </w:rPr>
        <w:t>Our</w:t>
      </w:r>
      <w:r w:rsidR="00A40F02" w:rsidRPr="008C4C18">
        <w:rPr>
          <w:rFonts w:ascii="Palatino Linotype" w:hAnsi="Palatino Linotype"/>
          <w:sz w:val="20"/>
        </w:rPr>
        <w:t xml:space="preserve"> rights and remedies under this Agreement are in addition to its rights and remedies implied by statute and common law.</w:t>
      </w:r>
    </w:p>
    <w:p w14:paraId="12C82CAD" w14:textId="77777777" w:rsidR="002369D2" w:rsidRPr="005A4C10" w:rsidRDefault="002369D2" w:rsidP="007F1F95">
      <w:pPr>
        <w:pStyle w:val="ListParagraph"/>
        <w:spacing w:before="60" w:after="60" w:line="280" w:lineRule="exact"/>
        <w:contextualSpacing w:val="0"/>
        <w:jc w:val="both"/>
        <w:rPr>
          <w:rFonts w:ascii="Palatino Linotype" w:hAnsi="Palatino Linotype"/>
          <w:b/>
          <w:sz w:val="20"/>
        </w:rPr>
      </w:pPr>
    </w:p>
    <w:p w14:paraId="7F50DDEA" w14:textId="543F5F90" w:rsidR="00F33759" w:rsidRPr="00E6114D" w:rsidRDefault="00F33759" w:rsidP="00EC23C3">
      <w:pPr>
        <w:pStyle w:val="ListParagraph"/>
        <w:keepNext/>
        <w:keepLines/>
        <w:numPr>
          <w:ilvl w:val="3"/>
          <w:numId w:val="71"/>
        </w:numPr>
        <w:spacing w:after="120" w:line="280" w:lineRule="atLeast"/>
        <w:ind w:left="720" w:hanging="720"/>
        <w:rPr>
          <w:rFonts w:ascii="Palatino Linotype" w:hAnsi="Palatino Linotype"/>
          <w:b/>
          <w:sz w:val="20"/>
        </w:rPr>
      </w:pPr>
      <w:bookmarkStart w:id="11" w:name="_Toc349229833"/>
      <w:bookmarkStart w:id="12" w:name="_Toc349229996"/>
      <w:bookmarkStart w:id="13" w:name="_Toc349230396"/>
      <w:bookmarkStart w:id="14" w:name="_Toc349231278"/>
      <w:bookmarkStart w:id="15" w:name="_Toc349232004"/>
      <w:bookmarkStart w:id="16" w:name="_Toc349232385"/>
      <w:bookmarkStart w:id="17" w:name="_Toc349233121"/>
      <w:bookmarkStart w:id="18" w:name="_Toc349233256"/>
      <w:bookmarkStart w:id="19" w:name="_Toc349233390"/>
      <w:bookmarkStart w:id="20" w:name="_Toc350502979"/>
      <w:bookmarkStart w:id="21" w:name="_Toc350503969"/>
      <w:bookmarkStart w:id="22" w:name="_Toc350506259"/>
      <w:bookmarkStart w:id="23" w:name="_Toc350506497"/>
      <w:bookmarkStart w:id="24" w:name="_Toc350506627"/>
      <w:bookmarkStart w:id="25" w:name="_Toc350506757"/>
      <w:bookmarkStart w:id="26" w:name="_Toc350506889"/>
      <w:bookmarkStart w:id="27" w:name="_Toc350507350"/>
      <w:bookmarkStart w:id="28" w:name="_Toc350507884"/>
      <w:bookmarkStart w:id="29" w:name="_Toc349229835"/>
      <w:bookmarkStart w:id="30" w:name="_Toc349229998"/>
      <w:bookmarkStart w:id="31" w:name="_Toc349230398"/>
      <w:bookmarkStart w:id="32" w:name="_Toc349231280"/>
      <w:bookmarkStart w:id="33" w:name="_Toc349232006"/>
      <w:bookmarkStart w:id="34" w:name="_Toc349232387"/>
      <w:bookmarkStart w:id="35" w:name="_Toc349233123"/>
      <w:bookmarkStart w:id="36" w:name="_Toc349233258"/>
      <w:bookmarkStart w:id="37" w:name="_Toc349233392"/>
      <w:bookmarkStart w:id="38" w:name="_Toc350502981"/>
      <w:bookmarkStart w:id="39" w:name="_Toc350503971"/>
      <w:bookmarkStart w:id="40" w:name="_Toc350506261"/>
      <w:bookmarkStart w:id="41" w:name="_Toc350506499"/>
      <w:bookmarkStart w:id="42" w:name="_Toc350506629"/>
      <w:bookmarkStart w:id="43" w:name="_Toc350506759"/>
      <w:bookmarkStart w:id="44" w:name="_Toc350506891"/>
      <w:bookmarkStart w:id="45" w:name="_Toc350507352"/>
      <w:bookmarkStart w:id="46" w:name="_Toc350507886"/>
      <w:bookmarkStart w:id="47" w:name="_Toc349229836"/>
      <w:bookmarkStart w:id="48" w:name="_Toc349229999"/>
      <w:bookmarkStart w:id="49" w:name="_Toc349230399"/>
      <w:bookmarkStart w:id="50" w:name="_Toc349231281"/>
      <w:bookmarkStart w:id="51" w:name="_Toc349232007"/>
      <w:bookmarkStart w:id="52" w:name="_Toc349232388"/>
      <w:bookmarkStart w:id="53" w:name="_Toc349233124"/>
      <w:bookmarkStart w:id="54" w:name="_Toc349233259"/>
      <w:bookmarkStart w:id="55" w:name="_Toc349233393"/>
      <w:bookmarkStart w:id="56" w:name="_Toc350502982"/>
      <w:bookmarkStart w:id="57" w:name="_Toc350503972"/>
      <w:bookmarkStart w:id="58" w:name="_Toc350506262"/>
      <w:bookmarkStart w:id="59" w:name="_Toc350506500"/>
      <w:bookmarkStart w:id="60" w:name="_Toc350506630"/>
      <w:bookmarkStart w:id="61" w:name="_Toc350506760"/>
      <w:bookmarkStart w:id="62" w:name="_Toc350506892"/>
      <w:bookmarkStart w:id="63" w:name="_Toc350507353"/>
      <w:bookmarkStart w:id="64" w:name="_Toc350507887"/>
      <w:bookmarkStart w:id="65" w:name="_Toc349229838"/>
      <w:bookmarkStart w:id="66" w:name="_Toc349230001"/>
      <w:bookmarkStart w:id="67" w:name="_Toc349230401"/>
      <w:bookmarkStart w:id="68" w:name="_Toc349231283"/>
      <w:bookmarkStart w:id="69" w:name="_Toc349232009"/>
      <w:bookmarkStart w:id="70" w:name="_Toc349232390"/>
      <w:bookmarkStart w:id="71" w:name="_Toc349233126"/>
      <w:bookmarkStart w:id="72" w:name="_Toc349233261"/>
      <w:bookmarkStart w:id="73" w:name="_Toc349233395"/>
      <w:bookmarkStart w:id="74" w:name="_Toc350502984"/>
      <w:bookmarkStart w:id="75" w:name="_Toc350503974"/>
      <w:bookmarkStart w:id="76" w:name="_Toc350506264"/>
      <w:bookmarkStart w:id="77" w:name="_Toc350506502"/>
      <w:bookmarkStart w:id="78" w:name="_Toc350506632"/>
      <w:bookmarkStart w:id="79" w:name="_Toc350506762"/>
      <w:bookmarkStart w:id="80" w:name="_Toc350506894"/>
      <w:bookmarkStart w:id="81" w:name="_Toc350507355"/>
      <w:bookmarkStart w:id="82" w:name="_Toc350507889"/>
      <w:bookmarkStart w:id="83" w:name="_Toc358671364"/>
      <w:bookmarkStart w:id="84" w:name="_Toc358671483"/>
      <w:bookmarkStart w:id="85" w:name="_Toc358671602"/>
      <w:bookmarkStart w:id="86" w:name="_Toc358671722"/>
      <w:bookmarkStart w:id="87" w:name="_Toc349229840"/>
      <w:bookmarkStart w:id="88" w:name="_Toc349230003"/>
      <w:bookmarkStart w:id="89" w:name="_Toc349230403"/>
      <w:bookmarkStart w:id="90" w:name="_Toc349231285"/>
      <w:bookmarkStart w:id="91" w:name="_Toc349232011"/>
      <w:bookmarkStart w:id="92" w:name="_Toc349232392"/>
      <w:bookmarkStart w:id="93" w:name="_Toc349233128"/>
      <w:bookmarkStart w:id="94" w:name="_Toc349233263"/>
      <w:bookmarkStart w:id="95" w:name="_Toc349233397"/>
      <w:bookmarkStart w:id="96" w:name="_Toc350502986"/>
      <w:bookmarkStart w:id="97" w:name="_Toc350503976"/>
      <w:bookmarkStart w:id="98" w:name="_Toc350506266"/>
      <w:bookmarkStart w:id="99" w:name="_Toc350506504"/>
      <w:bookmarkStart w:id="100" w:name="_Toc350506634"/>
      <w:bookmarkStart w:id="101" w:name="_Toc350506764"/>
      <w:bookmarkStart w:id="102" w:name="_Toc350506896"/>
      <w:bookmarkStart w:id="103" w:name="_Toc350507357"/>
      <w:bookmarkStart w:id="104" w:name="_Toc350507891"/>
      <w:bookmarkStart w:id="105" w:name="_Toc349229842"/>
      <w:bookmarkStart w:id="106" w:name="_Toc349230005"/>
      <w:bookmarkStart w:id="107" w:name="_Toc349230405"/>
      <w:bookmarkStart w:id="108" w:name="_Toc349231287"/>
      <w:bookmarkStart w:id="109" w:name="_Toc349232013"/>
      <w:bookmarkStart w:id="110" w:name="_Toc349232394"/>
      <w:bookmarkStart w:id="111" w:name="_Toc349233130"/>
      <w:bookmarkStart w:id="112" w:name="_Toc349233265"/>
      <w:bookmarkStart w:id="113" w:name="_Toc349233399"/>
      <w:bookmarkStart w:id="114" w:name="_Toc350502988"/>
      <w:bookmarkStart w:id="115" w:name="_Toc350503978"/>
      <w:bookmarkStart w:id="116" w:name="_Toc350506268"/>
      <w:bookmarkStart w:id="117" w:name="_Toc350506506"/>
      <w:bookmarkStart w:id="118" w:name="_Toc350506636"/>
      <w:bookmarkStart w:id="119" w:name="_Toc350506766"/>
      <w:bookmarkStart w:id="120" w:name="_Toc350506898"/>
      <w:bookmarkStart w:id="121" w:name="_Toc350507359"/>
      <w:bookmarkStart w:id="122" w:name="_Toc350507893"/>
      <w:bookmarkStart w:id="123" w:name="_Toc349229844"/>
      <w:bookmarkStart w:id="124" w:name="_Toc349230007"/>
      <w:bookmarkStart w:id="125" w:name="_Toc349230407"/>
      <w:bookmarkStart w:id="126" w:name="_Toc349231289"/>
      <w:bookmarkStart w:id="127" w:name="_Toc349232015"/>
      <w:bookmarkStart w:id="128" w:name="_Toc349232396"/>
      <w:bookmarkStart w:id="129" w:name="_Toc349233132"/>
      <w:bookmarkStart w:id="130" w:name="_Toc349233267"/>
      <w:bookmarkStart w:id="131" w:name="_Toc349233401"/>
      <w:bookmarkStart w:id="132" w:name="_Toc350502990"/>
      <w:bookmarkStart w:id="133" w:name="_Toc350503980"/>
      <w:bookmarkStart w:id="134" w:name="_Toc350506270"/>
      <w:bookmarkStart w:id="135" w:name="_Toc350506508"/>
      <w:bookmarkStart w:id="136" w:name="_Toc350506638"/>
      <w:bookmarkStart w:id="137" w:name="_Toc350506768"/>
      <w:bookmarkStart w:id="138" w:name="_Toc350506900"/>
      <w:bookmarkStart w:id="139" w:name="_Toc350507361"/>
      <w:bookmarkStart w:id="140" w:name="_Toc350507895"/>
      <w:bookmarkStart w:id="141" w:name="_Toc373311044"/>
      <w:bookmarkStart w:id="142" w:name="_Toc379795927"/>
      <w:bookmarkStart w:id="143" w:name="_Toc379805292"/>
      <w:bookmarkStart w:id="144" w:name="_Toc379807088"/>
      <w:bookmarkStart w:id="145" w:name="_Toc349229846"/>
      <w:bookmarkStart w:id="146" w:name="_Toc349230009"/>
      <w:bookmarkStart w:id="147" w:name="_Toc349230409"/>
      <w:bookmarkStart w:id="148" w:name="_Toc349231291"/>
      <w:bookmarkStart w:id="149" w:name="_Toc349232017"/>
      <w:bookmarkStart w:id="150" w:name="_Toc349232398"/>
      <w:bookmarkStart w:id="151" w:name="_Toc349233134"/>
      <w:bookmarkStart w:id="152" w:name="_Toc349233269"/>
      <w:bookmarkStart w:id="153" w:name="_Toc349233403"/>
      <w:bookmarkStart w:id="154" w:name="_Toc350502992"/>
      <w:bookmarkStart w:id="155" w:name="_Toc350503982"/>
      <w:bookmarkStart w:id="156" w:name="_Toc350506272"/>
      <w:bookmarkStart w:id="157" w:name="_Toc350506510"/>
      <w:bookmarkStart w:id="158" w:name="_Toc350506640"/>
      <w:bookmarkStart w:id="159" w:name="_Toc350506770"/>
      <w:bookmarkStart w:id="160" w:name="_Toc350506902"/>
      <w:bookmarkStart w:id="161" w:name="_Toc350507363"/>
      <w:bookmarkStart w:id="162" w:name="_Toc350507897"/>
      <w:bookmarkStart w:id="163" w:name="_Toc349229848"/>
      <w:bookmarkStart w:id="164" w:name="_Toc349230011"/>
      <w:bookmarkStart w:id="165" w:name="_Toc349230411"/>
      <w:bookmarkStart w:id="166" w:name="_Toc349231293"/>
      <w:bookmarkStart w:id="167" w:name="_Toc349232019"/>
      <w:bookmarkStart w:id="168" w:name="_Toc349232400"/>
      <w:bookmarkStart w:id="169" w:name="_Toc349233136"/>
      <w:bookmarkStart w:id="170" w:name="_Toc349233271"/>
      <w:bookmarkStart w:id="171" w:name="_Toc349233405"/>
      <w:bookmarkStart w:id="172" w:name="_Toc350502994"/>
      <w:bookmarkStart w:id="173" w:name="_Toc350503984"/>
      <w:bookmarkStart w:id="174" w:name="_Toc350506274"/>
      <w:bookmarkStart w:id="175" w:name="_Toc350506512"/>
      <w:bookmarkStart w:id="176" w:name="_Toc350506642"/>
      <w:bookmarkStart w:id="177" w:name="_Toc350506772"/>
      <w:bookmarkStart w:id="178" w:name="_Toc350506904"/>
      <w:bookmarkStart w:id="179" w:name="_Toc350507365"/>
      <w:bookmarkStart w:id="180" w:name="_Toc350507899"/>
      <w:bookmarkStart w:id="181" w:name="_DV_M249"/>
      <w:bookmarkStart w:id="182" w:name="_DV_M25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sidRPr="00E6114D">
        <w:rPr>
          <w:rFonts w:ascii="Palatino Linotype" w:hAnsi="Palatino Linotype"/>
          <w:b/>
          <w:sz w:val="20"/>
        </w:rPr>
        <w:t>List and cost of Goods</w:t>
      </w:r>
    </w:p>
    <w:tbl>
      <w:tblPr>
        <w:tblStyle w:val="TableGrid"/>
        <w:tblW w:w="0" w:type="auto"/>
        <w:tblInd w:w="828" w:type="dxa"/>
        <w:tblLook w:val="04A0" w:firstRow="1" w:lastRow="0" w:firstColumn="1" w:lastColumn="0" w:noHBand="0" w:noVBand="1"/>
      </w:tblPr>
      <w:tblGrid>
        <w:gridCol w:w="2610"/>
        <w:gridCol w:w="2880"/>
        <w:gridCol w:w="1530"/>
        <w:gridCol w:w="1728"/>
      </w:tblGrid>
      <w:tr w:rsidR="00F33759" w:rsidRPr="001A0EB7" w14:paraId="34FA43B7" w14:textId="77777777" w:rsidTr="00E6114D">
        <w:trPr>
          <w:trHeight w:val="719"/>
        </w:trPr>
        <w:tc>
          <w:tcPr>
            <w:tcW w:w="2610" w:type="dxa"/>
            <w:shd w:val="clear" w:color="auto" w:fill="FFBF61"/>
          </w:tcPr>
          <w:p w14:paraId="5C5E67EC" w14:textId="77777777" w:rsidR="00F33759" w:rsidRPr="001A0EB7" w:rsidRDefault="00F33759" w:rsidP="00164DA0">
            <w:pPr>
              <w:autoSpaceDE w:val="0"/>
              <w:autoSpaceDN w:val="0"/>
              <w:adjustRightInd w:val="0"/>
              <w:spacing w:after="60" w:line="280" w:lineRule="exact"/>
              <w:rPr>
                <w:rFonts w:ascii="Palatino Linotype" w:hAnsi="Palatino Linotype"/>
                <w:sz w:val="20"/>
                <w:lang w:eastAsia="en-GB"/>
              </w:rPr>
            </w:pPr>
            <w:r>
              <w:rPr>
                <w:rFonts w:ascii="Palatino Linotype" w:hAnsi="Palatino Linotype"/>
                <w:b/>
                <w:sz w:val="20"/>
                <w:lang w:eastAsia="en-GB"/>
              </w:rPr>
              <w:t>Description of Goods</w:t>
            </w:r>
            <w:r w:rsidRPr="001A0EB7">
              <w:rPr>
                <w:rFonts w:ascii="Palatino Linotype" w:hAnsi="Palatino Linotype"/>
                <w:b/>
                <w:sz w:val="20"/>
                <w:lang w:eastAsia="en-GB"/>
              </w:rPr>
              <w:tab/>
            </w:r>
            <w:r w:rsidRPr="001A0EB7">
              <w:rPr>
                <w:rFonts w:ascii="Palatino Linotype" w:hAnsi="Palatino Linotype"/>
                <w:b/>
                <w:sz w:val="20"/>
                <w:lang w:eastAsia="en-GB"/>
              </w:rPr>
              <w:tab/>
            </w:r>
            <w:r w:rsidRPr="001A0EB7">
              <w:rPr>
                <w:rFonts w:ascii="Palatino Linotype" w:hAnsi="Palatino Linotype"/>
                <w:b/>
                <w:sz w:val="20"/>
                <w:lang w:eastAsia="en-GB"/>
              </w:rPr>
              <w:tab/>
            </w:r>
          </w:p>
        </w:tc>
        <w:tc>
          <w:tcPr>
            <w:tcW w:w="2880" w:type="dxa"/>
            <w:shd w:val="clear" w:color="auto" w:fill="FFBF61"/>
          </w:tcPr>
          <w:p w14:paraId="2CC5A3C6" w14:textId="77777777" w:rsidR="00F33759" w:rsidRPr="001A0EB7" w:rsidRDefault="00F33759" w:rsidP="00164DA0">
            <w:pPr>
              <w:pStyle w:val="ListParagraph"/>
              <w:autoSpaceDE w:val="0"/>
              <w:autoSpaceDN w:val="0"/>
              <w:adjustRightInd w:val="0"/>
              <w:spacing w:after="60" w:line="280" w:lineRule="exact"/>
              <w:ind w:left="0"/>
              <w:contextualSpacing w:val="0"/>
              <w:jc w:val="both"/>
              <w:rPr>
                <w:rFonts w:ascii="Palatino Linotype" w:hAnsi="Palatino Linotype"/>
                <w:sz w:val="20"/>
                <w:szCs w:val="20"/>
                <w:lang w:eastAsia="en-GB"/>
              </w:rPr>
            </w:pPr>
            <w:r>
              <w:rPr>
                <w:rFonts w:ascii="Palatino Linotype" w:hAnsi="Palatino Linotype"/>
                <w:b/>
                <w:sz w:val="20"/>
                <w:lang w:eastAsia="en-GB"/>
              </w:rPr>
              <w:t>Delivery Date</w:t>
            </w:r>
          </w:p>
        </w:tc>
        <w:tc>
          <w:tcPr>
            <w:tcW w:w="1530" w:type="dxa"/>
            <w:shd w:val="clear" w:color="auto" w:fill="FFBF61"/>
          </w:tcPr>
          <w:p w14:paraId="3528B102"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lang w:eastAsia="en-GB"/>
              </w:rPr>
            </w:pPr>
            <w:r>
              <w:rPr>
                <w:rFonts w:ascii="Palatino Linotype" w:hAnsi="Palatino Linotype"/>
                <w:b/>
                <w:sz w:val="20"/>
                <w:lang w:eastAsia="en-GB"/>
              </w:rPr>
              <w:t>Fee</w:t>
            </w:r>
          </w:p>
        </w:tc>
        <w:tc>
          <w:tcPr>
            <w:tcW w:w="1728" w:type="dxa"/>
            <w:shd w:val="clear" w:color="auto" w:fill="FFBF61"/>
          </w:tcPr>
          <w:p w14:paraId="751B578A"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lang w:eastAsia="en-GB"/>
              </w:rPr>
            </w:pPr>
            <w:r>
              <w:rPr>
                <w:rFonts w:ascii="Palatino Linotype" w:hAnsi="Palatino Linotype"/>
                <w:b/>
                <w:sz w:val="20"/>
                <w:lang w:eastAsia="en-GB"/>
              </w:rPr>
              <w:t>Notes</w:t>
            </w:r>
          </w:p>
        </w:tc>
      </w:tr>
      <w:tr w:rsidR="00F33759" w:rsidRPr="001A0EB7" w14:paraId="317F2FCA" w14:textId="77777777" w:rsidTr="00E6114D">
        <w:trPr>
          <w:trHeight w:val="584"/>
        </w:trPr>
        <w:tc>
          <w:tcPr>
            <w:tcW w:w="2610" w:type="dxa"/>
          </w:tcPr>
          <w:p w14:paraId="0004A39E" w14:textId="77777777" w:rsidR="00F33759" w:rsidRPr="00F33759" w:rsidRDefault="00F33759" w:rsidP="00164DA0">
            <w:pPr>
              <w:autoSpaceDE w:val="0"/>
              <w:autoSpaceDN w:val="0"/>
              <w:adjustRightInd w:val="0"/>
              <w:spacing w:after="60" w:line="280" w:lineRule="exact"/>
              <w:rPr>
                <w:rFonts w:ascii="Palatino Linotype" w:hAnsi="Palatino Linotype"/>
                <w:b/>
                <w:sz w:val="20"/>
                <w:u w:val="single"/>
                <w:lang w:eastAsia="en-GB"/>
              </w:rPr>
            </w:pPr>
            <w:r w:rsidRPr="00F33759">
              <w:rPr>
                <w:rFonts w:ascii="Palatino Linotype" w:hAnsi="Palatino Linotype" w:cs="Times"/>
                <w:b/>
                <w:bCs/>
                <w:sz w:val="20"/>
              </w:rPr>
              <w:t>Photovoltaic Modules</w:t>
            </w:r>
          </w:p>
        </w:tc>
        <w:tc>
          <w:tcPr>
            <w:tcW w:w="2880" w:type="dxa"/>
          </w:tcPr>
          <w:p w14:paraId="4D059999"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6AE25B12"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08CCBD19"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F33759" w:rsidRPr="001A0EB7" w14:paraId="5C987705" w14:textId="77777777" w:rsidTr="00E6114D">
        <w:tc>
          <w:tcPr>
            <w:tcW w:w="2610" w:type="dxa"/>
          </w:tcPr>
          <w:p w14:paraId="77592BB3" w14:textId="77777777" w:rsidR="00F33759" w:rsidRPr="00F33759" w:rsidRDefault="00F33759" w:rsidP="00164DA0">
            <w:pPr>
              <w:autoSpaceDE w:val="0"/>
              <w:autoSpaceDN w:val="0"/>
              <w:adjustRightInd w:val="0"/>
              <w:spacing w:after="60" w:line="280" w:lineRule="exact"/>
              <w:rPr>
                <w:rFonts w:ascii="Palatino Linotype" w:hAnsi="Palatino Linotype"/>
                <w:b/>
                <w:sz w:val="20"/>
                <w:lang w:eastAsia="en-GB"/>
              </w:rPr>
            </w:pPr>
            <w:r w:rsidRPr="00F33759">
              <w:rPr>
                <w:rFonts w:ascii="Palatino Linotype" w:hAnsi="Palatino Linotype"/>
                <w:b/>
                <w:sz w:val="20"/>
                <w:lang w:eastAsia="en-GB"/>
              </w:rPr>
              <w:t>Cables</w:t>
            </w:r>
          </w:p>
        </w:tc>
        <w:tc>
          <w:tcPr>
            <w:tcW w:w="2880" w:type="dxa"/>
          </w:tcPr>
          <w:p w14:paraId="32EE71A2"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008A1438"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4C365CF1"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F33759" w:rsidRPr="001A0EB7" w14:paraId="002E9988" w14:textId="77777777" w:rsidTr="00E6114D">
        <w:tc>
          <w:tcPr>
            <w:tcW w:w="2610" w:type="dxa"/>
          </w:tcPr>
          <w:p w14:paraId="601AEE94" w14:textId="77777777" w:rsidR="00F33759" w:rsidRPr="00F33759" w:rsidRDefault="00F33759" w:rsidP="00164DA0">
            <w:pPr>
              <w:pStyle w:val="ListParagraph"/>
              <w:autoSpaceDE w:val="0"/>
              <w:autoSpaceDN w:val="0"/>
              <w:adjustRightInd w:val="0"/>
              <w:spacing w:after="60" w:line="280" w:lineRule="exact"/>
              <w:ind w:left="0"/>
              <w:contextualSpacing w:val="0"/>
              <w:rPr>
                <w:rFonts w:ascii="Palatino Linotype" w:hAnsi="Palatino Linotype"/>
                <w:b/>
                <w:sz w:val="20"/>
                <w:szCs w:val="20"/>
                <w:lang w:eastAsia="en-GB"/>
              </w:rPr>
            </w:pPr>
          </w:p>
        </w:tc>
        <w:tc>
          <w:tcPr>
            <w:tcW w:w="2880" w:type="dxa"/>
          </w:tcPr>
          <w:p w14:paraId="043F95F6"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1668AAF4"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4873090A"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F33759" w:rsidRPr="001A0EB7" w14:paraId="230417C1" w14:textId="77777777" w:rsidTr="00E6114D">
        <w:trPr>
          <w:trHeight w:val="503"/>
        </w:trPr>
        <w:tc>
          <w:tcPr>
            <w:tcW w:w="2610" w:type="dxa"/>
          </w:tcPr>
          <w:p w14:paraId="16C4A22B" w14:textId="77777777" w:rsidR="00F33759" w:rsidRPr="00F33759" w:rsidRDefault="00F33759" w:rsidP="00164DA0">
            <w:pPr>
              <w:autoSpaceDE w:val="0"/>
              <w:autoSpaceDN w:val="0"/>
              <w:adjustRightInd w:val="0"/>
              <w:spacing w:after="60" w:line="280" w:lineRule="exact"/>
              <w:rPr>
                <w:rFonts w:ascii="Palatino Linotype" w:hAnsi="Palatino Linotype"/>
                <w:b/>
                <w:sz w:val="20"/>
                <w:lang w:eastAsia="en-GB"/>
              </w:rPr>
            </w:pPr>
          </w:p>
        </w:tc>
        <w:tc>
          <w:tcPr>
            <w:tcW w:w="2880" w:type="dxa"/>
          </w:tcPr>
          <w:p w14:paraId="108E0219"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32F33CF3"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38760755"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F33759" w:rsidRPr="001A0EB7" w14:paraId="56E189F1" w14:textId="77777777" w:rsidTr="00E6114D">
        <w:tc>
          <w:tcPr>
            <w:tcW w:w="2610" w:type="dxa"/>
          </w:tcPr>
          <w:p w14:paraId="6F1012B7" w14:textId="77777777" w:rsidR="00F33759" w:rsidRPr="00F33759" w:rsidRDefault="00F33759" w:rsidP="00164DA0">
            <w:pPr>
              <w:autoSpaceDE w:val="0"/>
              <w:autoSpaceDN w:val="0"/>
              <w:adjustRightInd w:val="0"/>
              <w:spacing w:after="60" w:line="280" w:lineRule="exact"/>
              <w:rPr>
                <w:rFonts w:ascii="Palatino Linotype" w:hAnsi="Palatino Linotype"/>
                <w:b/>
                <w:sz w:val="20"/>
                <w:lang w:eastAsia="en-GB"/>
              </w:rPr>
            </w:pPr>
          </w:p>
        </w:tc>
        <w:tc>
          <w:tcPr>
            <w:tcW w:w="2880" w:type="dxa"/>
          </w:tcPr>
          <w:p w14:paraId="56AADAE2"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739BF939"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41B4F9D7"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F33759" w:rsidRPr="001A0EB7" w14:paraId="65B60F4D" w14:textId="77777777" w:rsidTr="00E6114D">
        <w:tc>
          <w:tcPr>
            <w:tcW w:w="2610" w:type="dxa"/>
          </w:tcPr>
          <w:p w14:paraId="2575BE6A" w14:textId="77777777" w:rsidR="00F33759" w:rsidRPr="00F33759" w:rsidRDefault="00F33759" w:rsidP="00164DA0">
            <w:pPr>
              <w:autoSpaceDE w:val="0"/>
              <w:autoSpaceDN w:val="0"/>
              <w:adjustRightInd w:val="0"/>
              <w:spacing w:after="60" w:line="280" w:lineRule="exact"/>
              <w:rPr>
                <w:rFonts w:ascii="Palatino Linotype" w:hAnsi="Palatino Linotype"/>
                <w:b/>
                <w:sz w:val="20"/>
                <w:lang w:eastAsia="en-GB"/>
              </w:rPr>
            </w:pPr>
          </w:p>
        </w:tc>
        <w:tc>
          <w:tcPr>
            <w:tcW w:w="2880" w:type="dxa"/>
          </w:tcPr>
          <w:p w14:paraId="3116B682"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4F647670"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5C207F07"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F33759" w:rsidRPr="001A0EB7" w14:paraId="4FF14257" w14:textId="77777777" w:rsidTr="00E6114D">
        <w:tc>
          <w:tcPr>
            <w:tcW w:w="2610" w:type="dxa"/>
          </w:tcPr>
          <w:p w14:paraId="1475DC0F" w14:textId="77777777" w:rsidR="00F33759" w:rsidRPr="00F33759" w:rsidRDefault="00F33759" w:rsidP="00164DA0">
            <w:pPr>
              <w:autoSpaceDE w:val="0"/>
              <w:autoSpaceDN w:val="0"/>
              <w:adjustRightInd w:val="0"/>
              <w:spacing w:after="60" w:line="280" w:lineRule="exact"/>
              <w:rPr>
                <w:rFonts w:ascii="Palatino Linotype" w:hAnsi="Palatino Linotype"/>
                <w:b/>
                <w:sz w:val="20"/>
                <w:lang w:eastAsia="en-GB"/>
              </w:rPr>
            </w:pPr>
          </w:p>
        </w:tc>
        <w:tc>
          <w:tcPr>
            <w:tcW w:w="2880" w:type="dxa"/>
          </w:tcPr>
          <w:p w14:paraId="0887F22F"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6262BA88"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009ADBDC"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r w:rsidR="00F33759" w:rsidRPr="001A0EB7" w14:paraId="10DC706A" w14:textId="77777777" w:rsidTr="00E6114D">
        <w:tc>
          <w:tcPr>
            <w:tcW w:w="2610" w:type="dxa"/>
          </w:tcPr>
          <w:p w14:paraId="758ADF04" w14:textId="77777777" w:rsidR="00F33759" w:rsidRPr="00F33759" w:rsidRDefault="00F33759" w:rsidP="00164DA0">
            <w:pPr>
              <w:autoSpaceDE w:val="0"/>
              <w:autoSpaceDN w:val="0"/>
              <w:adjustRightInd w:val="0"/>
              <w:spacing w:after="60" w:line="280" w:lineRule="exact"/>
              <w:rPr>
                <w:rFonts w:ascii="Palatino Linotype" w:hAnsi="Palatino Linotype"/>
                <w:b/>
                <w:sz w:val="20"/>
                <w:lang w:eastAsia="en-GB"/>
              </w:rPr>
            </w:pPr>
          </w:p>
        </w:tc>
        <w:tc>
          <w:tcPr>
            <w:tcW w:w="2880" w:type="dxa"/>
          </w:tcPr>
          <w:p w14:paraId="6B9A98D5"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530" w:type="dxa"/>
          </w:tcPr>
          <w:p w14:paraId="24E6114D"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c>
          <w:tcPr>
            <w:tcW w:w="1728" w:type="dxa"/>
          </w:tcPr>
          <w:p w14:paraId="29327C6F" w14:textId="77777777" w:rsidR="00F33759" w:rsidRPr="001A0EB7" w:rsidRDefault="00F33759" w:rsidP="00164DA0">
            <w:pPr>
              <w:pStyle w:val="ListParagraph"/>
              <w:autoSpaceDE w:val="0"/>
              <w:autoSpaceDN w:val="0"/>
              <w:adjustRightInd w:val="0"/>
              <w:spacing w:after="60" w:line="280" w:lineRule="exact"/>
              <w:ind w:left="0"/>
              <w:contextualSpacing w:val="0"/>
              <w:rPr>
                <w:rFonts w:ascii="Palatino Linotype" w:hAnsi="Palatino Linotype"/>
                <w:sz w:val="20"/>
                <w:szCs w:val="20"/>
                <w:u w:val="single"/>
                <w:lang w:eastAsia="en-GB"/>
              </w:rPr>
            </w:pPr>
          </w:p>
        </w:tc>
      </w:tr>
    </w:tbl>
    <w:p w14:paraId="73D14DEC" w14:textId="77777777" w:rsidR="00325423" w:rsidRDefault="00325423" w:rsidP="006311F7">
      <w:pPr>
        <w:autoSpaceDE w:val="0"/>
        <w:autoSpaceDN w:val="0"/>
        <w:adjustRightInd w:val="0"/>
        <w:spacing w:line="360" w:lineRule="auto"/>
        <w:jc w:val="center"/>
        <w:outlineLvl w:val="0"/>
        <w:rPr>
          <w:rFonts w:ascii="Palatino Linotype" w:eastAsia="Times New Roman" w:hAnsi="Palatino Linotype"/>
          <w:b/>
          <w:szCs w:val="24"/>
        </w:rPr>
      </w:pPr>
    </w:p>
    <w:p w14:paraId="3FA75883" w14:textId="77777777" w:rsidR="00F33759" w:rsidRDefault="00F33759" w:rsidP="006311F7">
      <w:pPr>
        <w:autoSpaceDE w:val="0"/>
        <w:autoSpaceDN w:val="0"/>
        <w:adjustRightInd w:val="0"/>
        <w:spacing w:line="360" w:lineRule="auto"/>
        <w:jc w:val="center"/>
        <w:outlineLvl w:val="0"/>
        <w:rPr>
          <w:rFonts w:ascii="Palatino Linotype" w:eastAsia="Times New Roman" w:hAnsi="Palatino Linotype"/>
          <w:b/>
          <w:szCs w:val="24"/>
        </w:rPr>
        <w:sectPr w:rsidR="00F33759" w:rsidSect="003A657C">
          <w:headerReference w:type="first" r:id="rId16"/>
          <w:pgSz w:w="12240" w:h="15840"/>
          <w:pgMar w:top="1350" w:right="1440" w:bottom="432" w:left="1440" w:header="360" w:footer="0" w:gutter="0"/>
          <w:cols w:space="720"/>
          <w:titlePg/>
          <w:docGrid w:linePitch="326"/>
        </w:sectPr>
      </w:pPr>
    </w:p>
    <w:p w14:paraId="11FB6426" w14:textId="77777777" w:rsidR="00F87D02" w:rsidRPr="00563531" w:rsidRDefault="00E211C1" w:rsidP="00563531">
      <w:pPr>
        <w:autoSpaceDE w:val="0"/>
        <w:autoSpaceDN w:val="0"/>
        <w:adjustRightInd w:val="0"/>
        <w:spacing w:after="120" w:line="280" w:lineRule="exact"/>
        <w:jc w:val="center"/>
        <w:outlineLvl w:val="0"/>
        <w:rPr>
          <w:rFonts w:ascii="Palatino Linotype" w:eastAsia="Times New Roman" w:hAnsi="Palatino Linotype"/>
          <w:b/>
          <w:sz w:val="20"/>
        </w:rPr>
      </w:pPr>
      <w:r w:rsidRPr="00563531">
        <w:rPr>
          <w:rFonts w:ascii="Palatino Linotype" w:eastAsia="Times New Roman" w:hAnsi="Palatino Linotype"/>
          <w:b/>
          <w:sz w:val="20"/>
        </w:rPr>
        <w:lastRenderedPageBreak/>
        <w:t xml:space="preserve">APPENDIX </w:t>
      </w:r>
      <w:r w:rsidR="008E4B96" w:rsidRPr="00563531">
        <w:rPr>
          <w:rFonts w:ascii="Palatino Linotype" w:eastAsia="Times New Roman" w:hAnsi="Palatino Linotype"/>
          <w:b/>
          <w:sz w:val="20"/>
        </w:rPr>
        <w:t>3</w:t>
      </w:r>
    </w:p>
    <w:p w14:paraId="743DAF03" w14:textId="77777777" w:rsidR="00F87D02" w:rsidRPr="00563531" w:rsidRDefault="004975A9" w:rsidP="007468DD">
      <w:pPr>
        <w:autoSpaceDE w:val="0"/>
        <w:autoSpaceDN w:val="0"/>
        <w:adjustRightInd w:val="0"/>
        <w:spacing w:before="60" w:after="60" w:line="280" w:lineRule="exact"/>
        <w:jc w:val="center"/>
        <w:rPr>
          <w:rFonts w:ascii="Palatino Linotype" w:hAnsi="Palatino Linotype"/>
          <w:b/>
          <w:bCs/>
          <w:sz w:val="20"/>
          <w:u w:val="single"/>
          <w:lang w:eastAsia="en-GB"/>
        </w:rPr>
      </w:pPr>
      <w:r w:rsidRPr="00563531">
        <w:rPr>
          <w:rFonts w:ascii="Palatino Linotype" w:hAnsi="Palatino Linotype"/>
          <w:b/>
          <w:bCs/>
          <w:sz w:val="20"/>
          <w:u w:val="single"/>
          <w:lang w:eastAsia="en-GB"/>
        </w:rPr>
        <w:t>ACCEPTANCE</w:t>
      </w:r>
      <w:r w:rsidR="00F87D02" w:rsidRPr="00563531">
        <w:rPr>
          <w:rFonts w:ascii="Palatino Linotype" w:hAnsi="Palatino Linotype"/>
          <w:b/>
          <w:bCs/>
          <w:sz w:val="20"/>
          <w:u w:val="single"/>
          <w:lang w:eastAsia="en-GB"/>
        </w:rPr>
        <w:t xml:space="preserve"> </w:t>
      </w:r>
      <w:r w:rsidR="00AF34A9" w:rsidRPr="00563531">
        <w:rPr>
          <w:rFonts w:ascii="Palatino Linotype" w:hAnsi="Palatino Linotype"/>
          <w:b/>
          <w:bCs/>
          <w:sz w:val="20"/>
          <w:u w:val="single"/>
          <w:lang w:eastAsia="en-GB"/>
        </w:rPr>
        <w:t xml:space="preserve">TEST </w:t>
      </w:r>
      <w:r w:rsidR="00F87D02" w:rsidRPr="00563531">
        <w:rPr>
          <w:rFonts w:ascii="Palatino Linotype" w:hAnsi="Palatino Linotype"/>
          <w:b/>
          <w:bCs/>
          <w:sz w:val="20"/>
          <w:u w:val="single"/>
          <w:lang w:eastAsia="en-GB"/>
        </w:rPr>
        <w:t>AND ACCEPTANCE CERTIFICATE</w:t>
      </w:r>
    </w:p>
    <w:p w14:paraId="7D70028B" w14:textId="77777777" w:rsidR="006F320B" w:rsidRPr="00563531" w:rsidRDefault="006F320B" w:rsidP="007468DD">
      <w:pPr>
        <w:pStyle w:val="ListParagraph"/>
        <w:widowControl w:val="0"/>
        <w:numPr>
          <w:ilvl w:val="5"/>
          <w:numId w:val="3"/>
        </w:numPr>
        <w:autoSpaceDE w:val="0"/>
        <w:autoSpaceDN w:val="0"/>
        <w:adjustRightInd w:val="0"/>
        <w:spacing w:before="60" w:after="60" w:line="280" w:lineRule="exact"/>
        <w:ind w:left="540" w:hanging="540"/>
        <w:contextualSpacing w:val="0"/>
        <w:rPr>
          <w:rFonts w:ascii="Palatino Linotype" w:hAnsi="Palatino Linotype"/>
          <w:b/>
          <w:sz w:val="20"/>
          <w:szCs w:val="20"/>
          <w:u w:val="single"/>
          <w:lang w:eastAsia="en-GB"/>
        </w:rPr>
      </w:pPr>
      <w:r w:rsidRPr="00563531">
        <w:rPr>
          <w:rFonts w:ascii="Palatino Linotype" w:hAnsi="Palatino Linotype"/>
          <w:b/>
          <w:sz w:val="20"/>
          <w:szCs w:val="20"/>
          <w:u w:val="single"/>
          <w:lang w:eastAsia="en-GB"/>
        </w:rPr>
        <w:t>Testing and Acceptance</w:t>
      </w:r>
      <w:r w:rsidR="00563531">
        <w:rPr>
          <w:rFonts w:ascii="Palatino Linotype" w:hAnsi="Palatino Linotype"/>
          <w:b/>
          <w:sz w:val="20"/>
          <w:szCs w:val="20"/>
          <w:u w:val="single"/>
          <w:lang w:eastAsia="en-GB"/>
        </w:rPr>
        <w:t xml:space="preserve"> of the System</w:t>
      </w:r>
    </w:p>
    <w:p w14:paraId="4D1E8375" w14:textId="1FCD1C25" w:rsidR="000A672A" w:rsidRPr="00563531" w:rsidRDefault="000A672A" w:rsidP="00EC23C3">
      <w:pPr>
        <w:pStyle w:val="ListParagraph"/>
        <w:numPr>
          <w:ilvl w:val="1"/>
          <w:numId w:val="17"/>
        </w:numPr>
        <w:autoSpaceDE w:val="0"/>
        <w:autoSpaceDN w:val="0"/>
        <w:adjustRightInd w:val="0"/>
        <w:spacing w:before="60" w:after="60" w:line="280" w:lineRule="exact"/>
        <w:ind w:left="540" w:hanging="540"/>
        <w:contextualSpacing w:val="0"/>
        <w:jc w:val="both"/>
        <w:rPr>
          <w:rFonts w:ascii="Palatino Linotype" w:hAnsi="Palatino Linotype"/>
          <w:sz w:val="20"/>
          <w:lang w:eastAsia="en-GB"/>
        </w:rPr>
      </w:pPr>
      <w:r w:rsidRPr="00563531">
        <w:rPr>
          <w:rFonts w:ascii="Palatino Linotype" w:hAnsi="Palatino Linotype"/>
          <w:sz w:val="20"/>
          <w:lang w:eastAsia="en-GB"/>
        </w:rPr>
        <w:t xml:space="preserve">You and the Government shall carry out acceptance tests </w:t>
      </w:r>
      <w:r w:rsidR="00F84C8A" w:rsidRPr="00563531">
        <w:rPr>
          <w:rFonts w:ascii="Palatino Linotype" w:hAnsi="Palatino Linotype"/>
          <w:sz w:val="20"/>
          <w:lang w:eastAsia="en-GB"/>
        </w:rPr>
        <w:t xml:space="preserve">at regular intervals as required by </w:t>
      </w:r>
      <w:r w:rsidR="00F161D1">
        <w:rPr>
          <w:rFonts w:ascii="Palatino Linotype" w:hAnsi="Palatino Linotype"/>
          <w:sz w:val="20"/>
          <w:lang w:eastAsia="en-GB"/>
        </w:rPr>
        <w:t>us</w:t>
      </w:r>
      <w:r w:rsidR="00F84C8A" w:rsidRPr="00563531">
        <w:rPr>
          <w:rFonts w:ascii="Palatino Linotype" w:hAnsi="Palatino Linotype"/>
          <w:sz w:val="20"/>
          <w:lang w:eastAsia="en-GB"/>
        </w:rPr>
        <w:t xml:space="preserve"> </w:t>
      </w:r>
      <w:r w:rsidRPr="00563531">
        <w:rPr>
          <w:rFonts w:ascii="Palatino Linotype" w:hAnsi="Palatino Linotype"/>
          <w:sz w:val="20"/>
          <w:lang w:eastAsia="en-GB"/>
        </w:rPr>
        <w:t>to confirm that each part of the System is provided and implemented in accordance with any required Government specifications and following such Accept</w:t>
      </w:r>
      <w:r w:rsidR="00522097" w:rsidRPr="00563531">
        <w:rPr>
          <w:rFonts w:ascii="Palatino Linotype" w:hAnsi="Palatino Linotype"/>
          <w:sz w:val="20"/>
          <w:lang w:eastAsia="en-GB"/>
        </w:rPr>
        <w:t xml:space="preserve">ance Tests, </w:t>
      </w:r>
      <w:r w:rsidR="00F161D1">
        <w:rPr>
          <w:rFonts w:ascii="Palatino Linotype" w:hAnsi="Palatino Linotype"/>
          <w:sz w:val="20"/>
          <w:lang w:eastAsia="en-GB"/>
        </w:rPr>
        <w:t>we</w:t>
      </w:r>
      <w:r w:rsidR="00522097" w:rsidRPr="00563531">
        <w:rPr>
          <w:rFonts w:ascii="Palatino Linotype" w:hAnsi="Palatino Linotype"/>
          <w:sz w:val="20"/>
          <w:lang w:eastAsia="en-GB"/>
        </w:rPr>
        <w:t xml:space="preserve"> may a</w:t>
      </w:r>
      <w:r w:rsidRPr="00563531">
        <w:rPr>
          <w:rFonts w:ascii="Palatino Linotype" w:hAnsi="Palatino Linotype"/>
          <w:sz w:val="20"/>
          <w:lang w:eastAsia="en-GB"/>
        </w:rPr>
        <w:t>ccept the System or Service</w:t>
      </w:r>
      <w:r w:rsidR="00F1129A" w:rsidRPr="00563531">
        <w:rPr>
          <w:rFonts w:ascii="Palatino Linotype" w:hAnsi="Palatino Linotype"/>
          <w:sz w:val="20"/>
          <w:lang w:eastAsia="en-GB"/>
        </w:rPr>
        <w:t xml:space="preserve"> prior to the Go Live Date</w:t>
      </w:r>
      <w:r w:rsidRPr="00563531">
        <w:rPr>
          <w:rFonts w:ascii="Palatino Linotype" w:hAnsi="Palatino Linotype"/>
          <w:sz w:val="20"/>
          <w:lang w:eastAsia="en-GB"/>
        </w:rPr>
        <w:t xml:space="preserve">. </w:t>
      </w:r>
    </w:p>
    <w:p w14:paraId="26A60E2D" w14:textId="729B69EF" w:rsidR="000A672A" w:rsidRPr="00563531" w:rsidRDefault="000A672A" w:rsidP="00EC23C3">
      <w:pPr>
        <w:pStyle w:val="ListParagraph"/>
        <w:numPr>
          <w:ilvl w:val="1"/>
          <w:numId w:val="17"/>
        </w:numPr>
        <w:autoSpaceDE w:val="0"/>
        <w:autoSpaceDN w:val="0"/>
        <w:adjustRightInd w:val="0"/>
        <w:spacing w:before="60" w:after="60" w:line="280" w:lineRule="exact"/>
        <w:ind w:left="540" w:hanging="540"/>
        <w:contextualSpacing w:val="0"/>
        <w:jc w:val="both"/>
        <w:rPr>
          <w:rFonts w:ascii="Palatino Linotype" w:hAnsi="Palatino Linotype"/>
          <w:sz w:val="20"/>
          <w:lang w:eastAsia="en-GB"/>
        </w:rPr>
      </w:pPr>
      <w:r w:rsidRPr="00563531">
        <w:rPr>
          <w:rFonts w:ascii="Palatino Linotype" w:hAnsi="Palatino Linotype"/>
          <w:sz w:val="20"/>
          <w:lang w:eastAsia="en-GB"/>
        </w:rPr>
        <w:t xml:space="preserve">The details of the tests and the responsibilities of both parties are set out in this appendix. In the event that </w:t>
      </w:r>
      <w:r w:rsidR="005C03A1" w:rsidRPr="00563531">
        <w:rPr>
          <w:rFonts w:ascii="Palatino Linotype" w:hAnsi="Palatino Linotype"/>
          <w:sz w:val="20"/>
          <w:lang w:eastAsia="en-GB"/>
        </w:rPr>
        <w:t xml:space="preserve">the </w:t>
      </w:r>
      <w:r w:rsidRPr="00563531">
        <w:rPr>
          <w:rFonts w:ascii="Palatino Linotype" w:hAnsi="Palatino Linotype"/>
          <w:sz w:val="20"/>
          <w:lang w:eastAsia="en-GB"/>
        </w:rPr>
        <w:t>Acceptance Tests have not been agreed by the date set o</w:t>
      </w:r>
      <w:r w:rsidR="0088473D" w:rsidRPr="00563531">
        <w:rPr>
          <w:rFonts w:ascii="Palatino Linotype" w:hAnsi="Palatino Linotype"/>
          <w:sz w:val="20"/>
          <w:lang w:eastAsia="en-GB"/>
        </w:rPr>
        <w:t>ut in the Agreement then either</w:t>
      </w:r>
      <w:r w:rsidR="007429DE" w:rsidRPr="00563531">
        <w:rPr>
          <w:rFonts w:ascii="Palatino Linotype" w:hAnsi="Palatino Linotype"/>
          <w:sz w:val="20"/>
          <w:lang w:eastAsia="en-GB"/>
        </w:rPr>
        <w:t xml:space="preserve"> </w:t>
      </w:r>
      <w:r w:rsidR="00F161D1">
        <w:rPr>
          <w:rFonts w:ascii="Palatino Linotype" w:hAnsi="Palatino Linotype"/>
          <w:sz w:val="20"/>
          <w:lang w:eastAsia="en-GB"/>
        </w:rPr>
        <w:t>we</w:t>
      </w:r>
      <w:r w:rsidRPr="00563531">
        <w:rPr>
          <w:rFonts w:ascii="Palatino Linotype" w:hAnsi="Palatino Linotype"/>
          <w:sz w:val="20"/>
          <w:lang w:eastAsia="en-GB"/>
        </w:rPr>
        <w:t xml:space="preserve"> or you shall prepare Acceptance Test specifications and plans for agreement with the other party within </w:t>
      </w:r>
      <w:r w:rsidR="007429DE" w:rsidRPr="00563531">
        <w:rPr>
          <w:rFonts w:ascii="Palatino Linotype" w:hAnsi="Palatino Linotype"/>
          <w:sz w:val="20"/>
          <w:lang w:eastAsia="en-GB"/>
        </w:rPr>
        <w:t>ninety (</w:t>
      </w:r>
      <w:r w:rsidRPr="00563531">
        <w:rPr>
          <w:rFonts w:ascii="Palatino Linotype" w:hAnsi="Palatino Linotype"/>
          <w:sz w:val="20"/>
          <w:lang w:eastAsia="en-GB"/>
        </w:rPr>
        <w:t>90</w:t>
      </w:r>
      <w:r w:rsidR="007429DE" w:rsidRPr="00563531">
        <w:rPr>
          <w:rFonts w:ascii="Palatino Linotype" w:hAnsi="Palatino Linotype"/>
          <w:sz w:val="20"/>
          <w:lang w:eastAsia="en-GB"/>
        </w:rPr>
        <w:t>)</w:t>
      </w:r>
      <w:r w:rsidRPr="00563531">
        <w:rPr>
          <w:rFonts w:ascii="Palatino Linotype" w:hAnsi="Palatino Linotype"/>
          <w:sz w:val="20"/>
          <w:lang w:eastAsia="en-GB"/>
        </w:rPr>
        <w:t xml:space="preserve"> days of the date set out in any SOW or System plan. </w:t>
      </w:r>
    </w:p>
    <w:p w14:paraId="4B7A92B0" w14:textId="47691E2C" w:rsidR="000A672A" w:rsidRPr="00563531" w:rsidRDefault="000A672A" w:rsidP="007468DD">
      <w:pPr>
        <w:autoSpaceDE w:val="0"/>
        <w:autoSpaceDN w:val="0"/>
        <w:adjustRightInd w:val="0"/>
        <w:spacing w:before="60" w:after="60" w:line="280" w:lineRule="exact"/>
        <w:ind w:left="540"/>
        <w:jc w:val="both"/>
        <w:rPr>
          <w:rFonts w:ascii="Palatino Linotype" w:hAnsi="Palatino Linotype"/>
          <w:sz w:val="20"/>
          <w:lang w:eastAsia="en-GB"/>
        </w:rPr>
      </w:pPr>
      <w:r w:rsidRPr="00563531">
        <w:rPr>
          <w:rFonts w:ascii="Palatino Linotype" w:hAnsi="Palatino Linotype"/>
          <w:sz w:val="20"/>
          <w:lang w:eastAsia="en-GB"/>
        </w:rPr>
        <w:t xml:space="preserve">In the event of any dispute, </w:t>
      </w:r>
      <w:r w:rsidR="00F161D1">
        <w:rPr>
          <w:rFonts w:ascii="Palatino Linotype" w:hAnsi="Palatino Linotype"/>
          <w:sz w:val="20"/>
          <w:lang w:eastAsia="en-GB"/>
        </w:rPr>
        <w:t>our</w:t>
      </w:r>
      <w:r w:rsidRPr="00563531">
        <w:rPr>
          <w:rFonts w:ascii="Palatino Linotype" w:hAnsi="Palatino Linotype"/>
          <w:sz w:val="20"/>
          <w:lang w:eastAsia="en-GB"/>
        </w:rPr>
        <w:t xml:space="preserve"> requirements shall prevail.  Any changes to the Acceptance Test plan shall be subject to </w:t>
      </w:r>
      <w:r w:rsidR="005C03A1" w:rsidRPr="00563531">
        <w:rPr>
          <w:rFonts w:ascii="Palatino Linotype" w:hAnsi="Palatino Linotype"/>
          <w:sz w:val="20"/>
          <w:lang w:eastAsia="en-GB"/>
        </w:rPr>
        <w:t xml:space="preserve">the </w:t>
      </w:r>
      <w:r w:rsidRPr="00563531">
        <w:rPr>
          <w:rFonts w:ascii="Palatino Linotype" w:hAnsi="Palatino Linotype"/>
          <w:sz w:val="20"/>
          <w:lang w:eastAsia="en-GB"/>
        </w:rPr>
        <w:t>Change Order procedure.</w:t>
      </w:r>
    </w:p>
    <w:p w14:paraId="385A4893" w14:textId="77777777" w:rsidR="000A672A" w:rsidRPr="00563531" w:rsidRDefault="000A672A" w:rsidP="00EC23C3">
      <w:pPr>
        <w:pStyle w:val="ListParagraph"/>
        <w:numPr>
          <w:ilvl w:val="1"/>
          <w:numId w:val="17"/>
        </w:numPr>
        <w:autoSpaceDE w:val="0"/>
        <w:autoSpaceDN w:val="0"/>
        <w:adjustRightInd w:val="0"/>
        <w:spacing w:before="60" w:after="60" w:line="280" w:lineRule="exact"/>
        <w:ind w:left="540" w:hanging="540"/>
        <w:contextualSpacing w:val="0"/>
        <w:jc w:val="both"/>
        <w:rPr>
          <w:rFonts w:ascii="Palatino Linotype" w:hAnsi="Palatino Linotype"/>
          <w:sz w:val="20"/>
          <w:szCs w:val="20"/>
          <w:lang w:eastAsia="en-GB"/>
        </w:rPr>
      </w:pPr>
      <w:r w:rsidRPr="00563531">
        <w:rPr>
          <w:rFonts w:ascii="Palatino Linotype" w:hAnsi="Palatino Linotype"/>
          <w:sz w:val="20"/>
          <w:szCs w:val="20"/>
          <w:lang w:eastAsia="en-GB"/>
        </w:rPr>
        <w:t xml:space="preserve">All plans, data and results produced for the purposes of the Acceptance Tests shall be made available for </w:t>
      </w:r>
      <w:r w:rsidR="00861737">
        <w:rPr>
          <w:rFonts w:ascii="Palatino Linotype" w:hAnsi="Palatino Linotype"/>
          <w:sz w:val="20"/>
          <w:szCs w:val="20"/>
          <w:lang w:eastAsia="en-GB"/>
        </w:rPr>
        <w:t>review</w:t>
      </w:r>
      <w:r w:rsidR="00861737" w:rsidRPr="00563531">
        <w:rPr>
          <w:rFonts w:ascii="Palatino Linotype" w:hAnsi="Palatino Linotype"/>
          <w:sz w:val="20"/>
          <w:szCs w:val="20"/>
          <w:lang w:eastAsia="en-GB"/>
        </w:rPr>
        <w:t xml:space="preserve"> </w:t>
      </w:r>
      <w:r w:rsidRPr="00563531">
        <w:rPr>
          <w:rFonts w:ascii="Palatino Linotype" w:hAnsi="Palatino Linotype"/>
          <w:sz w:val="20"/>
          <w:szCs w:val="20"/>
          <w:lang w:eastAsia="en-GB"/>
        </w:rPr>
        <w:t xml:space="preserve">by both parties and either party shall be entitled to be present at any tests and be given reasonable notice of the intention to carry out </w:t>
      </w:r>
      <w:r w:rsidR="00861737">
        <w:rPr>
          <w:rFonts w:ascii="Palatino Linotype" w:hAnsi="Palatino Linotype"/>
          <w:sz w:val="20"/>
          <w:szCs w:val="20"/>
          <w:lang w:eastAsia="en-GB"/>
        </w:rPr>
        <w:t xml:space="preserve">such </w:t>
      </w:r>
      <w:r w:rsidRPr="00563531">
        <w:rPr>
          <w:rFonts w:ascii="Palatino Linotype" w:hAnsi="Palatino Linotype"/>
          <w:sz w:val="20"/>
          <w:szCs w:val="20"/>
          <w:lang w:eastAsia="en-GB"/>
        </w:rPr>
        <w:t>tests.</w:t>
      </w:r>
    </w:p>
    <w:p w14:paraId="7A9EF2AF" w14:textId="48B1C35F" w:rsidR="000A672A" w:rsidRPr="00563531" w:rsidRDefault="000A672A" w:rsidP="00EC23C3">
      <w:pPr>
        <w:pStyle w:val="ListParagraph"/>
        <w:numPr>
          <w:ilvl w:val="1"/>
          <w:numId w:val="17"/>
        </w:numPr>
        <w:autoSpaceDE w:val="0"/>
        <w:autoSpaceDN w:val="0"/>
        <w:adjustRightInd w:val="0"/>
        <w:spacing w:before="60" w:after="60" w:line="280" w:lineRule="exact"/>
        <w:ind w:left="540" w:hanging="540"/>
        <w:contextualSpacing w:val="0"/>
        <w:jc w:val="both"/>
        <w:rPr>
          <w:rFonts w:ascii="Palatino Linotype" w:hAnsi="Palatino Linotype"/>
          <w:sz w:val="20"/>
          <w:szCs w:val="20"/>
          <w:lang w:eastAsia="en-GB"/>
        </w:rPr>
      </w:pPr>
      <w:r w:rsidRPr="00563531">
        <w:rPr>
          <w:rFonts w:ascii="Palatino Linotype" w:hAnsi="Palatino Linotype"/>
          <w:sz w:val="20"/>
          <w:szCs w:val="20"/>
          <w:lang w:eastAsia="en-GB"/>
        </w:rPr>
        <w:t xml:space="preserve">By the date in the </w:t>
      </w:r>
      <w:r w:rsidR="00861737">
        <w:rPr>
          <w:rFonts w:ascii="Palatino Linotype" w:hAnsi="Palatino Linotype"/>
          <w:sz w:val="20"/>
          <w:szCs w:val="20"/>
          <w:lang w:eastAsia="en-GB"/>
        </w:rPr>
        <w:t xml:space="preserve">Project </w:t>
      </w:r>
      <w:r w:rsidRPr="00563531">
        <w:rPr>
          <w:rFonts w:ascii="Palatino Linotype" w:hAnsi="Palatino Linotype"/>
          <w:sz w:val="20"/>
          <w:szCs w:val="20"/>
          <w:lang w:eastAsia="en-GB"/>
        </w:rPr>
        <w:t>plan</w:t>
      </w:r>
      <w:r w:rsidR="00F161D1">
        <w:rPr>
          <w:rFonts w:ascii="Palatino Linotype" w:hAnsi="Palatino Linotype"/>
          <w:sz w:val="20"/>
          <w:szCs w:val="20"/>
          <w:lang w:eastAsia="en-GB"/>
        </w:rPr>
        <w:t>, we</w:t>
      </w:r>
      <w:r w:rsidRPr="00563531">
        <w:rPr>
          <w:rFonts w:ascii="Palatino Linotype" w:hAnsi="Palatino Linotype"/>
          <w:sz w:val="20"/>
          <w:szCs w:val="20"/>
          <w:lang w:eastAsia="en-GB"/>
        </w:rPr>
        <w:t xml:space="preserve"> or </w:t>
      </w:r>
      <w:r w:rsidR="00522097" w:rsidRPr="00563531">
        <w:rPr>
          <w:rFonts w:ascii="Palatino Linotype" w:hAnsi="Palatino Linotype"/>
          <w:sz w:val="20"/>
          <w:szCs w:val="20"/>
          <w:lang w:eastAsia="en-GB"/>
        </w:rPr>
        <w:t>you</w:t>
      </w:r>
      <w:r w:rsidRPr="00563531">
        <w:rPr>
          <w:rFonts w:ascii="Palatino Linotype" w:hAnsi="Palatino Linotype"/>
          <w:sz w:val="20"/>
          <w:szCs w:val="20"/>
          <w:lang w:eastAsia="en-GB"/>
        </w:rPr>
        <w:t xml:space="preserve"> shall prepare the data for use in Acceptance Tests and a statement of the results with which the </w:t>
      </w:r>
      <w:r w:rsidR="00861737">
        <w:rPr>
          <w:rFonts w:ascii="Palatino Linotype" w:hAnsi="Palatino Linotype"/>
          <w:sz w:val="20"/>
          <w:szCs w:val="20"/>
          <w:lang w:eastAsia="en-GB"/>
        </w:rPr>
        <w:t xml:space="preserve">System and the </w:t>
      </w:r>
      <w:r w:rsidRPr="00563531">
        <w:rPr>
          <w:rFonts w:ascii="Palatino Linotype" w:hAnsi="Palatino Linotype"/>
          <w:sz w:val="20"/>
          <w:szCs w:val="20"/>
          <w:lang w:eastAsia="en-GB"/>
        </w:rPr>
        <w:t xml:space="preserve">Service </w:t>
      </w:r>
      <w:r w:rsidR="00394860">
        <w:rPr>
          <w:rFonts w:ascii="Palatino Linotype" w:hAnsi="Palatino Linotype"/>
          <w:sz w:val="20"/>
          <w:szCs w:val="20"/>
          <w:lang w:eastAsia="en-GB"/>
        </w:rPr>
        <w:t>is</w:t>
      </w:r>
      <w:r w:rsidRPr="00563531">
        <w:rPr>
          <w:rFonts w:ascii="Palatino Linotype" w:hAnsi="Palatino Linotype"/>
          <w:sz w:val="20"/>
          <w:szCs w:val="20"/>
          <w:lang w:eastAsia="en-GB"/>
        </w:rPr>
        <w:t xml:space="preserve"> expected to comply. Either party may request changes to the data and the expected results provided that no change may be agreed without </w:t>
      </w:r>
      <w:r w:rsidR="00F161D1">
        <w:rPr>
          <w:rFonts w:ascii="Palatino Linotype" w:hAnsi="Palatino Linotype"/>
          <w:sz w:val="20"/>
          <w:szCs w:val="20"/>
          <w:lang w:eastAsia="en-GB"/>
        </w:rPr>
        <w:t xml:space="preserve">our prior written </w:t>
      </w:r>
      <w:r w:rsidRPr="00563531">
        <w:rPr>
          <w:rFonts w:ascii="Palatino Linotype" w:hAnsi="Palatino Linotype"/>
          <w:sz w:val="20"/>
          <w:szCs w:val="20"/>
          <w:lang w:eastAsia="en-GB"/>
        </w:rPr>
        <w:t>approval.</w:t>
      </w:r>
    </w:p>
    <w:p w14:paraId="3ED1281F" w14:textId="0ABE17BA" w:rsidR="000A672A" w:rsidRPr="00563531" w:rsidRDefault="000A672A" w:rsidP="00EC23C3">
      <w:pPr>
        <w:pStyle w:val="ListParagraph"/>
        <w:numPr>
          <w:ilvl w:val="1"/>
          <w:numId w:val="17"/>
        </w:numPr>
        <w:autoSpaceDE w:val="0"/>
        <w:autoSpaceDN w:val="0"/>
        <w:adjustRightInd w:val="0"/>
        <w:spacing w:before="60" w:after="60" w:line="280" w:lineRule="exact"/>
        <w:ind w:left="540" w:hanging="540"/>
        <w:contextualSpacing w:val="0"/>
        <w:jc w:val="both"/>
        <w:rPr>
          <w:rFonts w:ascii="Palatino Linotype" w:hAnsi="Palatino Linotype"/>
          <w:sz w:val="20"/>
          <w:szCs w:val="20"/>
          <w:lang w:eastAsia="en-GB"/>
        </w:rPr>
      </w:pPr>
      <w:r w:rsidRPr="00563531">
        <w:rPr>
          <w:rFonts w:ascii="Palatino Linotype" w:hAnsi="Palatino Linotype"/>
          <w:sz w:val="20"/>
          <w:szCs w:val="20"/>
          <w:lang w:eastAsia="en-GB"/>
        </w:rPr>
        <w:t xml:space="preserve">You shall carry out system and unit tests on the </w:t>
      </w:r>
      <w:r w:rsidR="00522097" w:rsidRPr="00563531">
        <w:rPr>
          <w:rFonts w:ascii="Palatino Linotype" w:hAnsi="Palatino Linotype"/>
          <w:sz w:val="20"/>
          <w:szCs w:val="20"/>
          <w:lang w:eastAsia="en-GB"/>
        </w:rPr>
        <w:t xml:space="preserve">System and </w:t>
      </w:r>
      <w:r w:rsidRPr="00563531">
        <w:rPr>
          <w:rFonts w:ascii="Palatino Linotype" w:hAnsi="Palatino Linotype"/>
          <w:sz w:val="20"/>
          <w:szCs w:val="20"/>
          <w:lang w:eastAsia="en-GB"/>
        </w:rPr>
        <w:t xml:space="preserve">Service at specified stages </w:t>
      </w:r>
      <w:r w:rsidR="00F84C8A" w:rsidRPr="00563531">
        <w:rPr>
          <w:rFonts w:ascii="Palatino Linotype" w:hAnsi="Palatino Linotype"/>
          <w:sz w:val="20"/>
          <w:szCs w:val="20"/>
          <w:lang w:eastAsia="en-GB"/>
        </w:rPr>
        <w:t xml:space="preserve">as required by </w:t>
      </w:r>
      <w:r w:rsidR="00F161D1">
        <w:rPr>
          <w:rFonts w:ascii="Palatino Linotype" w:hAnsi="Palatino Linotype"/>
          <w:sz w:val="20"/>
          <w:szCs w:val="20"/>
          <w:lang w:eastAsia="en-GB"/>
        </w:rPr>
        <w:t>us</w:t>
      </w:r>
      <w:r w:rsidR="00F84C8A" w:rsidRPr="00563531">
        <w:rPr>
          <w:rFonts w:ascii="Palatino Linotype" w:hAnsi="Palatino Linotype"/>
          <w:sz w:val="20"/>
          <w:szCs w:val="20"/>
          <w:lang w:eastAsia="en-GB"/>
        </w:rPr>
        <w:t xml:space="preserve"> </w:t>
      </w:r>
      <w:r w:rsidRPr="00563531">
        <w:rPr>
          <w:rFonts w:ascii="Palatino Linotype" w:hAnsi="Palatino Linotype"/>
          <w:sz w:val="20"/>
          <w:szCs w:val="20"/>
          <w:lang w:eastAsia="en-GB"/>
        </w:rPr>
        <w:t xml:space="preserve">prior to delivery to verify that the System is operating in accordance with specifications as set out in the </w:t>
      </w:r>
      <w:r w:rsidR="003F6B82" w:rsidRPr="00563531">
        <w:rPr>
          <w:rFonts w:ascii="Palatino Linotype" w:hAnsi="Palatino Linotype"/>
          <w:sz w:val="20"/>
          <w:szCs w:val="20"/>
          <w:lang w:eastAsia="en-GB"/>
        </w:rPr>
        <w:t>Documents</w:t>
      </w:r>
      <w:r w:rsidRPr="00563531">
        <w:rPr>
          <w:rFonts w:ascii="Palatino Linotype" w:hAnsi="Palatino Linotype"/>
          <w:sz w:val="20"/>
          <w:szCs w:val="20"/>
          <w:lang w:eastAsia="en-GB"/>
        </w:rPr>
        <w:t xml:space="preserve">.  Any faults identified shall be rectified prior to delivery of the System to </w:t>
      </w:r>
      <w:r w:rsidR="00F161D1">
        <w:rPr>
          <w:rFonts w:ascii="Palatino Linotype" w:hAnsi="Palatino Linotype"/>
          <w:sz w:val="20"/>
          <w:szCs w:val="20"/>
          <w:lang w:eastAsia="en-GB"/>
        </w:rPr>
        <w:t>us</w:t>
      </w:r>
      <w:r w:rsidRPr="00563531">
        <w:rPr>
          <w:rFonts w:ascii="Palatino Linotype" w:hAnsi="Palatino Linotype"/>
          <w:sz w:val="20"/>
          <w:szCs w:val="20"/>
          <w:lang w:eastAsia="en-GB"/>
        </w:rPr>
        <w:t>.</w:t>
      </w:r>
    </w:p>
    <w:p w14:paraId="78FD1389" w14:textId="6D4F1A3D" w:rsidR="00563531" w:rsidRPr="00563531" w:rsidRDefault="00563531" w:rsidP="00EC23C3">
      <w:pPr>
        <w:pStyle w:val="ListParagraph"/>
        <w:numPr>
          <w:ilvl w:val="1"/>
          <w:numId w:val="17"/>
        </w:numPr>
        <w:autoSpaceDE w:val="0"/>
        <w:autoSpaceDN w:val="0"/>
        <w:adjustRightInd w:val="0"/>
        <w:spacing w:before="60" w:after="60" w:line="280" w:lineRule="exact"/>
        <w:ind w:left="540" w:hanging="540"/>
        <w:contextualSpacing w:val="0"/>
        <w:jc w:val="both"/>
        <w:rPr>
          <w:rFonts w:ascii="Palatino Linotype" w:hAnsi="Palatino Linotype"/>
          <w:sz w:val="20"/>
          <w:szCs w:val="20"/>
          <w:lang w:eastAsia="en-GB"/>
        </w:rPr>
      </w:pPr>
      <w:r w:rsidRPr="00563531">
        <w:rPr>
          <w:rFonts w:ascii="Palatino Linotype" w:hAnsi="Palatino Linotype"/>
          <w:sz w:val="20"/>
          <w:szCs w:val="20"/>
          <w:lang w:eastAsia="en-GB"/>
        </w:rPr>
        <w:t xml:space="preserve">You shall carry out unit and system tests on each part of the System as they are completed.  </w:t>
      </w:r>
      <w:r w:rsidR="00F84C8A" w:rsidRPr="00563531">
        <w:rPr>
          <w:rFonts w:ascii="Palatino Linotype" w:hAnsi="Palatino Linotype"/>
          <w:sz w:val="20"/>
          <w:szCs w:val="20"/>
          <w:lang w:eastAsia="en-GB"/>
        </w:rPr>
        <w:t xml:space="preserve">You shall carry out all Acceptance Tests on the System and Service prior to delivery and after installation to ensure that it is working properly in accordance with the </w:t>
      </w:r>
      <w:r w:rsidR="003F6B82" w:rsidRPr="00563531">
        <w:rPr>
          <w:rFonts w:ascii="Palatino Linotype" w:hAnsi="Palatino Linotype"/>
          <w:sz w:val="20"/>
          <w:szCs w:val="20"/>
          <w:lang w:eastAsia="en-GB"/>
        </w:rPr>
        <w:t>Documents</w:t>
      </w:r>
      <w:r w:rsidR="00F84C8A" w:rsidRPr="00563531">
        <w:rPr>
          <w:rFonts w:ascii="Palatino Linotype" w:hAnsi="Palatino Linotype"/>
          <w:sz w:val="20"/>
          <w:szCs w:val="20"/>
          <w:lang w:eastAsia="en-GB"/>
        </w:rPr>
        <w:t>.</w:t>
      </w:r>
      <w:r>
        <w:rPr>
          <w:rFonts w:ascii="Palatino Linotype" w:hAnsi="Palatino Linotype"/>
          <w:sz w:val="20"/>
          <w:szCs w:val="20"/>
          <w:lang w:eastAsia="en-GB"/>
        </w:rPr>
        <w:t xml:space="preserve">  </w:t>
      </w:r>
      <w:r w:rsidRPr="00563531">
        <w:rPr>
          <w:rFonts w:ascii="Palatino Linotype" w:hAnsi="Palatino Linotype"/>
          <w:sz w:val="20"/>
          <w:szCs w:val="20"/>
          <w:lang w:eastAsia="en-GB"/>
        </w:rPr>
        <w:t xml:space="preserve">Any faults identified shall be rectified prior to delivery of the System </w:t>
      </w:r>
      <w:r>
        <w:rPr>
          <w:rFonts w:ascii="Palatino Linotype" w:hAnsi="Palatino Linotype"/>
          <w:sz w:val="20"/>
          <w:szCs w:val="20"/>
          <w:lang w:eastAsia="en-GB"/>
        </w:rPr>
        <w:t>or S</w:t>
      </w:r>
      <w:r w:rsidRPr="00563531">
        <w:rPr>
          <w:rFonts w:ascii="Palatino Linotype" w:hAnsi="Palatino Linotype"/>
          <w:sz w:val="20"/>
          <w:szCs w:val="20"/>
          <w:lang w:eastAsia="en-GB"/>
        </w:rPr>
        <w:t xml:space="preserve">ervice to </w:t>
      </w:r>
      <w:r w:rsidR="00F161D1">
        <w:rPr>
          <w:rFonts w:ascii="Palatino Linotype" w:hAnsi="Palatino Linotype"/>
          <w:sz w:val="20"/>
          <w:szCs w:val="20"/>
          <w:lang w:eastAsia="en-GB"/>
        </w:rPr>
        <w:t>us</w:t>
      </w:r>
      <w:r w:rsidRPr="00563531">
        <w:rPr>
          <w:rFonts w:ascii="Palatino Linotype" w:hAnsi="Palatino Linotype"/>
          <w:sz w:val="20"/>
          <w:szCs w:val="20"/>
          <w:lang w:eastAsia="en-GB"/>
        </w:rPr>
        <w:t>.</w:t>
      </w:r>
    </w:p>
    <w:p w14:paraId="1FE36CA7" w14:textId="55E0382D" w:rsidR="000A672A" w:rsidRPr="00563531" w:rsidRDefault="000A672A" w:rsidP="00EC23C3">
      <w:pPr>
        <w:pStyle w:val="ListParagraph"/>
        <w:numPr>
          <w:ilvl w:val="1"/>
          <w:numId w:val="17"/>
        </w:numPr>
        <w:autoSpaceDE w:val="0"/>
        <w:autoSpaceDN w:val="0"/>
        <w:adjustRightInd w:val="0"/>
        <w:spacing w:before="60" w:after="60" w:line="280" w:lineRule="exact"/>
        <w:ind w:left="540" w:hanging="540"/>
        <w:contextualSpacing w:val="0"/>
        <w:jc w:val="both"/>
        <w:rPr>
          <w:rFonts w:ascii="Palatino Linotype" w:hAnsi="Palatino Linotype"/>
          <w:sz w:val="20"/>
          <w:szCs w:val="20"/>
          <w:lang w:eastAsia="en-GB"/>
        </w:rPr>
      </w:pPr>
      <w:r w:rsidRPr="00563531">
        <w:rPr>
          <w:rFonts w:ascii="Palatino Linotype" w:hAnsi="Palatino Linotype"/>
          <w:sz w:val="20"/>
          <w:szCs w:val="20"/>
          <w:lang w:eastAsia="en-GB"/>
        </w:rPr>
        <w:t>You shall confirm</w:t>
      </w:r>
      <w:r w:rsidR="005C03A1" w:rsidRPr="00563531">
        <w:rPr>
          <w:rFonts w:ascii="Palatino Linotype" w:hAnsi="Palatino Linotype"/>
          <w:sz w:val="20"/>
          <w:szCs w:val="20"/>
          <w:lang w:eastAsia="en-GB"/>
        </w:rPr>
        <w:t>,</w:t>
      </w:r>
      <w:r w:rsidRPr="00563531">
        <w:rPr>
          <w:rFonts w:ascii="Palatino Linotype" w:hAnsi="Palatino Linotype"/>
          <w:sz w:val="20"/>
          <w:szCs w:val="20"/>
          <w:lang w:eastAsia="en-GB"/>
        </w:rPr>
        <w:t xml:space="preserve"> in writing to </w:t>
      </w:r>
      <w:r w:rsidR="00F161D1">
        <w:rPr>
          <w:rFonts w:ascii="Palatino Linotype" w:hAnsi="Palatino Linotype"/>
          <w:sz w:val="20"/>
          <w:szCs w:val="20"/>
          <w:lang w:eastAsia="en-GB"/>
        </w:rPr>
        <w:t>us</w:t>
      </w:r>
      <w:r w:rsidR="005C03A1" w:rsidRPr="00563531">
        <w:rPr>
          <w:rFonts w:ascii="Palatino Linotype" w:hAnsi="Palatino Linotype"/>
          <w:sz w:val="20"/>
          <w:szCs w:val="20"/>
          <w:lang w:eastAsia="en-GB"/>
        </w:rPr>
        <w:t>,</w:t>
      </w:r>
      <w:r w:rsidRPr="00563531">
        <w:rPr>
          <w:rFonts w:ascii="Palatino Linotype" w:hAnsi="Palatino Linotype"/>
          <w:sz w:val="20"/>
          <w:szCs w:val="20"/>
          <w:lang w:eastAsia="en-GB"/>
        </w:rPr>
        <w:t xml:space="preserve"> prior to</w:t>
      </w:r>
      <w:r w:rsidR="005C03A1" w:rsidRPr="00563531">
        <w:rPr>
          <w:rFonts w:ascii="Palatino Linotype" w:hAnsi="Palatino Linotype"/>
          <w:sz w:val="20"/>
          <w:szCs w:val="20"/>
          <w:lang w:eastAsia="en-GB"/>
        </w:rPr>
        <w:t>,</w:t>
      </w:r>
      <w:r w:rsidRPr="00563531">
        <w:rPr>
          <w:rFonts w:ascii="Palatino Linotype" w:hAnsi="Palatino Linotype"/>
          <w:sz w:val="20"/>
          <w:szCs w:val="20"/>
          <w:lang w:eastAsia="en-GB"/>
        </w:rPr>
        <w:t xml:space="preserve"> or at the time the System </w:t>
      </w:r>
      <w:r w:rsidR="00522097" w:rsidRPr="00563531">
        <w:rPr>
          <w:rFonts w:ascii="Palatino Linotype" w:hAnsi="Palatino Linotype"/>
          <w:sz w:val="20"/>
          <w:szCs w:val="20"/>
          <w:lang w:eastAsia="en-GB"/>
        </w:rPr>
        <w:t xml:space="preserve">or Service </w:t>
      </w:r>
      <w:r w:rsidRPr="00563531">
        <w:rPr>
          <w:rFonts w:ascii="Palatino Linotype" w:hAnsi="Palatino Linotype"/>
          <w:sz w:val="20"/>
          <w:szCs w:val="20"/>
          <w:lang w:eastAsia="en-GB"/>
        </w:rPr>
        <w:t>is delivered and installed</w:t>
      </w:r>
      <w:r w:rsidR="005C03A1" w:rsidRPr="00563531">
        <w:rPr>
          <w:rFonts w:ascii="Palatino Linotype" w:hAnsi="Palatino Linotype"/>
          <w:sz w:val="20"/>
          <w:szCs w:val="20"/>
          <w:lang w:eastAsia="en-GB"/>
        </w:rPr>
        <w:t>,</w:t>
      </w:r>
      <w:r w:rsidRPr="00563531">
        <w:rPr>
          <w:rFonts w:ascii="Palatino Linotype" w:hAnsi="Palatino Linotype"/>
          <w:sz w:val="20"/>
          <w:szCs w:val="20"/>
          <w:lang w:eastAsia="en-GB"/>
        </w:rPr>
        <w:t xml:space="preserve"> that </w:t>
      </w:r>
      <w:r w:rsidR="00F84C8A" w:rsidRPr="00563531">
        <w:rPr>
          <w:rFonts w:ascii="Palatino Linotype" w:hAnsi="Palatino Linotype"/>
          <w:sz w:val="20"/>
          <w:szCs w:val="20"/>
          <w:lang w:eastAsia="en-GB"/>
        </w:rPr>
        <w:t>you have</w:t>
      </w:r>
      <w:r w:rsidRPr="00563531">
        <w:rPr>
          <w:rFonts w:ascii="Palatino Linotype" w:hAnsi="Palatino Linotype"/>
          <w:sz w:val="20"/>
          <w:szCs w:val="20"/>
          <w:lang w:eastAsia="en-GB"/>
        </w:rPr>
        <w:t xml:space="preserve"> carried out tests and that in </w:t>
      </w:r>
      <w:r w:rsidR="005C03A1" w:rsidRPr="00563531">
        <w:rPr>
          <w:rFonts w:ascii="Palatino Linotype" w:hAnsi="Palatino Linotype"/>
          <w:sz w:val="20"/>
          <w:szCs w:val="20"/>
          <w:lang w:eastAsia="en-GB"/>
        </w:rPr>
        <w:t>your</w:t>
      </w:r>
      <w:r w:rsidRPr="00563531">
        <w:rPr>
          <w:rFonts w:ascii="Palatino Linotype" w:hAnsi="Palatino Linotype"/>
          <w:sz w:val="20"/>
          <w:szCs w:val="20"/>
          <w:lang w:eastAsia="en-GB"/>
        </w:rPr>
        <w:t xml:space="preserve"> opinion</w:t>
      </w:r>
      <w:r w:rsidR="005C03A1" w:rsidRPr="00563531">
        <w:rPr>
          <w:rFonts w:ascii="Palatino Linotype" w:hAnsi="Palatino Linotype"/>
          <w:sz w:val="20"/>
          <w:szCs w:val="20"/>
          <w:lang w:eastAsia="en-GB"/>
        </w:rPr>
        <w:t>,</w:t>
      </w:r>
      <w:r w:rsidRPr="00563531">
        <w:rPr>
          <w:rFonts w:ascii="Palatino Linotype" w:hAnsi="Palatino Linotype"/>
          <w:sz w:val="20"/>
          <w:szCs w:val="20"/>
          <w:lang w:eastAsia="en-GB"/>
        </w:rPr>
        <w:t xml:space="preserve"> the System </w:t>
      </w:r>
      <w:r w:rsidR="005C03A1" w:rsidRPr="00563531">
        <w:rPr>
          <w:rFonts w:ascii="Palatino Linotype" w:hAnsi="Palatino Linotype"/>
          <w:sz w:val="20"/>
          <w:szCs w:val="20"/>
          <w:lang w:eastAsia="en-GB"/>
        </w:rPr>
        <w:t xml:space="preserve">and </w:t>
      </w:r>
      <w:r w:rsidR="00394860">
        <w:rPr>
          <w:rFonts w:ascii="Palatino Linotype" w:hAnsi="Palatino Linotype"/>
          <w:sz w:val="20"/>
          <w:szCs w:val="20"/>
          <w:lang w:eastAsia="en-GB"/>
        </w:rPr>
        <w:t xml:space="preserve">the </w:t>
      </w:r>
      <w:r w:rsidR="005C03A1" w:rsidRPr="00563531">
        <w:rPr>
          <w:rFonts w:ascii="Palatino Linotype" w:hAnsi="Palatino Linotype"/>
          <w:sz w:val="20"/>
          <w:szCs w:val="20"/>
          <w:lang w:eastAsia="en-GB"/>
        </w:rPr>
        <w:t>Service are</w:t>
      </w:r>
      <w:r w:rsidRPr="00563531">
        <w:rPr>
          <w:rFonts w:ascii="Palatino Linotype" w:hAnsi="Palatino Linotype"/>
          <w:sz w:val="20"/>
          <w:szCs w:val="20"/>
          <w:lang w:eastAsia="en-GB"/>
        </w:rPr>
        <w:t xml:space="preserve"> in accordance with the specifications and </w:t>
      </w:r>
      <w:r w:rsidR="003F6B82" w:rsidRPr="00563531">
        <w:rPr>
          <w:rFonts w:ascii="Palatino Linotype" w:hAnsi="Palatino Linotype"/>
          <w:sz w:val="20"/>
          <w:szCs w:val="20"/>
          <w:lang w:eastAsia="en-GB"/>
        </w:rPr>
        <w:t>Documents</w:t>
      </w:r>
      <w:r w:rsidRPr="00563531">
        <w:rPr>
          <w:rFonts w:ascii="Palatino Linotype" w:hAnsi="Palatino Linotype"/>
          <w:sz w:val="20"/>
          <w:szCs w:val="20"/>
          <w:lang w:eastAsia="en-GB"/>
        </w:rPr>
        <w:t>.</w:t>
      </w:r>
    </w:p>
    <w:p w14:paraId="72CBFC23" w14:textId="6241C694" w:rsidR="000A672A" w:rsidRPr="00563531" w:rsidRDefault="00F161D1" w:rsidP="00EC23C3">
      <w:pPr>
        <w:pStyle w:val="ListParagraph"/>
        <w:numPr>
          <w:ilvl w:val="1"/>
          <w:numId w:val="17"/>
        </w:numPr>
        <w:autoSpaceDE w:val="0"/>
        <w:autoSpaceDN w:val="0"/>
        <w:adjustRightInd w:val="0"/>
        <w:spacing w:before="60" w:after="60" w:line="280" w:lineRule="exact"/>
        <w:ind w:left="540" w:hanging="540"/>
        <w:contextualSpacing w:val="0"/>
        <w:jc w:val="both"/>
        <w:rPr>
          <w:rFonts w:ascii="Palatino Linotype" w:hAnsi="Palatino Linotype"/>
          <w:sz w:val="20"/>
          <w:szCs w:val="20"/>
          <w:lang w:eastAsia="en-GB"/>
        </w:rPr>
      </w:pPr>
      <w:r>
        <w:rPr>
          <w:rFonts w:ascii="Palatino Linotype" w:hAnsi="Palatino Linotype"/>
          <w:sz w:val="20"/>
          <w:szCs w:val="20"/>
          <w:lang w:eastAsia="en-GB"/>
        </w:rPr>
        <w:t xml:space="preserve">We </w:t>
      </w:r>
      <w:r w:rsidR="000A672A" w:rsidRPr="00563531">
        <w:rPr>
          <w:rFonts w:ascii="Palatino Linotype" w:hAnsi="Palatino Linotype"/>
          <w:sz w:val="20"/>
          <w:szCs w:val="20"/>
          <w:lang w:eastAsia="en-GB"/>
        </w:rPr>
        <w:t xml:space="preserve">shall carry out the Acceptance Tests to the dates or time scales set out in the </w:t>
      </w:r>
      <w:r w:rsidR="00231682">
        <w:rPr>
          <w:rFonts w:ascii="Palatino Linotype" w:hAnsi="Palatino Linotype"/>
          <w:sz w:val="20"/>
          <w:szCs w:val="20"/>
          <w:lang w:eastAsia="en-GB"/>
        </w:rPr>
        <w:t xml:space="preserve">Project </w:t>
      </w:r>
      <w:r w:rsidR="000A672A" w:rsidRPr="00563531">
        <w:rPr>
          <w:rFonts w:ascii="Palatino Linotype" w:hAnsi="Palatino Linotype"/>
          <w:sz w:val="20"/>
          <w:szCs w:val="20"/>
          <w:lang w:eastAsia="en-GB"/>
        </w:rPr>
        <w:t>plan after delivery of the System.</w:t>
      </w:r>
    </w:p>
    <w:p w14:paraId="1694B0C5" w14:textId="1E294E64" w:rsidR="000A672A" w:rsidRPr="00563531" w:rsidRDefault="000A672A" w:rsidP="00EC23C3">
      <w:pPr>
        <w:pStyle w:val="ListParagraph"/>
        <w:numPr>
          <w:ilvl w:val="1"/>
          <w:numId w:val="17"/>
        </w:numPr>
        <w:autoSpaceDE w:val="0"/>
        <w:autoSpaceDN w:val="0"/>
        <w:adjustRightInd w:val="0"/>
        <w:spacing w:before="60" w:after="60" w:line="280" w:lineRule="exact"/>
        <w:ind w:left="540" w:hanging="540"/>
        <w:contextualSpacing w:val="0"/>
        <w:jc w:val="both"/>
        <w:rPr>
          <w:rFonts w:ascii="Palatino Linotype" w:hAnsi="Palatino Linotype"/>
          <w:sz w:val="20"/>
          <w:szCs w:val="20"/>
          <w:lang w:eastAsia="en-GB"/>
        </w:rPr>
      </w:pPr>
      <w:r w:rsidRPr="00563531">
        <w:rPr>
          <w:rFonts w:ascii="Palatino Linotype" w:hAnsi="Palatino Linotype"/>
          <w:sz w:val="20"/>
          <w:szCs w:val="20"/>
          <w:lang w:eastAsia="en-GB"/>
        </w:rPr>
        <w:t xml:space="preserve">You shall provide all necessary assistance to </w:t>
      </w:r>
      <w:r w:rsidR="00F161D1">
        <w:rPr>
          <w:rFonts w:ascii="Palatino Linotype" w:hAnsi="Palatino Linotype"/>
          <w:sz w:val="20"/>
          <w:szCs w:val="20"/>
          <w:lang w:eastAsia="en-GB"/>
        </w:rPr>
        <w:t>us</w:t>
      </w:r>
      <w:r w:rsidRPr="00563531">
        <w:rPr>
          <w:rFonts w:ascii="Palatino Linotype" w:hAnsi="Palatino Linotype"/>
          <w:sz w:val="20"/>
          <w:szCs w:val="20"/>
          <w:lang w:eastAsia="en-GB"/>
        </w:rPr>
        <w:t xml:space="preserve"> to perform the Acceptance Tests.</w:t>
      </w:r>
    </w:p>
    <w:p w14:paraId="614E3853" w14:textId="77777777" w:rsidR="000A672A" w:rsidRPr="00563531" w:rsidRDefault="000A672A" w:rsidP="00EC23C3">
      <w:pPr>
        <w:pStyle w:val="ListParagraph"/>
        <w:numPr>
          <w:ilvl w:val="1"/>
          <w:numId w:val="17"/>
        </w:numPr>
        <w:autoSpaceDE w:val="0"/>
        <w:autoSpaceDN w:val="0"/>
        <w:adjustRightInd w:val="0"/>
        <w:spacing w:before="60" w:after="60" w:line="280" w:lineRule="exact"/>
        <w:ind w:left="547" w:hanging="547"/>
        <w:contextualSpacing w:val="0"/>
        <w:jc w:val="both"/>
        <w:rPr>
          <w:rFonts w:ascii="Palatino Linotype" w:hAnsi="Palatino Linotype"/>
          <w:sz w:val="20"/>
          <w:szCs w:val="20"/>
          <w:lang w:eastAsia="en-GB"/>
        </w:rPr>
      </w:pPr>
      <w:r w:rsidRPr="00563531">
        <w:rPr>
          <w:rFonts w:ascii="Palatino Linotype" w:hAnsi="Palatino Linotype"/>
          <w:sz w:val="20"/>
          <w:szCs w:val="20"/>
          <w:lang w:eastAsia="en-GB"/>
        </w:rPr>
        <w:t>If the</w:t>
      </w:r>
      <w:r w:rsidR="00522097" w:rsidRPr="00563531">
        <w:rPr>
          <w:rFonts w:ascii="Palatino Linotype" w:hAnsi="Palatino Linotype"/>
          <w:sz w:val="20"/>
          <w:szCs w:val="20"/>
          <w:lang w:eastAsia="en-GB"/>
        </w:rPr>
        <w:t xml:space="preserve"> System, Service </w:t>
      </w:r>
      <w:r w:rsidRPr="00563531">
        <w:rPr>
          <w:rFonts w:ascii="Palatino Linotype" w:hAnsi="Palatino Linotype"/>
          <w:sz w:val="20"/>
          <w:szCs w:val="20"/>
          <w:lang w:eastAsia="en-GB"/>
        </w:rPr>
        <w:t>or any part of them shall fail the</w:t>
      </w:r>
      <w:r w:rsidR="00522097" w:rsidRPr="00563531">
        <w:rPr>
          <w:rFonts w:ascii="Palatino Linotype" w:hAnsi="Palatino Linotype"/>
          <w:sz w:val="20"/>
          <w:szCs w:val="20"/>
          <w:lang w:eastAsia="en-GB"/>
        </w:rPr>
        <w:t>n a repeat of the</w:t>
      </w:r>
      <w:r w:rsidRPr="00563531">
        <w:rPr>
          <w:rFonts w:ascii="Palatino Linotype" w:hAnsi="Palatino Linotype"/>
          <w:sz w:val="20"/>
          <w:szCs w:val="20"/>
          <w:lang w:eastAsia="en-GB"/>
        </w:rPr>
        <w:t xml:space="preserve"> Acceptance Tests shall be carried out in accordance with the provisions of this appendix.</w:t>
      </w:r>
    </w:p>
    <w:p w14:paraId="10D3C24A" w14:textId="77777777" w:rsidR="00B139B4" w:rsidRPr="00563531" w:rsidRDefault="000A672A" w:rsidP="00EC23C3">
      <w:pPr>
        <w:pStyle w:val="ListParagraph"/>
        <w:numPr>
          <w:ilvl w:val="1"/>
          <w:numId w:val="17"/>
        </w:numPr>
        <w:autoSpaceDE w:val="0"/>
        <w:autoSpaceDN w:val="0"/>
        <w:adjustRightInd w:val="0"/>
        <w:spacing w:before="60" w:after="60" w:line="280" w:lineRule="exact"/>
        <w:ind w:left="547" w:hanging="547"/>
        <w:contextualSpacing w:val="0"/>
        <w:jc w:val="both"/>
        <w:rPr>
          <w:rFonts w:ascii="Palatino Linotype" w:hAnsi="Palatino Linotype"/>
          <w:sz w:val="20"/>
          <w:szCs w:val="20"/>
          <w:lang w:eastAsia="en-GB"/>
        </w:rPr>
      </w:pPr>
      <w:r w:rsidRPr="00563531">
        <w:rPr>
          <w:rFonts w:ascii="Palatino Linotype" w:hAnsi="Palatino Linotype"/>
          <w:sz w:val="20"/>
          <w:szCs w:val="20"/>
          <w:lang w:eastAsia="en-GB"/>
        </w:rPr>
        <w:t xml:space="preserve">You shall re-test all or parts of the System or Service before delivering the corrected </w:t>
      </w:r>
      <w:r w:rsidR="00522097" w:rsidRPr="00563531">
        <w:rPr>
          <w:rFonts w:ascii="Palatino Linotype" w:hAnsi="Palatino Linotype"/>
          <w:sz w:val="20"/>
          <w:szCs w:val="20"/>
          <w:lang w:eastAsia="en-GB"/>
        </w:rPr>
        <w:t xml:space="preserve">System or </w:t>
      </w:r>
      <w:r w:rsidRPr="00563531">
        <w:rPr>
          <w:rFonts w:ascii="Palatino Linotype" w:hAnsi="Palatino Linotype"/>
          <w:sz w:val="20"/>
          <w:szCs w:val="20"/>
          <w:lang w:eastAsia="en-GB"/>
        </w:rPr>
        <w:t>Service to the Government for repeat Acceptance Tests.</w:t>
      </w:r>
    </w:p>
    <w:p w14:paraId="39531E26" w14:textId="736B12EC" w:rsidR="003D4CB6" w:rsidRDefault="006F320B" w:rsidP="007468DD">
      <w:pPr>
        <w:pStyle w:val="ListParagraph"/>
        <w:numPr>
          <w:ilvl w:val="5"/>
          <w:numId w:val="3"/>
        </w:numPr>
        <w:spacing w:before="60" w:after="60" w:line="280" w:lineRule="exact"/>
        <w:ind w:left="547" w:hanging="547"/>
        <w:contextualSpacing w:val="0"/>
        <w:jc w:val="both"/>
        <w:rPr>
          <w:rFonts w:ascii="Palatino Linotype" w:hAnsi="Palatino Linotype"/>
          <w:sz w:val="20"/>
          <w:szCs w:val="20"/>
        </w:rPr>
      </w:pPr>
      <w:r w:rsidRPr="00563531">
        <w:rPr>
          <w:rFonts w:ascii="Palatino Linotype" w:hAnsi="Palatino Linotype"/>
          <w:b/>
          <w:sz w:val="20"/>
          <w:szCs w:val="20"/>
          <w:u w:val="single"/>
        </w:rPr>
        <w:t>Final Acceptance Testing</w:t>
      </w:r>
      <w:r w:rsidRPr="00563531">
        <w:rPr>
          <w:rFonts w:ascii="Palatino Linotype" w:hAnsi="Palatino Linotype"/>
          <w:sz w:val="20"/>
          <w:szCs w:val="20"/>
        </w:rPr>
        <w:t xml:space="preserve"> </w:t>
      </w:r>
    </w:p>
    <w:p w14:paraId="1B06CE4D" w14:textId="6F32C1C4" w:rsidR="003D4CB6" w:rsidRPr="00E2511A" w:rsidRDefault="006F320B" w:rsidP="00EC23C3">
      <w:pPr>
        <w:pStyle w:val="ListParagraph"/>
        <w:numPr>
          <w:ilvl w:val="1"/>
          <w:numId w:val="59"/>
        </w:numPr>
        <w:spacing w:before="60" w:after="60" w:line="280" w:lineRule="exact"/>
        <w:ind w:left="540" w:hanging="540"/>
        <w:contextualSpacing w:val="0"/>
        <w:jc w:val="both"/>
        <w:rPr>
          <w:rFonts w:ascii="Palatino Linotype" w:hAnsi="Palatino Linotype"/>
          <w:sz w:val="20"/>
        </w:rPr>
      </w:pPr>
      <w:r w:rsidRPr="00E2511A">
        <w:rPr>
          <w:rFonts w:ascii="Palatino Linotype" w:hAnsi="Palatino Linotype"/>
          <w:sz w:val="20"/>
        </w:rPr>
        <w:t xml:space="preserve">There shall be a testing period during which </w:t>
      </w:r>
      <w:r w:rsidR="00F161D1">
        <w:rPr>
          <w:rFonts w:ascii="Palatino Linotype" w:hAnsi="Palatino Linotype"/>
          <w:sz w:val="20"/>
        </w:rPr>
        <w:t>we</w:t>
      </w:r>
      <w:r w:rsidRPr="00E2511A">
        <w:rPr>
          <w:rFonts w:ascii="Palatino Linotype" w:hAnsi="Palatino Linotype"/>
          <w:sz w:val="20"/>
        </w:rPr>
        <w:t xml:space="preserve"> shal</w:t>
      </w:r>
      <w:r w:rsidR="00D024FA" w:rsidRPr="00E2511A">
        <w:rPr>
          <w:rFonts w:ascii="Palatino Linotype" w:hAnsi="Palatino Linotype"/>
          <w:sz w:val="20"/>
        </w:rPr>
        <w:t>l determine whether the System</w:t>
      </w:r>
      <w:r w:rsidRPr="00E2511A">
        <w:rPr>
          <w:rFonts w:ascii="Palatino Linotype" w:hAnsi="Palatino Linotype"/>
          <w:sz w:val="20"/>
        </w:rPr>
        <w:t xml:space="preserve">: (i) properly functions on the Equipment and with any applicable operating software; (ii) provides the capabilities as stated in this Agreement and in the </w:t>
      </w:r>
      <w:r w:rsidR="003F6B82" w:rsidRPr="00E2511A">
        <w:rPr>
          <w:rFonts w:ascii="Palatino Linotype" w:hAnsi="Palatino Linotype"/>
          <w:sz w:val="20"/>
        </w:rPr>
        <w:t>Documents</w:t>
      </w:r>
      <w:r w:rsidRPr="00E2511A">
        <w:rPr>
          <w:rFonts w:ascii="Palatino Linotype" w:hAnsi="Palatino Linotype"/>
          <w:sz w:val="20"/>
        </w:rPr>
        <w:t xml:space="preserve">; and (iii) to the extent stated, meets the </w:t>
      </w:r>
      <w:r w:rsidR="006402DE" w:rsidRPr="00E2511A">
        <w:rPr>
          <w:rFonts w:ascii="Palatino Linotype" w:hAnsi="Palatino Linotype"/>
          <w:sz w:val="20"/>
        </w:rPr>
        <w:t>a</w:t>
      </w:r>
      <w:r w:rsidRPr="00E2511A">
        <w:rPr>
          <w:rFonts w:ascii="Palatino Linotype" w:hAnsi="Palatino Linotype"/>
          <w:sz w:val="20"/>
        </w:rPr>
        <w:t xml:space="preserve">cceptance </w:t>
      </w:r>
      <w:r w:rsidR="006402DE" w:rsidRPr="00E2511A">
        <w:rPr>
          <w:rFonts w:ascii="Palatino Linotype" w:hAnsi="Palatino Linotype"/>
          <w:sz w:val="20"/>
        </w:rPr>
        <w:t>c</w:t>
      </w:r>
      <w:r w:rsidRPr="00E2511A">
        <w:rPr>
          <w:rFonts w:ascii="Palatino Linotype" w:hAnsi="Palatino Linotype"/>
          <w:sz w:val="20"/>
        </w:rPr>
        <w:t>riteria</w:t>
      </w:r>
      <w:r w:rsidRPr="00E2511A">
        <w:rPr>
          <w:rFonts w:ascii="Palatino Linotype" w:hAnsi="Palatino Linotype"/>
          <w:b/>
          <w:sz w:val="20"/>
        </w:rPr>
        <w:t>.</w:t>
      </w:r>
      <w:r w:rsidRPr="00E2511A">
        <w:rPr>
          <w:rFonts w:ascii="Palatino Linotype" w:hAnsi="Palatino Linotype"/>
          <w:sz w:val="20"/>
        </w:rPr>
        <w:t xml:space="preserve"> In the event of a conflict between the </w:t>
      </w:r>
      <w:r w:rsidR="006402DE" w:rsidRPr="00E2511A">
        <w:rPr>
          <w:rFonts w:ascii="Palatino Linotype" w:hAnsi="Palatino Linotype"/>
          <w:sz w:val="20"/>
        </w:rPr>
        <w:t>a</w:t>
      </w:r>
      <w:r w:rsidRPr="00E2511A">
        <w:rPr>
          <w:rFonts w:ascii="Palatino Linotype" w:hAnsi="Palatino Linotype"/>
          <w:sz w:val="20"/>
        </w:rPr>
        <w:t xml:space="preserve">cceptance </w:t>
      </w:r>
      <w:r w:rsidR="006402DE" w:rsidRPr="00E2511A">
        <w:rPr>
          <w:rFonts w:ascii="Palatino Linotype" w:hAnsi="Palatino Linotype"/>
          <w:sz w:val="20"/>
        </w:rPr>
        <w:t>c</w:t>
      </w:r>
      <w:r w:rsidRPr="00E2511A">
        <w:rPr>
          <w:rFonts w:ascii="Palatino Linotype" w:hAnsi="Palatino Linotype"/>
          <w:sz w:val="20"/>
        </w:rPr>
        <w:t xml:space="preserve">riteria and the </w:t>
      </w:r>
      <w:r w:rsidR="003F6B82" w:rsidRPr="00E2511A">
        <w:rPr>
          <w:rFonts w:ascii="Palatino Linotype" w:hAnsi="Palatino Linotype"/>
          <w:sz w:val="20"/>
        </w:rPr>
        <w:t>Documents</w:t>
      </w:r>
      <w:r w:rsidRPr="00E2511A">
        <w:rPr>
          <w:rFonts w:ascii="Palatino Linotype" w:hAnsi="Palatino Linotype"/>
          <w:sz w:val="20"/>
        </w:rPr>
        <w:t xml:space="preserve">, the </w:t>
      </w:r>
      <w:r w:rsidR="006402DE" w:rsidRPr="00E2511A">
        <w:rPr>
          <w:rFonts w:ascii="Palatino Linotype" w:hAnsi="Palatino Linotype"/>
          <w:sz w:val="20"/>
        </w:rPr>
        <w:t>acceptance c</w:t>
      </w:r>
      <w:r w:rsidRPr="00E2511A">
        <w:rPr>
          <w:rFonts w:ascii="Palatino Linotype" w:hAnsi="Palatino Linotype"/>
          <w:sz w:val="20"/>
        </w:rPr>
        <w:t>riteria shall prevail.</w:t>
      </w:r>
    </w:p>
    <w:p w14:paraId="197B1B8D" w14:textId="055CA84C" w:rsidR="003D4CB6" w:rsidRPr="00E2511A" w:rsidRDefault="006F320B" w:rsidP="00EC23C3">
      <w:pPr>
        <w:pStyle w:val="ListParagraph"/>
        <w:numPr>
          <w:ilvl w:val="1"/>
          <w:numId w:val="59"/>
        </w:numPr>
        <w:spacing w:before="60" w:after="60" w:line="280" w:lineRule="exact"/>
        <w:ind w:left="540" w:hanging="540"/>
        <w:contextualSpacing w:val="0"/>
        <w:jc w:val="both"/>
        <w:rPr>
          <w:rFonts w:ascii="Palatino Linotype" w:hAnsi="Palatino Linotype"/>
          <w:sz w:val="20"/>
        </w:rPr>
      </w:pPr>
      <w:r w:rsidRPr="00E2511A">
        <w:rPr>
          <w:rFonts w:ascii="Palatino Linotype" w:hAnsi="Palatino Linotype"/>
          <w:sz w:val="20"/>
        </w:rPr>
        <w:t>The testing peri</w:t>
      </w:r>
      <w:r w:rsidR="00D97FE1" w:rsidRPr="00E2511A">
        <w:rPr>
          <w:rFonts w:ascii="Palatino Linotype" w:hAnsi="Palatino Linotype"/>
          <w:sz w:val="20"/>
        </w:rPr>
        <w:t>od shall commence on the first B</w:t>
      </w:r>
      <w:r w:rsidRPr="00E2511A">
        <w:rPr>
          <w:rFonts w:ascii="Palatino Linotype" w:hAnsi="Palatino Linotype"/>
          <w:sz w:val="20"/>
        </w:rPr>
        <w:t>usin</w:t>
      </w:r>
      <w:r w:rsidR="00D97FE1" w:rsidRPr="00E2511A">
        <w:rPr>
          <w:rFonts w:ascii="Palatino Linotype" w:hAnsi="Palatino Linotype"/>
          <w:sz w:val="20"/>
        </w:rPr>
        <w:t>ess D</w:t>
      </w:r>
      <w:r w:rsidR="0030366F" w:rsidRPr="00E2511A">
        <w:rPr>
          <w:rFonts w:ascii="Palatino Linotype" w:hAnsi="Palatino Linotype"/>
          <w:sz w:val="20"/>
        </w:rPr>
        <w:t xml:space="preserve">ay after </w:t>
      </w:r>
      <w:r w:rsidR="00522097" w:rsidRPr="00E2511A">
        <w:rPr>
          <w:rFonts w:ascii="Palatino Linotype" w:hAnsi="Palatino Linotype"/>
          <w:sz w:val="20"/>
        </w:rPr>
        <w:t>you have informed</w:t>
      </w:r>
      <w:r w:rsidR="0030366F" w:rsidRPr="00E2511A">
        <w:rPr>
          <w:rFonts w:ascii="Palatino Linotype" w:hAnsi="Palatino Linotype"/>
          <w:sz w:val="20"/>
        </w:rPr>
        <w:t xml:space="preserve"> </w:t>
      </w:r>
      <w:r w:rsidR="00F161D1">
        <w:rPr>
          <w:rFonts w:ascii="Palatino Linotype" w:hAnsi="Palatino Linotype"/>
          <w:sz w:val="20"/>
        </w:rPr>
        <w:t>us</w:t>
      </w:r>
      <w:r w:rsidRPr="00E2511A">
        <w:rPr>
          <w:rFonts w:ascii="Palatino Linotype" w:hAnsi="Palatino Linotype"/>
          <w:sz w:val="20"/>
        </w:rPr>
        <w:t xml:space="preserve"> in writing that </w:t>
      </w:r>
      <w:r w:rsidR="00522097" w:rsidRPr="00E2511A">
        <w:rPr>
          <w:rFonts w:ascii="Palatino Linotype" w:hAnsi="Palatino Linotype"/>
          <w:sz w:val="20"/>
        </w:rPr>
        <w:t>you have</w:t>
      </w:r>
      <w:r w:rsidRPr="00E2511A">
        <w:rPr>
          <w:rFonts w:ascii="Palatino Linotype" w:hAnsi="Palatino Linotype"/>
          <w:sz w:val="20"/>
        </w:rPr>
        <w:t xml:space="preserve"> completed the </w:t>
      </w:r>
      <w:r w:rsidR="00522097" w:rsidRPr="00E2511A">
        <w:rPr>
          <w:rFonts w:ascii="Palatino Linotype" w:hAnsi="Palatino Linotype"/>
          <w:sz w:val="20"/>
        </w:rPr>
        <w:t xml:space="preserve">System, </w:t>
      </w:r>
      <w:r w:rsidRPr="00E2511A">
        <w:rPr>
          <w:rFonts w:ascii="Palatino Linotype" w:hAnsi="Palatino Linotype"/>
          <w:sz w:val="20"/>
        </w:rPr>
        <w:t xml:space="preserve">Service </w:t>
      </w:r>
      <w:r w:rsidR="00522097" w:rsidRPr="00E2511A">
        <w:rPr>
          <w:rFonts w:ascii="Palatino Linotype" w:hAnsi="Palatino Linotype"/>
          <w:sz w:val="20"/>
        </w:rPr>
        <w:t>or</w:t>
      </w:r>
      <w:r w:rsidRPr="00E2511A">
        <w:rPr>
          <w:rFonts w:ascii="Palatino Linotype" w:hAnsi="Palatino Linotype"/>
          <w:sz w:val="20"/>
        </w:rPr>
        <w:t xml:space="preserve"> Deliverables required to be performed prior to </w:t>
      </w:r>
      <w:r w:rsidRPr="00E2511A">
        <w:rPr>
          <w:rFonts w:ascii="Palatino Linotype" w:hAnsi="Palatino Linotype"/>
          <w:sz w:val="20"/>
        </w:rPr>
        <w:lastRenderedPageBreak/>
        <w:t xml:space="preserve">testing and that the </w:t>
      </w:r>
      <w:r w:rsidR="0030366F" w:rsidRPr="00E2511A">
        <w:rPr>
          <w:rFonts w:ascii="Palatino Linotype" w:hAnsi="Palatino Linotype"/>
          <w:sz w:val="20"/>
        </w:rPr>
        <w:t xml:space="preserve">System </w:t>
      </w:r>
      <w:r w:rsidR="00522097" w:rsidRPr="00E2511A">
        <w:rPr>
          <w:rFonts w:ascii="Palatino Linotype" w:hAnsi="Palatino Linotype"/>
          <w:sz w:val="20"/>
        </w:rPr>
        <w:t xml:space="preserve">or Service are </w:t>
      </w:r>
      <w:r w:rsidRPr="00E2511A">
        <w:rPr>
          <w:rFonts w:ascii="Palatino Linotype" w:hAnsi="Palatino Linotype"/>
          <w:sz w:val="20"/>
        </w:rPr>
        <w:t xml:space="preserve">ready for testing, and </w:t>
      </w:r>
      <w:r w:rsidR="00D024FA" w:rsidRPr="00E2511A">
        <w:rPr>
          <w:rFonts w:ascii="Palatino Linotype" w:hAnsi="Palatino Linotype"/>
          <w:sz w:val="20"/>
        </w:rPr>
        <w:t xml:space="preserve">the testing period </w:t>
      </w:r>
      <w:r w:rsidRPr="00E2511A">
        <w:rPr>
          <w:rFonts w:ascii="Palatino Linotype" w:hAnsi="Palatino Linotype"/>
          <w:sz w:val="20"/>
        </w:rPr>
        <w:t>shall conti</w:t>
      </w:r>
      <w:r w:rsidR="00D97FE1" w:rsidRPr="00E2511A">
        <w:rPr>
          <w:rFonts w:ascii="Palatino Linotype" w:hAnsi="Palatino Linotype"/>
          <w:sz w:val="20"/>
        </w:rPr>
        <w:t>nue for a period of up to sixty (6</w:t>
      </w:r>
      <w:r w:rsidRPr="00E2511A">
        <w:rPr>
          <w:rFonts w:ascii="Palatino Linotype" w:hAnsi="Palatino Linotype"/>
          <w:sz w:val="20"/>
        </w:rPr>
        <w:t xml:space="preserve">0) days. </w:t>
      </w:r>
    </w:p>
    <w:p w14:paraId="7FD24536" w14:textId="7BFF80CA" w:rsidR="003D4CB6" w:rsidRPr="003D4CB6" w:rsidRDefault="006F320B" w:rsidP="00EC23C3">
      <w:pPr>
        <w:pStyle w:val="ListParagraph"/>
        <w:numPr>
          <w:ilvl w:val="1"/>
          <w:numId w:val="59"/>
        </w:numPr>
        <w:spacing w:before="60" w:after="60" w:line="280" w:lineRule="exact"/>
        <w:ind w:left="540" w:hanging="540"/>
        <w:contextualSpacing w:val="0"/>
        <w:jc w:val="both"/>
        <w:rPr>
          <w:rFonts w:ascii="Palatino Linotype" w:hAnsi="Palatino Linotype"/>
          <w:sz w:val="20"/>
        </w:rPr>
      </w:pPr>
      <w:r w:rsidRPr="003D4CB6">
        <w:rPr>
          <w:rFonts w:ascii="Palatino Linotype" w:hAnsi="Palatino Linotype"/>
          <w:sz w:val="20"/>
          <w:szCs w:val="20"/>
        </w:rPr>
        <w:t xml:space="preserve">During the testing period, </w:t>
      </w:r>
      <w:r w:rsidR="00F161D1">
        <w:rPr>
          <w:rFonts w:ascii="Palatino Linotype" w:hAnsi="Palatino Linotype"/>
          <w:sz w:val="20"/>
          <w:szCs w:val="20"/>
        </w:rPr>
        <w:t>we</w:t>
      </w:r>
      <w:r w:rsidRPr="003D4CB6">
        <w:rPr>
          <w:rFonts w:ascii="Palatino Linotype" w:hAnsi="Palatino Linotype"/>
          <w:sz w:val="20"/>
          <w:szCs w:val="20"/>
        </w:rPr>
        <w:t xml:space="preserve"> may notify </w:t>
      </w:r>
      <w:r w:rsidR="00522097" w:rsidRPr="003D4CB6">
        <w:rPr>
          <w:rFonts w:ascii="Palatino Linotype" w:hAnsi="Palatino Linotype"/>
          <w:sz w:val="20"/>
          <w:szCs w:val="20"/>
        </w:rPr>
        <w:t>you</w:t>
      </w:r>
      <w:r w:rsidRPr="003D4CB6">
        <w:rPr>
          <w:rFonts w:ascii="Palatino Linotype" w:hAnsi="Palatino Linotype"/>
          <w:sz w:val="20"/>
          <w:szCs w:val="20"/>
        </w:rPr>
        <w:t xml:space="preserve"> in writing of any error or defect in the </w:t>
      </w:r>
      <w:r w:rsidR="0030366F" w:rsidRPr="003D4CB6">
        <w:rPr>
          <w:rFonts w:ascii="Palatino Linotype" w:hAnsi="Palatino Linotype"/>
          <w:sz w:val="20"/>
          <w:szCs w:val="20"/>
        </w:rPr>
        <w:t xml:space="preserve">System </w:t>
      </w:r>
      <w:r w:rsidRPr="003D4CB6">
        <w:rPr>
          <w:rFonts w:ascii="Palatino Linotype" w:hAnsi="Palatino Linotype"/>
          <w:sz w:val="20"/>
          <w:szCs w:val="20"/>
        </w:rPr>
        <w:t xml:space="preserve">so that </w:t>
      </w:r>
      <w:r w:rsidR="00522097" w:rsidRPr="003D4CB6">
        <w:rPr>
          <w:rFonts w:ascii="Palatino Linotype" w:hAnsi="Palatino Linotype"/>
          <w:sz w:val="20"/>
          <w:szCs w:val="20"/>
        </w:rPr>
        <w:t>you</w:t>
      </w:r>
      <w:r w:rsidRPr="003D4CB6">
        <w:rPr>
          <w:rFonts w:ascii="Palatino Linotype" w:hAnsi="Palatino Linotype"/>
          <w:sz w:val="20"/>
          <w:szCs w:val="20"/>
        </w:rPr>
        <w:t xml:space="preserve"> may make any </w:t>
      </w:r>
      <w:r w:rsidR="00D024FA" w:rsidRPr="003D4CB6">
        <w:rPr>
          <w:rFonts w:ascii="Palatino Linotype" w:hAnsi="Palatino Linotype"/>
          <w:sz w:val="20"/>
          <w:szCs w:val="20"/>
        </w:rPr>
        <w:t>required</w:t>
      </w:r>
      <w:r w:rsidRPr="003D4CB6">
        <w:rPr>
          <w:rFonts w:ascii="Palatino Linotype" w:hAnsi="Palatino Linotype"/>
          <w:sz w:val="20"/>
          <w:szCs w:val="20"/>
        </w:rPr>
        <w:t xml:space="preserve"> modifications or repairs. </w:t>
      </w:r>
      <w:r w:rsidR="00522097" w:rsidRPr="003D4CB6">
        <w:rPr>
          <w:rFonts w:ascii="Palatino Linotype" w:hAnsi="Palatino Linotype"/>
          <w:sz w:val="20"/>
          <w:szCs w:val="20"/>
        </w:rPr>
        <w:t xml:space="preserve"> </w:t>
      </w:r>
      <w:r w:rsidRPr="003D4CB6">
        <w:rPr>
          <w:rFonts w:ascii="Palatino Linotype" w:hAnsi="Palatino Linotype"/>
          <w:sz w:val="20"/>
          <w:szCs w:val="20"/>
        </w:rPr>
        <w:t xml:space="preserve">If </w:t>
      </w:r>
      <w:r w:rsidR="00522097" w:rsidRPr="003D4CB6">
        <w:rPr>
          <w:rFonts w:ascii="Palatino Linotype" w:hAnsi="Palatino Linotype"/>
          <w:sz w:val="20"/>
          <w:szCs w:val="20"/>
        </w:rPr>
        <w:t>you so elect</w:t>
      </w:r>
      <w:r w:rsidRPr="003D4CB6">
        <w:rPr>
          <w:rFonts w:ascii="Palatino Linotype" w:hAnsi="Palatino Linotype"/>
          <w:sz w:val="20"/>
          <w:szCs w:val="20"/>
        </w:rPr>
        <w:t xml:space="preserve"> in writing, testing will ceas</w:t>
      </w:r>
      <w:r w:rsidR="00D024FA" w:rsidRPr="003D4CB6">
        <w:rPr>
          <w:rFonts w:ascii="Palatino Linotype" w:hAnsi="Palatino Linotype"/>
          <w:sz w:val="20"/>
          <w:szCs w:val="20"/>
        </w:rPr>
        <w:t xml:space="preserve">e until </w:t>
      </w:r>
      <w:r w:rsidR="00522097" w:rsidRPr="003D4CB6">
        <w:rPr>
          <w:rFonts w:ascii="Palatino Linotype" w:hAnsi="Palatino Linotype"/>
          <w:sz w:val="20"/>
          <w:szCs w:val="20"/>
        </w:rPr>
        <w:t>you resubmit</w:t>
      </w:r>
      <w:r w:rsidR="00D024FA" w:rsidRPr="003D4CB6">
        <w:rPr>
          <w:rFonts w:ascii="Palatino Linotype" w:hAnsi="Palatino Linotype"/>
          <w:sz w:val="20"/>
          <w:szCs w:val="20"/>
        </w:rPr>
        <w:t xml:space="preserve"> for f</w:t>
      </w:r>
      <w:r w:rsidRPr="003D4CB6">
        <w:rPr>
          <w:rFonts w:ascii="Palatino Linotype" w:hAnsi="Palatino Linotype"/>
          <w:sz w:val="20"/>
          <w:szCs w:val="20"/>
        </w:rPr>
        <w:t>inal Acceptance testing, at which time the testing period shall be reset to that of a first submission for testing.</w:t>
      </w:r>
    </w:p>
    <w:p w14:paraId="03997740" w14:textId="060ABD16" w:rsidR="003D4CB6" w:rsidRPr="003D4CB6" w:rsidRDefault="00F161D1" w:rsidP="00EC23C3">
      <w:pPr>
        <w:pStyle w:val="ListParagraph"/>
        <w:numPr>
          <w:ilvl w:val="1"/>
          <w:numId w:val="59"/>
        </w:numPr>
        <w:spacing w:before="60" w:after="60" w:line="280" w:lineRule="exact"/>
        <w:ind w:left="540" w:hanging="540"/>
        <w:contextualSpacing w:val="0"/>
        <w:jc w:val="both"/>
        <w:rPr>
          <w:rFonts w:ascii="Palatino Linotype" w:hAnsi="Palatino Linotype"/>
          <w:sz w:val="20"/>
        </w:rPr>
      </w:pPr>
      <w:r>
        <w:rPr>
          <w:rFonts w:ascii="Palatino Linotype" w:hAnsi="Palatino Linotype"/>
          <w:sz w:val="20"/>
          <w:szCs w:val="20"/>
        </w:rPr>
        <w:t xml:space="preserve">We </w:t>
      </w:r>
      <w:r w:rsidR="006F320B" w:rsidRPr="003D4CB6">
        <w:rPr>
          <w:rFonts w:ascii="Palatino Linotype" w:hAnsi="Palatino Linotype"/>
          <w:sz w:val="20"/>
          <w:szCs w:val="20"/>
        </w:rPr>
        <w:t>shall not</w:t>
      </w:r>
      <w:r w:rsidR="00D024FA" w:rsidRPr="003D4CB6">
        <w:rPr>
          <w:rFonts w:ascii="Palatino Linotype" w:hAnsi="Palatino Linotype"/>
          <w:sz w:val="20"/>
          <w:szCs w:val="20"/>
        </w:rPr>
        <w:t xml:space="preserve">ify </w:t>
      </w:r>
      <w:r w:rsidR="00522097" w:rsidRPr="003D4CB6">
        <w:rPr>
          <w:rFonts w:ascii="Palatino Linotype" w:hAnsi="Palatino Linotype"/>
          <w:sz w:val="20"/>
          <w:szCs w:val="20"/>
        </w:rPr>
        <w:t>you in writing of your</w:t>
      </w:r>
      <w:r w:rsidR="00D024FA" w:rsidRPr="003D4CB6">
        <w:rPr>
          <w:rFonts w:ascii="Palatino Linotype" w:hAnsi="Palatino Linotype"/>
          <w:sz w:val="20"/>
          <w:szCs w:val="20"/>
        </w:rPr>
        <w:t xml:space="preserve"> f</w:t>
      </w:r>
      <w:r w:rsidR="006F320B" w:rsidRPr="003D4CB6">
        <w:rPr>
          <w:rFonts w:ascii="Palatino Linotype" w:hAnsi="Palatino Linotype"/>
          <w:sz w:val="20"/>
          <w:szCs w:val="20"/>
        </w:rPr>
        <w:t xml:space="preserve">inal Acceptance or rejection of the </w:t>
      </w:r>
      <w:r w:rsidR="0030366F" w:rsidRPr="003D4CB6">
        <w:rPr>
          <w:rFonts w:ascii="Palatino Linotype" w:hAnsi="Palatino Linotype"/>
          <w:sz w:val="20"/>
          <w:szCs w:val="20"/>
        </w:rPr>
        <w:t>System</w:t>
      </w:r>
      <w:r w:rsidR="00522097" w:rsidRPr="003D4CB6">
        <w:rPr>
          <w:rFonts w:ascii="Palatino Linotype" w:hAnsi="Palatino Linotype"/>
          <w:sz w:val="20"/>
          <w:szCs w:val="20"/>
        </w:rPr>
        <w:t xml:space="preserve"> or Service</w:t>
      </w:r>
      <w:r w:rsidR="006F320B" w:rsidRPr="003D4CB6">
        <w:rPr>
          <w:rFonts w:ascii="Palatino Linotype" w:hAnsi="Palatino Linotype"/>
          <w:sz w:val="20"/>
          <w:szCs w:val="20"/>
        </w:rPr>
        <w:t xml:space="preserve">, or any part thereof, within </w:t>
      </w:r>
      <w:r w:rsidR="00861737" w:rsidRPr="003D4CB6">
        <w:rPr>
          <w:rFonts w:ascii="Palatino Linotype" w:hAnsi="Palatino Linotype"/>
          <w:sz w:val="20"/>
          <w:szCs w:val="20"/>
        </w:rPr>
        <w:t xml:space="preserve">thirty </w:t>
      </w:r>
      <w:r w:rsidR="006F320B" w:rsidRPr="003D4CB6">
        <w:rPr>
          <w:rFonts w:ascii="Palatino Linotype" w:hAnsi="Palatino Linotype"/>
          <w:sz w:val="20"/>
          <w:szCs w:val="20"/>
        </w:rPr>
        <w:t>(</w:t>
      </w:r>
      <w:r w:rsidR="00861737" w:rsidRPr="003D4CB6">
        <w:rPr>
          <w:rFonts w:ascii="Palatino Linotype" w:hAnsi="Palatino Linotype"/>
          <w:sz w:val="20"/>
          <w:szCs w:val="20"/>
        </w:rPr>
        <w:t>30</w:t>
      </w:r>
      <w:r w:rsidR="006F320B" w:rsidRPr="003D4CB6">
        <w:rPr>
          <w:rFonts w:ascii="Palatino Linotype" w:hAnsi="Palatino Linotype"/>
          <w:sz w:val="20"/>
          <w:szCs w:val="20"/>
        </w:rPr>
        <w:t xml:space="preserve">) days after the end of the testing period, or as same may be extended by </w:t>
      </w:r>
      <w:r>
        <w:rPr>
          <w:rFonts w:ascii="Palatino Linotype" w:hAnsi="Palatino Linotype"/>
          <w:sz w:val="20"/>
          <w:szCs w:val="20"/>
        </w:rPr>
        <w:t>us</w:t>
      </w:r>
      <w:r w:rsidR="006F320B" w:rsidRPr="003D4CB6">
        <w:rPr>
          <w:rFonts w:ascii="Palatino Linotype" w:hAnsi="Palatino Linotype"/>
          <w:sz w:val="20"/>
          <w:szCs w:val="20"/>
        </w:rPr>
        <w:t xml:space="preserve">. </w:t>
      </w:r>
      <w:r w:rsidR="0030366F" w:rsidRPr="003D4CB6">
        <w:rPr>
          <w:rFonts w:ascii="Palatino Linotype" w:hAnsi="Palatino Linotype"/>
          <w:sz w:val="20"/>
          <w:szCs w:val="20"/>
        </w:rPr>
        <w:t xml:space="preserve"> </w:t>
      </w:r>
      <w:r w:rsidR="006F320B" w:rsidRPr="003D4CB6">
        <w:rPr>
          <w:rFonts w:ascii="Palatino Linotype" w:hAnsi="Palatino Linotype"/>
          <w:sz w:val="20"/>
          <w:szCs w:val="20"/>
        </w:rPr>
        <w:t xml:space="preserve">If </w:t>
      </w:r>
      <w:r>
        <w:rPr>
          <w:rFonts w:ascii="Palatino Linotype" w:hAnsi="Palatino Linotype"/>
          <w:sz w:val="20"/>
          <w:szCs w:val="20"/>
        </w:rPr>
        <w:t>we</w:t>
      </w:r>
      <w:r w:rsidR="006F320B" w:rsidRPr="003D4CB6">
        <w:rPr>
          <w:rFonts w:ascii="Palatino Linotype" w:hAnsi="Palatino Linotype"/>
          <w:sz w:val="20"/>
          <w:szCs w:val="20"/>
        </w:rPr>
        <w:t xml:space="preserve"> reject the </w:t>
      </w:r>
      <w:r w:rsidR="0030366F" w:rsidRPr="003D4CB6">
        <w:rPr>
          <w:rFonts w:ascii="Palatino Linotype" w:hAnsi="Palatino Linotype"/>
          <w:sz w:val="20"/>
          <w:szCs w:val="20"/>
        </w:rPr>
        <w:t>System</w:t>
      </w:r>
      <w:r w:rsidR="006F320B" w:rsidRPr="003D4CB6">
        <w:rPr>
          <w:rFonts w:ascii="Palatino Linotype" w:hAnsi="Palatino Linotype"/>
          <w:sz w:val="20"/>
          <w:szCs w:val="20"/>
        </w:rPr>
        <w:t xml:space="preserve">, </w:t>
      </w:r>
      <w:r w:rsidR="00522097" w:rsidRPr="003D4CB6">
        <w:rPr>
          <w:rFonts w:ascii="Palatino Linotype" w:hAnsi="Palatino Linotype"/>
          <w:sz w:val="20"/>
          <w:szCs w:val="20"/>
        </w:rPr>
        <w:t xml:space="preserve">Service </w:t>
      </w:r>
      <w:r w:rsidR="006F320B" w:rsidRPr="003D4CB6">
        <w:rPr>
          <w:rFonts w:ascii="Palatino Linotype" w:hAnsi="Palatino Linotype"/>
          <w:sz w:val="20"/>
          <w:szCs w:val="20"/>
        </w:rPr>
        <w:t xml:space="preserve">or any part thereof, </w:t>
      </w:r>
      <w:r>
        <w:rPr>
          <w:rFonts w:ascii="Palatino Linotype" w:hAnsi="Palatino Linotype"/>
          <w:sz w:val="20"/>
          <w:szCs w:val="20"/>
        </w:rPr>
        <w:t>we</w:t>
      </w:r>
      <w:r w:rsidR="006F320B" w:rsidRPr="003D4CB6">
        <w:rPr>
          <w:rFonts w:ascii="Palatino Linotype" w:hAnsi="Palatino Linotype"/>
          <w:sz w:val="20"/>
          <w:szCs w:val="20"/>
        </w:rPr>
        <w:t xml:space="preserve"> shall provide notice identifying t</w:t>
      </w:r>
      <w:r w:rsidR="00D024FA" w:rsidRPr="003D4CB6">
        <w:rPr>
          <w:rFonts w:ascii="Palatino Linotype" w:hAnsi="Palatino Linotype"/>
          <w:sz w:val="20"/>
          <w:szCs w:val="20"/>
        </w:rPr>
        <w:t>he criteria for f</w:t>
      </w:r>
      <w:r w:rsidR="006F320B" w:rsidRPr="003D4CB6">
        <w:rPr>
          <w:rFonts w:ascii="Palatino Linotype" w:hAnsi="Palatino Linotype"/>
          <w:sz w:val="20"/>
          <w:szCs w:val="20"/>
        </w:rPr>
        <w:t xml:space="preserve">inal Acceptance that the </w:t>
      </w:r>
      <w:r w:rsidR="0030366F" w:rsidRPr="003D4CB6">
        <w:rPr>
          <w:rFonts w:ascii="Palatino Linotype" w:hAnsi="Palatino Linotype"/>
          <w:sz w:val="20"/>
          <w:szCs w:val="20"/>
        </w:rPr>
        <w:t xml:space="preserve">System </w:t>
      </w:r>
      <w:r w:rsidR="00522097" w:rsidRPr="003D4CB6">
        <w:rPr>
          <w:rFonts w:ascii="Palatino Linotype" w:hAnsi="Palatino Linotype"/>
          <w:sz w:val="20"/>
          <w:szCs w:val="20"/>
        </w:rPr>
        <w:t xml:space="preserve">or Service </w:t>
      </w:r>
      <w:r w:rsidR="006F320B" w:rsidRPr="003D4CB6">
        <w:rPr>
          <w:rFonts w:ascii="Palatino Linotype" w:hAnsi="Palatino Linotype"/>
          <w:sz w:val="20"/>
          <w:szCs w:val="20"/>
        </w:rPr>
        <w:t xml:space="preserve">failed to meet. </w:t>
      </w:r>
      <w:r w:rsidR="0030366F" w:rsidRPr="003D4CB6">
        <w:rPr>
          <w:rFonts w:ascii="Palatino Linotype" w:hAnsi="Palatino Linotype"/>
          <w:sz w:val="20"/>
          <w:szCs w:val="20"/>
        </w:rPr>
        <w:t xml:space="preserve"> </w:t>
      </w:r>
      <w:r w:rsidR="006F320B" w:rsidRPr="003D4CB6">
        <w:rPr>
          <w:rFonts w:ascii="Palatino Linotype" w:hAnsi="Palatino Linotype"/>
          <w:sz w:val="20"/>
          <w:szCs w:val="20"/>
        </w:rPr>
        <w:t xml:space="preserve">Following such notice, </w:t>
      </w:r>
      <w:r w:rsidR="00522097" w:rsidRPr="003D4CB6">
        <w:rPr>
          <w:rFonts w:ascii="Palatino Linotype" w:hAnsi="Palatino Linotype"/>
          <w:sz w:val="20"/>
          <w:szCs w:val="20"/>
        </w:rPr>
        <w:t>you</w:t>
      </w:r>
      <w:r w:rsidR="006F320B" w:rsidRPr="003D4CB6">
        <w:rPr>
          <w:rFonts w:ascii="Palatino Linotype" w:hAnsi="Palatino Linotype"/>
          <w:sz w:val="20"/>
          <w:szCs w:val="20"/>
        </w:rPr>
        <w:t xml:space="preserve"> shall have thirty (30) days to (a) modify, repair, or replace the S</w:t>
      </w:r>
      <w:r w:rsidR="00D024FA" w:rsidRPr="003D4CB6">
        <w:rPr>
          <w:rFonts w:ascii="Palatino Linotype" w:hAnsi="Palatino Linotype"/>
          <w:sz w:val="20"/>
          <w:szCs w:val="20"/>
        </w:rPr>
        <w:t>ystem</w:t>
      </w:r>
      <w:r w:rsidR="00522097" w:rsidRPr="003D4CB6">
        <w:rPr>
          <w:rFonts w:ascii="Palatino Linotype" w:hAnsi="Palatino Linotype"/>
          <w:sz w:val="20"/>
          <w:szCs w:val="20"/>
        </w:rPr>
        <w:t>, Service</w:t>
      </w:r>
      <w:r w:rsidR="006F320B" w:rsidRPr="003D4CB6">
        <w:rPr>
          <w:rFonts w:ascii="Palatino Linotype" w:hAnsi="Palatino Linotype"/>
          <w:sz w:val="20"/>
          <w:szCs w:val="20"/>
        </w:rPr>
        <w:t xml:space="preserve"> or any portion thereof, or (b) otherwise respond to </w:t>
      </w:r>
      <w:r>
        <w:rPr>
          <w:rFonts w:ascii="Palatino Linotype" w:hAnsi="Palatino Linotype"/>
          <w:sz w:val="20"/>
          <w:szCs w:val="20"/>
        </w:rPr>
        <w:t>our</w:t>
      </w:r>
      <w:r w:rsidR="006F320B" w:rsidRPr="003D4CB6">
        <w:rPr>
          <w:rFonts w:ascii="Palatino Linotype" w:hAnsi="Palatino Linotype"/>
          <w:sz w:val="20"/>
          <w:szCs w:val="20"/>
        </w:rPr>
        <w:t xml:space="preserve"> notice. If </w:t>
      </w:r>
      <w:r w:rsidR="00522097" w:rsidRPr="003D4CB6">
        <w:rPr>
          <w:rFonts w:ascii="Palatino Linotype" w:hAnsi="Palatino Linotype"/>
          <w:sz w:val="20"/>
          <w:szCs w:val="20"/>
        </w:rPr>
        <w:t>you modify, repair, or replace</w:t>
      </w:r>
      <w:r w:rsidR="006F320B" w:rsidRPr="003D4CB6">
        <w:rPr>
          <w:rFonts w:ascii="Palatino Linotype" w:hAnsi="Palatino Linotype"/>
          <w:sz w:val="20"/>
          <w:szCs w:val="20"/>
        </w:rPr>
        <w:t xml:space="preserve"> the S</w:t>
      </w:r>
      <w:r w:rsidR="00D024FA" w:rsidRPr="003D4CB6">
        <w:rPr>
          <w:rFonts w:ascii="Palatino Linotype" w:hAnsi="Palatino Linotype"/>
          <w:sz w:val="20"/>
          <w:szCs w:val="20"/>
        </w:rPr>
        <w:t>ystem</w:t>
      </w:r>
      <w:r w:rsidR="006402DE" w:rsidRPr="003D4CB6">
        <w:rPr>
          <w:rFonts w:ascii="Palatino Linotype" w:hAnsi="Palatino Linotype"/>
          <w:sz w:val="20"/>
          <w:szCs w:val="20"/>
        </w:rPr>
        <w:t>, Service</w:t>
      </w:r>
      <w:r w:rsidR="006F320B" w:rsidRPr="003D4CB6">
        <w:rPr>
          <w:rFonts w:ascii="Palatino Linotype" w:hAnsi="Palatino Linotype"/>
          <w:sz w:val="20"/>
          <w:szCs w:val="20"/>
        </w:rPr>
        <w:t xml:space="preserve"> or </w:t>
      </w:r>
      <w:r w:rsidR="006402DE" w:rsidRPr="003D4CB6">
        <w:rPr>
          <w:rFonts w:ascii="Palatino Linotype" w:hAnsi="Palatino Linotype"/>
          <w:sz w:val="20"/>
          <w:szCs w:val="20"/>
        </w:rPr>
        <w:t xml:space="preserve">any </w:t>
      </w:r>
      <w:r w:rsidR="006F320B" w:rsidRPr="003D4CB6">
        <w:rPr>
          <w:rFonts w:ascii="Palatino Linotype" w:hAnsi="Palatino Linotype"/>
          <w:sz w:val="20"/>
          <w:szCs w:val="20"/>
        </w:rPr>
        <w:t>portion thereof, the testing period shall re-commence consistent with the procedures set forth above in this section.</w:t>
      </w:r>
    </w:p>
    <w:p w14:paraId="6F61E320" w14:textId="081BFFEA" w:rsidR="003D4CB6" w:rsidRPr="003D4CB6" w:rsidRDefault="006F320B" w:rsidP="00EC23C3">
      <w:pPr>
        <w:pStyle w:val="ListParagraph"/>
        <w:numPr>
          <w:ilvl w:val="1"/>
          <w:numId w:val="59"/>
        </w:numPr>
        <w:spacing w:before="60" w:after="60" w:line="280" w:lineRule="exact"/>
        <w:ind w:left="540" w:hanging="540"/>
        <w:contextualSpacing w:val="0"/>
        <w:jc w:val="both"/>
        <w:rPr>
          <w:rFonts w:ascii="Palatino Linotype" w:hAnsi="Palatino Linotype"/>
          <w:sz w:val="20"/>
        </w:rPr>
      </w:pPr>
      <w:r w:rsidRPr="003D4CB6">
        <w:rPr>
          <w:rFonts w:ascii="Palatino Linotype" w:hAnsi="Palatino Linotype"/>
          <w:sz w:val="20"/>
          <w:szCs w:val="20"/>
        </w:rPr>
        <w:t xml:space="preserve">In the event </w:t>
      </w:r>
      <w:r w:rsidR="00522097" w:rsidRPr="003D4CB6">
        <w:rPr>
          <w:rFonts w:ascii="Palatino Linotype" w:hAnsi="Palatino Linotype"/>
          <w:sz w:val="20"/>
          <w:szCs w:val="20"/>
        </w:rPr>
        <w:t>you fail</w:t>
      </w:r>
      <w:r w:rsidRPr="003D4CB6">
        <w:rPr>
          <w:rFonts w:ascii="Palatino Linotype" w:hAnsi="Palatino Linotype"/>
          <w:sz w:val="20"/>
          <w:szCs w:val="20"/>
        </w:rPr>
        <w:t xml:space="preserve"> to remedy the reason(s) for </w:t>
      </w:r>
      <w:r w:rsidR="00F161D1">
        <w:rPr>
          <w:rFonts w:ascii="Palatino Linotype" w:hAnsi="Palatino Linotype"/>
          <w:sz w:val="20"/>
          <w:szCs w:val="20"/>
        </w:rPr>
        <w:t>our</w:t>
      </w:r>
      <w:r w:rsidRPr="003D4CB6">
        <w:rPr>
          <w:rFonts w:ascii="Palatino Linotype" w:hAnsi="Palatino Linotype"/>
          <w:sz w:val="20"/>
          <w:szCs w:val="20"/>
        </w:rPr>
        <w:t xml:space="preserve"> rejection of the </w:t>
      </w:r>
      <w:r w:rsidR="006C5C24" w:rsidRPr="003D4CB6">
        <w:rPr>
          <w:rFonts w:ascii="Palatino Linotype" w:hAnsi="Palatino Linotype"/>
          <w:sz w:val="20"/>
          <w:szCs w:val="20"/>
        </w:rPr>
        <w:t>System</w:t>
      </w:r>
      <w:r w:rsidRPr="003D4CB6">
        <w:rPr>
          <w:rFonts w:ascii="Palatino Linotype" w:hAnsi="Palatino Linotype"/>
          <w:sz w:val="20"/>
          <w:szCs w:val="20"/>
        </w:rPr>
        <w:t xml:space="preserve">, </w:t>
      </w:r>
      <w:r w:rsidR="00522097" w:rsidRPr="003D4CB6">
        <w:rPr>
          <w:rFonts w:ascii="Palatino Linotype" w:hAnsi="Palatino Linotype"/>
          <w:sz w:val="20"/>
          <w:szCs w:val="20"/>
        </w:rPr>
        <w:t xml:space="preserve">Service </w:t>
      </w:r>
      <w:r w:rsidRPr="003D4CB6">
        <w:rPr>
          <w:rFonts w:ascii="Palatino Linotype" w:hAnsi="Palatino Linotype"/>
          <w:sz w:val="20"/>
          <w:szCs w:val="20"/>
        </w:rPr>
        <w:t>or any p</w:t>
      </w:r>
      <w:r w:rsidR="006402DE" w:rsidRPr="003D4CB6">
        <w:rPr>
          <w:rFonts w:ascii="Palatino Linotype" w:hAnsi="Palatino Linotype"/>
          <w:sz w:val="20"/>
          <w:szCs w:val="20"/>
        </w:rPr>
        <w:t>ortion</w:t>
      </w:r>
      <w:r w:rsidRPr="003D4CB6">
        <w:rPr>
          <w:rFonts w:ascii="Palatino Linotype" w:hAnsi="Palatino Linotype"/>
          <w:sz w:val="20"/>
          <w:szCs w:val="20"/>
        </w:rPr>
        <w:t xml:space="preserve"> thereof, within </w:t>
      </w:r>
      <w:r w:rsidR="00972D1B" w:rsidRPr="003D4CB6">
        <w:rPr>
          <w:rFonts w:ascii="Palatino Linotype" w:hAnsi="Palatino Linotype"/>
          <w:sz w:val="20"/>
          <w:szCs w:val="20"/>
        </w:rPr>
        <w:t>thir</w:t>
      </w:r>
      <w:r w:rsidRPr="003D4CB6">
        <w:rPr>
          <w:rFonts w:ascii="Palatino Linotype" w:hAnsi="Palatino Linotype"/>
          <w:sz w:val="20"/>
          <w:szCs w:val="20"/>
        </w:rPr>
        <w:t>ty (</w:t>
      </w:r>
      <w:r w:rsidR="00972D1B" w:rsidRPr="003D4CB6">
        <w:rPr>
          <w:rFonts w:ascii="Palatino Linotype" w:hAnsi="Palatino Linotype"/>
          <w:sz w:val="20"/>
          <w:szCs w:val="20"/>
        </w:rPr>
        <w:t>3</w:t>
      </w:r>
      <w:r w:rsidRPr="003D4CB6">
        <w:rPr>
          <w:rFonts w:ascii="Palatino Linotype" w:hAnsi="Palatino Linotype"/>
          <w:sz w:val="20"/>
          <w:szCs w:val="20"/>
        </w:rPr>
        <w:t xml:space="preserve">0) days after </w:t>
      </w:r>
      <w:r w:rsidR="00F161D1">
        <w:rPr>
          <w:rFonts w:ascii="Palatino Linotype" w:hAnsi="Palatino Linotype"/>
          <w:sz w:val="20"/>
          <w:szCs w:val="20"/>
        </w:rPr>
        <w:t>our</w:t>
      </w:r>
      <w:r w:rsidRPr="003D4CB6">
        <w:rPr>
          <w:rFonts w:ascii="Palatino Linotype" w:hAnsi="Palatino Linotype"/>
          <w:sz w:val="20"/>
          <w:szCs w:val="20"/>
        </w:rPr>
        <w:t xml:space="preserve"> initial notice of rejection, </w:t>
      </w:r>
      <w:r w:rsidR="00F161D1">
        <w:rPr>
          <w:rFonts w:ascii="Palatino Linotype" w:hAnsi="Palatino Linotype"/>
          <w:sz w:val="20"/>
          <w:szCs w:val="20"/>
        </w:rPr>
        <w:t>we</w:t>
      </w:r>
      <w:r w:rsidRPr="003D4CB6">
        <w:rPr>
          <w:rFonts w:ascii="Palatino Linotype" w:hAnsi="Palatino Linotype"/>
          <w:sz w:val="20"/>
          <w:szCs w:val="20"/>
        </w:rPr>
        <w:t xml:space="preserve"> may elect, in writing, to either accept the </w:t>
      </w:r>
      <w:r w:rsidR="006C5C24" w:rsidRPr="003D4CB6">
        <w:rPr>
          <w:rFonts w:ascii="Palatino Linotype" w:hAnsi="Palatino Linotype"/>
          <w:sz w:val="20"/>
          <w:szCs w:val="20"/>
        </w:rPr>
        <w:t xml:space="preserve">System </w:t>
      </w:r>
      <w:r w:rsidR="00522097" w:rsidRPr="003D4CB6">
        <w:rPr>
          <w:rFonts w:ascii="Palatino Linotype" w:hAnsi="Palatino Linotype"/>
          <w:sz w:val="20"/>
          <w:szCs w:val="20"/>
        </w:rPr>
        <w:t xml:space="preserve">or Service </w:t>
      </w:r>
      <w:r w:rsidRPr="003D4CB6">
        <w:rPr>
          <w:rFonts w:ascii="Palatino Linotype" w:hAnsi="Palatino Linotype"/>
          <w:sz w:val="20"/>
          <w:szCs w:val="20"/>
        </w:rPr>
        <w:t xml:space="preserve">as it then exists or to reject the </w:t>
      </w:r>
      <w:r w:rsidR="00D024FA" w:rsidRPr="003D4CB6">
        <w:rPr>
          <w:rFonts w:ascii="Palatino Linotype" w:hAnsi="Palatino Linotype"/>
          <w:sz w:val="20"/>
          <w:szCs w:val="20"/>
        </w:rPr>
        <w:t>S</w:t>
      </w:r>
      <w:r w:rsidR="006C5C24" w:rsidRPr="003D4CB6">
        <w:rPr>
          <w:rFonts w:ascii="Palatino Linotype" w:hAnsi="Palatino Linotype"/>
          <w:sz w:val="20"/>
          <w:szCs w:val="20"/>
        </w:rPr>
        <w:t xml:space="preserve">ystem </w:t>
      </w:r>
      <w:r w:rsidR="00522097" w:rsidRPr="003D4CB6">
        <w:rPr>
          <w:rFonts w:ascii="Palatino Linotype" w:hAnsi="Palatino Linotype"/>
          <w:sz w:val="20"/>
          <w:szCs w:val="20"/>
        </w:rPr>
        <w:t xml:space="preserve">or Service </w:t>
      </w:r>
      <w:r w:rsidRPr="003D4CB6">
        <w:rPr>
          <w:rFonts w:ascii="Palatino Linotype" w:hAnsi="Palatino Linotype"/>
          <w:sz w:val="20"/>
          <w:szCs w:val="20"/>
        </w:rPr>
        <w:t xml:space="preserve">and terminate the Agreement. </w:t>
      </w:r>
      <w:r w:rsidR="006C5C24" w:rsidRPr="003D4CB6">
        <w:rPr>
          <w:rFonts w:ascii="Palatino Linotype" w:hAnsi="Palatino Linotype"/>
          <w:sz w:val="20"/>
          <w:szCs w:val="20"/>
        </w:rPr>
        <w:t xml:space="preserve"> </w:t>
      </w:r>
    </w:p>
    <w:p w14:paraId="7ED6B006" w14:textId="271ED20E" w:rsidR="003D4CB6" w:rsidRPr="003D4CB6" w:rsidRDefault="006F320B" w:rsidP="00EC23C3">
      <w:pPr>
        <w:pStyle w:val="ListParagraph"/>
        <w:numPr>
          <w:ilvl w:val="1"/>
          <w:numId w:val="59"/>
        </w:numPr>
        <w:spacing w:before="60" w:after="60" w:line="280" w:lineRule="exact"/>
        <w:ind w:left="540" w:hanging="540"/>
        <w:contextualSpacing w:val="0"/>
        <w:jc w:val="both"/>
        <w:rPr>
          <w:rFonts w:ascii="Palatino Linotype" w:hAnsi="Palatino Linotype"/>
          <w:sz w:val="20"/>
        </w:rPr>
      </w:pPr>
      <w:r w:rsidRPr="003D4CB6">
        <w:rPr>
          <w:rFonts w:ascii="Palatino Linotype" w:hAnsi="Palatino Linotype"/>
          <w:sz w:val="20"/>
          <w:szCs w:val="20"/>
        </w:rPr>
        <w:t xml:space="preserve">If </w:t>
      </w:r>
      <w:r w:rsidR="00F161D1">
        <w:rPr>
          <w:rFonts w:ascii="Palatino Linotype" w:hAnsi="Palatino Linotype"/>
          <w:sz w:val="20"/>
          <w:szCs w:val="20"/>
        </w:rPr>
        <w:t>we</w:t>
      </w:r>
      <w:r w:rsidRPr="003D4CB6">
        <w:rPr>
          <w:rFonts w:ascii="Palatino Linotype" w:hAnsi="Palatino Linotype"/>
          <w:sz w:val="20"/>
          <w:szCs w:val="20"/>
        </w:rPr>
        <w:t xml:space="preserve"> elect to accept the </w:t>
      </w:r>
      <w:r w:rsidR="006C5C24" w:rsidRPr="003D4CB6">
        <w:rPr>
          <w:rFonts w:ascii="Palatino Linotype" w:hAnsi="Palatino Linotype"/>
          <w:sz w:val="20"/>
          <w:szCs w:val="20"/>
        </w:rPr>
        <w:t>System</w:t>
      </w:r>
      <w:r w:rsidR="00522097" w:rsidRPr="003D4CB6">
        <w:rPr>
          <w:rFonts w:ascii="Palatino Linotype" w:hAnsi="Palatino Linotype"/>
          <w:sz w:val="20"/>
          <w:szCs w:val="20"/>
        </w:rPr>
        <w:t xml:space="preserve"> or Service</w:t>
      </w:r>
      <w:r w:rsidR="006C5C24" w:rsidRPr="003D4CB6">
        <w:rPr>
          <w:rFonts w:ascii="Palatino Linotype" w:hAnsi="Palatino Linotype"/>
          <w:sz w:val="20"/>
          <w:szCs w:val="20"/>
        </w:rPr>
        <w:t xml:space="preserve"> </w:t>
      </w:r>
      <w:r w:rsidRPr="003D4CB6">
        <w:rPr>
          <w:rFonts w:ascii="Palatino Linotype" w:hAnsi="Palatino Linotype"/>
          <w:sz w:val="20"/>
          <w:szCs w:val="20"/>
        </w:rPr>
        <w:t xml:space="preserve">as it then exists (partial acceptance), </w:t>
      </w:r>
      <w:r w:rsidR="00522097" w:rsidRPr="003D4CB6">
        <w:rPr>
          <w:rFonts w:ascii="Palatino Linotype" w:hAnsi="Palatino Linotype"/>
          <w:sz w:val="20"/>
          <w:szCs w:val="20"/>
        </w:rPr>
        <w:t>you</w:t>
      </w:r>
      <w:r w:rsidRPr="003D4CB6">
        <w:rPr>
          <w:rFonts w:ascii="Palatino Linotype" w:hAnsi="Palatino Linotype"/>
          <w:sz w:val="20"/>
          <w:szCs w:val="20"/>
        </w:rPr>
        <w:t xml:space="preserve"> shall continue to use </w:t>
      </w:r>
      <w:r w:rsidR="00522097" w:rsidRPr="003D4CB6">
        <w:rPr>
          <w:rFonts w:ascii="Palatino Linotype" w:hAnsi="Palatino Linotype"/>
          <w:sz w:val="20"/>
          <w:szCs w:val="20"/>
        </w:rPr>
        <w:t xml:space="preserve">your </w:t>
      </w:r>
      <w:r w:rsidRPr="003D4CB6">
        <w:rPr>
          <w:rFonts w:ascii="Palatino Linotype" w:hAnsi="Palatino Linotype"/>
          <w:sz w:val="20"/>
          <w:szCs w:val="20"/>
        </w:rPr>
        <w:t xml:space="preserve">best efforts to remedy the items identified in the applicable notice of rejection. If, despite such continuing best efforts, </w:t>
      </w:r>
      <w:r w:rsidR="00522097" w:rsidRPr="003D4CB6">
        <w:rPr>
          <w:rFonts w:ascii="Palatino Linotype" w:hAnsi="Palatino Linotype"/>
          <w:sz w:val="20"/>
          <w:szCs w:val="20"/>
        </w:rPr>
        <w:t>you fail</w:t>
      </w:r>
      <w:r w:rsidRPr="003D4CB6">
        <w:rPr>
          <w:rFonts w:ascii="Palatino Linotype" w:hAnsi="Palatino Linotype"/>
          <w:sz w:val="20"/>
          <w:szCs w:val="20"/>
        </w:rPr>
        <w:t xml:space="preserve"> to remedy the issue(s) identified by </w:t>
      </w:r>
      <w:r w:rsidR="00F161D1">
        <w:rPr>
          <w:rFonts w:ascii="Palatino Linotype" w:hAnsi="Palatino Linotype"/>
          <w:sz w:val="20"/>
          <w:szCs w:val="20"/>
        </w:rPr>
        <w:t>us</w:t>
      </w:r>
      <w:r w:rsidRPr="003D4CB6">
        <w:rPr>
          <w:rFonts w:ascii="Palatino Linotype" w:hAnsi="Palatino Linotype"/>
          <w:sz w:val="20"/>
          <w:szCs w:val="20"/>
        </w:rPr>
        <w:t xml:space="preserve"> within a reasonable time as determined by </w:t>
      </w:r>
      <w:r w:rsidR="00F161D1">
        <w:rPr>
          <w:rFonts w:ascii="Palatino Linotype" w:hAnsi="Palatino Linotype"/>
          <w:sz w:val="20"/>
          <w:szCs w:val="20"/>
        </w:rPr>
        <w:t>us</w:t>
      </w:r>
      <w:r w:rsidRPr="003D4CB6">
        <w:rPr>
          <w:rFonts w:ascii="Palatino Linotype" w:hAnsi="Palatino Linotype"/>
          <w:sz w:val="20"/>
          <w:szCs w:val="20"/>
        </w:rPr>
        <w:t xml:space="preserve">, then </w:t>
      </w:r>
      <w:r w:rsidR="00F161D1">
        <w:rPr>
          <w:rFonts w:ascii="Palatino Linotype" w:hAnsi="Palatino Linotype"/>
          <w:sz w:val="20"/>
          <w:szCs w:val="20"/>
        </w:rPr>
        <w:t>we</w:t>
      </w:r>
      <w:r w:rsidRPr="003D4CB6">
        <w:rPr>
          <w:rFonts w:ascii="Palatino Linotype" w:hAnsi="Palatino Linotype"/>
          <w:sz w:val="20"/>
          <w:szCs w:val="20"/>
        </w:rPr>
        <w:t xml:space="preserve"> shall be entitled </w:t>
      </w:r>
      <w:r w:rsidR="00F161D1">
        <w:rPr>
          <w:rFonts w:ascii="Palatino Linotype" w:hAnsi="Palatino Linotype"/>
          <w:sz w:val="20"/>
          <w:szCs w:val="20"/>
        </w:rPr>
        <w:t>upon our sole</w:t>
      </w:r>
      <w:r w:rsidRPr="003D4CB6">
        <w:rPr>
          <w:rFonts w:ascii="Palatino Linotype" w:hAnsi="Palatino Linotype"/>
          <w:sz w:val="20"/>
          <w:szCs w:val="20"/>
        </w:rPr>
        <w:t xml:space="preserve"> option, to a refund of the sums paid to </w:t>
      </w:r>
      <w:r w:rsidR="006652EF" w:rsidRPr="003D4CB6">
        <w:rPr>
          <w:rFonts w:ascii="Palatino Linotype" w:hAnsi="Palatino Linotype"/>
          <w:sz w:val="20"/>
          <w:szCs w:val="20"/>
        </w:rPr>
        <w:t>you</w:t>
      </w:r>
      <w:r w:rsidRPr="003D4CB6">
        <w:rPr>
          <w:rFonts w:ascii="Palatino Linotype" w:hAnsi="Palatino Linotype"/>
          <w:sz w:val="20"/>
          <w:szCs w:val="20"/>
        </w:rPr>
        <w:t xml:space="preserve"> or to deduct from future sums due under the Agreement the value of the rejected portion of the S</w:t>
      </w:r>
      <w:r w:rsidR="006652EF" w:rsidRPr="003D4CB6">
        <w:rPr>
          <w:rFonts w:ascii="Palatino Linotype" w:hAnsi="Palatino Linotype"/>
          <w:sz w:val="20"/>
          <w:szCs w:val="20"/>
        </w:rPr>
        <w:t>ystem or Service</w:t>
      </w:r>
      <w:r w:rsidRPr="003D4CB6">
        <w:rPr>
          <w:rFonts w:ascii="Palatino Linotype" w:hAnsi="Palatino Linotype"/>
          <w:sz w:val="20"/>
          <w:szCs w:val="20"/>
        </w:rPr>
        <w:t xml:space="preserve"> as mutually determined by the parties. If the parties cannot agree upon such value, </w:t>
      </w:r>
      <w:r w:rsidR="00F161D1">
        <w:rPr>
          <w:rFonts w:ascii="Palatino Linotype" w:hAnsi="Palatino Linotype"/>
          <w:sz w:val="20"/>
          <w:szCs w:val="20"/>
        </w:rPr>
        <w:t>we</w:t>
      </w:r>
      <w:r w:rsidRPr="003D4CB6">
        <w:rPr>
          <w:rFonts w:ascii="Palatino Linotype" w:hAnsi="Palatino Linotype"/>
          <w:sz w:val="20"/>
          <w:szCs w:val="20"/>
        </w:rPr>
        <w:t xml:space="preserve"> shall have the right to reject the S</w:t>
      </w:r>
      <w:r w:rsidR="006652EF" w:rsidRPr="003D4CB6">
        <w:rPr>
          <w:rFonts w:ascii="Palatino Linotype" w:hAnsi="Palatino Linotype"/>
          <w:sz w:val="20"/>
          <w:szCs w:val="20"/>
        </w:rPr>
        <w:t>ystem or Service</w:t>
      </w:r>
      <w:r w:rsidRPr="003D4CB6">
        <w:rPr>
          <w:rFonts w:ascii="Palatino Linotype" w:hAnsi="Palatino Linotype"/>
          <w:sz w:val="20"/>
          <w:szCs w:val="20"/>
        </w:rPr>
        <w:t xml:space="preserve"> and </w:t>
      </w:r>
      <w:r w:rsidR="006402DE" w:rsidRPr="003D4CB6">
        <w:rPr>
          <w:rFonts w:ascii="Palatino Linotype" w:hAnsi="Palatino Linotype"/>
          <w:sz w:val="20"/>
          <w:szCs w:val="20"/>
        </w:rPr>
        <w:t xml:space="preserve">to </w:t>
      </w:r>
      <w:r w:rsidRPr="003D4CB6">
        <w:rPr>
          <w:rFonts w:ascii="Palatino Linotype" w:hAnsi="Palatino Linotype"/>
          <w:sz w:val="20"/>
          <w:szCs w:val="20"/>
        </w:rPr>
        <w:t>terminate the Agreement on the terms stated above in this paragraph.</w:t>
      </w:r>
    </w:p>
    <w:p w14:paraId="733ACEE1" w14:textId="6694E453" w:rsidR="006F320B" w:rsidRPr="003D4CB6" w:rsidRDefault="00F161D1" w:rsidP="00EC23C3">
      <w:pPr>
        <w:pStyle w:val="ListParagraph"/>
        <w:numPr>
          <w:ilvl w:val="1"/>
          <w:numId w:val="59"/>
        </w:numPr>
        <w:spacing w:before="60" w:after="60" w:line="280" w:lineRule="exact"/>
        <w:ind w:left="540" w:hanging="540"/>
        <w:contextualSpacing w:val="0"/>
        <w:jc w:val="both"/>
        <w:rPr>
          <w:rFonts w:ascii="Palatino Linotype" w:hAnsi="Palatino Linotype"/>
          <w:sz w:val="20"/>
        </w:rPr>
      </w:pPr>
      <w:r>
        <w:rPr>
          <w:rFonts w:ascii="Palatino Linotype" w:hAnsi="Palatino Linotype"/>
          <w:sz w:val="20"/>
          <w:szCs w:val="20"/>
        </w:rPr>
        <w:t xml:space="preserve">We </w:t>
      </w:r>
      <w:r w:rsidR="006F320B" w:rsidRPr="003D4CB6">
        <w:rPr>
          <w:rFonts w:ascii="Palatino Linotype" w:hAnsi="Palatino Linotype"/>
          <w:sz w:val="20"/>
          <w:szCs w:val="20"/>
        </w:rPr>
        <w:t>shall have final say on</w:t>
      </w:r>
      <w:r w:rsidR="006402DE" w:rsidRPr="003D4CB6">
        <w:rPr>
          <w:rFonts w:ascii="Palatino Linotype" w:hAnsi="Palatino Linotype"/>
          <w:sz w:val="20"/>
          <w:szCs w:val="20"/>
        </w:rPr>
        <w:t>:</w:t>
      </w:r>
      <w:r w:rsidR="006F320B" w:rsidRPr="003D4CB6">
        <w:rPr>
          <w:rFonts w:ascii="Palatino Linotype" w:hAnsi="Palatino Linotype"/>
          <w:sz w:val="20"/>
          <w:szCs w:val="20"/>
        </w:rPr>
        <w:t xml:space="preserve"> i) </w:t>
      </w:r>
      <w:r w:rsidR="006C5C24" w:rsidRPr="003D4CB6">
        <w:rPr>
          <w:rFonts w:ascii="Palatino Linotype" w:hAnsi="Palatino Linotype"/>
          <w:sz w:val="20"/>
          <w:szCs w:val="20"/>
        </w:rPr>
        <w:t>criteria for Acceptance T</w:t>
      </w:r>
      <w:r w:rsidR="006F320B" w:rsidRPr="003D4CB6">
        <w:rPr>
          <w:rFonts w:ascii="Palatino Linotype" w:hAnsi="Palatino Linotype"/>
          <w:sz w:val="20"/>
          <w:szCs w:val="20"/>
        </w:rPr>
        <w:t xml:space="preserve">est; and ii) whether </w:t>
      </w:r>
      <w:r w:rsidR="006652EF" w:rsidRPr="003D4CB6">
        <w:rPr>
          <w:rFonts w:ascii="Palatino Linotype" w:hAnsi="Palatino Linotype"/>
          <w:sz w:val="20"/>
          <w:szCs w:val="20"/>
        </w:rPr>
        <w:t>you have</w:t>
      </w:r>
      <w:r w:rsidR="006F320B" w:rsidRPr="003D4CB6">
        <w:rPr>
          <w:rFonts w:ascii="Palatino Linotype" w:hAnsi="Palatino Linotype"/>
          <w:sz w:val="20"/>
          <w:szCs w:val="20"/>
        </w:rPr>
        <w:t xml:space="preserve"> passed any phase o</w:t>
      </w:r>
      <w:r w:rsidR="006C5C24" w:rsidRPr="003D4CB6">
        <w:rPr>
          <w:rFonts w:ascii="Palatino Linotype" w:hAnsi="Palatino Linotype"/>
          <w:sz w:val="20"/>
          <w:szCs w:val="20"/>
        </w:rPr>
        <w:t>f the Acceptance T</w:t>
      </w:r>
      <w:r w:rsidR="006F320B" w:rsidRPr="003D4CB6">
        <w:rPr>
          <w:rFonts w:ascii="Palatino Linotype" w:hAnsi="Palatino Linotype"/>
          <w:sz w:val="20"/>
          <w:szCs w:val="20"/>
        </w:rPr>
        <w:t xml:space="preserve">est procedure, including Final Acceptance. </w:t>
      </w:r>
    </w:p>
    <w:p w14:paraId="321F7870" w14:textId="77777777" w:rsidR="00F87D02" w:rsidRPr="00563531" w:rsidRDefault="00F87D02" w:rsidP="007468DD">
      <w:pPr>
        <w:pStyle w:val="ListParagraph"/>
        <w:keepNext/>
        <w:keepLines/>
        <w:numPr>
          <w:ilvl w:val="5"/>
          <w:numId w:val="3"/>
        </w:numPr>
        <w:autoSpaceDE w:val="0"/>
        <w:autoSpaceDN w:val="0"/>
        <w:adjustRightInd w:val="0"/>
        <w:spacing w:before="60" w:after="60" w:line="280" w:lineRule="exact"/>
        <w:ind w:left="547" w:hanging="547"/>
        <w:contextualSpacing w:val="0"/>
        <w:jc w:val="both"/>
        <w:outlineLvl w:val="0"/>
        <w:rPr>
          <w:rFonts w:ascii="Palatino Linotype" w:hAnsi="Palatino Linotype"/>
          <w:b/>
          <w:bCs/>
          <w:sz w:val="20"/>
          <w:szCs w:val="20"/>
          <w:lang w:eastAsia="en-GB"/>
        </w:rPr>
      </w:pPr>
      <w:r w:rsidRPr="00563531">
        <w:rPr>
          <w:rFonts w:ascii="Palatino Linotype" w:hAnsi="Palatino Linotype"/>
          <w:b/>
          <w:bCs/>
          <w:sz w:val="20"/>
          <w:szCs w:val="20"/>
          <w:lang w:eastAsia="en-GB"/>
        </w:rPr>
        <w:t xml:space="preserve">ACCEPTANCE </w:t>
      </w:r>
      <w:r w:rsidR="00D77261" w:rsidRPr="00563531">
        <w:rPr>
          <w:rFonts w:ascii="Palatino Linotype" w:hAnsi="Palatino Linotype"/>
          <w:b/>
          <w:bCs/>
          <w:sz w:val="20"/>
          <w:szCs w:val="20"/>
          <w:lang w:eastAsia="en-GB"/>
        </w:rPr>
        <w:t>CERTIFICATE</w:t>
      </w:r>
    </w:p>
    <w:p w14:paraId="7C5C2D56" w14:textId="0EFF65E1" w:rsidR="00D77261" w:rsidRPr="00231682" w:rsidRDefault="00F87D02" w:rsidP="00EC23C3">
      <w:pPr>
        <w:pStyle w:val="ListParagraph"/>
        <w:numPr>
          <w:ilvl w:val="1"/>
          <w:numId w:val="23"/>
        </w:numPr>
        <w:autoSpaceDE w:val="0"/>
        <w:autoSpaceDN w:val="0"/>
        <w:adjustRightInd w:val="0"/>
        <w:spacing w:before="60" w:after="60" w:line="280" w:lineRule="exact"/>
        <w:ind w:left="540" w:hanging="540"/>
        <w:contextualSpacing w:val="0"/>
        <w:jc w:val="both"/>
        <w:outlineLvl w:val="0"/>
        <w:rPr>
          <w:rFonts w:ascii="Palatino Linotype" w:hAnsi="Palatino Linotype"/>
          <w:sz w:val="20"/>
          <w:lang w:eastAsia="en-GB"/>
        </w:rPr>
      </w:pPr>
      <w:r w:rsidRPr="00231682">
        <w:rPr>
          <w:rFonts w:ascii="Palatino Linotype" w:hAnsi="Palatino Linotype"/>
          <w:sz w:val="20"/>
          <w:lang w:eastAsia="en-GB"/>
        </w:rPr>
        <w:t>When the S</w:t>
      </w:r>
      <w:r w:rsidR="00074582" w:rsidRPr="00231682">
        <w:rPr>
          <w:rFonts w:ascii="Palatino Linotype" w:hAnsi="Palatino Linotype"/>
          <w:sz w:val="20"/>
          <w:lang w:eastAsia="en-GB"/>
        </w:rPr>
        <w:t>ystem</w:t>
      </w:r>
      <w:r w:rsidRPr="00231682">
        <w:rPr>
          <w:rFonts w:ascii="Palatino Linotype" w:hAnsi="Palatino Linotype"/>
          <w:sz w:val="20"/>
          <w:lang w:eastAsia="en-GB"/>
        </w:rPr>
        <w:t xml:space="preserve"> has been completed in accordance with the Agreement and has passed the </w:t>
      </w:r>
      <w:r w:rsidR="00735AB6" w:rsidRPr="00231682">
        <w:rPr>
          <w:rFonts w:ascii="Palatino Linotype" w:hAnsi="Palatino Linotype"/>
          <w:sz w:val="20"/>
          <w:lang w:eastAsia="en-GB"/>
        </w:rPr>
        <w:t xml:space="preserve">Acceptance </w:t>
      </w:r>
      <w:r w:rsidRPr="00231682">
        <w:rPr>
          <w:rFonts w:ascii="Palatino Linotype" w:hAnsi="Palatino Linotype"/>
          <w:sz w:val="20"/>
          <w:lang w:eastAsia="en-GB"/>
        </w:rPr>
        <w:t>Tests</w:t>
      </w:r>
      <w:r w:rsidR="00735AB6" w:rsidRPr="00231682">
        <w:rPr>
          <w:rFonts w:ascii="Palatino Linotype" w:hAnsi="Palatino Linotype"/>
          <w:sz w:val="20"/>
          <w:lang w:eastAsia="en-GB"/>
        </w:rPr>
        <w:t>,</w:t>
      </w:r>
      <w:r w:rsidRPr="00231682">
        <w:rPr>
          <w:rFonts w:ascii="Palatino Linotype" w:hAnsi="Palatino Linotype"/>
          <w:sz w:val="20"/>
          <w:lang w:eastAsia="en-GB"/>
        </w:rPr>
        <w:t xml:space="preserve"> </w:t>
      </w:r>
      <w:r w:rsidR="00735AB6" w:rsidRPr="00231682">
        <w:rPr>
          <w:rFonts w:ascii="Palatino Linotype" w:hAnsi="Palatino Linotype"/>
          <w:sz w:val="20"/>
          <w:lang w:eastAsia="en-GB"/>
        </w:rPr>
        <w:t xml:space="preserve">you </w:t>
      </w:r>
      <w:r w:rsidR="000A672A" w:rsidRPr="00231682">
        <w:rPr>
          <w:rFonts w:ascii="Palatino Linotype" w:hAnsi="Palatino Linotype"/>
          <w:sz w:val="20"/>
          <w:lang w:eastAsia="en-GB"/>
        </w:rPr>
        <w:t>shall</w:t>
      </w:r>
      <w:r w:rsidR="00735AB6" w:rsidRPr="00231682">
        <w:rPr>
          <w:rFonts w:ascii="Palatino Linotype" w:hAnsi="Palatino Linotype"/>
          <w:sz w:val="20"/>
          <w:lang w:eastAsia="en-GB"/>
        </w:rPr>
        <w:t xml:space="preserve"> be entitled to</w:t>
      </w:r>
      <w:r w:rsidRPr="00231682">
        <w:rPr>
          <w:rFonts w:ascii="Palatino Linotype" w:hAnsi="Palatino Linotype"/>
          <w:sz w:val="20"/>
          <w:lang w:eastAsia="en-GB"/>
        </w:rPr>
        <w:t xml:space="preserve"> apply to </w:t>
      </w:r>
      <w:r w:rsidR="00F161D1">
        <w:rPr>
          <w:rFonts w:ascii="Palatino Linotype" w:hAnsi="Palatino Linotype"/>
          <w:sz w:val="20"/>
          <w:lang w:eastAsia="en-GB"/>
        </w:rPr>
        <w:t>us</w:t>
      </w:r>
      <w:r w:rsidRPr="00231682">
        <w:rPr>
          <w:rFonts w:ascii="Palatino Linotype" w:hAnsi="Palatino Linotype"/>
          <w:sz w:val="20"/>
          <w:lang w:eastAsia="en-GB"/>
        </w:rPr>
        <w:t xml:space="preserve"> for the issue of </w:t>
      </w:r>
      <w:r w:rsidR="00D77261" w:rsidRPr="00231682">
        <w:rPr>
          <w:rFonts w:ascii="Palatino Linotype" w:hAnsi="Palatino Linotype"/>
          <w:sz w:val="20"/>
          <w:lang w:eastAsia="en-GB"/>
        </w:rPr>
        <w:t xml:space="preserve">an </w:t>
      </w:r>
      <w:r w:rsidR="00735AB6" w:rsidRPr="00231682">
        <w:rPr>
          <w:rFonts w:ascii="Palatino Linotype" w:hAnsi="Palatino Linotype"/>
          <w:sz w:val="20"/>
          <w:lang w:eastAsia="en-GB"/>
        </w:rPr>
        <w:t>A</w:t>
      </w:r>
      <w:r w:rsidR="00D77261" w:rsidRPr="00231682">
        <w:rPr>
          <w:rFonts w:ascii="Palatino Linotype" w:hAnsi="Palatino Linotype"/>
          <w:sz w:val="20"/>
          <w:lang w:eastAsia="en-GB"/>
        </w:rPr>
        <w:t>cceptance c</w:t>
      </w:r>
      <w:r w:rsidRPr="00231682">
        <w:rPr>
          <w:rFonts w:ascii="Palatino Linotype" w:hAnsi="Palatino Linotype"/>
          <w:sz w:val="20"/>
          <w:lang w:eastAsia="en-GB"/>
        </w:rPr>
        <w:t xml:space="preserve">ertificate </w:t>
      </w:r>
      <w:r w:rsidR="00D77261" w:rsidRPr="00231682">
        <w:rPr>
          <w:rFonts w:ascii="Palatino Linotype" w:hAnsi="Palatino Linotype"/>
          <w:sz w:val="20"/>
          <w:lang w:eastAsia="en-GB"/>
        </w:rPr>
        <w:t>(“</w:t>
      </w:r>
      <w:r w:rsidR="00D77261" w:rsidRPr="00231682">
        <w:rPr>
          <w:rFonts w:ascii="Palatino Linotype" w:hAnsi="Palatino Linotype"/>
          <w:b/>
          <w:sz w:val="20"/>
          <w:lang w:eastAsia="en-GB"/>
        </w:rPr>
        <w:t>Certificate</w:t>
      </w:r>
      <w:r w:rsidR="00D77261" w:rsidRPr="00231682">
        <w:rPr>
          <w:rFonts w:ascii="Palatino Linotype" w:hAnsi="Palatino Linotype"/>
          <w:sz w:val="20"/>
          <w:lang w:eastAsia="en-GB"/>
        </w:rPr>
        <w:t xml:space="preserve">”) </w:t>
      </w:r>
      <w:r w:rsidRPr="00231682">
        <w:rPr>
          <w:rFonts w:ascii="Palatino Linotype" w:hAnsi="Palatino Linotype"/>
          <w:sz w:val="20"/>
          <w:lang w:eastAsia="en-GB"/>
        </w:rPr>
        <w:t xml:space="preserve">and </w:t>
      </w:r>
      <w:r w:rsidR="00F161D1">
        <w:rPr>
          <w:rFonts w:ascii="Palatino Linotype" w:hAnsi="Palatino Linotype"/>
          <w:sz w:val="20"/>
          <w:lang w:eastAsia="en-GB"/>
        </w:rPr>
        <w:t>we</w:t>
      </w:r>
      <w:r w:rsidRPr="00231682">
        <w:rPr>
          <w:rFonts w:ascii="Palatino Linotype" w:hAnsi="Palatino Linotype"/>
          <w:sz w:val="20"/>
          <w:lang w:eastAsia="en-GB"/>
        </w:rPr>
        <w:t xml:space="preserve"> shall issue </w:t>
      </w:r>
      <w:r w:rsidR="00D77261" w:rsidRPr="00231682">
        <w:rPr>
          <w:rFonts w:ascii="Palatino Linotype" w:hAnsi="Palatino Linotype"/>
          <w:sz w:val="20"/>
          <w:lang w:eastAsia="en-GB"/>
        </w:rPr>
        <w:t>the</w:t>
      </w:r>
      <w:r w:rsidRPr="00231682">
        <w:rPr>
          <w:rFonts w:ascii="Palatino Linotype" w:hAnsi="Palatino Linotype"/>
          <w:sz w:val="20"/>
          <w:lang w:eastAsia="en-GB"/>
        </w:rPr>
        <w:t xml:space="preserve"> Certificate within </w:t>
      </w:r>
      <w:r w:rsidR="004C082F">
        <w:rPr>
          <w:rFonts w:ascii="Palatino Linotype" w:hAnsi="Palatino Linotype"/>
          <w:sz w:val="20"/>
          <w:lang w:eastAsia="en-GB"/>
        </w:rPr>
        <w:t>seven (</w:t>
      </w:r>
      <w:r w:rsidRPr="00231682">
        <w:rPr>
          <w:rFonts w:ascii="Palatino Linotype" w:hAnsi="Palatino Linotype"/>
          <w:sz w:val="20"/>
          <w:lang w:eastAsia="en-GB"/>
        </w:rPr>
        <w:t>7</w:t>
      </w:r>
      <w:r w:rsidR="004C082F">
        <w:rPr>
          <w:rFonts w:ascii="Palatino Linotype" w:hAnsi="Palatino Linotype"/>
          <w:sz w:val="20"/>
          <w:lang w:eastAsia="en-GB"/>
        </w:rPr>
        <w:t>)</w:t>
      </w:r>
      <w:r w:rsidRPr="00231682">
        <w:rPr>
          <w:rFonts w:ascii="Palatino Linotype" w:hAnsi="Palatino Linotype"/>
          <w:sz w:val="20"/>
          <w:lang w:eastAsia="en-GB"/>
        </w:rPr>
        <w:t xml:space="preserve"> days of an application which </w:t>
      </w:r>
      <w:r w:rsidR="00D77261" w:rsidRPr="00231682">
        <w:rPr>
          <w:rFonts w:ascii="Palatino Linotype" w:hAnsi="Palatino Linotype"/>
          <w:sz w:val="20"/>
          <w:lang w:eastAsia="en-GB"/>
        </w:rPr>
        <w:t>you</w:t>
      </w:r>
      <w:r w:rsidRPr="00231682">
        <w:rPr>
          <w:rFonts w:ascii="Palatino Linotype" w:hAnsi="Palatino Linotype"/>
          <w:sz w:val="20"/>
          <w:lang w:eastAsia="en-GB"/>
        </w:rPr>
        <w:t xml:space="preserve"> </w:t>
      </w:r>
      <w:r w:rsidR="00D77261" w:rsidRPr="00231682">
        <w:rPr>
          <w:rFonts w:ascii="Palatino Linotype" w:hAnsi="Palatino Linotype"/>
          <w:sz w:val="20"/>
          <w:lang w:eastAsia="en-GB"/>
        </w:rPr>
        <w:t xml:space="preserve">are </w:t>
      </w:r>
      <w:r w:rsidRPr="00231682">
        <w:rPr>
          <w:rFonts w:ascii="Palatino Linotype" w:hAnsi="Palatino Linotype"/>
          <w:sz w:val="20"/>
          <w:lang w:eastAsia="en-GB"/>
        </w:rPr>
        <w:t xml:space="preserve">entitled to make. </w:t>
      </w:r>
      <w:r w:rsidR="00D77261" w:rsidRPr="00231682">
        <w:rPr>
          <w:rFonts w:ascii="Palatino Linotype" w:hAnsi="Palatino Linotype"/>
          <w:sz w:val="20"/>
          <w:lang w:eastAsia="en-GB"/>
        </w:rPr>
        <w:t xml:space="preserve"> </w:t>
      </w:r>
      <w:r w:rsidRPr="00231682">
        <w:rPr>
          <w:rFonts w:ascii="Palatino Linotype" w:hAnsi="Palatino Linotype"/>
          <w:sz w:val="20"/>
          <w:lang w:eastAsia="en-GB"/>
        </w:rPr>
        <w:t>Minor cosmetic errors or errors for which fixes can be delivered prior to operational use will not prevent the issue of the Certificate but all such errors shall be identified on the Certificate and corrected within the time periods specified in the Certificate</w:t>
      </w:r>
    </w:p>
    <w:p w14:paraId="77443579" w14:textId="0D448328" w:rsidR="00D77261" w:rsidRPr="00231682" w:rsidRDefault="00F87D02" w:rsidP="00EC23C3">
      <w:pPr>
        <w:pStyle w:val="ListParagraph"/>
        <w:numPr>
          <w:ilvl w:val="1"/>
          <w:numId w:val="23"/>
        </w:numPr>
        <w:autoSpaceDE w:val="0"/>
        <w:autoSpaceDN w:val="0"/>
        <w:adjustRightInd w:val="0"/>
        <w:spacing w:before="60" w:after="60" w:line="280" w:lineRule="exact"/>
        <w:ind w:left="540" w:hanging="540"/>
        <w:contextualSpacing w:val="0"/>
        <w:jc w:val="both"/>
        <w:outlineLvl w:val="0"/>
        <w:rPr>
          <w:rFonts w:ascii="Palatino Linotype" w:hAnsi="Palatino Linotype"/>
          <w:sz w:val="20"/>
          <w:lang w:eastAsia="en-GB"/>
        </w:rPr>
      </w:pPr>
      <w:r w:rsidRPr="00231682">
        <w:rPr>
          <w:rFonts w:ascii="Palatino Linotype" w:hAnsi="Palatino Linotype"/>
          <w:sz w:val="20"/>
          <w:lang w:eastAsia="en-GB"/>
        </w:rPr>
        <w:t>If the S</w:t>
      </w:r>
      <w:r w:rsidR="00074582" w:rsidRPr="00231682">
        <w:rPr>
          <w:rFonts w:ascii="Palatino Linotype" w:hAnsi="Palatino Linotype"/>
          <w:sz w:val="20"/>
          <w:lang w:eastAsia="en-GB"/>
        </w:rPr>
        <w:t>ystem</w:t>
      </w:r>
      <w:r w:rsidR="00D77261" w:rsidRPr="00231682">
        <w:rPr>
          <w:rFonts w:ascii="Palatino Linotype" w:hAnsi="Palatino Linotype"/>
          <w:sz w:val="20"/>
          <w:lang w:eastAsia="en-GB"/>
        </w:rPr>
        <w:t xml:space="preserve"> </w:t>
      </w:r>
      <w:r w:rsidRPr="00231682">
        <w:rPr>
          <w:rFonts w:ascii="Palatino Linotype" w:hAnsi="Palatino Linotype"/>
          <w:sz w:val="20"/>
          <w:lang w:eastAsia="en-GB"/>
        </w:rPr>
        <w:t xml:space="preserve">shall fail to pass the Acceptance Tests and any repeat Acceptance Tests as provided for in </w:t>
      </w:r>
      <w:r w:rsidR="00684C84" w:rsidRPr="00231682">
        <w:rPr>
          <w:rFonts w:ascii="Palatino Linotype" w:hAnsi="Palatino Linotype"/>
          <w:sz w:val="20"/>
          <w:lang w:eastAsia="en-GB"/>
        </w:rPr>
        <w:t>this a</w:t>
      </w:r>
      <w:r w:rsidR="00D77261" w:rsidRPr="00231682">
        <w:rPr>
          <w:rFonts w:ascii="Palatino Linotype" w:hAnsi="Palatino Linotype"/>
          <w:sz w:val="20"/>
          <w:lang w:eastAsia="en-GB"/>
        </w:rPr>
        <w:t>ppendix</w:t>
      </w:r>
      <w:r w:rsidRPr="00231682">
        <w:rPr>
          <w:rFonts w:ascii="Palatino Linotype" w:hAnsi="Palatino Linotype"/>
          <w:sz w:val="20"/>
          <w:lang w:eastAsia="en-GB"/>
        </w:rPr>
        <w:t xml:space="preserve"> then </w:t>
      </w:r>
      <w:r w:rsidR="00F161D1">
        <w:rPr>
          <w:rFonts w:ascii="Palatino Linotype" w:hAnsi="Palatino Linotype"/>
          <w:sz w:val="20"/>
          <w:lang w:eastAsia="en-GB"/>
        </w:rPr>
        <w:t>we</w:t>
      </w:r>
      <w:r w:rsidRPr="00231682">
        <w:rPr>
          <w:rFonts w:ascii="Palatino Linotype" w:hAnsi="Palatino Linotype"/>
          <w:sz w:val="20"/>
          <w:lang w:eastAsia="en-GB"/>
        </w:rPr>
        <w:t xml:space="preserve"> shall be entitled by written notice to </w:t>
      </w:r>
      <w:r w:rsidR="00D77261" w:rsidRPr="00231682">
        <w:rPr>
          <w:rFonts w:ascii="Palatino Linotype" w:hAnsi="Palatino Linotype"/>
          <w:sz w:val="20"/>
          <w:lang w:eastAsia="en-GB"/>
        </w:rPr>
        <w:t>you</w:t>
      </w:r>
      <w:r w:rsidRPr="00231682">
        <w:rPr>
          <w:rFonts w:ascii="Palatino Linotype" w:hAnsi="Palatino Linotype"/>
          <w:sz w:val="20"/>
          <w:lang w:eastAsia="en-GB"/>
        </w:rPr>
        <w:t xml:space="preserve"> to exercise at </w:t>
      </w:r>
      <w:r w:rsidR="00D77261" w:rsidRPr="00231682">
        <w:rPr>
          <w:rFonts w:ascii="Palatino Linotype" w:hAnsi="Palatino Linotype"/>
          <w:sz w:val="20"/>
          <w:lang w:eastAsia="en-GB"/>
        </w:rPr>
        <w:t>its</w:t>
      </w:r>
      <w:r w:rsidRPr="00231682">
        <w:rPr>
          <w:rFonts w:ascii="Palatino Linotype" w:hAnsi="Palatino Linotype"/>
          <w:sz w:val="20"/>
          <w:lang w:eastAsia="en-GB"/>
        </w:rPr>
        <w:t xml:space="preserve"> sole option any of the following rights:</w:t>
      </w:r>
    </w:p>
    <w:p w14:paraId="0EC45F44" w14:textId="7F494F6C" w:rsidR="00D77261" w:rsidRPr="00563531" w:rsidRDefault="00F87D02" w:rsidP="007468DD">
      <w:pPr>
        <w:pStyle w:val="ListParagraph"/>
        <w:numPr>
          <w:ilvl w:val="0"/>
          <w:numId w:val="6"/>
        </w:numPr>
        <w:autoSpaceDE w:val="0"/>
        <w:autoSpaceDN w:val="0"/>
        <w:adjustRightInd w:val="0"/>
        <w:spacing w:before="60" w:after="60" w:line="280" w:lineRule="exact"/>
        <w:ind w:left="900" w:hanging="360"/>
        <w:contextualSpacing w:val="0"/>
        <w:jc w:val="both"/>
        <w:outlineLvl w:val="0"/>
        <w:rPr>
          <w:rFonts w:ascii="Palatino Linotype" w:hAnsi="Palatino Linotype"/>
          <w:sz w:val="20"/>
          <w:szCs w:val="20"/>
          <w:lang w:eastAsia="en-GB"/>
        </w:rPr>
      </w:pPr>
      <w:r w:rsidRPr="00563531">
        <w:rPr>
          <w:rFonts w:ascii="Palatino Linotype" w:hAnsi="Palatino Linotype"/>
          <w:sz w:val="20"/>
          <w:szCs w:val="20"/>
          <w:lang w:eastAsia="en-GB"/>
        </w:rPr>
        <w:t xml:space="preserve">To require </w:t>
      </w:r>
      <w:r w:rsidR="00D77261" w:rsidRPr="00563531">
        <w:rPr>
          <w:rFonts w:ascii="Palatino Linotype" w:hAnsi="Palatino Linotype"/>
          <w:sz w:val="20"/>
          <w:szCs w:val="20"/>
          <w:lang w:eastAsia="en-GB"/>
        </w:rPr>
        <w:t>you</w:t>
      </w:r>
      <w:r w:rsidRPr="00563531">
        <w:rPr>
          <w:rFonts w:ascii="Palatino Linotype" w:hAnsi="Palatino Linotype"/>
          <w:sz w:val="20"/>
          <w:szCs w:val="20"/>
          <w:lang w:eastAsia="en-GB"/>
        </w:rPr>
        <w:t xml:space="preserve"> to carry out all or any of the Acceptance Tests at such </w:t>
      </w:r>
      <w:r w:rsidR="00D77261" w:rsidRPr="00563531">
        <w:rPr>
          <w:rFonts w:ascii="Palatino Linotype" w:hAnsi="Palatino Linotype"/>
          <w:sz w:val="20"/>
          <w:szCs w:val="20"/>
          <w:lang w:eastAsia="en-GB"/>
        </w:rPr>
        <w:t>r</w:t>
      </w:r>
      <w:r w:rsidRPr="00563531">
        <w:rPr>
          <w:rFonts w:ascii="Palatino Linotype" w:hAnsi="Palatino Linotype"/>
          <w:sz w:val="20"/>
          <w:szCs w:val="20"/>
          <w:lang w:eastAsia="en-GB"/>
        </w:rPr>
        <w:t xml:space="preserve">ate as </w:t>
      </w:r>
      <w:r w:rsidR="00F161D1">
        <w:rPr>
          <w:rFonts w:ascii="Palatino Linotype" w:hAnsi="Palatino Linotype"/>
          <w:sz w:val="20"/>
          <w:szCs w:val="20"/>
          <w:lang w:eastAsia="en-GB"/>
        </w:rPr>
        <w:t>we</w:t>
      </w:r>
      <w:r w:rsidRPr="00563531">
        <w:rPr>
          <w:rFonts w:ascii="Palatino Linotype" w:hAnsi="Palatino Linotype"/>
          <w:sz w:val="20"/>
          <w:szCs w:val="20"/>
          <w:lang w:eastAsia="en-GB"/>
        </w:rPr>
        <w:t xml:space="preserve"> shall </w:t>
      </w:r>
      <w:r w:rsidR="00D77261" w:rsidRPr="00563531">
        <w:rPr>
          <w:rFonts w:ascii="Palatino Linotype" w:hAnsi="Palatino Linotype"/>
          <w:sz w:val="20"/>
          <w:szCs w:val="20"/>
          <w:lang w:eastAsia="en-GB"/>
        </w:rPr>
        <w:t>require</w:t>
      </w:r>
      <w:r w:rsidRPr="00563531">
        <w:rPr>
          <w:rFonts w:ascii="Palatino Linotype" w:hAnsi="Palatino Linotype"/>
          <w:sz w:val="20"/>
          <w:szCs w:val="20"/>
          <w:lang w:eastAsia="en-GB"/>
        </w:rPr>
        <w:t xml:space="preserve"> at </w:t>
      </w:r>
      <w:r w:rsidR="00D77261" w:rsidRPr="00563531">
        <w:rPr>
          <w:rFonts w:ascii="Palatino Linotype" w:hAnsi="Palatino Linotype"/>
          <w:sz w:val="20"/>
          <w:szCs w:val="20"/>
          <w:lang w:eastAsia="en-GB"/>
        </w:rPr>
        <w:t>your</w:t>
      </w:r>
      <w:r w:rsidRPr="00563531">
        <w:rPr>
          <w:rFonts w:ascii="Palatino Linotype" w:hAnsi="Palatino Linotype"/>
          <w:sz w:val="20"/>
          <w:szCs w:val="20"/>
          <w:lang w:eastAsia="en-GB"/>
        </w:rPr>
        <w:t xml:space="preserve"> sole cost and otherwise on the same terms and conditions as the repeat tests. </w:t>
      </w:r>
      <w:r w:rsidR="00D77261" w:rsidRPr="00563531">
        <w:rPr>
          <w:rFonts w:ascii="Palatino Linotype" w:hAnsi="Palatino Linotype"/>
          <w:sz w:val="20"/>
          <w:szCs w:val="20"/>
          <w:lang w:eastAsia="en-GB"/>
        </w:rPr>
        <w:t xml:space="preserve"> </w:t>
      </w:r>
      <w:r w:rsidRPr="00563531">
        <w:rPr>
          <w:rFonts w:ascii="Palatino Linotype" w:hAnsi="Palatino Linotype"/>
          <w:sz w:val="20"/>
          <w:szCs w:val="20"/>
          <w:lang w:eastAsia="en-GB"/>
        </w:rPr>
        <w:t>If the S</w:t>
      </w:r>
      <w:r w:rsidR="00074582" w:rsidRPr="00563531">
        <w:rPr>
          <w:rFonts w:ascii="Palatino Linotype" w:hAnsi="Palatino Linotype"/>
          <w:sz w:val="20"/>
          <w:szCs w:val="20"/>
          <w:lang w:eastAsia="en-GB"/>
        </w:rPr>
        <w:t>ystem</w:t>
      </w:r>
      <w:r w:rsidRPr="00563531">
        <w:rPr>
          <w:rFonts w:ascii="Palatino Linotype" w:hAnsi="Palatino Linotype"/>
          <w:sz w:val="20"/>
          <w:szCs w:val="20"/>
          <w:lang w:eastAsia="en-GB"/>
        </w:rPr>
        <w:t xml:space="preserve"> shall pass such </w:t>
      </w:r>
      <w:r w:rsidR="00D77261" w:rsidRPr="00563531">
        <w:rPr>
          <w:rFonts w:ascii="Palatino Linotype" w:hAnsi="Palatino Linotype"/>
          <w:sz w:val="20"/>
          <w:szCs w:val="20"/>
          <w:lang w:eastAsia="en-GB"/>
        </w:rPr>
        <w:t xml:space="preserve">Acceptance </w:t>
      </w:r>
      <w:r w:rsidRPr="00563531">
        <w:rPr>
          <w:rFonts w:ascii="Palatino Linotype" w:hAnsi="Palatino Linotype"/>
          <w:sz w:val="20"/>
          <w:szCs w:val="20"/>
          <w:lang w:eastAsia="en-GB"/>
        </w:rPr>
        <w:t>Tests</w:t>
      </w:r>
      <w:r w:rsidR="00D77261" w:rsidRPr="00563531">
        <w:rPr>
          <w:rFonts w:ascii="Palatino Linotype" w:hAnsi="Palatino Linotype"/>
          <w:sz w:val="20"/>
          <w:szCs w:val="20"/>
          <w:lang w:eastAsia="en-GB"/>
        </w:rPr>
        <w:t>,</w:t>
      </w:r>
      <w:r w:rsidRPr="00563531">
        <w:rPr>
          <w:rFonts w:ascii="Palatino Linotype" w:hAnsi="Palatino Linotype"/>
          <w:sz w:val="20"/>
          <w:szCs w:val="20"/>
          <w:lang w:eastAsia="en-GB"/>
        </w:rPr>
        <w:t xml:space="preserve"> then </w:t>
      </w:r>
      <w:r w:rsidR="00D77261" w:rsidRPr="00563531">
        <w:rPr>
          <w:rFonts w:ascii="Palatino Linotype" w:hAnsi="Palatino Linotype"/>
          <w:sz w:val="20"/>
          <w:szCs w:val="20"/>
          <w:lang w:eastAsia="en-GB"/>
        </w:rPr>
        <w:t>you</w:t>
      </w:r>
      <w:r w:rsidRPr="00563531">
        <w:rPr>
          <w:rFonts w:ascii="Palatino Linotype" w:hAnsi="Palatino Linotype"/>
          <w:sz w:val="20"/>
          <w:szCs w:val="20"/>
          <w:lang w:eastAsia="en-GB"/>
        </w:rPr>
        <w:t xml:space="preserve"> may then apply for the issue of the Certificate. </w:t>
      </w:r>
      <w:r w:rsidR="00D77261" w:rsidRPr="00563531">
        <w:rPr>
          <w:rFonts w:ascii="Palatino Linotype" w:hAnsi="Palatino Linotype"/>
          <w:sz w:val="20"/>
          <w:szCs w:val="20"/>
          <w:lang w:eastAsia="en-GB"/>
        </w:rPr>
        <w:t xml:space="preserve"> </w:t>
      </w:r>
      <w:r w:rsidRPr="00563531">
        <w:rPr>
          <w:rFonts w:ascii="Palatino Linotype" w:hAnsi="Palatino Linotype"/>
          <w:sz w:val="20"/>
          <w:szCs w:val="20"/>
          <w:lang w:eastAsia="en-GB"/>
        </w:rPr>
        <w:t xml:space="preserve">If the </w:t>
      </w:r>
      <w:r w:rsidR="000A672A" w:rsidRPr="00563531">
        <w:rPr>
          <w:rFonts w:ascii="Palatino Linotype" w:hAnsi="Palatino Linotype"/>
          <w:sz w:val="20"/>
          <w:szCs w:val="20"/>
          <w:lang w:eastAsia="en-GB"/>
        </w:rPr>
        <w:t>System</w:t>
      </w:r>
      <w:r w:rsidRPr="00563531">
        <w:rPr>
          <w:rFonts w:ascii="Palatino Linotype" w:hAnsi="Palatino Linotype"/>
          <w:sz w:val="20"/>
          <w:szCs w:val="20"/>
          <w:lang w:eastAsia="en-GB"/>
        </w:rPr>
        <w:t xml:space="preserve"> fails all or any of such </w:t>
      </w:r>
      <w:r w:rsidR="00D77261" w:rsidRPr="00563531">
        <w:rPr>
          <w:rFonts w:ascii="Palatino Linotype" w:hAnsi="Palatino Linotype"/>
          <w:sz w:val="20"/>
          <w:szCs w:val="20"/>
          <w:lang w:eastAsia="en-GB"/>
        </w:rPr>
        <w:t xml:space="preserve">Acceptance </w:t>
      </w:r>
      <w:r w:rsidR="00074582" w:rsidRPr="00563531">
        <w:rPr>
          <w:rFonts w:ascii="Palatino Linotype" w:hAnsi="Palatino Linotype"/>
          <w:sz w:val="20"/>
          <w:szCs w:val="20"/>
          <w:lang w:eastAsia="en-GB"/>
        </w:rPr>
        <w:t>Test</w:t>
      </w:r>
      <w:r w:rsidRPr="00563531">
        <w:rPr>
          <w:rFonts w:ascii="Palatino Linotype" w:hAnsi="Palatino Linotype"/>
          <w:sz w:val="20"/>
          <w:szCs w:val="20"/>
          <w:lang w:eastAsia="en-GB"/>
        </w:rPr>
        <w:t xml:space="preserve"> then </w:t>
      </w:r>
      <w:r w:rsidR="00F161D1">
        <w:rPr>
          <w:rFonts w:ascii="Palatino Linotype" w:hAnsi="Palatino Linotype"/>
          <w:sz w:val="20"/>
          <w:szCs w:val="20"/>
          <w:lang w:eastAsia="en-GB"/>
        </w:rPr>
        <w:t>we</w:t>
      </w:r>
      <w:r w:rsidRPr="00563531">
        <w:rPr>
          <w:rFonts w:ascii="Palatino Linotype" w:hAnsi="Palatino Linotype"/>
          <w:sz w:val="20"/>
          <w:szCs w:val="20"/>
          <w:lang w:eastAsia="en-GB"/>
        </w:rPr>
        <w:t xml:space="preserve"> shall have the further rights set out in this clause.</w:t>
      </w:r>
    </w:p>
    <w:p w14:paraId="1E87745E" w14:textId="39824754" w:rsidR="00D77261" w:rsidRPr="00563531" w:rsidRDefault="00D77261" w:rsidP="007468DD">
      <w:pPr>
        <w:pStyle w:val="ListParagraph"/>
        <w:numPr>
          <w:ilvl w:val="0"/>
          <w:numId w:val="6"/>
        </w:numPr>
        <w:autoSpaceDE w:val="0"/>
        <w:autoSpaceDN w:val="0"/>
        <w:adjustRightInd w:val="0"/>
        <w:spacing w:before="60" w:after="60" w:line="280" w:lineRule="exact"/>
        <w:ind w:left="900" w:hanging="360"/>
        <w:contextualSpacing w:val="0"/>
        <w:jc w:val="both"/>
        <w:outlineLvl w:val="0"/>
        <w:rPr>
          <w:rFonts w:ascii="Palatino Linotype" w:hAnsi="Palatino Linotype"/>
          <w:sz w:val="20"/>
          <w:szCs w:val="20"/>
          <w:lang w:eastAsia="en-GB"/>
        </w:rPr>
      </w:pPr>
      <w:r w:rsidRPr="00563531">
        <w:rPr>
          <w:rFonts w:ascii="Palatino Linotype" w:hAnsi="Palatino Linotype"/>
          <w:sz w:val="20"/>
          <w:szCs w:val="20"/>
          <w:lang w:eastAsia="en-GB"/>
        </w:rPr>
        <w:t>A</w:t>
      </w:r>
      <w:r w:rsidR="00F87D02" w:rsidRPr="00563531">
        <w:rPr>
          <w:rFonts w:ascii="Palatino Linotype" w:hAnsi="Palatino Linotype"/>
          <w:sz w:val="20"/>
          <w:szCs w:val="20"/>
          <w:lang w:eastAsia="en-GB"/>
        </w:rPr>
        <w:t xml:space="preserve">ccept the </w:t>
      </w:r>
      <w:r w:rsidR="000A672A" w:rsidRPr="00563531">
        <w:rPr>
          <w:rFonts w:ascii="Palatino Linotype" w:hAnsi="Palatino Linotype"/>
          <w:sz w:val="20"/>
          <w:szCs w:val="20"/>
          <w:lang w:eastAsia="en-GB"/>
        </w:rPr>
        <w:t>System</w:t>
      </w:r>
      <w:r w:rsidR="00F87D02" w:rsidRPr="00563531">
        <w:rPr>
          <w:rFonts w:ascii="Palatino Linotype" w:hAnsi="Palatino Linotype"/>
          <w:sz w:val="20"/>
          <w:szCs w:val="20"/>
          <w:lang w:eastAsia="en-GB"/>
        </w:rPr>
        <w:t xml:space="preserve"> subject to a reasonable abatement of the </w:t>
      </w:r>
      <w:r w:rsidRPr="00563531">
        <w:rPr>
          <w:rFonts w:ascii="Palatino Linotype" w:hAnsi="Palatino Linotype"/>
          <w:sz w:val="20"/>
          <w:szCs w:val="20"/>
          <w:lang w:eastAsia="en-GB"/>
        </w:rPr>
        <w:t>Fee</w:t>
      </w:r>
      <w:r w:rsidR="00F87D02" w:rsidRPr="00563531">
        <w:rPr>
          <w:rFonts w:ascii="Palatino Linotype" w:hAnsi="Palatino Linotype"/>
          <w:sz w:val="20"/>
          <w:szCs w:val="20"/>
          <w:lang w:eastAsia="en-GB"/>
        </w:rPr>
        <w:t xml:space="preserve"> to take account of the loss to </w:t>
      </w:r>
      <w:r w:rsidR="00F161D1">
        <w:rPr>
          <w:rFonts w:ascii="Palatino Linotype" w:hAnsi="Palatino Linotype"/>
          <w:sz w:val="20"/>
          <w:szCs w:val="20"/>
          <w:lang w:eastAsia="en-GB"/>
        </w:rPr>
        <w:t>us</w:t>
      </w:r>
      <w:r w:rsidR="00F87D02" w:rsidRPr="00563531">
        <w:rPr>
          <w:rFonts w:ascii="Palatino Linotype" w:hAnsi="Palatino Linotype"/>
          <w:sz w:val="20"/>
          <w:szCs w:val="20"/>
          <w:lang w:eastAsia="en-GB"/>
        </w:rPr>
        <w:t xml:space="preserve"> caused by the failure of the S</w:t>
      </w:r>
      <w:r w:rsidRPr="00563531">
        <w:rPr>
          <w:rFonts w:ascii="Palatino Linotype" w:hAnsi="Palatino Linotype"/>
          <w:sz w:val="20"/>
          <w:szCs w:val="20"/>
          <w:lang w:eastAsia="en-GB"/>
        </w:rPr>
        <w:t>ervice</w:t>
      </w:r>
      <w:r w:rsidR="00F87D02" w:rsidRPr="00563531">
        <w:rPr>
          <w:rFonts w:ascii="Palatino Linotype" w:hAnsi="Palatino Linotype"/>
          <w:sz w:val="20"/>
          <w:szCs w:val="20"/>
          <w:lang w:eastAsia="en-GB"/>
        </w:rPr>
        <w:t xml:space="preserve"> or any part thereof to conform to the requirements specified in the Acceptance Tests. The amount of such loss shall be agreed between the parties or, in </w:t>
      </w:r>
      <w:r w:rsidR="00F87D02" w:rsidRPr="00563531">
        <w:rPr>
          <w:rFonts w:ascii="Palatino Linotype" w:hAnsi="Palatino Linotype"/>
          <w:sz w:val="20"/>
          <w:szCs w:val="20"/>
          <w:lang w:eastAsia="en-GB"/>
        </w:rPr>
        <w:lastRenderedPageBreak/>
        <w:t xml:space="preserve">default of agreement within </w:t>
      </w:r>
      <w:r w:rsidR="006402DE" w:rsidRPr="00563531">
        <w:rPr>
          <w:rFonts w:ascii="Palatino Linotype" w:hAnsi="Palatino Linotype"/>
          <w:sz w:val="20"/>
          <w:szCs w:val="20"/>
          <w:lang w:eastAsia="en-GB"/>
        </w:rPr>
        <w:t>fourteen (</w:t>
      </w:r>
      <w:r w:rsidR="00F87D02" w:rsidRPr="00563531">
        <w:rPr>
          <w:rFonts w:ascii="Palatino Linotype" w:hAnsi="Palatino Linotype"/>
          <w:sz w:val="20"/>
          <w:szCs w:val="20"/>
          <w:lang w:eastAsia="en-GB"/>
        </w:rPr>
        <w:t>14</w:t>
      </w:r>
      <w:r w:rsidR="006402DE" w:rsidRPr="00563531">
        <w:rPr>
          <w:rFonts w:ascii="Palatino Linotype" w:hAnsi="Palatino Linotype"/>
          <w:sz w:val="20"/>
          <w:szCs w:val="20"/>
          <w:lang w:eastAsia="en-GB"/>
        </w:rPr>
        <w:t>)</w:t>
      </w:r>
      <w:r w:rsidR="00F87D02" w:rsidRPr="00563531">
        <w:rPr>
          <w:rFonts w:ascii="Palatino Linotype" w:hAnsi="Palatino Linotype"/>
          <w:sz w:val="20"/>
          <w:szCs w:val="20"/>
          <w:lang w:eastAsia="en-GB"/>
        </w:rPr>
        <w:t xml:space="preserve"> days of the notice issued by </w:t>
      </w:r>
      <w:r w:rsidR="00F161D1">
        <w:rPr>
          <w:rFonts w:ascii="Palatino Linotype" w:hAnsi="Palatino Linotype"/>
          <w:sz w:val="20"/>
          <w:szCs w:val="20"/>
          <w:lang w:eastAsia="en-GB"/>
        </w:rPr>
        <w:t>us</w:t>
      </w:r>
      <w:r w:rsidR="00F87D02" w:rsidRPr="00563531">
        <w:rPr>
          <w:rFonts w:ascii="Palatino Linotype" w:hAnsi="Palatino Linotype"/>
          <w:sz w:val="20"/>
          <w:szCs w:val="20"/>
          <w:lang w:eastAsia="en-GB"/>
        </w:rPr>
        <w:t xml:space="preserve"> under this </w:t>
      </w:r>
      <w:r w:rsidRPr="00563531">
        <w:rPr>
          <w:rFonts w:ascii="Palatino Linotype" w:hAnsi="Palatino Linotype"/>
          <w:sz w:val="20"/>
          <w:szCs w:val="20"/>
          <w:lang w:eastAsia="en-GB"/>
        </w:rPr>
        <w:t>appendix</w:t>
      </w:r>
      <w:r w:rsidR="00F87D02" w:rsidRPr="00563531">
        <w:rPr>
          <w:rFonts w:ascii="Palatino Linotype" w:hAnsi="Palatino Linotype"/>
          <w:sz w:val="20"/>
          <w:szCs w:val="20"/>
          <w:lang w:eastAsia="en-GB"/>
        </w:rPr>
        <w:t xml:space="preserve">, as shall be determined by </w:t>
      </w:r>
      <w:r w:rsidRPr="00563531">
        <w:rPr>
          <w:rFonts w:ascii="Palatino Linotype" w:hAnsi="Palatino Linotype"/>
          <w:sz w:val="20"/>
          <w:szCs w:val="20"/>
          <w:lang w:eastAsia="en-GB"/>
        </w:rPr>
        <w:t>an e</w:t>
      </w:r>
      <w:r w:rsidR="00F87D02" w:rsidRPr="00563531">
        <w:rPr>
          <w:rFonts w:ascii="Palatino Linotype" w:hAnsi="Palatino Linotype"/>
          <w:sz w:val="20"/>
          <w:szCs w:val="20"/>
          <w:lang w:eastAsia="en-GB"/>
        </w:rPr>
        <w:t>xpert appointed under the Agreement.</w:t>
      </w:r>
    </w:p>
    <w:p w14:paraId="4D880A9F" w14:textId="0818DFFA" w:rsidR="00E726AB" w:rsidRPr="00563531" w:rsidRDefault="00D77261" w:rsidP="007468DD">
      <w:pPr>
        <w:pStyle w:val="ListParagraph"/>
        <w:numPr>
          <w:ilvl w:val="0"/>
          <w:numId w:val="6"/>
        </w:numPr>
        <w:autoSpaceDE w:val="0"/>
        <w:autoSpaceDN w:val="0"/>
        <w:adjustRightInd w:val="0"/>
        <w:spacing w:before="60" w:after="60" w:line="280" w:lineRule="exact"/>
        <w:ind w:left="900" w:hanging="360"/>
        <w:contextualSpacing w:val="0"/>
        <w:jc w:val="both"/>
        <w:outlineLvl w:val="0"/>
        <w:rPr>
          <w:rFonts w:ascii="Palatino Linotype" w:hAnsi="Palatino Linotype"/>
          <w:sz w:val="20"/>
          <w:szCs w:val="20"/>
          <w:lang w:eastAsia="en-GB"/>
        </w:rPr>
      </w:pPr>
      <w:r w:rsidRPr="00563531">
        <w:rPr>
          <w:rFonts w:ascii="Palatino Linotype" w:hAnsi="Palatino Linotype"/>
          <w:sz w:val="20"/>
          <w:szCs w:val="20"/>
          <w:lang w:eastAsia="en-GB"/>
        </w:rPr>
        <w:t>A</w:t>
      </w:r>
      <w:r w:rsidR="00F87D02" w:rsidRPr="00563531">
        <w:rPr>
          <w:rFonts w:ascii="Palatino Linotype" w:hAnsi="Palatino Linotype"/>
          <w:sz w:val="20"/>
          <w:szCs w:val="20"/>
          <w:lang w:eastAsia="en-GB"/>
        </w:rPr>
        <w:t xml:space="preserve">ccept that part of the </w:t>
      </w:r>
      <w:r w:rsidR="000A672A" w:rsidRPr="00563531">
        <w:rPr>
          <w:rFonts w:ascii="Palatino Linotype" w:hAnsi="Palatino Linotype"/>
          <w:sz w:val="20"/>
          <w:szCs w:val="20"/>
          <w:lang w:eastAsia="en-GB"/>
        </w:rPr>
        <w:t>System</w:t>
      </w:r>
      <w:r w:rsidR="00F87D02" w:rsidRPr="00563531">
        <w:rPr>
          <w:rFonts w:ascii="Palatino Linotype" w:hAnsi="Palatino Linotype"/>
          <w:sz w:val="20"/>
          <w:szCs w:val="20"/>
          <w:lang w:eastAsia="en-GB"/>
        </w:rPr>
        <w:t>, which has passed the Acceptance Tests, and reject that part of the S</w:t>
      </w:r>
      <w:r w:rsidR="00074582" w:rsidRPr="00563531">
        <w:rPr>
          <w:rFonts w:ascii="Palatino Linotype" w:hAnsi="Palatino Linotype"/>
          <w:sz w:val="20"/>
          <w:szCs w:val="20"/>
          <w:lang w:eastAsia="en-GB"/>
        </w:rPr>
        <w:t>ystem</w:t>
      </w:r>
      <w:r w:rsidR="00F87D02" w:rsidRPr="00563531">
        <w:rPr>
          <w:rFonts w:ascii="Palatino Linotype" w:hAnsi="Palatino Linotype"/>
          <w:sz w:val="20"/>
          <w:szCs w:val="20"/>
          <w:lang w:eastAsia="en-GB"/>
        </w:rPr>
        <w:t>, which ha</w:t>
      </w:r>
      <w:r w:rsidR="00972D1B" w:rsidRPr="00563531">
        <w:rPr>
          <w:rFonts w:ascii="Palatino Linotype" w:hAnsi="Palatino Linotype"/>
          <w:sz w:val="20"/>
          <w:szCs w:val="20"/>
          <w:lang w:eastAsia="en-GB"/>
        </w:rPr>
        <w:t>s</w:t>
      </w:r>
      <w:r w:rsidR="00F87D02" w:rsidRPr="00563531">
        <w:rPr>
          <w:rFonts w:ascii="Palatino Linotype" w:hAnsi="Palatino Linotype"/>
          <w:sz w:val="20"/>
          <w:szCs w:val="20"/>
          <w:lang w:eastAsia="en-GB"/>
        </w:rPr>
        <w:t xml:space="preserve"> failed the Acceptance Tests. </w:t>
      </w:r>
      <w:r w:rsidRPr="00563531">
        <w:rPr>
          <w:rFonts w:ascii="Palatino Linotype" w:hAnsi="Palatino Linotype"/>
          <w:sz w:val="20"/>
          <w:szCs w:val="20"/>
          <w:lang w:eastAsia="en-GB"/>
        </w:rPr>
        <w:t xml:space="preserve"> You </w:t>
      </w:r>
      <w:r w:rsidR="00F87D02" w:rsidRPr="00563531">
        <w:rPr>
          <w:rFonts w:ascii="Palatino Linotype" w:hAnsi="Palatino Linotype"/>
          <w:sz w:val="20"/>
          <w:szCs w:val="20"/>
          <w:lang w:eastAsia="en-GB"/>
        </w:rPr>
        <w:t xml:space="preserve">shall then be entitled to a partial Certificate in respect of that part which has been accepted. Such partial rejection shall not constitute termination of the Agreement but </w:t>
      </w:r>
      <w:r w:rsidR="00E726AB" w:rsidRPr="00563531">
        <w:rPr>
          <w:rFonts w:ascii="Palatino Linotype" w:hAnsi="Palatino Linotype"/>
          <w:sz w:val="20"/>
          <w:szCs w:val="20"/>
          <w:lang w:eastAsia="en-GB"/>
        </w:rPr>
        <w:t>you</w:t>
      </w:r>
      <w:r w:rsidR="00F87D02" w:rsidRPr="00563531">
        <w:rPr>
          <w:rFonts w:ascii="Palatino Linotype" w:hAnsi="Palatino Linotype"/>
          <w:sz w:val="20"/>
          <w:szCs w:val="20"/>
          <w:lang w:eastAsia="en-GB"/>
        </w:rPr>
        <w:t xml:space="preserve"> shall </w:t>
      </w:r>
      <w:r w:rsidR="00E726AB" w:rsidRPr="00563531">
        <w:rPr>
          <w:rFonts w:ascii="Palatino Linotype" w:hAnsi="Palatino Linotype"/>
          <w:sz w:val="20"/>
          <w:szCs w:val="20"/>
          <w:lang w:eastAsia="en-GB"/>
        </w:rPr>
        <w:t>be liable</w:t>
      </w:r>
      <w:r w:rsidR="00F87D02" w:rsidRPr="00563531">
        <w:rPr>
          <w:rFonts w:ascii="Palatino Linotype" w:hAnsi="Palatino Linotype"/>
          <w:sz w:val="20"/>
          <w:szCs w:val="20"/>
          <w:lang w:eastAsia="en-GB"/>
        </w:rPr>
        <w:t xml:space="preserve"> to </w:t>
      </w:r>
      <w:r w:rsidR="00F161D1">
        <w:rPr>
          <w:rFonts w:ascii="Palatino Linotype" w:hAnsi="Palatino Linotype"/>
          <w:sz w:val="20"/>
          <w:szCs w:val="20"/>
          <w:lang w:eastAsia="en-GB"/>
        </w:rPr>
        <w:t>us</w:t>
      </w:r>
      <w:r w:rsidR="00F87D02" w:rsidRPr="00563531">
        <w:rPr>
          <w:rFonts w:ascii="Palatino Linotype" w:hAnsi="Palatino Linotype"/>
          <w:sz w:val="20"/>
          <w:szCs w:val="20"/>
          <w:lang w:eastAsia="en-GB"/>
        </w:rPr>
        <w:t xml:space="preserve"> </w:t>
      </w:r>
      <w:r w:rsidR="00282FF1" w:rsidRPr="00563531">
        <w:rPr>
          <w:rFonts w:ascii="Palatino Linotype" w:hAnsi="Palatino Linotype"/>
          <w:sz w:val="20"/>
          <w:szCs w:val="20"/>
          <w:lang w:eastAsia="en-GB"/>
        </w:rPr>
        <w:t xml:space="preserve">for </w:t>
      </w:r>
      <w:r w:rsidR="00F87D02" w:rsidRPr="00563531">
        <w:rPr>
          <w:rFonts w:ascii="Palatino Linotype" w:hAnsi="Palatino Linotype"/>
          <w:sz w:val="20"/>
          <w:szCs w:val="20"/>
          <w:lang w:eastAsia="en-GB"/>
        </w:rPr>
        <w:t>such compensation for the part</w:t>
      </w:r>
      <w:r w:rsidR="00E726AB" w:rsidRPr="00563531">
        <w:rPr>
          <w:rFonts w:ascii="Palatino Linotype" w:hAnsi="Palatino Linotype"/>
          <w:sz w:val="20"/>
          <w:szCs w:val="20"/>
          <w:lang w:eastAsia="en-GB"/>
        </w:rPr>
        <w:t xml:space="preserve"> </w:t>
      </w:r>
      <w:r w:rsidR="00F87D02" w:rsidRPr="00563531">
        <w:rPr>
          <w:rFonts w:ascii="Palatino Linotype" w:hAnsi="Palatino Linotype"/>
          <w:sz w:val="20"/>
          <w:szCs w:val="20"/>
          <w:lang w:eastAsia="en-GB"/>
        </w:rPr>
        <w:t>of the S</w:t>
      </w:r>
      <w:r w:rsidR="00E726AB" w:rsidRPr="00563531">
        <w:rPr>
          <w:rFonts w:ascii="Palatino Linotype" w:hAnsi="Palatino Linotype"/>
          <w:sz w:val="20"/>
          <w:szCs w:val="20"/>
          <w:lang w:eastAsia="en-GB"/>
        </w:rPr>
        <w:t xml:space="preserve">ervice </w:t>
      </w:r>
      <w:r w:rsidR="00F87D02" w:rsidRPr="00563531">
        <w:rPr>
          <w:rFonts w:ascii="Palatino Linotype" w:hAnsi="Palatino Linotype"/>
          <w:sz w:val="20"/>
          <w:szCs w:val="20"/>
          <w:lang w:eastAsia="en-GB"/>
        </w:rPr>
        <w:t xml:space="preserve">rejected as may be agreed by the parties within 14 days of the notice issued by </w:t>
      </w:r>
      <w:r w:rsidR="00F161D1">
        <w:rPr>
          <w:rFonts w:ascii="Palatino Linotype" w:hAnsi="Palatino Linotype"/>
          <w:sz w:val="20"/>
          <w:szCs w:val="20"/>
          <w:lang w:eastAsia="en-GB"/>
        </w:rPr>
        <w:t>us</w:t>
      </w:r>
      <w:r w:rsidR="00F87D02" w:rsidRPr="00563531">
        <w:rPr>
          <w:rFonts w:ascii="Palatino Linotype" w:hAnsi="Palatino Linotype"/>
          <w:sz w:val="20"/>
          <w:szCs w:val="20"/>
          <w:lang w:eastAsia="en-GB"/>
        </w:rPr>
        <w:t xml:space="preserve"> under this </w:t>
      </w:r>
      <w:r w:rsidR="00E726AB" w:rsidRPr="00563531">
        <w:rPr>
          <w:rFonts w:ascii="Palatino Linotype" w:hAnsi="Palatino Linotype"/>
          <w:sz w:val="20"/>
          <w:szCs w:val="20"/>
          <w:lang w:eastAsia="en-GB"/>
        </w:rPr>
        <w:t>appendix</w:t>
      </w:r>
      <w:r w:rsidR="00F87D02" w:rsidRPr="00563531">
        <w:rPr>
          <w:rFonts w:ascii="Palatino Linotype" w:hAnsi="Palatino Linotype"/>
          <w:sz w:val="20"/>
          <w:szCs w:val="20"/>
          <w:lang w:eastAsia="en-GB"/>
        </w:rPr>
        <w:t>, or in default of agreement, as shall</w:t>
      </w:r>
      <w:r w:rsidR="00E726AB" w:rsidRPr="00563531">
        <w:rPr>
          <w:rFonts w:ascii="Palatino Linotype" w:hAnsi="Palatino Linotype"/>
          <w:sz w:val="20"/>
          <w:szCs w:val="20"/>
          <w:lang w:eastAsia="en-GB"/>
        </w:rPr>
        <w:t xml:space="preserve"> be determined by the e</w:t>
      </w:r>
      <w:r w:rsidR="00F87D02" w:rsidRPr="00563531">
        <w:rPr>
          <w:rFonts w:ascii="Palatino Linotype" w:hAnsi="Palatino Linotype"/>
          <w:sz w:val="20"/>
          <w:szCs w:val="20"/>
          <w:lang w:eastAsia="en-GB"/>
        </w:rPr>
        <w:t>xpert appointed under th</w:t>
      </w:r>
      <w:r w:rsidR="00282FF1" w:rsidRPr="00563531">
        <w:rPr>
          <w:rFonts w:ascii="Palatino Linotype" w:hAnsi="Palatino Linotype"/>
          <w:sz w:val="20"/>
          <w:szCs w:val="20"/>
          <w:lang w:eastAsia="en-GB"/>
        </w:rPr>
        <w:t>is</w:t>
      </w:r>
      <w:r w:rsidR="00F87D02" w:rsidRPr="00563531">
        <w:rPr>
          <w:rFonts w:ascii="Palatino Linotype" w:hAnsi="Palatino Linotype"/>
          <w:sz w:val="20"/>
          <w:szCs w:val="20"/>
          <w:lang w:eastAsia="en-GB"/>
        </w:rPr>
        <w:t xml:space="preserve"> Agreement.</w:t>
      </w:r>
    </w:p>
    <w:p w14:paraId="770C52BF" w14:textId="77777777" w:rsidR="00F87D02" w:rsidRPr="00563531" w:rsidRDefault="00E726AB" w:rsidP="007468DD">
      <w:pPr>
        <w:pStyle w:val="ListParagraph"/>
        <w:numPr>
          <w:ilvl w:val="0"/>
          <w:numId w:val="6"/>
        </w:numPr>
        <w:autoSpaceDE w:val="0"/>
        <w:autoSpaceDN w:val="0"/>
        <w:adjustRightInd w:val="0"/>
        <w:spacing w:before="60" w:after="60" w:line="280" w:lineRule="exact"/>
        <w:ind w:left="900" w:hanging="360"/>
        <w:contextualSpacing w:val="0"/>
        <w:jc w:val="both"/>
        <w:outlineLvl w:val="0"/>
        <w:rPr>
          <w:rFonts w:ascii="Palatino Linotype" w:hAnsi="Palatino Linotype"/>
          <w:sz w:val="20"/>
          <w:szCs w:val="20"/>
          <w:lang w:eastAsia="en-GB"/>
        </w:rPr>
      </w:pPr>
      <w:r w:rsidRPr="00563531">
        <w:rPr>
          <w:rFonts w:ascii="Palatino Linotype" w:hAnsi="Palatino Linotype"/>
          <w:sz w:val="20"/>
          <w:szCs w:val="20"/>
          <w:lang w:eastAsia="en-GB"/>
        </w:rPr>
        <w:t>R</w:t>
      </w:r>
      <w:r w:rsidR="00F87D02" w:rsidRPr="00563531">
        <w:rPr>
          <w:rFonts w:ascii="Palatino Linotype" w:hAnsi="Palatino Linotype"/>
          <w:sz w:val="20"/>
          <w:szCs w:val="20"/>
          <w:lang w:eastAsia="en-GB"/>
        </w:rPr>
        <w:t xml:space="preserve">eject the </w:t>
      </w:r>
      <w:r w:rsidR="000A672A" w:rsidRPr="00563531">
        <w:rPr>
          <w:rFonts w:ascii="Palatino Linotype" w:hAnsi="Palatino Linotype"/>
          <w:sz w:val="20"/>
          <w:szCs w:val="20"/>
          <w:lang w:eastAsia="en-GB"/>
        </w:rPr>
        <w:t>System</w:t>
      </w:r>
      <w:r w:rsidR="00F87D02" w:rsidRPr="00563531">
        <w:rPr>
          <w:rFonts w:ascii="Palatino Linotype" w:hAnsi="Palatino Linotype"/>
          <w:sz w:val="20"/>
          <w:szCs w:val="20"/>
          <w:lang w:eastAsia="en-GB"/>
        </w:rPr>
        <w:t xml:space="preserve"> as not being in conformity with the Agreement and terminate the Agreement for default by </w:t>
      </w:r>
      <w:r w:rsidRPr="00563531">
        <w:rPr>
          <w:rFonts w:ascii="Palatino Linotype" w:hAnsi="Palatino Linotype"/>
          <w:sz w:val="20"/>
          <w:szCs w:val="20"/>
          <w:lang w:eastAsia="en-GB"/>
        </w:rPr>
        <w:t xml:space="preserve">you, in accordance with the terms of this Agreement. </w:t>
      </w:r>
    </w:p>
    <w:p w14:paraId="2ECF5330" w14:textId="77777777" w:rsidR="00BA790E" w:rsidRDefault="00BA790E" w:rsidP="00BA790E">
      <w:pPr>
        <w:autoSpaceDE w:val="0"/>
        <w:autoSpaceDN w:val="0"/>
        <w:adjustRightInd w:val="0"/>
        <w:spacing w:after="120" w:line="300" w:lineRule="atLeast"/>
        <w:jc w:val="both"/>
        <w:outlineLvl w:val="0"/>
        <w:rPr>
          <w:rFonts w:ascii="Palatino Linotype" w:hAnsi="Palatino Linotype"/>
          <w:color w:val="231F20"/>
          <w:sz w:val="20"/>
          <w:lang w:eastAsia="en-GB"/>
        </w:rPr>
      </w:pPr>
    </w:p>
    <w:p w14:paraId="62B71E32" w14:textId="77777777" w:rsidR="007E7307" w:rsidRDefault="007E7307" w:rsidP="00BA790E">
      <w:pPr>
        <w:autoSpaceDE w:val="0"/>
        <w:autoSpaceDN w:val="0"/>
        <w:adjustRightInd w:val="0"/>
        <w:spacing w:after="120" w:line="300" w:lineRule="atLeast"/>
        <w:jc w:val="both"/>
        <w:outlineLvl w:val="0"/>
        <w:rPr>
          <w:rFonts w:ascii="Palatino Linotype" w:hAnsi="Palatino Linotype"/>
          <w:color w:val="231F20"/>
          <w:sz w:val="20"/>
          <w:lang w:eastAsia="en-GB"/>
        </w:rPr>
        <w:sectPr w:rsidR="007E7307" w:rsidSect="003A657C">
          <w:pgSz w:w="12240" w:h="15840"/>
          <w:pgMar w:top="1440" w:right="1440" w:bottom="432" w:left="1440" w:header="360" w:footer="0" w:gutter="0"/>
          <w:cols w:space="720"/>
          <w:titlePg/>
          <w:docGrid w:linePitch="326"/>
        </w:sectPr>
      </w:pPr>
    </w:p>
    <w:p w14:paraId="260E4220" w14:textId="77777777" w:rsidR="007E7307" w:rsidRPr="006A6D7A" w:rsidRDefault="007E7307" w:rsidP="007E7307">
      <w:pPr>
        <w:autoSpaceDE w:val="0"/>
        <w:autoSpaceDN w:val="0"/>
        <w:adjustRightInd w:val="0"/>
        <w:spacing w:line="360" w:lineRule="auto"/>
        <w:jc w:val="center"/>
        <w:outlineLvl w:val="0"/>
        <w:rPr>
          <w:rFonts w:ascii="Palatino Linotype" w:eastAsia="Times New Roman" w:hAnsi="Palatino Linotype"/>
          <w:b/>
          <w:sz w:val="20"/>
        </w:rPr>
      </w:pPr>
      <w:r w:rsidRPr="006A6D7A">
        <w:rPr>
          <w:rFonts w:ascii="Palatino Linotype" w:eastAsia="Times New Roman" w:hAnsi="Palatino Linotype"/>
          <w:b/>
          <w:sz w:val="20"/>
        </w:rPr>
        <w:lastRenderedPageBreak/>
        <w:t>APPENDIX 4</w:t>
      </w:r>
    </w:p>
    <w:p w14:paraId="0C0B96ED" w14:textId="77777777" w:rsidR="007E7307" w:rsidRPr="0089074D" w:rsidRDefault="007E7307" w:rsidP="00EC23C3">
      <w:pPr>
        <w:pStyle w:val="ListParagraph"/>
        <w:numPr>
          <w:ilvl w:val="3"/>
          <w:numId w:val="14"/>
        </w:numPr>
        <w:spacing w:after="120" w:line="280" w:lineRule="exact"/>
        <w:ind w:left="540" w:hanging="540"/>
        <w:contextualSpacing w:val="0"/>
        <w:jc w:val="both"/>
        <w:rPr>
          <w:rFonts w:ascii="Palatino Linotype" w:hAnsi="Palatino Linotype"/>
          <w:b/>
          <w:sz w:val="20"/>
        </w:rPr>
      </w:pPr>
      <w:r w:rsidRPr="0089074D">
        <w:rPr>
          <w:rFonts w:ascii="Palatino Linotype" w:hAnsi="Palatino Linotype"/>
          <w:b/>
          <w:sz w:val="20"/>
        </w:rPr>
        <w:t xml:space="preserve">Training and </w:t>
      </w:r>
      <w:r w:rsidR="003F6B82" w:rsidRPr="0089074D">
        <w:rPr>
          <w:rFonts w:ascii="Palatino Linotype" w:hAnsi="Palatino Linotype"/>
          <w:b/>
          <w:sz w:val="20"/>
        </w:rPr>
        <w:t>Documents</w:t>
      </w:r>
    </w:p>
    <w:p w14:paraId="33A9B8A6" w14:textId="02B84CE1" w:rsidR="00074582" w:rsidRPr="0089074D" w:rsidRDefault="00B139B4" w:rsidP="00EC23C3">
      <w:pPr>
        <w:pStyle w:val="ListParagraph"/>
        <w:widowControl w:val="0"/>
        <w:numPr>
          <w:ilvl w:val="1"/>
          <w:numId w:val="18"/>
        </w:numPr>
        <w:autoSpaceDE w:val="0"/>
        <w:autoSpaceDN w:val="0"/>
        <w:adjustRightInd w:val="0"/>
        <w:spacing w:after="120" w:line="280" w:lineRule="exact"/>
        <w:ind w:left="540" w:hanging="540"/>
        <w:contextualSpacing w:val="0"/>
        <w:jc w:val="both"/>
        <w:rPr>
          <w:rFonts w:ascii="Palatino Linotype" w:hAnsi="Palatino Linotype"/>
          <w:sz w:val="20"/>
          <w:lang w:eastAsia="en-GB"/>
        </w:rPr>
      </w:pPr>
      <w:r w:rsidRPr="0089074D">
        <w:rPr>
          <w:rFonts w:ascii="Palatino Linotype" w:hAnsi="Palatino Linotype"/>
          <w:sz w:val="20"/>
          <w:lang w:eastAsia="en-GB"/>
        </w:rPr>
        <w:t>You</w:t>
      </w:r>
      <w:r w:rsidR="007E7307" w:rsidRPr="0089074D">
        <w:rPr>
          <w:rFonts w:ascii="Palatino Linotype" w:hAnsi="Palatino Linotype"/>
          <w:sz w:val="20"/>
          <w:lang w:eastAsia="en-GB"/>
        </w:rPr>
        <w:t xml:space="preserve"> shall provide training to a sufficient number of </w:t>
      </w:r>
      <w:r w:rsidR="002369D2">
        <w:rPr>
          <w:rFonts w:ascii="Palatino Linotype" w:hAnsi="Palatino Linotype"/>
          <w:sz w:val="20"/>
          <w:lang w:eastAsia="en-GB"/>
        </w:rPr>
        <w:t>our</w:t>
      </w:r>
      <w:r w:rsidR="007E7307" w:rsidRPr="0089074D">
        <w:rPr>
          <w:rFonts w:ascii="Palatino Linotype" w:eastAsia="Helvetica" w:hAnsi="Palatino Linotype" w:cs="Helvetica"/>
          <w:sz w:val="20"/>
          <w:lang w:eastAsia="en-GB"/>
        </w:rPr>
        <w:t xml:space="preserve"> personnel to secure the satisfactory operation of the S</w:t>
      </w:r>
      <w:r w:rsidR="00626DDE" w:rsidRPr="0089074D">
        <w:rPr>
          <w:rFonts w:ascii="Palatino Linotype" w:eastAsia="Helvetica" w:hAnsi="Palatino Linotype" w:cs="Helvetica"/>
          <w:sz w:val="20"/>
          <w:lang w:eastAsia="en-GB"/>
        </w:rPr>
        <w:t>ystem</w:t>
      </w:r>
      <w:r w:rsidR="007E7307" w:rsidRPr="0089074D">
        <w:rPr>
          <w:rFonts w:ascii="Palatino Linotype" w:eastAsia="Helvetica" w:hAnsi="Palatino Linotype" w:cs="Helvetica"/>
          <w:sz w:val="20"/>
          <w:lang w:eastAsia="en-GB"/>
        </w:rPr>
        <w:t xml:space="preserve"> and to enable </w:t>
      </w:r>
      <w:r w:rsidR="002369D2">
        <w:rPr>
          <w:rFonts w:ascii="Palatino Linotype" w:eastAsia="Helvetica" w:hAnsi="Palatino Linotype" w:cs="Helvetica"/>
          <w:sz w:val="20"/>
          <w:lang w:eastAsia="en-GB"/>
        </w:rPr>
        <w:t>our</w:t>
      </w:r>
      <w:r w:rsidR="007E7307" w:rsidRPr="0089074D">
        <w:rPr>
          <w:rFonts w:ascii="Palatino Linotype" w:eastAsia="Helvetica" w:hAnsi="Palatino Linotype" w:cs="Helvetica"/>
          <w:sz w:val="20"/>
          <w:lang w:eastAsia="en-GB"/>
        </w:rPr>
        <w:t xml:space="preserve"> personnel to be able to train other Users (“</w:t>
      </w:r>
      <w:r w:rsidR="007E7307" w:rsidRPr="0089074D">
        <w:rPr>
          <w:rFonts w:ascii="Palatino Linotype" w:hAnsi="Palatino Linotype"/>
          <w:b/>
          <w:sz w:val="20"/>
          <w:lang w:eastAsia="en-GB"/>
        </w:rPr>
        <w:t>Train the Trainer</w:t>
      </w:r>
      <w:r w:rsidR="007E7307" w:rsidRPr="0089074D">
        <w:rPr>
          <w:rFonts w:ascii="Palatino Linotype" w:hAnsi="Palatino Linotype"/>
          <w:sz w:val="20"/>
          <w:lang w:eastAsia="en-GB"/>
        </w:rPr>
        <w:t>”).</w:t>
      </w:r>
    </w:p>
    <w:p w14:paraId="111D74C6" w14:textId="43F46E0E" w:rsidR="00074582" w:rsidRPr="0089074D" w:rsidRDefault="007E7307" w:rsidP="00EC23C3">
      <w:pPr>
        <w:pStyle w:val="ListParagraph"/>
        <w:widowControl w:val="0"/>
        <w:numPr>
          <w:ilvl w:val="1"/>
          <w:numId w:val="18"/>
        </w:numPr>
        <w:autoSpaceDE w:val="0"/>
        <w:autoSpaceDN w:val="0"/>
        <w:adjustRightInd w:val="0"/>
        <w:spacing w:after="120" w:line="280" w:lineRule="exact"/>
        <w:ind w:left="540" w:hanging="540"/>
        <w:contextualSpacing w:val="0"/>
        <w:jc w:val="both"/>
        <w:rPr>
          <w:rFonts w:ascii="Palatino Linotype" w:hAnsi="Palatino Linotype"/>
          <w:sz w:val="20"/>
          <w:lang w:eastAsia="en-GB"/>
        </w:rPr>
      </w:pPr>
      <w:r w:rsidRPr="0089074D">
        <w:rPr>
          <w:rFonts w:ascii="Palatino Linotype" w:hAnsi="Palatino Linotype"/>
          <w:sz w:val="20"/>
          <w:lang w:eastAsia="en-GB"/>
        </w:rPr>
        <w:t xml:space="preserve">The training format will be for </w:t>
      </w:r>
      <w:r w:rsidR="00B139B4" w:rsidRPr="0089074D">
        <w:rPr>
          <w:rFonts w:ascii="Palatino Linotype" w:hAnsi="Palatino Linotype"/>
          <w:sz w:val="20"/>
          <w:lang w:eastAsia="en-GB"/>
        </w:rPr>
        <w:t>you to Train the Trainer</w:t>
      </w:r>
      <w:r w:rsidRPr="0089074D">
        <w:rPr>
          <w:rFonts w:ascii="Palatino Linotype" w:hAnsi="Palatino Linotype"/>
          <w:sz w:val="20"/>
          <w:lang w:eastAsia="en-GB"/>
        </w:rPr>
        <w:t xml:space="preserve"> in the use of the configured version of the S</w:t>
      </w:r>
      <w:r w:rsidR="006779E1">
        <w:rPr>
          <w:rFonts w:ascii="Palatino Linotype" w:hAnsi="Palatino Linotype"/>
          <w:sz w:val="20"/>
          <w:lang w:eastAsia="en-GB"/>
        </w:rPr>
        <w:t>ystem</w:t>
      </w:r>
      <w:r w:rsidRPr="0089074D">
        <w:rPr>
          <w:rFonts w:ascii="Palatino Linotype" w:hAnsi="Palatino Linotype"/>
          <w:sz w:val="20"/>
          <w:lang w:eastAsia="en-GB"/>
        </w:rPr>
        <w:t xml:space="preserve"> through a combination of documentation, in-person seminars, recorded video and various online methods as required by </w:t>
      </w:r>
      <w:r w:rsidR="002369D2">
        <w:rPr>
          <w:rFonts w:ascii="Palatino Linotype" w:hAnsi="Palatino Linotype"/>
          <w:sz w:val="20"/>
          <w:lang w:eastAsia="en-GB"/>
        </w:rPr>
        <w:t>us</w:t>
      </w:r>
      <w:r w:rsidRPr="0089074D">
        <w:rPr>
          <w:rFonts w:ascii="Palatino Linotype" w:hAnsi="Palatino Linotype"/>
          <w:sz w:val="20"/>
          <w:lang w:eastAsia="en-GB"/>
        </w:rPr>
        <w:t>.</w:t>
      </w:r>
    </w:p>
    <w:p w14:paraId="321599CF" w14:textId="77777777" w:rsidR="00074582" w:rsidRPr="00B139B4" w:rsidRDefault="007E7307" w:rsidP="00EC23C3">
      <w:pPr>
        <w:pStyle w:val="ListParagraph"/>
        <w:widowControl w:val="0"/>
        <w:numPr>
          <w:ilvl w:val="1"/>
          <w:numId w:val="18"/>
        </w:numPr>
        <w:autoSpaceDE w:val="0"/>
        <w:autoSpaceDN w:val="0"/>
        <w:adjustRightInd w:val="0"/>
        <w:spacing w:after="120" w:line="280" w:lineRule="exact"/>
        <w:ind w:left="540" w:hanging="540"/>
        <w:contextualSpacing w:val="0"/>
        <w:jc w:val="both"/>
        <w:rPr>
          <w:rFonts w:ascii="Palatino Linotype" w:hAnsi="Palatino Linotype"/>
          <w:sz w:val="20"/>
          <w:lang w:eastAsia="en-GB"/>
        </w:rPr>
      </w:pPr>
      <w:r w:rsidRPr="00B139B4">
        <w:rPr>
          <w:rFonts w:ascii="Palatino Linotype" w:hAnsi="Palatino Linotype"/>
          <w:color w:val="231F20"/>
          <w:sz w:val="20"/>
          <w:lang w:val="en-CA" w:eastAsia="en-CA"/>
        </w:rPr>
        <w:t xml:space="preserve">In addition to the </w:t>
      </w:r>
      <w:r w:rsidR="00B139B4">
        <w:rPr>
          <w:rFonts w:ascii="Palatino Linotype" w:hAnsi="Palatino Linotype"/>
          <w:sz w:val="20"/>
          <w:lang w:eastAsia="en-GB"/>
        </w:rPr>
        <w:t>Train the Trainer</w:t>
      </w:r>
      <w:r w:rsidRPr="00B139B4">
        <w:rPr>
          <w:rFonts w:ascii="Palatino Linotype" w:hAnsi="Palatino Linotype"/>
          <w:color w:val="231F20"/>
          <w:sz w:val="20"/>
          <w:lang w:val="en-CA" w:eastAsia="en-CA"/>
        </w:rPr>
        <w:t xml:space="preserve"> training above, the </w:t>
      </w:r>
      <w:r w:rsidR="003F6B82">
        <w:rPr>
          <w:rFonts w:ascii="Palatino Linotype" w:hAnsi="Palatino Linotype"/>
          <w:color w:val="231F20"/>
          <w:sz w:val="20"/>
          <w:lang w:val="en-CA" w:eastAsia="en-CA"/>
        </w:rPr>
        <w:t>Documents</w:t>
      </w:r>
      <w:r w:rsidRPr="00B139B4">
        <w:rPr>
          <w:rFonts w:ascii="Palatino Linotype" w:hAnsi="Palatino Linotype"/>
          <w:color w:val="231F20"/>
          <w:sz w:val="20"/>
          <w:lang w:val="en-CA" w:eastAsia="en-CA"/>
        </w:rPr>
        <w:t xml:space="preserve"> will describe in detail and in a completely self-contained manner how </w:t>
      </w:r>
      <w:r w:rsidR="001B7CA0">
        <w:rPr>
          <w:rFonts w:ascii="Palatino Linotype" w:hAnsi="Palatino Linotype"/>
          <w:color w:val="231F20"/>
          <w:sz w:val="20"/>
          <w:lang w:val="en-CA" w:eastAsia="en-CA"/>
        </w:rPr>
        <w:t>u</w:t>
      </w:r>
      <w:r w:rsidRPr="00B139B4">
        <w:rPr>
          <w:rFonts w:ascii="Palatino Linotype" w:hAnsi="Palatino Linotype"/>
          <w:color w:val="231F20"/>
          <w:sz w:val="20"/>
          <w:lang w:val="en-CA" w:eastAsia="en-CA"/>
        </w:rPr>
        <w:t>sers may access and use the S</w:t>
      </w:r>
      <w:r w:rsidR="00B139B4">
        <w:rPr>
          <w:rFonts w:ascii="Palatino Linotype" w:hAnsi="Palatino Linotype"/>
          <w:color w:val="231F20"/>
          <w:sz w:val="20"/>
          <w:lang w:val="en-CA" w:eastAsia="en-CA"/>
        </w:rPr>
        <w:t xml:space="preserve">ystem </w:t>
      </w:r>
      <w:r w:rsidRPr="00B139B4">
        <w:rPr>
          <w:rFonts w:ascii="Palatino Linotype" w:hAnsi="Palatino Linotype"/>
          <w:color w:val="231F20"/>
          <w:sz w:val="20"/>
          <w:lang w:val="en-CA" w:eastAsia="en-CA"/>
        </w:rPr>
        <w:t xml:space="preserve">such that any </w:t>
      </w:r>
      <w:r w:rsidR="001B7CA0">
        <w:rPr>
          <w:rFonts w:ascii="Palatino Linotype" w:hAnsi="Palatino Linotype"/>
          <w:color w:val="231F20"/>
          <w:sz w:val="20"/>
          <w:lang w:val="en-CA" w:eastAsia="en-CA"/>
        </w:rPr>
        <w:t xml:space="preserve">user can </w:t>
      </w:r>
      <w:r w:rsidRPr="00B139B4">
        <w:rPr>
          <w:rFonts w:ascii="Palatino Linotype" w:hAnsi="Palatino Linotype"/>
          <w:color w:val="231F20"/>
          <w:sz w:val="20"/>
          <w:lang w:val="en-CA" w:eastAsia="en-CA"/>
        </w:rPr>
        <w:t xml:space="preserve">read the </w:t>
      </w:r>
      <w:r w:rsidR="003F6B82">
        <w:rPr>
          <w:rFonts w:ascii="Palatino Linotype" w:hAnsi="Palatino Linotype"/>
          <w:color w:val="231F20"/>
          <w:sz w:val="20"/>
          <w:lang w:val="en-CA" w:eastAsia="en-CA"/>
        </w:rPr>
        <w:t>Documents</w:t>
      </w:r>
      <w:r w:rsidR="001B7CA0">
        <w:rPr>
          <w:rFonts w:ascii="Palatino Linotype" w:hAnsi="Palatino Linotype"/>
          <w:color w:val="231F20"/>
          <w:sz w:val="20"/>
          <w:lang w:val="en-CA" w:eastAsia="en-CA"/>
        </w:rPr>
        <w:t xml:space="preserve"> and</w:t>
      </w:r>
      <w:r w:rsidRPr="00B139B4">
        <w:rPr>
          <w:rFonts w:ascii="Palatino Linotype" w:hAnsi="Palatino Linotype"/>
          <w:color w:val="231F20"/>
          <w:sz w:val="20"/>
          <w:lang w:val="en-CA" w:eastAsia="en-CA"/>
        </w:rPr>
        <w:t xml:space="preserve"> access, use and maintain all of the functionality of the S</w:t>
      </w:r>
      <w:r w:rsidR="00394860">
        <w:rPr>
          <w:rFonts w:ascii="Palatino Linotype" w:hAnsi="Palatino Linotype"/>
          <w:color w:val="231F20"/>
          <w:sz w:val="20"/>
          <w:lang w:val="en-CA" w:eastAsia="en-CA"/>
        </w:rPr>
        <w:t>ystem and Service</w:t>
      </w:r>
      <w:r w:rsidR="001B7CA0">
        <w:rPr>
          <w:rFonts w:ascii="Palatino Linotype" w:hAnsi="Palatino Linotype"/>
          <w:color w:val="231F20"/>
          <w:sz w:val="20"/>
          <w:lang w:val="en-CA" w:eastAsia="en-CA"/>
        </w:rPr>
        <w:t>,</w:t>
      </w:r>
      <w:r w:rsidR="00B139B4">
        <w:rPr>
          <w:rFonts w:ascii="Palatino Linotype" w:hAnsi="Palatino Linotype"/>
          <w:color w:val="231F20"/>
          <w:sz w:val="20"/>
          <w:lang w:val="en-CA" w:eastAsia="en-CA"/>
        </w:rPr>
        <w:t xml:space="preserve"> </w:t>
      </w:r>
      <w:r w:rsidRPr="00B139B4">
        <w:rPr>
          <w:rFonts w:ascii="Palatino Linotype" w:hAnsi="Palatino Linotype"/>
          <w:color w:val="231F20"/>
          <w:sz w:val="20"/>
          <w:lang w:val="en-CA" w:eastAsia="en-CA"/>
        </w:rPr>
        <w:t>without the need for further instruction.</w:t>
      </w:r>
    </w:p>
    <w:p w14:paraId="01BA77CA" w14:textId="07F5B16E" w:rsidR="007E7307" w:rsidRPr="00B139B4" w:rsidRDefault="007E7307" w:rsidP="00EC23C3">
      <w:pPr>
        <w:pStyle w:val="ListParagraph"/>
        <w:widowControl w:val="0"/>
        <w:numPr>
          <w:ilvl w:val="1"/>
          <w:numId w:val="18"/>
        </w:numPr>
        <w:autoSpaceDE w:val="0"/>
        <w:autoSpaceDN w:val="0"/>
        <w:adjustRightInd w:val="0"/>
        <w:spacing w:after="120" w:line="280" w:lineRule="exact"/>
        <w:ind w:left="540" w:hanging="540"/>
        <w:contextualSpacing w:val="0"/>
        <w:jc w:val="both"/>
        <w:rPr>
          <w:rFonts w:ascii="Palatino Linotype" w:hAnsi="Palatino Linotype"/>
          <w:sz w:val="20"/>
          <w:lang w:eastAsia="en-GB"/>
        </w:rPr>
      </w:pPr>
      <w:r w:rsidRPr="00B139B4">
        <w:rPr>
          <w:rFonts w:ascii="Palatino Linotype" w:hAnsi="Palatino Linotype"/>
          <w:color w:val="231F20"/>
          <w:sz w:val="20"/>
          <w:lang w:val="en-CA" w:eastAsia="en-CA"/>
        </w:rPr>
        <w:t xml:space="preserve">All </w:t>
      </w:r>
      <w:r w:rsidR="003F6B82">
        <w:rPr>
          <w:rFonts w:ascii="Palatino Linotype" w:hAnsi="Palatino Linotype"/>
          <w:color w:val="231F20"/>
          <w:sz w:val="20"/>
          <w:lang w:val="en-CA" w:eastAsia="en-CA"/>
        </w:rPr>
        <w:t>Documents</w:t>
      </w:r>
      <w:r w:rsidRPr="00B139B4">
        <w:rPr>
          <w:rFonts w:ascii="Palatino Linotype" w:hAnsi="Palatino Linotype"/>
          <w:color w:val="231F20"/>
          <w:sz w:val="20"/>
          <w:lang w:val="en-CA" w:eastAsia="en-CA"/>
        </w:rPr>
        <w:t xml:space="preserve"> and training materials supplied to </w:t>
      </w:r>
      <w:r w:rsidR="002369D2">
        <w:rPr>
          <w:rFonts w:ascii="Palatino Linotype" w:hAnsi="Palatino Linotype"/>
          <w:color w:val="231F20"/>
          <w:sz w:val="20"/>
          <w:lang w:val="en-CA" w:eastAsia="en-CA"/>
        </w:rPr>
        <w:t>us</w:t>
      </w:r>
      <w:r w:rsidRPr="00B139B4">
        <w:rPr>
          <w:rFonts w:ascii="Palatino Linotype" w:hAnsi="Palatino Linotype"/>
          <w:color w:val="231F20"/>
          <w:sz w:val="20"/>
          <w:lang w:val="en-CA" w:eastAsia="en-CA"/>
        </w:rPr>
        <w:t xml:space="preserve"> shall be the property of the Government. </w:t>
      </w:r>
    </w:p>
    <w:p w14:paraId="596ED0AF" w14:textId="77777777" w:rsidR="003D4CB6" w:rsidRDefault="003D4CB6" w:rsidP="006779E1">
      <w:pPr>
        <w:keepNext/>
        <w:keepLines/>
        <w:autoSpaceDE w:val="0"/>
        <w:autoSpaceDN w:val="0"/>
        <w:adjustRightInd w:val="0"/>
        <w:spacing w:after="120"/>
        <w:jc w:val="center"/>
        <w:rPr>
          <w:rFonts w:ascii="Palatino Linotype" w:eastAsia="Times New Roman" w:hAnsi="Palatino Linotype"/>
          <w:b/>
          <w:sz w:val="20"/>
        </w:rPr>
        <w:sectPr w:rsidR="003D4CB6" w:rsidSect="00D37CA7">
          <w:pgSz w:w="12240" w:h="15840"/>
          <w:pgMar w:top="1332" w:right="1440" w:bottom="432" w:left="1440" w:header="360" w:footer="0" w:gutter="0"/>
          <w:cols w:space="720"/>
          <w:titlePg/>
          <w:docGrid w:linePitch="326"/>
        </w:sectPr>
      </w:pPr>
    </w:p>
    <w:p w14:paraId="69922ED6" w14:textId="28337727" w:rsidR="00E211C1" w:rsidRPr="006A6D7A" w:rsidRDefault="00E211C1" w:rsidP="006779E1">
      <w:pPr>
        <w:keepNext/>
        <w:keepLines/>
        <w:autoSpaceDE w:val="0"/>
        <w:autoSpaceDN w:val="0"/>
        <w:adjustRightInd w:val="0"/>
        <w:spacing w:after="120"/>
        <w:jc w:val="center"/>
        <w:rPr>
          <w:rFonts w:ascii="Book Antiqua" w:hAnsi="Book Antiqua"/>
          <w:b/>
          <w:bCs/>
          <w:color w:val="231F20"/>
          <w:sz w:val="20"/>
          <w:lang w:eastAsia="en-GB"/>
        </w:rPr>
      </w:pPr>
      <w:r w:rsidRPr="006A6D7A">
        <w:rPr>
          <w:rFonts w:ascii="Palatino Linotype" w:eastAsia="Times New Roman" w:hAnsi="Palatino Linotype"/>
          <w:b/>
          <w:sz w:val="20"/>
        </w:rPr>
        <w:lastRenderedPageBreak/>
        <w:t xml:space="preserve">APPENDIX </w:t>
      </w:r>
      <w:r w:rsidR="007E7307" w:rsidRPr="006A6D7A">
        <w:rPr>
          <w:rFonts w:ascii="Palatino Linotype" w:eastAsia="Times New Roman" w:hAnsi="Palatino Linotype"/>
          <w:b/>
          <w:sz w:val="20"/>
        </w:rPr>
        <w:t>5</w:t>
      </w:r>
    </w:p>
    <w:p w14:paraId="281BB943" w14:textId="77777777" w:rsidR="001C7F06" w:rsidRPr="00375355" w:rsidRDefault="001C7F06" w:rsidP="00EC0A15">
      <w:pPr>
        <w:autoSpaceDE w:val="0"/>
        <w:autoSpaceDN w:val="0"/>
        <w:adjustRightInd w:val="0"/>
        <w:spacing w:after="120"/>
        <w:jc w:val="center"/>
        <w:rPr>
          <w:rFonts w:ascii="Palatino Linotype" w:hAnsi="Palatino Linotype"/>
          <w:b/>
          <w:bCs/>
          <w:color w:val="231F20"/>
          <w:sz w:val="20"/>
          <w:u w:val="single"/>
          <w:lang w:eastAsia="en-GB"/>
        </w:rPr>
      </w:pPr>
      <w:r w:rsidRPr="00375355">
        <w:rPr>
          <w:rFonts w:ascii="Palatino Linotype" w:hAnsi="Palatino Linotype"/>
          <w:b/>
          <w:bCs/>
          <w:color w:val="231F20"/>
          <w:sz w:val="20"/>
          <w:u w:val="single"/>
          <w:lang w:eastAsia="en-GB"/>
        </w:rPr>
        <w:t>MAINTENANCE AND SUPPORT</w:t>
      </w:r>
    </w:p>
    <w:p w14:paraId="4A9F10F0" w14:textId="7C80ECE5" w:rsidR="001C7F06" w:rsidRPr="001C7F06" w:rsidRDefault="004975A9" w:rsidP="006311F7">
      <w:pPr>
        <w:autoSpaceDE w:val="0"/>
        <w:autoSpaceDN w:val="0"/>
        <w:adjustRightInd w:val="0"/>
        <w:spacing w:after="120" w:line="300" w:lineRule="atLeast"/>
        <w:jc w:val="both"/>
        <w:rPr>
          <w:rFonts w:ascii="Palatino Linotype" w:hAnsi="Palatino Linotype"/>
          <w:color w:val="231F20"/>
          <w:sz w:val="20"/>
          <w:lang w:eastAsia="en-GB"/>
        </w:rPr>
      </w:pPr>
      <w:r w:rsidRPr="001C7F06">
        <w:rPr>
          <w:rFonts w:ascii="Palatino Linotype" w:hAnsi="Palatino Linotype"/>
          <w:color w:val="231F20"/>
          <w:sz w:val="20"/>
          <w:lang w:eastAsia="en-GB"/>
        </w:rPr>
        <w:t xml:space="preserve">The Maintenance and Support Service </w:t>
      </w:r>
      <w:r w:rsidR="001C7F06">
        <w:rPr>
          <w:rFonts w:ascii="Palatino Linotype" w:hAnsi="Palatino Linotype"/>
          <w:color w:val="231F20"/>
          <w:sz w:val="20"/>
          <w:lang w:eastAsia="en-GB"/>
        </w:rPr>
        <w:t>(“</w:t>
      </w:r>
      <w:r w:rsidR="001C7F06" w:rsidRPr="001C7F06">
        <w:rPr>
          <w:rFonts w:ascii="Palatino Linotype" w:hAnsi="Palatino Linotype"/>
          <w:b/>
          <w:color w:val="231F20"/>
          <w:sz w:val="20"/>
          <w:lang w:eastAsia="en-GB"/>
        </w:rPr>
        <w:t>Maintenance Service</w:t>
      </w:r>
      <w:r w:rsidR="001C7F06">
        <w:rPr>
          <w:rFonts w:ascii="Palatino Linotype" w:hAnsi="Palatino Linotype"/>
          <w:color w:val="231F20"/>
          <w:sz w:val="20"/>
          <w:lang w:eastAsia="en-GB"/>
        </w:rPr>
        <w:t xml:space="preserve">”) </w:t>
      </w:r>
      <w:r w:rsidRPr="001C7F06">
        <w:rPr>
          <w:rFonts w:ascii="Palatino Linotype" w:hAnsi="Palatino Linotype"/>
          <w:color w:val="231F20"/>
          <w:sz w:val="20"/>
          <w:lang w:eastAsia="en-GB"/>
        </w:rPr>
        <w:t xml:space="preserve">available from </w:t>
      </w:r>
      <w:r w:rsidR="001C7F06">
        <w:rPr>
          <w:rFonts w:ascii="Palatino Linotype" w:hAnsi="Palatino Linotype"/>
          <w:color w:val="231F20"/>
          <w:sz w:val="20"/>
          <w:lang w:eastAsia="en-GB"/>
        </w:rPr>
        <w:t>you</w:t>
      </w:r>
      <w:r w:rsidRPr="001C7F06">
        <w:rPr>
          <w:rFonts w:ascii="Palatino Linotype" w:hAnsi="Palatino Linotype"/>
          <w:color w:val="231F20"/>
          <w:sz w:val="20"/>
          <w:lang w:eastAsia="en-GB"/>
        </w:rPr>
        <w:t xml:space="preserve"> shall commence from </w:t>
      </w:r>
      <w:r w:rsidR="00375355">
        <w:rPr>
          <w:rFonts w:ascii="Palatino Linotype" w:hAnsi="Palatino Linotype"/>
          <w:color w:val="231F20"/>
          <w:sz w:val="20"/>
          <w:lang w:eastAsia="en-GB"/>
        </w:rPr>
        <w:t xml:space="preserve">the Go Live </w:t>
      </w:r>
      <w:r w:rsidR="004143C8">
        <w:rPr>
          <w:rFonts w:ascii="Palatino Linotype" w:hAnsi="Palatino Linotype"/>
          <w:color w:val="231F20"/>
          <w:sz w:val="20"/>
          <w:lang w:eastAsia="en-GB"/>
        </w:rPr>
        <w:t>S</w:t>
      </w:r>
      <w:r w:rsidR="00375355">
        <w:rPr>
          <w:rFonts w:ascii="Palatino Linotype" w:hAnsi="Palatino Linotype"/>
          <w:color w:val="231F20"/>
          <w:sz w:val="20"/>
          <w:lang w:eastAsia="en-GB"/>
        </w:rPr>
        <w:t xml:space="preserve">upport </w:t>
      </w:r>
      <w:r w:rsidR="00DB79E1">
        <w:rPr>
          <w:rFonts w:ascii="Palatino Linotype" w:hAnsi="Palatino Linotype"/>
          <w:color w:val="231F20"/>
          <w:sz w:val="20"/>
          <w:lang w:eastAsia="en-GB"/>
        </w:rPr>
        <w:t>d</w:t>
      </w:r>
      <w:r w:rsidR="00375355">
        <w:rPr>
          <w:rFonts w:ascii="Palatino Linotype" w:hAnsi="Palatino Linotype"/>
          <w:color w:val="231F20"/>
          <w:sz w:val="20"/>
          <w:lang w:eastAsia="en-GB"/>
        </w:rPr>
        <w:t>ate</w:t>
      </w:r>
      <w:r w:rsidRPr="001C7F06">
        <w:rPr>
          <w:rFonts w:ascii="Palatino Linotype" w:hAnsi="Palatino Linotype"/>
          <w:color w:val="231F20"/>
          <w:sz w:val="20"/>
          <w:lang w:eastAsia="en-GB"/>
        </w:rPr>
        <w:t xml:space="preserve"> and continue for at least </w:t>
      </w:r>
      <w:r w:rsidR="00DB79E1">
        <w:rPr>
          <w:rFonts w:ascii="Palatino Linotype" w:hAnsi="Palatino Linotype"/>
          <w:color w:val="231F20"/>
          <w:sz w:val="20"/>
          <w:lang w:eastAsia="en-GB"/>
        </w:rPr>
        <w:t>one (</w:t>
      </w:r>
      <w:r w:rsidR="00366E2D">
        <w:rPr>
          <w:rFonts w:ascii="Palatino Linotype" w:hAnsi="Palatino Linotype"/>
          <w:color w:val="231F20"/>
          <w:sz w:val="20"/>
          <w:lang w:eastAsia="en-GB"/>
        </w:rPr>
        <w:t>1</w:t>
      </w:r>
      <w:r w:rsidR="00DB79E1">
        <w:rPr>
          <w:rFonts w:ascii="Palatino Linotype" w:hAnsi="Palatino Linotype"/>
          <w:color w:val="231F20"/>
          <w:sz w:val="20"/>
          <w:lang w:eastAsia="en-GB"/>
        </w:rPr>
        <w:t>)</w:t>
      </w:r>
      <w:r w:rsidRPr="001C7F06">
        <w:rPr>
          <w:rFonts w:ascii="Palatino Linotype" w:hAnsi="Palatino Linotype"/>
          <w:color w:val="231F20"/>
          <w:sz w:val="20"/>
          <w:lang w:eastAsia="en-GB"/>
        </w:rPr>
        <w:t xml:space="preserve"> year until terminated by </w:t>
      </w:r>
      <w:r w:rsidR="003027E1">
        <w:rPr>
          <w:rFonts w:ascii="Palatino Linotype" w:hAnsi="Palatino Linotype"/>
          <w:color w:val="231F20"/>
          <w:sz w:val="20"/>
          <w:lang w:eastAsia="en-GB"/>
        </w:rPr>
        <w:t>us</w:t>
      </w:r>
      <w:r w:rsidRPr="001C7F06">
        <w:rPr>
          <w:rFonts w:ascii="Palatino Linotype" w:hAnsi="Palatino Linotype"/>
          <w:color w:val="231F20"/>
          <w:sz w:val="20"/>
          <w:lang w:eastAsia="en-GB"/>
        </w:rPr>
        <w:t xml:space="preserve"> giving not less than </w:t>
      </w:r>
      <w:r w:rsidR="00DB79E1">
        <w:rPr>
          <w:rFonts w:ascii="Palatino Linotype" w:hAnsi="Palatino Linotype"/>
          <w:color w:val="231F20"/>
          <w:sz w:val="20"/>
          <w:lang w:eastAsia="en-GB"/>
        </w:rPr>
        <w:t>three (</w:t>
      </w:r>
      <w:r w:rsidRPr="001C7F06">
        <w:rPr>
          <w:rFonts w:ascii="Palatino Linotype" w:hAnsi="Palatino Linotype"/>
          <w:color w:val="231F20"/>
          <w:sz w:val="20"/>
          <w:lang w:eastAsia="en-GB"/>
        </w:rPr>
        <w:t>3</w:t>
      </w:r>
      <w:r w:rsidR="00DB79E1">
        <w:rPr>
          <w:rFonts w:ascii="Palatino Linotype" w:hAnsi="Palatino Linotype"/>
          <w:color w:val="231F20"/>
          <w:sz w:val="20"/>
          <w:lang w:eastAsia="en-GB"/>
        </w:rPr>
        <w:t>)</w:t>
      </w:r>
      <w:r w:rsidRPr="001C7F06">
        <w:rPr>
          <w:rFonts w:ascii="Palatino Linotype" w:hAnsi="Palatino Linotype"/>
          <w:color w:val="231F20"/>
          <w:sz w:val="20"/>
          <w:lang w:eastAsia="en-GB"/>
        </w:rPr>
        <w:t xml:space="preserve"> months</w:t>
      </w:r>
      <w:r w:rsidR="00366E2D">
        <w:rPr>
          <w:rFonts w:ascii="Palatino Linotype" w:hAnsi="Palatino Linotype"/>
          <w:color w:val="231F20"/>
          <w:sz w:val="20"/>
          <w:lang w:eastAsia="en-GB"/>
        </w:rPr>
        <w:t>’</w:t>
      </w:r>
      <w:r w:rsidRPr="001C7F06">
        <w:rPr>
          <w:rFonts w:ascii="Palatino Linotype" w:hAnsi="Palatino Linotype"/>
          <w:color w:val="231F20"/>
          <w:sz w:val="20"/>
          <w:lang w:eastAsia="en-GB"/>
        </w:rPr>
        <w:t xml:space="preserve"> notice to </w:t>
      </w:r>
      <w:r w:rsidR="001C7F06">
        <w:rPr>
          <w:rFonts w:ascii="Palatino Linotype" w:hAnsi="Palatino Linotype"/>
          <w:color w:val="231F20"/>
          <w:sz w:val="20"/>
          <w:lang w:eastAsia="en-GB"/>
        </w:rPr>
        <w:t>you</w:t>
      </w:r>
      <w:r w:rsidRPr="001C7F06">
        <w:rPr>
          <w:rFonts w:ascii="Palatino Linotype" w:hAnsi="Palatino Linotype"/>
          <w:color w:val="231F20"/>
          <w:sz w:val="20"/>
          <w:lang w:eastAsia="en-GB"/>
        </w:rPr>
        <w:t>.</w:t>
      </w:r>
    </w:p>
    <w:p w14:paraId="5359999C" w14:textId="0493EFC5" w:rsidR="004975A9" w:rsidRPr="001C7F06" w:rsidRDefault="004975A9" w:rsidP="006311F7">
      <w:pPr>
        <w:autoSpaceDE w:val="0"/>
        <w:autoSpaceDN w:val="0"/>
        <w:adjustRightInd w:val="0"/>
        <w:spacing w:after="120" w:line="300" w:lineRule="atLeast"/>
        <w:jc w:val="both"/>
        <w:rPr>
          <w:rFonts w:ascii="Palatino Linotype" w:hAnsi="Palatino Linotype"/>
          <w:color w:val="231F20"/>
          <w:sz w:val="20"/>
          <w:lang w:eastAsia="en-GB"/>
        </w:rPr>
      </w:pPr>
      <w:r w:rsidRPr="001C7F06">
        <w:rPr>
          <w:rFonts w:ascii="Palatino Linotype" w:hAnsi="Palatino Linotype"/>
          <w:color w:val="231F20"/>
          <w:sz w:val="20"/>
          <w:lang w:eastAsia="en-GB"/>
        </w:rPr>
        <w:t xml:space="preserve">Charges for the Maintenance </w:t>
      </w:r>
      <w:r w:rsidR="001C7F06">
        <w:rPr>
          <w:rFonts w:ascii="Palatino Linotype" w:hAnsi="Palatino Linotype"/>
          <w:color w:val="231F20"/>
          <w:sz w:val="20"/>
          <w:lang w:eastAsia="en-GB"/>
        </w:rPr>
        <w:t>S</w:t>
      </w:r>
      <w:r w:rsidRPr="001C7F06">
        <w:rPr>
          <w:rFonts w:ascii="Palatino Linotype" w:hAnsi="Palatino Linotype"/>
          <w:color w:val="231F20"/>
          <w:sz w:val="20"/>
          <w:lang w:eastAsia="en-GB"/>
        </w:rPr>
        <w:t xml:space="preserve">ervice shall commence </w:t>
      </w:r>
      <w:r w:rsidR="00EA0524">
        <w:rPr>
          <w:rFonts w:ascii="Palatino Linotype" w:hAnsi="Palatino Linotype"/>
          <w:color w:val="231F20"/>
          <w:sz w:val="20"/>
          <w:lang w:eastAsia="en-GB"/>
        </w:rPr>
        <w:t>following</w:t>
      </w:r>
      <w:r w:rsidRPr="001C7F06">
        <w:rPr>
          <w:rFonts w:ascii="Palatino Linotype" w:hAnsi="Palatino Linotype"/>
          <w:color w:val="231F20"/>
          <w:sz w:val="20"/>
          <w:lang w:eastAsia="en-GB"/>
        </w:rPr>
        <w:t xml:space="preserve"> the time that</w:t>
      </w:r>
      <w:r w:rsidR="001C7F06">
        <w:rPr>
          <w:rFonts w:ascii="Palatino Linotype" w:hAnsi="Palatino Linotype"/>
          <w:color w:val="231F20"/>
          <w:sz w:val="20"/>
          <w:lang w:eastAsia="en-GB"/>
        </w:rPr>
        <w:t xml:space="preserve"> all defects identified during </w:t>
      </w:r>
      <w:r w:rsidR="00366E2D">
        <w:rPr>
          <w:rFonts w:ascii="Palatino Linotype" w:hAnsi="Palatino Linotype"/>
          <w:color w:val="231F20"/>
          <w:sz w:val="20"/>
          <w:lang w:eastAsia="en-GB"/>
        </w:rPr>
        <w:t xml:space="preserve">the </w:t>
      </w:r>
      <w:r w:rsidR="00C81B81">
        <w:rPr>
          <w:rFonts w:ascii="Palatino Linotype" w:hAnsi="Palatino Linotype"/>
          <w:color w:val="231F20"/>
          <w:sz w:val="20"/>
          <w:lang w:eastAsia="en-GB"/>
        </w:rPr>
        <w:t>F</w:t>
      </w:r>
      <w:r w:rsidR="00366E2D">
        <w:rPr>
          <w:rFonts w:ascii="Palatino Linotype" w:hAnsi="Palatino Linotype"/>
          <w:color w:val="231F20"/>
          <w:sz w:val="20"/>
          <w:lang w:eastAsia="en-GB"/>
        </w:rPr>
        <w:t xml:space="preserve">inal </w:t>
      </w:r>
      <w:r w:rsidR="001C7F06">
        <w:rPr>
          <w:rFonts w:ascii="Palatino Linotype" w:hAnsi="Palatino Linotype"/>
          <w:color w:val="231F20"/>
          <w:sz w:val="20"/>
          <w:lang w:eastAsia="en-GB"/>
        </w:rPr>
        <w:t>A</w:t>
      </w:r>
      <w:r w:rsidRPr="001C7F06">
        <w:rPr>
          <w:rFonts w:ascii="Palatino Linotype" w:hAnsi="Palatino Linotype"/>
          <w:color w:val="231F20"/>
          <w:sz w:val="20"/>
          <w:lang w:eastAsia="en-GB"/>
        </w:rPr>
        <w:t xml:space="preserve">cceptance </w:t>
      </w:r>
      <w:r w:rsidR="001C7F06">
        <w:rPr>
          <w:rFonts w:ascii="Palatino Linotype" w:hAnsi="Palatino Linotype"/>
          <w:color w:val="231F20"/>
          <w:sz w:val="20"/>
          <w:lang w:eastAsia="en-GB"/>
        </w:rPr>
        <w:t xml:space="preserve">Test </w:t>
      </w:r>
      <w:r w:rsidRPr="001C7F06">
        <w:rPr>
          <w:rFonts w:ascii="Palatino Linotype" w:hAnsi="Palatino Linotype"/>
          <w:color w:val="231F20"/>
          <w:sz w:val="20"/>
          <w:lang w:eastAsia="en-GB"/>
        </w:rPr>
        <w:t xml:space="preserve">and which were not </w:t>
      </w:r>
      <w:r w:rsidR="001C7F06">
        <w:rPr>
          <w:rFonts w:ascii="Palatino Linotype" w:hAnsi="Palatino Linotype"/>
          <w:color w:val="231F20"/>
          <w:sz w:val="20"/>
          <w:lang w:eastAsia="en-GB"/>
        </w:rPr>
        <w:t>corrected at the time of a</w:t>
      </w:r>
      <w:r w:rsidRPr="001C7F06">
        <w:rPr>
          <w:rFonts w:ascii="Palatino Linotype" w:hAnsi="Palatino Linotype"/>
          <w:color w:val="231F20"/>
          <w:sz w:val="20"/>
          <w:lang w:eastAsia="en-GB"/>
        </w:rPr>
        <w:t xml:space="preserve">cceptance </w:t>
      </w:r>
      <w:r w:rsidR="001C7F06">
        <w:rPr>
          <w:rFonts w:ascii="Palatino Linotype" w:hAnsi="Palatino Linotype"/>
          <w:color w:val="231F20"/>
          <w:sz w:val="20"/>
          <w:lang w:eastAsia="en-GB"/>
        </w:rPr>
        <w:t xml:space="preserve">testing </w:t>
      </w:r>
      <w:r w:rsidRPr="001C7F06">
        <w:rPr>
          <w:rFonts w:ascii="Palatino Linotype" w:hAnsi="Palatino Linotype"/>
          <w:color w:val="231F20"/>
          <w:sz w:val="20"/>
          <w:lang w:eastAsia="en-GB"/>
        </w:rPr>
        <w:t xml:space="preserve">are corrected and are in accordance </w:t>
      </w:r>
      <w:r w:rsidR="001C7F06">
        <w:rPr>
          <w:rFonts w:ascii="Palatino Linotype" w:hAnsi="Palatino Linotype"/>
          <w:color w:val="231F20"/>
          <w:sz w:val="20"/>
          <w:lang w:eastAsia="en-GB"/>
        </w:rPr>
        <w:t>with the S</w:t>
      </w:r>
      <w:r w:rsidR="00375355">
        <w:rPr>
          <w:rFonts w:ascii="Palatino Linotype" w:hAnsi="Palatino Linotype"/>
          <w:color w:val="231F20"/>
          <w:sz w:val="20"/>
          <w:lang w:eastAsia="en-GB"/>
        </w:rPr>
        <w:t>ystem</w:t>
      </w:r>
      <w:r w:rsidR="001C7F06">
        <w:rPr>
          <w:rFonts w:ascii="Palatino Linotype" w:hAnsi="Palatino Linotype"/>
          <w:color w:val="231F20"/>
          <w:sz w:val="20"/>
          <w:lang w:eastAsia="en-GB"/>
        </w:rPr>
        <w:t xml:space="preserve"> s</w:t>
      </w:r>
      <w:r w:rsidRPr="001C7F06">
        <w:rPr>
          <w:rFonts w:ascii="Palatino Linotype" w:hAnsi="Palatino Linotype"/>
          <w:color w:val="231F20"/>
          <w:sz w:val="20"/>
          <w:lang w:eastAsia="en-GB"/>
        </w:rPr>
        <w:t>pecification</w:t>
      </w:r>
      <w:r w:rsidR="001C7F06">
        <w:rPr>
          <w:rFonts w:ascii="Palatino Linotype" w:hAnsi="Palatino Linotype"/>
          <w:color w:val="231F20"/>
          <w:sz w:val="20"/>
          <w:lang w:eastAsia="en-GB"/>
        </w:rPr>
        <w:t>s</w:t>
      </w:r>
      <w:r w:rsidR="00EA0524">
        <w:rPr>
          <w:rFonts w:ascii="Palatino Linotype" w:hAnsi="Palatino Linotype"/>
          <w:color w:val="231F20"/>
          <w:sz w:val="20"/>
          <w:lang w:eastAsia="en-GB"/>
        </w:rPr>
        <w:t xml:space="preserve"> required by </w:t>
      </w:r>
      <w:r w:rsidR="003027E1">
        <w:rPr>
          <w:rFonts w:ascii="Palatino Linotype" w:hAnsi="Palatino Linotype"/>
          <w:color w:val="231F20"/>
          <w:sz w:val="20"/>
          <w:lang w:eastAsia="en-GB"/>
        </w:rPr>
        <w:t>us</w:t>
      </w:r>
      <w:r w:rsidRPr="001C7F06">
        <w:rPr>
          <w:rFonts w:ascii="Palatino Linotype" w:hAnsi="Palatino Linotype"/>
          <w:color w:val="231F20"/>
          <w:sz w:val="20"/>
          <w:lang w:eastAsia="en-GB"/>
        </w:rPr>
        <w:t>.</w:t>
      </w:r>
    </w:p>
    <w:p w14:paraId="2F66C805" w14:textId="77777777" w:rsidR="007F64CF" w:rsidRPr="00823200" w:rsidRDefault="007F64CF" w:rsidP="00823200">
      <w:pPr>
        <w:autoSpaceDE w:val="0"/>
        <w:autoSpaceDN w:val="0"/>
        <w:adjustRightInd w:val="0"/>
        <w:spacing w:after="120" w:line="300" w:lineRule="atLeast"/>
        <w:jc w:val="both"/>
        <w:rPr>
          <w:rFonts w:ascii="Palatino Linotype" w:hAnsi="Palatino Linotype"/>
          <w:b/>
          <w:color w:val="231F20"/>
          <w:sz w:val="20"/>
          <w:u w:val="single"/>
          <w:lang w:eastAsia="en-GB"/>
        </w:rPr>
      </w:pPr>
      <w:r w:rsidRPr="00823200">
        <w:rPr>
          <w:rFonts w:ascii="Palatino Linotype" w:hAnsi="Palatino Linotype"/>
          <w:b/>
          <w:color w:val="231F20"/>
          <w:sz w:val="20"/>
          <w:u w:val="single"/>
          <w:lang w:eastAsia="en-GB"/>
        </w:rPr>
        <w:t>M</w:t>
      </w:r>
      <w:r w:rsidR="00823200" w:rsidRPr="00823200">
        <w:rPr>
          <w:rFonts w:ascii="Palatino Linotype" w:hAnsi="Palatino Linotype"/>
          <w:b/>
          <w:color w:val="231F20"/>
          <w:sz w:val="20"/>
          <w:u w:val="single"/>
          <w:lang w:eastAsia="en-GB"/>
        </w:rPr>
        <w:t>aintenance Service</w:t>
      </w:r>
    </w:p>
    <w:p w14:paraId="15143332" w14:textId="77777777" w:rsidR="004975A9" w:rsidRPr="00232FC7" w:rsidRDefault="001C7F06" w:rsidP="003D4CB6">
      <w:pPr>
        <w:pStyle w:val="ListParagraph"/>
        <w:numPr>
          <w:ilvl w:val="5"/>
          <w:numId w:val="8"/>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232FC7">
        <w:rPr>
          <w:rFonts w:ascii="Palatino Linotype" w:hAnsi="Palatino Linotype"/>
          <w:color w:val="231F20"/>
          <w:sz w:val="20"/>
          <w:lang w:eastAsia="en-GB"/>
        </w:rPr>
        <w:t>The M</w:t>
      </w:r>
      <w:r w:rsidR="004975A9" w:rsidRPr="00232FC7">
        <w:rPr>
          <w:rFonts w:ascii="Palatino Linotype" w:hAnsi="Palatino Linotype"/>
          <w:color w:val="231F20"/>
          <w:sz w:val="20"/>
          <w:lang w:eastAsia="en-GB"/>
        </w:rPr>
        <w:t>aintenance Service shall be provided as set out below:</w:t>
      </w:r>
    </w:p>
    <w:p w14:paraId="42FCD4AA" w14:textId="5F100CAF" w:rsidR="00232FC7" w:rsidRDefault="004975A9" w:rsidP="003D4CB6">
      <w:pPr>
        <w:pStyle w:val="ListParagraph"/>
        <w:numPr>
          <w:ilvl w:val="1"/>
          <w:numId w:val="9"/>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232FC7">
        <w:rPr>
          <w:rFonts w:ascii="Palatino Linotype" w:hAnsi="Palatino Linotype"/>
          <w:color w:val="231F20"/>
          <w:sz w:val="20"/>
          <w:lang w:eastAsia="en-GB"/>
        </w:rPr>
        <w:t xml:space="preserve">provide </w:t>
      </w:r>
      <w:r w:rsidR="001C7F06" w:rsidRPr="00232FC7">
        <w:rPr>
          <w:rFonts w:ascii="Palatino Linotype" w:hAnsi="Palatino Linotype"/>
          <w:color w:val="231F20"/>
          <w:sz w:val="20"/>
          <w:lang w:eastAsia="en-GB"/>
        </w:rPr>
        <w:t xml:space="preserve">such </w:t>
      </w:r>
      <w:r w:rsidRPr="00232FC7">
        <w:rPr>
          <w:rFonts w:ascii="Palatino Linotype" w:hAnsi="Palatino Linotype"/>
          <w:color w:val="231F20"/>
          <w:sz w:val="20"/>
          <w:lang w:eastAsia="en-GB"/>
        </w:rPr>
        <w:t xml:space="preserve">maintenance service to ensure that </w:t>
      </w:r>
      <w:r w:rsidR="003027E1">
        <w:rPr>
          <w:rFonts w:ascii="Palatino Linotype" w:hAnsi="Palatino Linotype"/>
          <w:color w:val="231F20"/>
          <w:sz w:val="20"/>
          <w:lang w:eastAsia="en-GB"/>
        </w:rPr>
        <w:t>we</w:t>
      </w:r>
      <w:r w:rsidRPr="00232FC7">
        <w:rPr>
          <w:rFonts w:ascii="Palatino Linotype" w:hAnsi="Palatino Linotype"/>
          <w:color w:val="231F20"/>
          <w:sz w:val="20"/>
          <w:lang w:eastAsia="en-GB"/>
        </w:rPr>
        <w:t xml:space="preserve"> can continue to use the </w:t>
      </w:r>
      <w:r w:rsidR="00F1129A" w:rsidRPr="00232FC7">
        <w:rPr>
          <w:rFonts w:ascii="Palatino Linotype" w:hAnsi="Palatino Linotype"/>
          <w:color w:val="231F20"/>
          <w:sz w:val="20"/>
          <w:lang w:eastAsia="en-GB"/>
        </w:rPr>
        <w:t>System</w:t>
      </w:r>
      <w:r w:rsidR="001C7F06" w:rsidRPr="00232FC7">
        <w:rPr>
          <w:rFonts w:ascii="Palatino Linotype" w:hAnsi="Palatino Linotype"/>
          <w:color w:val="231F20"/>
          <w:sz w:val="20"/>
          <w:lang w:eastAsia="en-GB"/>
        </w:rPr>
        <w:t xml:space="preserve"> as set out in any Service specification</w:t>
      </w:r>
      <w:r w:rsidR="00DB79E1">
        <w:rPr>
          <w:rFonts w:ascii="Palatino Linotype" w:hAnsi="Palatino Linotype"/>
          <w:color w:val="231F20"/>
          <w:sz w:val="20"/>
          <w:lang w:eastAsia="en-GB"/>
        </w:rPr>
        <w:t>s</w:t>
      </w:r>
      <w:r w:rsidR="001C7F06" w:rsidRPr="00232FC7">
        <w:rPr>
          <w:rFonts w:ascii="Palatino Linotype" w:hAnsi="Palatino Linotype"/>
          <w:color w:val="231F20"/>
          <w:sz w:val="20"/>
          <w:lang w:eastAsia="en-GB"/>
        </w:rPr>
        <w:t>;</w:t>
      </w:r>
    </w:p>
    <w:p w14:paraId="78774CE1" w14:textId="36A9FAC4" w:rsidR="00232FC7" w:rsidRDefault="004975A9" w:rsidP="003D4CB6">
      <w:pPr>
        <w:pStyle w:val="ListParagraph"/>
        <w:numPr>
          <w:ilvl w:val="1"/>
          <w:numId w:val="9"/>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232FC7">
        <w:rPr>
          <w:rFonts w:ascii="Palatino Linotype" w:hAnsi="Palatino Linotype"/>
          <w:color w:val="231F20"/>
          <w:sz w:val="20"/>
          <w:lang w:eastAsia="en-GB"/>
        </w:rPr>
        <w:t xml:space="preserve">make available to </w:t>
      </w:r>
      <w:r w:rsidR="003027E1">
        <w:rPr>
          <w:rFonts w:ascii="Palatino Linotype" w:hAnsi="Palatino Linotype"/>
          <w:color w:val="231F20"/>
          <w:sz w:val="20"/>
          <w:lang w:eastAsia="en-GB"/>
        </w:rPr>
        <w:t>us</w:t>
      </w:r>
      <w:r w:rsidRPr="00232FC7">
        <w:rPr>
          <w:rFonts w:ascii="Palatino Linotype" w:hAnsi="Palatino Linotype"/>
          <w:color w:val="231F20"/>
          <w:sz w:val="20"/>
          <w:lang w:eastAsia="en-GB"/>
        </w:rPr>
        <w:t xml:space="preserve"> any information, tools or software necessary to carry out first line</w:t>
      </w:r>
      <w:r w:rsidR="001C7F06" w:rsidRPr="00232FC7">
        <w:rPr>
          <w:rFonts w:ascii="Palatino Linotype" w:hAnsi="Palatino Linotype"/>
          <w:color w:val="231F20"/>
          <w:sz w:val="20"/>
          <w:lang w:eastAsia="en-GB"/>
        </w:rPr>
        <w:t xml:space="preserve"> fault diagnosis and resolution</w:t>
      </w:r>
      <w:r w:rsidR="00EA0524">
        <w:rPr>
          <w:rFonts w:ascii="Palatino Linotype" w:hAnsi="Palatino Linotype"/>
          <w:color w:val="231F20"/>
          <w:sz w:val="20"/>
          <w:lang w:eastAsia="en-GB"/>
        </w:rPr>
        <w:t xml:space="preserve"> of a problem</w:t>
      </w:r>
      <w:r w:rsidR="001C7F06" w:rsidRPr="00232FC7">
        <w:rPr>
          <w:rFonts w:ascii="Palatino Linotype" w:hAnsi="Palatino Linotype"/>
          <w:color w:val="231F20"/>
          <w:sz w:val="20"/>
          <w:lang w:eastAsia="en-GB"/>
        </w:rPr>
        <w:t>;</w:t>
      </w:r>
    </w:p>
    <w:p w14:paraId="13CD4CC0" w14:textId="773ADFB7" w:rsidR="00232FC7" w:rsidRPr="00232FC7" w:rsidRDefault="004975A9" w:rsidP="003D4CB6">
      <w:pPr>
        <w:pStyle w:val="ListParagraph"/>
        <w:numPr>
          <w:ilvl w:val="1"/>
          <w:numId w:val="9"/>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232FC7">
        <w:rPr>
          <w:rFonts w:ascii="Palatino Linotype" w:hAnsi="Palatino Linotype"/>
          <w:color w:val="231F20"/>
          <w:sz w:val="20"/>
          <w:szCs w:val="20"/>
          <w:lang w:eastAsia="en-GB"/>
        </w:rPr>
        <w:t>provide a specified number of pe</w:t>
      </w:r>
      <w:r w:rsidR="001C2BEC" w:rsidRPr="00232FC7">
        <w:rPr>
          <w:rFonts w:ascii="Palatino Linotype" w:hAnsi="Palatino Linotype"/>
          <w:color w:val="231F20"/>
          <w:sz w:val="20"/>
          <w:szCs w:val="20"/>
          <w:lang w:eastAsia="en-GB"/>
        </w:rPr>
        <w:t>rsons</w:t>
      </w:r>
      <w:r w:rsidRPr="00232FC7">
        <w:rPr>
          <w:rFonts w:ascii="Palatino Linotype" w:hAnsi="Palatino Linotype"/>
          <w:color w:val="231F20"/>
          <w:sz w:val="20"/>
          <w:szCs w:val="20"/>
          <w:lang w:eastAsia="en-GB"/>
        </w:rPr>
        <w:t xml:space="preserve"> skilled and experienced in the design and use of the S</w:t>
      </w:r>
      <w:r w:rsidR="001C2BEC" w:rsidRPr="00232FC7">
        <w:rPr>
          <w:rFonts w:ascii="Palatino Linotype" w:hAnsi="Palatino Linotype"/>
          <w:color w:val="231F20"/>
          <w:sz w:val="20"/>
          <w:szCs w:val="20"/>
          <w:lang w:eastAsia="en-GB"/>
        </w:rPr>
        <w:t>ervice</w:t>
      </w:r>
      <w:r w:rsidRPr="00232FC7">
        <w:rPr>
          <w:rFonts w:ascii="Palatino Linotype" w:hAnsi="Palatino Linotype"/>
          <w:color w:val="231F20"/>
          <w:sz w:val="20"/>
          <w:szCs w:val="20"/>
          <w:lang w:eastAsia="en-GB"/>
        </w:rPr>
        <w:t xml:space="preserve"> and </w:t>
      </w:r>
      <w:r w:rsidR="003027E1">
        <w:rPr>
          <w:rFonts w:ascii="Palatino Linotype" w:hAnsi="Palatino Linotype"/>
          <w:color w:val="231F20"/>
          <w:sz w:val="20"/>
          <w:szCs w:val="20"/>
          <w:lang w:eastAsia="en-GB"/>
        </w:rPr>
        <w:t>our</w:t>
      </w:r>
      <w:r w:rsidRPr="00232FC7">
        <w:rPr>
          <w:rFonts w:ascii="Palatino Linotype" w:hAnsi="Palatino Linotype"/>
          <w:color w:val="231F20"/>
          <w:sz w:val="20"/>
          <w:szCs w:val="20"/>
          <w:lang w:eastAsia="en-GB"/>
        </w:rPr>
        <w:t xml:space="preserve"> use of the </w:t>
      </w:r>
      <w:r w:rsidR="00F1129A" w:rsidRPr="00232FC7">
        <w:rPr>
          <w:rFonts w:ascii="Palatino Linotype" w:hAnsi="Palatino Linotype"/>
          <w:color w:val="231F20"/>
          <w:sz w:val="20"/>
          <w:lang w:eastAsia="en-GB"/>
        </w:rPr>
        <w:t>System</w:t>
      </w:r>
      <w:r w:rsidRPr="00232FC7">
        <w:rPr>
          <w:rFonts w:ascii="Palatino Linotype" w:hAnsi="Palatino Linotype"/>
          <w:color w:val="231F20"/>
          <w:sz w:val="20"/>
          <w:szCs w:val="20"/>
          <w:lang w:eastAsia="en-GB"/>
        </w:rPr>
        <w:t xml:space="preserve"> to provide the maintenance service. </w:t>
      </w:r>
      <w:r w:rsidR="001C2BEC" w:rsidRPr="00232FC7">
        <w:rPr>
          <w:rFonts w:ascii="Palatino Linotype" w:hAnsi="Palatino Linotype"/>
          <w:color w:val="231F20"/>
          <w:sz w:val="20"/>
          <w:szCs w:val="20"/>
          <w:lang w:eastAsia="en-GB"/>
        </w:rPr>
        <w:t xml:space="preserve"> </w:t>
      </w:r>
      <w:r w:rsidRPr="00232FC7">
        <w:rPr>
          <w:rFonts w:ascii="Palatino Linotype" w:hAnsi="Palatino Linotype"/>
          <w:color w:val="231F20"/>
          <w:sz w:val="20"/>
          <w:szCs w:val="20"/>
          <w:lang w:eastAsia="en-GB"/>
        </w:rPr>
        <w:t>These pe</w:t>
      </w:r>
      <w:r w:rsidR="001C2BEC" w:rsidRPr="00232FC7">
        <w:rPr>
          <w:rFonts w:ascii="Palatino Linotype" w:hAnsi="Palatino Linotype"/>
          <w:color w:val="231F20"/>
          <w:sz w:val="20"/>
          <w:szCs w:val="20"/>
          <w:lang w:eastAsia="en-GB"/>
        </w:rPr>
        <w:t>rsons</w:t>
      </w:r>
      <w:r w:rsidRPr="00232FC7">
        <w:rPr>
          <w:rFonts w:ascii="Palatino Linotype" w:hAnsi="Palatino Linotype"/>
          <w:color w:val="231F20"/>
          <w:sz w:val="20"/>
          <w:szCs w:val="20"/>
          <w:lang w:eastAsia="en-GB"/>
        </w:rPr>
        <w:t xml:space="preserve"> will be made available to </w:t>
      </w:r>
      <w:r w:rsidR="003027E1">
        <w:rPr>
          <w:rFonts w:ascii="Palatino Linotype" w:hAnsi="Palatino Linotype"/>
          <w:color w:val="231F20"/>
          <w:sz w:val="20"/>
          <w:szCs w:val="20"/>
          <w:lang w:eastAsia="en-GB"/>
        </w:rPr>
        <w:t>us</w:t>
      </w:r>
      <w:r w:rsidRPr="00232FC7">
        <w:rPr>
          <w:rFonts w:ascii="Palatino Linotype" w:hAnsi="Palatino Linotype"/>
          <w:color w:val="231F20"/>
          <w:sz w:val="20"/>
          <w:szCs w:val="20"/>
          <w:lang w:eastAsia="en-GB"/>
        </w:rPr>
        <w:t xml:space="preserve">, at </w:t>
      </w:r>
      <w:r w:rsidR="001C2BEC" w:rsidRPr="00232FC7">
        <w:rPr>
          <w:rFonts w:ascii="Palatino Linotype" w:hAnsi="Palatino Linotype"/>
          <w:color w:val="231F20"/>
          <w:sz w:val="20"/>
          <w:szCs w:val="20"/>
          <w:lang w:eastAsia="en-GB"/>
        </w:rPr>
        <w:t>pr</w:t>
      </w:r>
      <w:r w:rsidR="00C81B81">
        <w:rPr>
          <w:rFonts w:ascii="Palatino Linotype" w:hAnsi="Palatino Linotype"/>
          <w:color w:val="231F20"/>
          <w:sz w:val="20"/>
          <w:szCs w:val="20"/>
          <w:lang w:eastAsia="en-GB"/>
        </w:rPr>
        <w:t>ev</w:t>
      </w:r>
      <w:r w:rsidR="001C2BEC" w:rsidRPr="00232FC7">
        <w:rPr>
          <w:rFonts w:ascii="Palatino Linotype" w:hAnsi="Palatino Linotype"/>
          <w:color w:val="231F20"/>
          <w:sz w:val="20"/>
          <w:szCs w:val="20"/>
          <w:lang w:eastAsia="en-GB"/>
        </w:rPr>
        <w:t>io</w:t>
      </w:r>
      <w:r w:rsidR="00C81B81">
        <w:rPr>
          <w:rFonts w:ascii="Palatino Linotype" w:hAnsi="Palatino Linotype"/>
          <w:color w:val="231F20"/>
          <w:sz w:val="20"/>
          <w:szCs w:val="20"/>
          <w:lang w:eastAsia="en-GB"/>
        </w:rPr>
        <w:t>usly</w:t>
      </w:r>
      <w:r w:rsidR="001C2BEC" w:rsidRPr="00232FC7">
        <w:rPr>
          <w:rFonts w:ascii="Palatino Linotype" w:hAnsi="Palatino Linotype"/>
          <w:color w:val="231F20"/>
          <w:sz w:val="20"/>
          <w:szCs w:val="20"/>
          <w:lang w:eastAsia="en-GB"/>
        </w:rPr>
        <w:t xml:space="preserve"> </w:t>
      </w:r>
      <w:r w:rsidRPr="00232FC7">
        <w:rPr>
          <w:rFonts w:ascii="Palatino Linotype" w:hAnsi="Palatino Linotype"/>
          <w:color w:val="231F20"/>
          <w:sz w:val="20"/>
          <w:szCs w:val="20"/>
          <w:lang w:eastAsia="en-GB"/>
        </w:rPr>
        <w:t xml:space="preserve">agreed </w:t>
      </w:r>
      <w:r w:rsidR="001C2BEC" w:rsidRPr="00232FC7">
        <w:rPr>
          <w:rFonts w:ascii="Palatino Linotype" w:hAnsi="Palatino Linotype"/>
          <w:color w:val="231F20"/>
          <w:sz w:val="20"/>
          <w:szCs w:val="20"/>
          <w:lang w:eastAsia="en-GB"/>
        </w:rPr>
        <w:t>charge rates to provide expert c</w:t>
      </w:r>
      <w:r w:rsidRPr="00232FC7">
        <w:rPr>
          <w:rFonts w:ascii="Palatino Linotype" w:hAnsi="Palatino Linotype"/>
          <w:color w:val="231F20"/>
          <w:sz w:val="20"/>
          <w:szCs w:val="20"/>
          <w:lang w:eastAsia="en-GB"/>
        </w:rPr>
        <w:t>onsultancy and advice, enhancement development service or training and onsite support as reas</w:t>
      </w:r>
      <w:r w:rsidR="001C7F06" w:rsidRPr="00232FC7">
        <w:rPr>
          <w:rFonts w:ascii="Palatino Linotype" w:hAnsi="Palatino Linotype"/>
          <w:color w:val="231F20"/>
          <w:sz w:val="20"/>
          <w:szCs w:val="20"/>
          <w:lang w:eastAsia="en-GB"/>
        </w:rPr>
        <w:t xml:space="preserve">onably required by </w:t>
      </w:r>
      <w:r w:rsidR="003027E1">
        <w:rPr>
          <w:rFonts w:ascii="Palatino Linotype" w:hAnsi="Palatino Linotype"/>
          <w:color w:val="231F20"/>
          <w:sz w:val="20"/>
          <w:szCs w:val="20"/>
          <w:lang w:eastAsia="en-GB"/>
        </w:rPr>
        <w:t>us</w:t>
      </w:r>
      <w:r w:rsidR="001C2BEC" w:rsidRPr="00232FC7">
        <w:rPr>
          <w:rFonts w:ascii="Palatino Linotype" w:hAnsi="Palatino Linotype"/>
          <w:color w:val="231F20"/>
          <w:sz w:val="20"/>
          <w:szCs w:val="20"/>
          <w:lang w:eastAsia="en-GB"/>
        </w:rPr>
        <w:t>.  Such engagements shall be subject to further agreements</w:t>
      </w:r>
      <w:r w:rsidR="001C7F06" w:rsidRPr="00232FC7">
        <w:rPr>
          <w:rFonts w:ascii="Palatino Linotype" w:hAnsi="Palatino Linotype"/>
          <w:color w:val="231F20"/>
          <w:sz w:val="20"/>
          <w:szCs w:val="20"/>
          <w:lang w:eastAsia="en-GB"/>
        </w:rPr>
        <w:t>;</w:t>
      </w:r>
    </w:p>
    <w:p w14:paraId="460622B6" w14:textId="77777777" w:rsidR="00232FC7" w:rsidRDefault="001C7F06" w:rsidP="003D4CB6">
      <w:pPr>
        <w:pStyle w:val="ListParagraph"/>
        <w:numPr>
          <w:ilvl w:val="1"/>
          <w:numId w:val="9"/>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232FC7">
        <w:rPr>
          <w:rFonts w:ascii="Palatino Linotype" w:hAnsi="Palatino Linotype"/>
          <w:color w:val="231F20"/>
          <w:sz w:val="20"/>
          <w:lang w:eastAsia="en-GB"/>
        </w:rPr>
        <w:t>t</w:t>
      </w:r>
      <w:r w:rsidR="004975A9" w:rsidRPr="00232FC7">
        <w:rPr>
          <w:rFonts w:ascii="Palatino Linotype" w:hAnsi="Palatino Linotype"/>
          <w:color w:val="231F20"/>
          <w:sz w:val="20"/>
          <w:lang w:eastAsia="en-GB"/>
        </w:rPr>
        <w:t xml:space="preserve">he parties shall agree the implementation and operation of any remote diagnostic tools, which </w:t>
      </w:r>
      <w:r w:rsidR="001C2BEC" w:rsidRPr="00232FC7">
        <w:rPr>
          <w:rFonts w:ascii="Palatino Linotype" w:hAnsi="Palatino Linotype"/>
          <w:color w:val="231F20"/>
          <w:sz w:val="20"/>
          <w:lang w:eastAsia="en-GB"/>
        </w:rPr>
        <w:t>you</w:t>
      </w:r>
      <w:r w:rsidR="004975A9" w:rsidRPr="00232FC7">
        <w:rPr>
          <w:rFonts w:ascii="Palatino Linotype" w:hAnsi="Palatino Linotype"/>
          <w:color w:val="231F20"/>
          <w:sz w:val="20"/>
          <w:lang w:eastAsia="en-GB"/>
        </w:rPr>
        <w:t xml:space="preserve"> may m</w:t>
      </w:r>
      <w:r w:rsidR="001C2BEC" w:rsidRPr="00232FC7">
        <w:rPr>
          <w:rFonts w:ascii="Palatino Linotype" w:hAnsi="Palatino Linotype"/>
          <w:color w:val="231F20"/>
          <w:sz w:val="20"/>
          <w:lang w:eastAsia="en-GB"/>
        </w:rPr>
        <w:t>ake available from time to time;</w:t>
      </w:r>
    </w:p>
    <w:p w14:paraId="746E8C76" w14:textId="77777777" w:rsidR="00232FC7" w:rsidRDefault="004975A9" w:rsidP="003D4CB6">
      <w:pPr>
        <w:pStyle w:val="ListParagraph"/>
        <w:numPr>
          <w:ilvl w:val="1"/>
          <w:numId w:val="9"/>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232FC7">
        <w:rPr>
          <w:rFonts w:ascii="Palatino Linotype" w:hAnsi="Palatino Linotype"/>
          <w:color w:val="231F20"/>
          <w:sz w:val="20"/>
          <w:lang w:eastAsia="en-GB"/>
        </w:rPr>
        <w:t>provide a telephone help desk or on-line service to receive and log calls for assistance and provide an initial fault diagnos</w:t>
      </w:r>
      <w:r w:rsidR="001C2BEC" w:rsidRPr="00232FC7">
        <w:rPr>
          <w:rFonts w:ascii="Palatino Linotype" w:hAnsi="Palatino Linotype"/>
          <w:color w:val="231F20"/>
          <w:sz w:val="20"/>
          <w:lang w:eastAsia="en-GB"/>
        </w:rPr>
        <w:t>is and resolution service. The fault diagnosis and resolution service</w:t>
      </w:r>
      <w:r w:rsidRPr="00232FC7">
        <w:rPr>
          <w:rFonts w:ascii="Palatino Linotype" w:hAnsi="Palatino Linotype"/>
          <w:color w:val="231F20"/>
          <w:sz w:val="20"/>
          <w:lang w:eastAsia="en-GB"/>
        </w:rPr>
        <w:t xml:space="preserve"> shall be provided by sufficient competent people for 24 hours per day</w:t>
      </w:r>
      <w:r w:rsidR="00DB79E1">
        <w:rPr>
          <w:rFonts w:ascii="Palatino Linotype" w:hAnsi="Palatino Linotype"/>
          <w:color w:val="231F20"/>
          <w:sz w:val="20"/>
          <w:lang w:eastAsia="en-GB"/>
        </w:rPr>
        <w:t>,</w:t>
      </w:r>
      <w:r w:rsidRPr="00232FC7">
        <w:rPr>
          <w:rFonts w:ascii="Palatino Linotype" w:hAnsi="Palatino Linotype"/>
          <w:color w:val="231F20"/>
          <w:sz w:val="20"/>
          <w:lang w:eastAsia="en-GB"/>
        </w:rPr>
        <w:t xml:space="preserve"> 7 days per week </w:t>
      </w:r>
      <w:r w:rsidR="00DB79E1">
        <w:rPr>
          <w:rFonts w:ascii="Palatino Linotype" w:hAnsi="Palatino Linotype"/>
          <w:color w:val="231F20"/>
          <w:sz w:val="20"/>
          <w:lang w:eastAsia="en-GB"/>
        </w:rPr>
        <w:t>[</w:t>
      </w:r>
      <w:r w:rsidRPr="00DB79E1">
        <w:rPr>
          <w:rFonts w:ascii="Palatino Linotype" w:hAnsi="Palatino Linotype"/>
          <w:i/>
          <w:color w:val="231F20"/>
          <w:sz w:val="20"/>
          <w:lang w:eastAsia="en-GB"/>
        </w:rPr>
        <w:t>or during workin</w:t>
      </w:r>
      <w:r w:rsidR="001C2BEC" w:rsidRPr="00DB79E1">
        <w:rPr>
          <w:rFonts w:ascii="Palatino Linotype" w:hAnsi="Palatino Linotype"/>
          <w:i/>
          <w:color w:val="231F20"/>
          <w:sz w:val="20"/>
          <w:lang w:eastAsia="en-GB"/>
        </w:rPr>
        <w:t>g days between 0800 and 1800</w:t>
      </w:r>
      <w:r w:rsidR="00DB79E1">
        <w:rPr>
          <w:rFonts w:ascii="Palatino Linotype" w:hAnsi="Palatino Linotype"/>
          <w:color w:val="231F20"/>
          <w:sz w:val="20"/>
          <w:lang w:eastAsia="en-GB"/>
        </w:rPr>
        <w:t>]</w:t>
      </w:r>
      <w:r w:rsidR="001C2BEC" w:rsidRPr="00232FC7">
        <w:rPr>
          <w:rFonts w:ascii="Palatino Linotype" w:hAnsi="Palatino Linotype"/>
          <w:color w:val="231F20"/>
          <w:sz w:val="20"/>
          <w:lang w:eastAsia="en-GB"/>
        </w:rPr>
        <w:t>;</w:t>
      </w:r>
    </w:p>
    <w:p w14:paraId="500F7DBB" w14:textId="07A2FD6E" w:rsidR="001C2BEC" w:rsidRPr="00232FC7" w:rsidRDefault="001C2BEC" w:rsidP="003D4CB6">
      <w:pPr>
        <w:pStyle w:val="ListParagraph"/>
        <w:numPr>
          <w:ilvl w:val="1"/>
          <w:numId w:val="9"/>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232FC7">
        <w:rPr>
          <w:rFonts w:ascii="Palatino Linotype" w:hAnsi="Palatino Linotype"/>
          <w:color w:val="231F20"/>
          <w:sz w:val="20"/>
          <w:lang w:eastAsia="en-GB"/>
        </w:rPr>
        <w:t>a</w:t>
      </w:r>
      <w:r w:rsidR="004975A9" w:rsidRPr="00232FC7">
        <w:rPr>
          <w:rFonts w:ascii="Palatino Linotype" w:hAnsi="Palatino Linotype"/>
          <w:color w:val="231F20"/>
          <w:sz w:val="20"/>
          <w:lang w:eastAsia="en-GB"/>
        </w:rPr>
        <w:t xml:space="preserve">s soon as a defect which has a significant effect on the use of the </w:t>
      </w:r>
      <w:r w:rsidR="00F1129A" w:rsidRPr="00232FC7">
        <w:rPr>
          <w:rFonts w:ascii="Palatino Linotype" w:hAnsi="Palatino Linotype"/>
          <w:color w:val="231F20"/>
          <w:sz w:val="20"/>
          <w:lang w:eastAsia="en-GB"/>
        </w:rPr>
        <w:t>System</w:t>
      </w:r>
      <w:r w:rsidR="004975A9" w:rsidRPr="00232FC7">
        <w:rPr>
          <w:rFonts w:ascii="Palatino Linotype" w:hAnsi="Palatino Linotype"/>
          <w:color w:val="231F20"/>
          <w:sz w:val="20"/>
          <w:lang w:eastAsia="en-GB"/>
        </w:rPr>
        <w:t xml:space="preserve"> </w:t>
      </w:r>
      <w:r w:rsidR="003027E1">
        <w:rPr>
          <w:rFonts w:ascii="Palatino Linotype" w:hAnsi="Palatino Linotype"/>
          <w:color w:val="231F20"/>
          <w:sz w:val="20"/>
          <w:lang w:eastAsia="en-GB"/>
        </w:rPr>
        <w:t xml:space="preserve">or Service </w:t>
      </w:r>
      <w:r w:rsidR="004975A9" w:rsidRPr="00232FC7">
        <w:rPr>
          <w:rFonts w:ascii="Palatino Linotype" w:hAnsi="Palatino Linotype"/>
          <w:color w:val="231F20"/>
          <w:sz w:val="20"/>
          <w:lang w:eastAsia="en-GB"/>
        </w:rPr>
        <w:t xml:space="preserve">is reported by </w:t>
      </w:r>
      <w:r w:rsidR="003027E1">
        <w:rPr>
          <w:rFonts w:ascii="Palatino Linotype" w:hAnsi="Palatino Linotype"/>
          <w:color w:val="231F20"/>
          <w:sz w:val="20"/>
          <w:lang w:eastAsia="en-GB"/>
        </w:rPr>
        <w:t>us</w:t>
      </w:r>
      <w:r w:rsidR="004975A9" w:rsidRPr="00232FC7">
        <w:rPr>
          <w:rFonts w:ascii="Palatino Linotype" w:hAnsi="Palatino Linotype"/>
          <w:color w:val="231F20"/>
          <w:sz w:val="20"/>
          <w:lang w:eastAsia="en-GB"/>
        </w:rPr>
        <w:t xml:space="preserve"> or </w:t>
      </w:r>
      <w:r w:rsidRPr="00232FC7">
        <w:rPr>
          <w:rFonts w:ascii="Palatino Linotype" w:hAnsi="Palatino Linotype"/>
          <w:color w:val="231F20"/>
          <w:sz w:val="20"/>
          <w:lang w:eastAsia="en-GB"/>
        </w:rPr>
        <w:t>you become</w:t>
      </w:r>
      <w:r w:rsidR="004975A9" w:rsidRPr="00232FC7">
        <w:rPr>
          <w:rFonts w:ascii="Palatino Linotype" w:hAnsi="Palatino Linotype"/>
          <w:color w:val="231F20"/>
          <w:sz w:val="20"/>
          <w:lang w:eastAsia="en-GB"/>
        </w:rPr>
        <w:t xml:space="preserve"> aware of the defect, </w:t>
      </w:r>
      <w:r w:rsidRPr="00232FC7">
        <w:rPr>
          <w:rFonts w:ascii="Palatino Linotype" w:hAnsi="Palatino Linotype"/>
          <w:color w:val="231F20"/>
          <w:sz w:val="20"/>
          <w:lang w:eastAsia="en-GB"/>
        </w:rPr>
        <w:t>you</w:t>
      </w:r>
      <w:r w:rsidR="004975A9" w:rsidRPr="00232FC7">
        <w:rPr>
          <w:rFonts w:ascii="Palatino Linotype" w:hAnsi="Palatino Linotype"/>
          <w:color w:val="231F20"/>
          <w:sz w:val="20"/>
          <w:lang w:eastAsia="en-GB"/>
        </w:rPr>
        <w:t xml:space="preserve"> shall promptly commence work on diagnosing </w:t>
      </w:r>
      <w:r w:rsidR="00C81B81">
        <w:rPr>
          <w:rFonts w:ascii="Palatino Linotype" w:hAnsi="Palatino Linotype"/>
          <w:color w:val="231F20"/>
          <w:sz w:val="20"/>
          <w:lang w:eastAsia="en-GB"/>
        </w:rPr>
        <w:t xml:space="preserve">the defect and providing a report detailing requirements and cost to fix the defect </w:t>
      </w:r>
      <w:r w:rsidR="004975A9" w:rsidRPr="00232FC7">
        <w:rPr>
          <w:rFonts w:ascii="Palatino Linotype" w:hAnsi="Palatino Linotype"/>
          <w:color w:val="231F20"/>
          <w:sz w:val="20"/>
          <w:lang w:eastAsia="en-GB"/>
        </w:rPr>
        <w:t>and</w:t>
      </w:r>
      <w:r w:rsidR="00C81B81">
        <w:rPr>
          <w:rFonts w:ascii="Palatino Linotype" w:hAnsi="Palatino Linotype"/>
          <w:color w:val="231F20"/>
          <w:sz w:val="20"/>
          <w:lang w:eastAsia="en-GB"/>
        </w:rPr>
        <w:t xml:space="preserve"> </w:t>
      </w:r>
      <w:r w:rsidR="004975A9" w:rsidRPr="00232FC7">
        <w:rPr>
          <w:rFonts w:ascii="Palatino Linotype" w:hAnsi="Palatino Linotype"/>
          <w:color w:val="231F20"/>
          <w:sz w:val="20"/>
          <w:lang w:eastAsia="en-GB"/>
        </w:rPr>
        <w:t xml:space="preserve">continue to work diligently until a fix </w:t>
      </w:r>
      <w:r w:rsidR="00C81B81">
        <w:rPr>
          <w:rFonts w:ascii="Palatino Linotype" w:hAnsi="Palatino Linotype"/>
          <w:color w:val="231F20"/>
          <w:sz w:val="20"/>
          <w:lang w:eastAsia="en-GB"/>
        </w:rPr>
        <w:t xml:space="preserve">of the defect </w:t>
      </w:r>
      <w:r w:rsidR="004975A9" w:rsidRPr="00232FC7">
        <w:rPr>
          <w:rFonts w:ascii="Palatino Linotype" w:hAnsi="Palatino Linotype"/>
          <w:color w:val="231F20"/>
          <w:sz w:val="20"/>
          <w:lang w:eastAsia="en-GB"/>
        </w:rPr>
        <w:t xml:space="preserve">can be successfully implemented on </w:t>
      </w:r>
      <w:r w:rsidRPr="00232FC7">
        <w:rPr>
          <w:rFonts w:ascii="Palatino Linotype" w:hAnsi="Palatino Linotype"/>
          <w:color w:val="231F20"/>
          <w:sz w:val="20"/>
          <w:lang w:eastAsia="en-GB"/>
        </w:rPr>
        <w:t xml:space="preserve">any part of </w:t>
      </w:r>
      <w:r w:rsidR="004975A9" w:rsidRPr="00232FC7">
        <w:rPr>
          <w:rFonts w:ascii="Palatino Linotype" w:hAnsi="Palatino Linotype"/>
          <w:color w:val="231F20"/>
          <w:sz w:val="20"/>
          <w:lang w:eastAsia="en-GB"/>
        </w:rPr>
        <w:t xml:space="preserve">the </w:t>
      </w:r>
      <w:r w:rsidR="00F1129A" w:rsidRPr="00232FC7">
        <w:rPr>
          <w:rFonts w:ascii="Palatino Linotype" w:hAnsi="Palatino Linotype"/>
          <w:color w:val="231F20"/>
          <w:sz w:val="20"/>
          <w:lang w:eastAsia="en-GB"/>
        </w:rPr>
        <w:t>System</w:t>
      </w:r>
      <w:r w:rsidR="004975A9" w:rsidRPr="00232FC7">
        <w:rPr>
          <w:rFonts w:ascii="Palatino Linotype" w:hAnsi="Palatino Linotype"/>
          <w:color w:val="231F20"/>
          <w:sz w:val="20"/>
          <w:lang w:eastAsia="en-GB"/>
        </w:rPr>
        <w:t>.</w:t>
      </w:r>
    </w:p>
    <w:p w14:paraId="7D575A4D" w14:textId="77777777" w:rsidR="00232FC7" w:rsidRDefault="00416005" w:rsidP="003D4CB6">
      <w:pPr>
        <w:pStyle w:val="ListParagraph"/>
        <w:numPr>
          <w:ilvl w:val="5"/>
          <w:numId w:val="8"/>
        </w:numPr>
        <w:autoSpaceDE w:val="0"/>
        <w:autoSpaceDN w:val="0"/>
        <w:adjustRightInd w:val="0"/>
        <w:spacing w:after="120" w:line="300" w:lineRule="atLeast"/>
        <w:ind w:left="720" w:hanging="720"/>
        <w:jc w:val="both"/>
        <w:rPr>
          <w:rFonts w:ascii="Palatino Linotype" w:hAnsi="Palatino Linotype"/>
          <w:color w:val="231F20"/>
          <w:sz w:val="20"/>
          <w:lang w:eastAsia="en-GB"/>
        </w:rPr>
      </w:pPr>
      <w:r>
        <w:rPr>
          <w:rFonts w:ascii="Palatino Linotype" w:hAnsi="Palatino Linotype"/>
          <w:color w:val="231F20"/>
          <w:sz w:val="20"/>
          <w:lang w:eastAsia="en-GB"/>
        </w:rPr>
        <w:t>S</w:t>
      </w:r>
      <w:r w:rsidR="004975A9" w:rsidRPr="00232FC7">
        <w:rPr>
          <w:rFonts w:ascii="Palatino Linotype" w:hAnsi="Palatino Linotype"/>
          <w:color w:val="231F20"/>
          <w:sz w:val="20"/>
          <w:lang w:eastAsia="en-GB"/>
        </w:rPr>
        <w:t xml:space="preserve">ervice levels for </w:t>
      </w:r>
      <w:r>
        <w:rPr>
          <w:rFonts w:ascii="Palatino Linotype" w:hAnsi="Palatino Linotype"/>
          <w:color w:val="231F20"/>
          <w:sz w:val="20"/>
          <w:lang w:eastAsia="en-GB"/>
        </w:rPr>
        <w:t xml:space="preserve">responding to reports of defects and </w:t>
      </w:r>
      <w:r w:rsidR="004975A9" w:rsidRPr="00232FC7">
        <w:rPr>
          <w:rFonts w:ascii="Palatino Linotype" w:hAnsi="Palatino Linotype"/>
          <w:color w:val="231F20"/>
          <w:sz w:val="20"/>
          <w:lang w:eastAsia="en-GB"/>
        </w:rPr>
        <w:t xml:space="preserve">fixing </w:t>
      </w:r>
      <w:r>
        <w:rPr>
          <w:rFonts w:ascii="Palatino Linotype" w:hAnsi="Palatino Linotype"/>
          <w:color w:val="231F20"/>
          <w:sz w:val="20"/>
          <w:lang w:eastAsia="en-GB"/>
        </w:rPr>
        <w:t xml:space="preserve">defects or </w:t>
      </w:r>
      <w:r w:rsidR="004975A9" w:rsidRPr="00232FC7">
        <w:rPr>
          <w:rFonts w:ascii="Palatino Linotype" w:hAnsi="Palatino Linotype"/>
          <w:color w:val="231F20"/>
          <w:sz w:val="20"/>
          <w:lang w:eastAsia="en-GB"/>
        </w:rPr>
        <w:t xml:space="preserve">faults </w:t>
      </w:r>
      <w:r w:rsidR="001C2BEC" w:rsidRPr="00232FC7">
        <w:rPr>
          <w:rFonts w:ascii="Palatino Linotype" w:hAnsi="Palatino Linotype"/>
          <w:color w:val="231F20"/>
          <w:sz w:val="20"/>
          <w:lang w:eastAsia="en-GB"/>
        </w:rPr>
        <w:t xml:space="preserve">will be provided </w:t>
      </w:r>
      <w:r w:rsidR="004975A9" w:rsidRPr="00232FC7">
        <w:rPr>
          <w:rFonts w:ascii="Palatino Linotype" w:hAnsi="Palatino Linotype"/>
          <w:color w:val="231F20"/>
          <w:sz w:val="20"/>
          <w:lang w:eastAsia="en-GB"/>
        </w:rPr>
        <w:t xml:space="preserve">as </w:t>
      </w:r>
      <w:r w:rsidR="00232FC7">
        <w:rPr>
          <w:rFonts w:ascii="Palatino Linotype" w:hAnsi="Palatino Linotype"/>
          <w:color w:val="231F20"/>
          <w:sz w:val="20"/>
          <w:lang w:eastAsia="en-GB"/>
        </w:rPr>
        <w:t xml:space="preserve">a separate document to this </w:t>
      </w:r>
      <w:r w:rsidR="004C082F">
        <w:rPr>
          <w:rFonts w:ascii="Palatino Linotype" w:hAnsi="Palatino Linotype"/>
          <w:color w:val="231F20"/>
          <w:sz w:val="20"/>
          <w:lang w:eastAsia="en-GB"/>
        </w:rPr>
        <w:t>A</w:t>
      </w:r>
      <w:r w:rsidR="00232FC7">
        <w:rPr>
          <w:rFonts w:ascii="Palatino Linotype" w:hAnsi="Palatino Linotype"/>
          <w:color w:val="231F20"/>
          <w:sz w:val="20"/>
          <w:lang w:eastAsia="en-GB"/>
        </w:rPr>
        <w:t>ppendix</w:t>
      </w:r>
      <w:r w:rsidR="001C2BEC" w:rsidRPr="00232FC7">
        <w:rPr>
          <w:rFonts w:ascii="Palatino Linotype" w:hAnsi="Palatino Linotype"/>
          <w:color w:val="231F20"/>
          <w:sz w:val="20"/>
          <w:lang w:eastAsia="en-GB"/>
        </w:rPr>
        <w:t>.</w:t>
      </w:r>
    </w:p>
    <w:p w14:paraId="1B304758" w14:textId="5E42CB94" w:rsidR="00232FC7" w:rsidRDefault="004975A9" w:rsidP="003D4CB6">
      <w:pPr>
        <w:pStyle w:val="ListParagraph"/>
        <w:numPr>
          <w:ilvl w:val="5"/>
          <w:numId w:val="8"/>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232FC7">
        <w:rPr>
          <w:rFonts w:ascii="Palatino Linotype" w:hAnsi="Palatino Linotype"/>
          <w:color w:val="231F20"/>
          <w:sz w:val="20"/>
          <w:lang w:eastAsia="en-GB"/>
        </w:rPr>
        <w:t xml:space="preserve">All changes and corrections made by </w:t>
      </w:r>
      <w:r w:rsidR="001C2BEC" w:rsidRPr="00232FC7">
        <w:rPr>
          <w:rFonts w:ascii="Palatino Linotype" w:hAnsi="Palatino Linotype"/>
          <w:color w:val="231F20"/>
          <w:sz w:val="20"/>
          <w:lang w:eastAsia="en-GB"/>
        </w:rPr>
        <w:t>you</w:t>
      </w:r>
      <w:r w:rsidRPr="00232FC7">
        <w:rPr>
          <w:rFonts w:ascii="Palatino Linotype" w:hAnsi="Palatino Linotype"/>
          <w:color w:val="231F20"/>
          <w:sz w:val="20"/>
          <w:lang w:eastAsia="en-GB"/>
        </w:rPr>
        <w:t xml:space="preserve"> shall be documented and revised </w:t>
      </w:r>
      <w:r w:rsidR="003F6B82">
        <w:rPr>
          <w:rFonts w:ascii="Palatino Linotype" w:hAnsi="Palatino Linotype"/>
          <w:color w:val="231F20"/>
          <w:sz w:val="20"/>
          <w:lang w:eastAsia="en-GB"/>
        </w:rPr>
        <w:t>Documents</w:t>
      </w:r>
      <w:r w:rsidR="00F1129A" w:rsidRPr="00232FC7">
        <w:rPr>
          <w:rFonts w:ascii="Palatino Linotype" w:hAnsi="Palatino Linotype"/>
          <w:color w:val="231F20"/>
          <w:sz w:val="20"/>
          <w:lang w:eastAsia="en-GB"/>
        </w:rPr>
        <w:t xml:space="preserve"> </w:t>
      </w:r>
      <w:r w:rsidRPr="00232FC7">
        <w:rPr>
          <w:rFonts w:ascii="Palatino Linotype" w:hAnsi="Palatino Linotype"/>
          <w:color w:val="231F20"/>
          <w:sz w:val="20"/>
          <w:lang w:eastAsia="en-GB"/>
        </w:rPr>
        <w:t xml:space="preserve">shall be supplied to </w:t>
      </w:r>
      <w:r w:rsidR="003027E1">
        <w:rPr>
          <w:rFonts w:ascii="Palatino Linotype" w:hAnsi="Palatino Linotype"/>
          <w:color w:val="231F20"/>
          <w:sz w:val="20"/>
          <w:lang w:eastAsia="en-GB"/>
        </w:rPr>
        <w:t>us</w:t>
      </w:r>
      <w:r w:rsidRPr="00232FC7">
        <w:rPr>
          <w:rFonts w:ascii="Palatino Linotype" w:hAnsi="Palatino Linotype"/>
          <w:color w:val="231F20"/>
          <w:sz w:val="20"/>
          <w:lang w:eastAsia="en-GB"/>
        </w:rPr>
        <w:t>.</w:t>
      </w:r>
    </w:p>
    <w:p w14:paraId="262DA8C0" w14:textId="70D91E3F" w:rsidR="001C2BEC" w:rsidRPr="00232FC7" w:rsidRDefault="001C2BEC" w:rsidP="003D4CB6">
      <w:pPr>
        <w:pStyle w:val="ListParagraph"/>
        <w:numPr>
          <w:ilvl w:val="5"/>
          <w:numId w:val="8"/>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232FC7">
        <w:rPr>
          <w:rFonts w:ascii="Palatino Linotype" w:hAnsi="Palatino Linotype"/>
          <w:color w:val="231F20"/>
          <w:sz w:val="20"/>
          <w:lang w:eastAsia="en-GB"/>
        </w:rPr>
        <w:t>You</w:t>
      </w:r>
      <w:r w:rsidR="004975A9" w:rsidRPr="00232FC7">
        <w:rPr>
          <w:rFonts w:ascii="Palatino Linotype" w:hAnsi="Palatino Linotype"/>
          <w:color w:val="231F20"/>
          <w:sz w:val="20"/>
          <w:lang w:eastAsia="en-GB"/>
        </w:rPr>
        <w:t xml:space="preserve"> shall be responsible for delivering corrected programs or instructions to correct the defect so that the </w:t>
      </w:r>
      <w:r w:rsidR="00F1129A" w:rsidRPr="00232FC7">
        <w:rPr>
          <w:rFonts w:ascii="Palatino Linotype" w:hAnsi="Palatino Linotype"/>
          <w:color w:val="231F20"/>
          <w:sz w:val="20"/>
          <w:lang w:eastAsia="en-GB"/>
        </w:rPr>
        <w:t>System</w:t>
      </w:r>
      <w:r w:rsidR="004975A9" w:rsidRPr="00232FC7">
        <w:rPr>
          <w:rFonts w:ascii="Palatino Linotype" w:hAnsi="Palatino Linotype"/>
          <w:color w:val="231F20"/>
          <w:sz w:val="20"/>
          <w:lang w:eastAsia="en-GB"/>
        </w:rPr>
        <w:t xml:space="preserve"> can be restored to operational use with least possible delay. </w:t>
      </w:r>
      <w:r w:rsidRPr="00232FC7">
        <w:rPr>
          <w:rFonts w:ascii="Palatino Linotype" w:hAnsi="Palatino Linotype"/>
          <w:color w:val="231F20"/>
          <w:sz w:val="20"/>
          <w:lang w:eastAsia="en-GB"/>
        </w:rPr>
        <w:t>You</w:t>
      </w:r>
      <w:r w:rsidR="004975A9" w:rsidRPr="00232FC7">
        <w:rPr>
          <w:rFonts w:ascii="Palatino Linotype" w:hAnsi="Palatino Linotype"/>
          <w:color w:val="231F20"/>
          <w:sz w:val="20"/>
          <w:lang w:eastAsia="en-GB"/>
        </w:rPr>
        <w:t xml:space="preserve"> may be required by </w:t>
      </w:r>
      <w:r w:rsidR="003027E1">
        <w:rPr>
          <w:rFonts w:ascii="Palatino Linotype" w:hAnsi="Palatino Linotype"/>
          <w:color w:val="231F20"/>
          <w:sz w:val="20"/>
          <w:lang w:eastAsia="en-GB"/>
        </w:rPr>
        <w:t>us</w:t>
      </w:r>
      <w:r w:rsidR="004975A9" w:rsidRPr="00232FC7">
        <w:rPr>
          <w:rFonts w:ascii="Palatino Linotype" w:hAnsi="Palatino Linotype"/>
          <w:color w:val="231F20"/>
          <w:sz w:val="20"/>
          <w:lang w:eastAsia="en-GB"/>
        </w:rPr>
        <w:t xml:space="preserve"> to provide on-site or other support for reinstall</w:t>
      </w:r>
      <w:r w:rsidRPr="00232FC7">
        <w:rPr>
          <w:rFonts w:ascii="Palatino Linotype" w:hAnsi="Palatino Linotype"/>
          <w:color w:val="231F20"/>
          <w:sz w:val="20"/>
          <w:lang w:eastAsia="en-GB"/>
        </w:rPr>
        <w:t xml:space="preserve">ation and recovery of the </w:t>
      </w:r>
      <w:r w:rsidR="00F1129A" w:rsidRPr="00232FC7">
        <w:rPr>
          <w:rFonts w:ascii="Palatino Linotype" w:hAnsi="Palatino Linotype"/>
          <w:color w:val="231F20"/>
          <w:sz w:val="20"/>
          <w:lang w:eastAsia="en-GB"/>
        </w:rPr>
        <w:t>System</w:t>
      </w:r>
      <w:r w:rsidR="004975A9" w:rsidRPr="00232FC7">
        <w:rPr>
          <w:rFonts w:ascii="Palatino Linotype" w:hAnsi="Palatino Linotype"/>
          <w:color w:val="231F20"/>
          <w:sz w:val="20"/>
          <w:lang w:eastAsia="en-GB"/>
        </w:rPr>
        <w:t>.</w:t>
      </w:r>
    </w:p>
    <w:p w14:paraId="40AFA6EA" w14:textId="58010696" w:rsidR="001C2BEC" w:rsidRPr="00AD5243" w:rsidRDefault="004975A9" w:rsidP="003D4CB6">
      <w:pPr>
        <w:pStyle w:val="ListParagraph"/>
        <w:numPr>
          <w:ilvl w:val="0"/>
          <w:numId w:val="8"/>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AD5243">
        <w:rPr>
          <w:rFonts w:ascii="Palatino Linotype" w:hAnsi="Palatino Linotype"/>
          <w:color w:val="231F20"/>
          <w:sz w:val="20"/>
          <w:lang w:eastAsia="en-GB"/>
        </w:rPr>
        <w:t xml:space="preserve">If a defect has no material impact on the use of the </w:t>
      </w:r>
      <w:r w:rsidR="00F1129A" w:rsidRPr="00AD5243">
        <w:rPr>
          <w:rFonts w:ascii="Palatino Linotype" w:hAnsi="Palatino Linotype"/>
          <w:color w:val="231F20"/>
          <w:sz w:val="20"/>
          <w:lang w:eastAsia="en-GB"/>
        </w:rPr>
        <w:t>System</w:t>
      </w:r>
      <w:r w:rsidRPr="00AD5243">
        <w:rPr>
          <w:rFonts w:ascii="Palatino Linotype" w:hAnsi="Palatino Linotype"/>
          <w:color w:val="231F20"/>
          <w:sz w:val="20"/>
          <w:lang w:eastAsia="en-GB"/>
        </w:rPr>
        <w:t xml:space="preserve"> by </w:t>
      </w:r>
      <w:r w:rsidR="003027E1">
        <w:rPr>
          <w:rFonts w:ascii="Palatino Linotype" w:hAnsi="Palatino Linotype"/>
          <w:color w:val="231F20"/>
          <w:sz w:val="20"/>
          <w:lang w:eastAsia="en-GB"/>
        </w:rPr>
        <w:t>us</w:t>
      </w:r>
      <w:r w:rsidRPr="00AD5243">
        <w:rPr>
          <w:rFonts w:ascii="Palatino Linotype" w:hAnsi="Palatino Linotype"/>
          <w:color w:val="231F20"/>
          <w:sz w:val="20"/>
          <w:lang w:eastAsia="en-GB"/>
        </w:rPr>
        <w:t xml:space="preserve">, </w:t>
      </w:r>
      <w:r w:rsidR="001C2BEC" w:rsidRPr="00AD5243">
        <w:rPr>
          <w:rFonts w:ascii="Palatino Linotype" w:hAnsi="Palatino Linotype"/>
          <w:color w:val="231F20"/>
          <w:sz w:val="20"/>
          <w:lang w:eastAsia="en-GB"/>
        </w:rPr>
        <w:t>you</w:t>
      </w:r>
      <w:r w:rsidRPr="00AD5243">
        <w:rPr>
          <w:rFonts w:ascii="Palatino Linotype" w:hAnsi="Palatino Linotype"/>
          <w:color w:val="231F20"/>
          <w:sz w:val="20"/>
          <w:lang w:eastAsia="en-GB"/>
        </w:rPr>
        <w:t xml:space="preserve"> and </w:t>
      </w:r>
      <w:r w:rsidR="003027E1">
        <w:rPr>
          <w:rFonts w:ascii="Palatino Linotype" w:hAnsi="Palatino Linotype"/>
          <w:color w:val="231F20"/>
          <w:sz w:val="20"/>
          <w:lang w:eastAsia="en-GB"/>
        </w:rPr>
        <w:t>us</w:t>
      </w:r>
      <w:r w:rsidRPr="00AD5243">
        <w:rPr>
          <w:rFonts w:ascii="Palatino Linotype" w:hAnsi="Palatino Linotype"/>
          <w:color w:val="231F20"/>
          <w:sz w:val="20"/>
          <w:lang w:eastAsia="en-GB"/>
        </w:rPr>
        <w:t xml:space="preserve"> shall agree a reasonable period within which the fault will be fixed and incorporated into a generally available version or release.</w:t>
      </w:r>
    </w:p>
    <w:p w14:paraId="2DA33EB1" w14:textId="77777777" w:rsidR="001C2BEC" w:rsidRPr="00AD5243" w:rsidRDefault="004975A9" w:rsidP="003D4CB6">
      <w:pPr>
        <w:pStyle w:val="ListParagraph"/>
        <w:numPr>
          <w:ilvl w:val="0"/>
          <w:numId w:val="8"/>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AD5243">
        <w:rPr>
          <w:rFonts w:ascii="Palatino Linotype" w:hAnsi="Palatino Linotype"/>
          <w:color w:val="231F20"/>
          <w:sz w:val="20"/>
          <w:lang w:eastAsia="en-GB"/>
        </w:rPr>
        <w:t xml:space="preserve">All corrections made by </w:t>
      </w:r>
      <w:r w:rsidR="001C2BEC" w:rsidRPr="00AD5243">
        <w:rPr>
          <w:rFonts w:ascii="Palatino Linotype" w:hAnsi="Palatino Linotype"/>
          <w:color w:val="231F20"/>
          <w:sz w:val="20"/>
          <w:lang w:eastAsia="en-GB"/>
        </w:rPr>
        <w:t>you</w:t>
      </w:r>
      <w:r w:rsidRPr="00AD5243">
        <w:rPr>
          <w:rFonts w:ascii="Palatino Linotype" w:hAnsi="Palatino Linotype"/>
          <w:color w:val="231F20"/>
          <w:sz w:val="20"/>
          <w:lang w:eastAsia="en-GB"/>
        </w:rPr>
        <w:t xml:space="preserve"> shall be free from </w:t>
      </w:r>
      <w:r w:rsidR="00F1129A" w:rsidRPr="00AD5243">
        <w:rPr>
          <w:rFonts w:ascii="Palatino Linotype" w:hAnsi="Palatino Linotype"/>
          <w:color w:val="231F20"/>
          <w:sz w:val="20"/>
          <w:lang w:eastAsia="en-GB"/>
        </w:rPr>
        <w:t>V</w:t>
      </w:r>
      <w:r w:rsidR="001C2BEC" w:rsidRPr="00AD5243">
        <w:rPr>
          <w:rFonts w:ascii="Palatino Linotype" w:hAnsi="Palatino Linotype"/>
          <w:color w:val="231F20"/>
          <w:sz w:val="20"/>
          <w:lang w:eastAsia="en-GB"/>
        </w:rPr>
        <w:t>iruses</w:t>
      </w:r>
      <w:r w:rsidRPr="00AD5243">
        <w:rPr>
          <w:rFonts w:ascii="Palatino Linotype" w:hAnsi="Palatino Linotype"/>
          <w:color w:val="231F20"/>
          <w:sz w:val="20"/>
          <w:lang w:eastAsia="en-GB"/>
        </w:rPr>
        <w:t xml:space="preserve"> and shall execute </w:t>
      </w:r>
      <w:r w:rsidR="00380B5D">
        <w:rPr>
          <w:rFonts w:ascii="Palatino Linotype" w:hAnsi="Palatino Linotype"/>
          <w:color w:val="231F20"/>
          <w:sz w:val="20"/>
          <w:lang w:eastAsia="en-GB"/>
        </w:rPr>
        <w:t>and/</w:t>
      </w:r>
      <w:r w:rsidRPr="00AD5243">
        <w:rPr>
          <w:rFonts w:ascii="Palatino Linotype" w:hAnsi="Palatino Linotype"/>
          <w:color w:val="231F20"/>
          <w:sz w:val="20"/>
          <w:lang w:eastAsia="en-GB"/>
        </w:rPr>
        <w:t xml:space="preserve">or operate without further defect or impact </w:t>
      </w:r>
      <w:r w:rsidR="001C2BEC" w:rsidRPr="00AD5243">
        <w:rPr>
          <w:rFonts w:ascii="Palatino Linotype" w:hAnsi="Palatino Linotype"/>
          <w:color w:val="231F20"/>
          <w:sz w:val="20"/>
          <w:lang w:eastAsia="en-GB"/>
        </w:rPr>
        <w:t xml:space="preserve">on other parts of the </w:t>
      </w:r>
      <w:r w:rsidR="00F1129A" w:rsidRPr="00AD5243">
        <w:rPr>
          <w:rFonts w:ascii="Palatino Linotype" w:hAnsi="Palatino Linotype"/>
          <w:color w:val="231F20"/>
          <w:sz w:val="20"/>
          <w:lang w:eastAsia="en-GB"/>
        </w:rPr>
        <w:t>System</w:t>
      </w:r>
      <w:r w:rsidRPr="00AD5243">
        <w:rPr>
          <w:rFonts w:ascii="Palatino Linotype" w:hAnsi="Palatino Linotype"/>
          <w:color w:val="231F20"/>
          <w:sz w:val="20"/>
          <w:lang w:eastAsia="en-GB"/>
        </w:rPr>
        <w:t>.</w:t>
      </w:r>
    </w:p>
    <w:p w14:paraId="6AA8E46A" w14:textId="77777777" w:rsidR="007F64CF" w:rsidRPr="00AD5243" w:rsidRDefault="004975A9" w:rsidP="003D4CB6">
      <w:pPr>
        <w:pStyle w:val="ListParagraph"/>
        <w:numPr>
          <w:ilvl w:val="0"/>
          <w:numId w:val="8"/>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AD5243">
        <w:rPr>
          <w:rFonts w:ascii="Palatino Linotype" w:hAnsi="Palatino Linotype"/>
          <w:color w:val="231F20"/>
          <w:sz w:val="20"/>
          <w:lang w:eastAsia="en-GB"/>
        </w:rPr>
        <w:t xml:space="preserve">Intellectual </w:t>
      </w:r>
      <w:r w:rsidR="004C082F">
        <w:rPr>
          <w:rFonts w:ascii="Palatino Linotype" w:hAnsi="Palatino Linotype"/>
          <w:color w:val="231F20"/>
          <w:sz w:val="20"/>
          <w:lang w:eastAsia="en-GB"/>
        </w:rPr>
        <w:t>P</w:t>
      </w:r>
      <w:r w:rsidRPr="00AD5243">
        <w:rPr>
          <w:rFonts w:ascii="Palatino Linotype" w:hAnsi="Palatino Linotype"/>
          <w:color w:val="231F20"/>
          <w:sz w:val="20"/>
          <w:lang w:eastAsia="en-GB"/>
        </w:rPr>
        <w:t xml:space="preserve">roperty </w:t>
      </w:r>
      <w:r w:rsidR="004C082F">
        <w:rPr>
          <w:rFonts w:ascii="Palatino Linotype" w:hAnsi="Palatino Linotype"/>
          <w:color w:val="231F20"/>
          <w:sz w:val="20"/>
          <w:lang w:eastAsia="en-GB"/>
        </w:rPr>
        <w:t>R</w:t>
      </w:r>
      <w:r w:rsidRPr="00AD5243">
        <w:rPr>
          <w:rFonts w:ascii="Palatino Linotype" w:hAnsi="Palatino Linotype"/>
          <w:color w:val="231F20"/>
          <w:sz w:val="20"/>
          <w:lang w:eastAsia="en-GB"/>
        </w:rPr>
        <w:t xml:space="preserve">ights in any correction, enhancement or </w:t>
      </w:r>
      <w:r w:rsidR="007F64CF" w:rsidRPr="00AD5243">
        <w:rPr>
          <w:rFonts w:ascii="Palatino Linotype" w:hAnsi="Palatino Linotype"/>
          <w:color w:val="231F20"/>
          <w:sz w:val="20"/>
          <w:lang w:eastAsia="en-GB"/>
        </w:rPr>
        <w:t xml:space="preserve">modification, made to the </w:t>
      </w:r>
      <w:r w:rsidR="00F1129A" w:rsidRPr="00AD5243">
        <w:rPr>
          <w:rFonts w:ascii="Palatino Linotype" w:hAnsi="Palatino Linotype"/>
          <w:color w:val="231F20"/>
          <w:sz w:val="20"/>
          <w:lang w:eastAsia="en-GB"/>
        </w:rPr>
        <w:t>System</w:t>
      </w:r>
      <w:r w:rsidRPr="00AD5243">
        <w:rPr>
          <w:rFonts w:ascii="Palatino Linotype" w:hAnsi="Palatino Linotype"/>
          <w:color w:val="231F20"/>
          <w:sz w:val="20"/>
          <w:lang w:eastAsia="en-GB"/>
        </w:rPr>
        <w:t xml:space="preserve"> or any new tool or technique or know</w:t>
      </w:r>
      <w:r w:rsidR="00416005">
        <w:rPr>
          <w:rFonts w:ascii="Palatino Linotype" w:hAnsi="Palatino Linotype"/>
          <w:color w:val="231F20"/>
          <w:sz w:val="20"/>
          <w:lang w:eastAsia="en-GB"/>
        </w:rPr>
        <w:t>-</w:t>
      </w:r>
      <w:r w:rsidRPr="00AD5243">
        <w:rPr>
          <w:rFonts w:ascii="Palatino Linotype" w:hAnsi="Palatino Linotype"/>
          <w:color w:val="231F20"/>
          <w:sz w:val="20"/>
          <w:lang w:eastAsia="en-GB"/>
        </w:rPr>
        <w:t xml:space="preserve">how developed as a consequence of correcting a defect </w:t>
      </w:r>
      <w:r w:rsidRPr="00AD5243">
        <w:rPr>
          <w:rFonts w:ascii="Palatino Linotype" w:hAnsi="Palatino Linotype"/>
          <w:color w:val="231F20"/>
          <w:sz w:val="20"/>
          <w:lang w:eastAsia="en-GB"/>
        </w:rPr>
        <w:lastRenderedPageBreak/>
        <w:t xml:space="preserve">shall be the property of the </w:t>
      </w:r>
      <w:r w:rsidR="007F64CF" w:rsidRPr="00AD5243">
        <w:rPr>
          <w:rFonts w:ascii="Palatino Linotype" w:hAnsi="Palatino Linotype"/>
          <w:color w:val="231F20"/>
          <w:sz w:val="20"/>
          <w:lang w:eastAsia="en-GB"/>
        </w:rPr>
        <w:t>Government</w:t>
      </w:r>
      <w:r w:rsidRPr="00AD5243">
        <w:rPr>
          <w:rFonts w:ascii="Palatino Linotype" w:hAnsi="Palatino Linotype"/>
          <w:color w:val="231F20"/>
          <w:sz w:val="20"/>
          <w:lang w:eastAsia="en-GB"/>
        </w:rPr>
        <w:t xml:space="preserve"> except where the intellectual prope</w:t>
      </w:r>
      <w:r w:rsidR="007F64CF" w:rsidRPr="00AD5243">
        <w:rPr>
          <w:rFonts w:ascii="Palatino Linotype" w:hAnsi="Palatino Linotype"/>
          <w:color w:val="231F20"/>
          <w:sz w:val="20"/>
          <w:lang w:eastAsia="en-GB"/>
        </w:rPr>
        <w:t xml:space="preserve">rty is an inherent part of the </w:t>
      </w:r>
      <w:r w:rsidR="00F1129A" w:rsidRPr="00AD5243">
        <w:rPr>
          <w:rFonts w:ascii="Palatino Linotype" w:hAnsi="Palatino Linotype"/>
          <w:color w:val="231F20"/>
          <w:sz w:val="20"/>
          <w:lang w:eastAsia="en-GB"/>
        </w:rPr>
        <w:t xml:space="preserve">System </w:t>
      </w:r>
      <w:r w:rsidRPr="00AD5243">
        <w:rPr>
          <w:rFonts w:ascii="Palatino Linotype" w:hAnsi="Palatino Linotype"/>
          <w:color w:val="231F20"/>
          <w:sz w:val="20"/>
          <w:lang w:eastAsia="en-GB"/>
        </w:rPr>
        <w:t>and is</w:t>
      </w:r>
      <w:r w:rsidR="007F64CF" w:rsidRPr="00AD5243">
        <w:rPr>
          <w:rFonts w:ascii="Palatino Linotype" w:hAnsi="Palatino Linotype"/>
          <w:color w:val="231F20"/>
          <w:sz w:val="20"/>
          <w:lang w:eastAsia="en-GB"/>
        </w:rPr>
        <w:t xml:space="preserve"> to be made available to other licensees of the </w:t>
      </w:r>
      <w:r w:rsidR="00F1129A" w:rsidRPr="00AD5243">
        <w:rPr>
          <w:rFonts w:ascii="Palatino Linotype" w:hAnsi="Palatino Linotype"/>
          <w:color w:val="231F20"/>
          <w:sz w:val="20"/>
          <w:lang w:eastAsia="en-GB"/>
        </w:rPr>
        <w:t>System</w:t>
      </w:r>
      <w:r w:rsidRPr="00AD5243">
        <w:rPr>
          <w:rFonts w:ascii="Palatino Linotype" w:hAnsi="Palatino Linotype"/>
          <w:color w:val="231F20"/>
          <w:sz w:val="20"/>
          <w:lang w:eastAsia="en-GB"/>
        </w:rPr>
        <w:t>.</w:t>
      </w:r>
    </w:p>
    <w:p w14:paraId="6C4FA7B9" w14:textId="77777777" w:rsidR="007F64CF" w:rsidRPr="00AD5243" w:rsidRDefault="007F64CF" w:rsidP="003D4CB6">
      <w:pPr>
        <w:pStyle w:val="ListParagraph"/>
        <w:numPr>
          <w:ilvl w:val="0"/>
          <w:numId w:val="8"/>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AD5243">
        <w:rPr>
          <w:rFonts w:ascii="Palatino Linotype" w:hAnsi="Palatino Linotype"/>
          <w:color w:val="231F20"/>
          <w:sz w:val="20"/>
          <w:lang w:eastAsia="en-GB"/>
        </w:rPr>
        <w:t>You</w:t>
      </w:r>
      <w:r w:rsidR="004975A9" w:rsidRPr="00AD5243">
        <w:rPr>
          <w:rFonts w:ascii="Palatino Linotype" w:hAnsi="Palatino Linotype"/>
          <w:color w:val="231F20"/>
          <w:sz w:val="20"/>
          <w:lang w:eastAsia="en-GB"/>
        </w:rPr>
        <w:t xml:space="preserve"> shall be responsible at </w:t>
      </w:r>
      <w:r w:rsidRPr="00AD5243">
        <w:rPr>
          <w:rFonts w:ascii="Palatino Linotype" w:hAnsi="Palatino Linotype"/>
          <w:color w:val="231F20"/>
          <w:sz w:val="20"/>
          <w:lang w:eastAsia="en-GB"/>
        </w:rPr>
        <w:t>your</w:t>
      </w:r>
      <w:r w:rsidR="004975A9" w:rsidRPr="00AD5243">
        <w:rPr>
          <w:rFonts w:ascii="Palatino Linotype" w:hAnsi="Palatino Linotype"/>
          <w:color w:val="231F20"/>
          <w:sz w:val="20"/>
          <w:lang w:eastAsia="en-GB"/>
        </w:rPr>
        <w:t xml:space="preserve"> own </w:t>
      </w:r>
      <w:r w:rsidR="00EA0524">
        <w:rPr>
          <w:rFonts w:ascii="Palatino Linotype" w:hAnsi="Palatino Linotype"/>
          <w:color w:val="231F20"/>
          <w:sz w:val="20"/>
          <w:lang w:eastAsia="en-GB"/>
        </w:rPr>
        <w:t xml:space="preserve">Expense </w:t>
      </w:r>
      <w:r w:rsidR="004975A9" w:rsidRPr="00AD5243">
        <w:rPr>
          <w:rFonts w:ascii="Palatino Linotype" w:hAnsi="Palatino Linotype"/>
          <w:color w:val="231F20"/>
          <w:sz w:val="20"/>
          <w:lang w:eastAsia="en-GB"/>
        </w:rPr>
        <w:t>for the maintenance and support of any part of the S</w:t>
      </w:r>
      <w:r w:rsidR="006779E1">
        <w:rPr>
          <w:rFonts w:ascii="Palatino Linotype" w:hAnsi="Palatino Linotype"/>
          <w:color w:val="231F20"/>
          <w:sz w:val="20"/>
          <w:lang w:eastAsia="en-GB"/>
        </w:rPr>
        <w:t>ystem</w:t>
      </w:r>
      <w:r w:rsidR="004975A9" w:rsidRPr="00AD5243">
        <w:rPr>
          <w:rFonts w:ascii="Palatino Linotype" w:hAnsi="Palatino Linotype"/>
          <w:color w:val="231F20"/>
          <w:sz w:val="20"/>
          <w:lang w:eastAsia="en-GB"/>
        </w:rPr>
        <w:t xml:space="preserve"> which is supplied prior to </w:t>
      </w:r>
      <w:r w:rsidRPr="00AD5243">
        <w:rPr>
          <w:rFonts w:ascii="Palatino Linotype" w:hAnsi="Palatino Linotype"/>
          <w:color w:val="231F20"/>
          <w:sz w:val="20"/>
          <w:lang w:eastAsia="en-GB"/>
        </w:rPr>
        <w:t>a</w:t>
      </w:r>
      <w:r w:rsidR="004975A9" w:rsidRPr="00AD5243">
        <w:rPr>
          <w:rFonts w:ascii="Palatino Linotype" w:hAnsi="Palatino Linotype"/>
          <w:color w:val="231F20"/>
          <w:sz w:val="20"/>
          <w:lang w:eastAsia="en-GB"/>
        </w:rPr>
        <w:t xml:space="preserve">cceptance and is required for use by the </w:t>
      </w:r>
      <w:r w:rsidRPr="00AD5243">
        <w:rPr>
          <w:rFonts w:ascii="Palatino Linotype" w:hAnsi="Palatino Linotype"/>
          <w:color w:val="231F20"/>
          <w:sz w:val="20"/>
          <w:lang w:eastAsia="en-GB"/>
        </w:rPr>
        <w:t>Government</w:t>
      </w:r>
      <w:r w:rsidR="004975A9" w:rsidRPr="00AD5243">
        <w:rPr>
          <w:rFonts w:ascii="Palatino Linotype" w:hAnsi="Palatino Linotype"/>
          <w:color w:val="231F20"/>
          <w:sz w:val="20"/>
          <w:lang w:eastAsia="en-GB"/>
        </w:rPr>
        <w:t xml:space="preserve"> or </w:t>
      </w:r>
      <w:r w:rsidRPr="00AD5243">
        <w:rPr>
          <w:rFonts w:ascii="Palatino Linotype" w:hAnsi="Palatino Linotype"/>
          <w:color w:val="231F20"/>
          <w:sz w:val="20"/>
          <w:lang w:eastAsia="en-GB"/>
        </w:rPr>
        <w:t>you</w:t>
      </w:r>
      <w:r w:rsidR="00EA0524">
        <w:rPr>
          <w:rFonts w:ascii="Palatino Linotype" w:hAnsi="Palatino Linotype"/>
          <w:color w:val="231F20"/>
          <w:sz w:val="20"/>
          <w:lang w:eastAsia="en-GB"/>
        </w:rPr>
        <w:t>,</w:t>
      </w:r>
      <w:r w:rsidR="004975A9" w:rsidRPr="00AD5243">
        <w:rPr>
          <w:rFonts w:ascii="Palatino Linotype" w:hAnsi="Palatino Linotype"/>
          <w:color w:val="231F20"/>
          <w:sz w:val="20"/>
          <w:lang w:eastAsia="en-GB"/>
        </w:rPr>
        <w:t xml:space="preserve"> as part of the </w:t>
      </w:r>
      <w:r w:rsidR="00F1129A" w:rsidRPr="00AD5243">
        <w:rPr>
          <w:rFonts w:ascii="Palatino Linotype" w:hAnsi="Palatino Linotype"/>
          <w:color w:val="231F20"/>
          <w:sz w:val="20"/>
          <w:lang w:eastAsia="en-GB"/>
        </w:rPr>
        <w:t>System</w:t>
      </w:r>
      <w:r w:rsidR="004975A9" w:rsidRPr="00AD5243">
        <w:rPr>
          <w:rFonts w:ascii="Palatino Linotype" w:hAnsi="Palatino Linotype"/>
          <w:color w:val="231F20"/>
          <w:sz w:val="20"/>
          <w:lang w:eastAsia="en-GB"/>
        </w:rPr>
        <w:t>.</w:t>
      </w:r>
    </w:p>
    <w:p w14:paraId="46E24FA7" w14:textId="29FB4E04" w:rsidR="007F64CF" w:rsidRPr="00AD5243" w:rsidRDefault="007F64CF" w:rsidP="003D4CB6">
      <w:pPr>
        <w:pStyle w:val="ListParagraph"/>
        <w:numPr>
          <w:ilvl w:val="0"/>
          <w:numId w:val="8"/>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AD5243">
        <w:rPr>
          <w:rFonts w:ascii="Palatino Linotype" w:hAnsi="Palatino Linotype"/>
          <w:color w:val="231F20"/>
          <w:sz w:val="20"/>
          <w:lang w:eastAsia="en-GB"/>
        </w:rPr>
        <w:t>You</w:t>
      </w:r>
      <w:r w:rsidR="004975A9" w:rsidRPr="00AD5243">
        <w:rPr>
          <w:rFonts w:ascii="Palatino Linotype" w:hAnsi="Palatino Linotype"/>
          <w:color w:val="231F20"/>
          <w:sz w:val="20"/>
          <w:lang w:eastAsia="en-GB"/>
        </w:rPr>
        <w:t xml:space="preserve"> shall correct any fault which may be caused by </w:t>
      </w:r>
      <w:r w:rsidR="003027E1">
        <w:rPr>
          <w:rFonts w:ascii="Palatino Linotype" w:hAnsi="Palatino Linotype"/>
          <w:color w:val="231F20"/>
          <w:sz w:val="20"/>
          <w:lang w:eastAsia="en-GB"/>
        </w:rPr>
        <w:t>our</w:t>
      </w:r>
      <w:r w:rsidR="004975A9" w:rsidRPr="00AD5243">
        <w:rPr>
          <w:rFonts w:ascii="Palatino Linotype" w:hAnsi="Palatino Linotype"/>
          <w:color w:val="231F20"/>
          <w:sz w:val="20"/>
          <w:lang w:eastAsia="en-GB"/>
        </w:rPr>
        <w:t xml:space="preserve"> act or omission in not using the </w:t>
      </w:r>
      <w:r w:rsidR="00F1129A" w:rsidRPr="00AD5243">
        <w:rPr>
          <w:rFonts w:ascii="Palatino Linotype" w:hAnsi="Palatino Linotype"/>
          <w:color w:val="231F20"/>
          <w:sz w:val="20"/>
          <w:lang w:eastAsia="en-GB"/>
        </w:rPr>
        <w:t>System</w:t>
      </w:r>
      <w:r w:rsidR="004975A9" w:rsidRPr="00AD5243">
        <w:rPr>
          <w:rFonts w:ascii="Palatino Linotype" w:hAnsi="Palatino Linotype"/>
          <w:color w:val="231F20"/>
          <w:sz w:val="20"/>
          <w:lang w:eastAsia="en-GB"/>
        </w:rPr>
        <w:t xml:space="preserve"> </w:t>
      </w:r>
      <w:r w:rsidR="003027E1">
        <w:rPr>
          <w:rFonts w:ascii="Palatino Linotype" w:hAnsi="Palatino Linotype"/>
          <w:color w:val="231F20"/>
          <w:sz w:val="20"/>
          <w:lang w:eastAsia="en-GB"/>
        </w:rPr>
        <w:t xml:space="preserve">or a Service </w:t>
      </w:r>
      <w:r w:rsidR="004975A9" w:rsidRPr="00AD5243">
        <w:rPr>
          <w:rFonts w:ascii="Palatino Linotype" w:hAnsi="Palatino Linotype"/>
          <w:color w:val="231F20"/>
          <w:sz w:val="20"/>
          <w:lang w:eastAsia="en-GB"/>
        </w:rPr>
        <w:t xml:space="preserve">in accordance with the </w:t>
      </w:r>
      <w:r w:rsidR="003F6B82">
        <w:rPr>
          <w:rFonts w:ascii="Palatino Linotype" w:hAnsi="Palatino Linotype"/>
          <w:color w:val="231F20"/>
          <w:sz w:val="20"/>
          <w:lang w:eastAsia="en-GB"/>
        </w:rPr>
        <w:t>Documents</w:t>
      </w:r>
      <w:r w:rsidR="004975A9" w:rsidRPr="00AD5243">
        <w:rPr>
          <w:rFonts w:ascii="Palatino Linotype" w:hAnsi="Palatino Linotype"/>
          <w:color w:val="231F20"/>
          <w:sz w:val="20"/>
          <w:lang w:eastAsia="en-GB"/>
        </w:rPr>
        <w:t xml:space="preserve"> and shall be entitled to charge </w:t>
      </w:r>
      <w:r w:rsidR="003027E1">
        <w:rPr>
          <w:rFonts w:ascii="Palatino Linotype" w:hAnsi="Palatino Linotype"/>
          <w:color w:val="231F20"/>
          <w:sz w:val="20"/>
          <w:lang w:eastAsia="en-GB"/>
        </w:rPr>
        <w:t>us</w:t>
      </w:r>
      <w:r w:rsidR="004975A9" w:rsidRPr="00AD5243">
        <w:rPr>
          <w:rFonts w:ascii="Palatino Linotype" w:hAnsi="Palatino Linotype"/>
          <w:color w:val="231F20"/>
          <w:sz w:val="20"/>
          <w:lang w:eastAsia="en-GB"/>
        </w:rPr>
        <w:t xml:space="preserve"> a reasonable </w:t>
      </w:r>
      <w:r w:rsidR="003027E1">
        <w:rPr>
          <w:rFonts w:ascii="Palatino Linotype" w:hAnsi="Palatino Linotype"/>
          <w:color w:val="231F20"/>
          <w:sz w:val="20"/>
          <w:lang w:eastAsia="en-GB"/>
        </w:rPr>
        <w:t>fee</w:t>
      </w:r>
      <w:r w:rsidR="004975A9" w:rsidRPr="00AD5243">
        <w:rPr>
          <w:rFonts w:ascii="Palatino Linotype" w:hAnsi="Palatino Linotype"/>
          <w:color w:val="231F20"/>
          <w:sz w:val="20"/>
          <w:lang w:eastAsia="en-GB"/>
        </w:rPr>
        <w:t xml:space="preserve"> at the rate set out in the </w:t>
      </w:r>
      <w:r w:rsidRPr="00AD5243">
        <w:rPr>
          <w:rFonts w:ascii="Palatino Linotype" w:hAnsi="Palatino Linotype"/>
          <w:color w:val="231F20"/>
          <w:sz w:val="20"/>
          <w:lang w:eastAsia="en-GB"/>
        </w:rPr>
        <w:t>Fee and payment s</w:t>
      </w:r>
      <w:r w:rsidR="004975A9" w:rsidRPr="00AD5243">
        <w:rPr>
          <w:rFonts w:ascii="Palatino Linotype" w:hAnsi="Palatino Linotype"/>
          <w:color w:val="231F20"/>
          <w:sz w:val="20"/>
          <w:lang w:eastAsia="en-GB"/>
        </w:rPr>
        <w:t>chedule for such work</w:t>
      </w:r>
      <w:r w:rsidRPr="00AD5243">
        <w:rPr>
          <w:rFonts w:ascii="Palatino Linotype" w:hAnsi="Palatino Linotype"/>
          <w:color w:val="231F20"/>
          <w:sz w:val="20"/>
          <w:lang w:eastAsia="en-GB"/>
        </w:rPr>
        <w:t>.</w:t>
      </w:r>
    </w:p>
    <w:p w14:paraId="7316A5C9" w14:textId="330B09B5" w:rsidR="004975A9" w:rsidRPr="00AD5243" w:rsidRDefault="007F64CF" w:rsidP="003D4CB6">
      <w:pPr>
        <w:pStyle w:val="ListParagraph"/>
        <w:numPr>
          <w:ilvl w:val="0"/>
          <w:numId w:val="8"/>
        </w:numPr>
        <w:autoSpaceDE w:val="0"/>
        <w:autoSpaceDN w:val="0"/>
        <w:adjustRightInd w:val="0"/>
        <w:spacing w:after="120" w:line="300" w:lineRule="atLeast"/>
        <w:ind w:left="720" w:hanging="720"/>
        <w:jc w:val="both"/>
        <w:rPr>
          <w:rFonts w:ascii="Palatino Linotype" w:hAnsi="Palatino Linotype"/>
          <w:color w:val="231F20"/>
          <w:sz w:val="20"/>
          <w:lang w:eastAsia="en-GB"/>
        </w:rPr>
      </w:pPr>
      <w:r w:rsidRPr="00AD5243">
        <w:rPr>
          <w:rFonts w:ascii="Palatino Linotype" w:hAnsi="Palatino Linotype"/>
          <w:color w:val="231F20"/>
          <w:sz w:val="20"/>
          <w:lang w:eastAsia="en-GB"/>
        </w:rPr>
        <w:t xml:space="preserve">If any part of the </w:t>
      </w:r>
      <w:r w:rsidR="00F1129A" w:rsidRPr="00AD5243">
        <w:rPr>
          <w:rFonts w:ascii="Palatino Linotype" w:hAnsi="Palatino Linotype"/>
          <w:color w:val="231F20"/>
          <w:sz w:val="20"/>
          <w:lang w:eastAsia="en-GB"/>
        </w:rPr>
        <w:t>System</w:t>
      </w:r>
      <w:r w:rsidR="004975A9" w:rsidRPr="00AD5243">
        <w:rPr>
          <w:rFonts w:ascii="Palatino Linotype" w:hAnsi="Palatino Linotype"/>
          <w:color w:val="231F20"/>
          <w:sz w:val="20"/>
          <w:lang w:eastAsia="en-GB"/>
        </w:rPr>
        <w:t xml:space="preserve"> </w:t>
      </w:r>
      <w:r w:rsidR="003027E1">
        <w:rPr>
          <w:rFonts w:ascii="Palatino Linotype" w:hAnsi="Palatino Linotype"/>
          <w:color w:val="231F20"/>
          <w:sz w:val="20"/>
          <w:lang w:eastAsia="en-GB"/>
        </w:rPr>
        <w:t xml:space="preserve">or Service </w:t>
      </w:r>
      <w:r w:rsidR="004975A9" w:rsidRPr="00AD5243">
        <w:rPr>
          <w:rFonts w:ascii="Palatino Linotype" w:hAnsi="Palatino Linotype"/>
          <w:color w:val="231F20"/>
          <w:sz w:val="20"/>
          <w:lang w:eastAsia="en-GB"/>
        </w:rPr>
        <w:t xml:space="preserve">is terminated due to </w:t>
      </w:r>
      <w:r w:rsidRPr="00AD5243">
        <w:rPr>
          <w:rFonts w:ascii="Palatino Linotype" w:hAnsi="Palatino Linotype"/>
          <w:color w:val="231F20"/>
          <w:sz w:val="20"/>
          <w:lang w:eastAsia="en-GB"/>
        </w:rPr>
        <w:t>your</w:t>
      </w:r>
      <w:r w:rsidR="004975A9" w:rsidRPr="00AD5243">
        <w:rPr>
          <w:rFonts w:ascii="Palatino Linotype" w:hAnsi="Palatino Linotype"/>
          <w:color w:val="231F20"/>
          <w:sz w:val="20"/>
          <w:lang w:eastAsia="en-GB"/>
        </w:rPr>
        <w:t xml:space="preserve"> un-remedied default of the </w:t>
      </w:r>
      <w:r w:rsidR="00F1129A" w:rsidRPr="00AD5243">
        <w:rPr>
          <w:rFonts w:ascii="Palatino Linotype" w:hAnsi="Palatino Linotype"/>
          <w:color w:val="231F20"/>
          <w:sz w:val="20"/>
          <w:lang w:eastAsia="en-GB"/>
        </w:rPr>
        <w:t>System</w:t>
      </w:r>
      <w:r w:rsidRPr="00AD5243">
        <w:rPr>
          <w:rFonts w:ascii="Palatino Linotype" w:hAnsi="Palatino Linotype"/>
          <w:color w:val="231F20"/>
          <w:sz w:val="20"/>
          <w:lang w:eastAsia="en-GB"/>
        </w:rPr>
        <w:t xml:space="preserve"> </w:t>
      </w:r>
      <w:r w:rsidR="004975A9" w:rsidRPr="00AD5243">
        <w:rPr>
          <w:rFonts w:ascii="Palatino Linotype" w:hAnsi="Palatino Linotype"/>
          <w:color w:val="231F20"/>
          <w:sz w:val="20"/>
          <w:lang w:eastAsia="en-GB"/>
        </w:rPr>
        <w:t xml:space="preserve">or at </w:t>
      </w:r>
      <w:r w:rsidRPr="00AD5243">
        <w:rPr>
          <w:rFonts w:ascii="Palatino Linotype" w:hAnsi="Palatino Linotype"/>
          <w:color w:val="231F20"/>
          <w:sz w:val="20"/>
          <w:lang w:eastAsia="en-GB"/>
        </w:rPr>
        <w:t>your</w:t>
      </w:r>
      <w:r w:rsidR="00F1129A" w:rsidRPr="00AD5243">
        <w:rPr>
          <w:rFonts w:ascii="Palatino Linotype" w:hAnsi="Palatino Linotype"/>
          <w:color w:val="231F20"/>
          <w:sz w:val="20"/>
          <w:lang w:eastAsia="en-GB"/>
        </w:rPr>
        <w:t xml:space="preserve"> </w:t>
      </w:r>
      <w:r w:rsidR="004975A9" w:rsidRPr="00AD5243">
        <w:rPr>
          <w:rFonts w:ascii="Palatino Linotype" w:hAnsi="Palatino Linotype"/>
          <w:color w:val="231F20"/>
          <w:sz w:val="20"/>
          <w:lang w:eastAsia="en-GB"/>
        </w:rPr>
        <w:t>request</w:t>
      </w:r>
      <w:r w:rsidR="00F1129A" w:rsidRPr="00AD5243">
        <w:rPr>
          <w:rFonts w:ascii="Palatino Linotype" w:hAnsi="Palatino Linotype"/>
          <w:color w:val="231F20"/>
          <w:sz w:val="20"/>
          <w:lang w:eastAsia="en-GB"/>
        </w:rPr>
        <w:t>,</w:t>
      </w:r>
      <w:r w:rsidR="004975A9" w:rsidRPr="00AD5243">
        <w:rPr>
          <w:rFonts w:ascii="Palatino Linotype" w:hAnsi="Palatino Linotype"/>
          <w:color w:val="231F20"/>
          <w:sz w:val="20"/>
          <w:lang w:eastAsia="en-GB"/>
        </w:rPr>
        <w:t xml:space="preserve"> then </w:t>
      </w:r>
      <w:r w:rsidRPr="00AD5243">
        <w:rPr>
          <w:rFonts w:ascii="Palatino Linotype" w:hAnsi="Palatino Linotype"/>
          <w:color w:val="231F20"/>
          <w:sz w:val="20"/>
          <w:lang w:eastAsia="en-GB"/>
        </w:rPr>
        <w:t>you</w:t>
      </w:r>
      <w:r w:rsidR="004975A9" w:rsidRPr="00AD5243">
        <w:rPr>
          <w:rFonts w:ascii="Palatino Linotype" w:hAnsi="Palatino Linotype"/>
          <w:color w:val="231F20"/>
          <w:sz w:val="20"/>
          <w:lang w:eastAsia="en-GB"/>
        </w:rPr>
        <w:t xml:space="preserve"> shall provide all </w:t>
      </w:r>
      <w:r w:rsidR="003F6B82">
        <w:rPr>
          <w:rFonts w:ascii="Palatino Linotype" w:hAnsi="Palatino Linotype"/>
          <w:color w:val="231F20"/>
          <w:sz w:val="20"/>
          <w:lang w:eastAsia="en-GB"/>
        </w:rPr>
        <w:t>Documents</w:t>
      </w:r>
      <w:r w:rsidR="00F1129A" w:rsidRPr="00AD5243">
        <w:rPr>
          <w:rFonts w:ascii="Palatino Linotype" w:hAnsi="Palatino Linotype"/>
          <w:color w:val="231F20"/>
          <w:sz w:val="20"/>
          <w:lang w:eastAsia="en-GB"/>
        </w:rPr>
        <w:t xml:space="preserve"> </w:t>
      </w:r>
      <w:r w:rsidR="004975A9" w:rsidRPr="00AD5243">
        <w:rPr>
          <w:rFonts w:ascii="Palatino Linotype" w:hAnsi="Palatino Linotype"/>
          <w:color w:val="231F20"/>
          <w:sz w:val="20"/>
          <w:lang w:eastAsia="en-GB"/>
        </w:rPr>
        <w:t xml:space="preserve">of </w:t>
      </w:r>
      <w:r w:rsidR="00F1129A" w:rsidRPr="00AD5243">
        <w:rPr>
          <w:rFonts w:ascii="Palatino Linotype" w:hAnsi="Palatino Linotype"/>
          <w:color w:val="231F20"/>
          <w:sz w:val="20"/>
          <w:lang w:eastAsia="en-GB"/>
        </w:rPr>
        <w:t>the System</w:t>
      </w:r>
      <w:r w:rsidRPr="00AD5243">
        <w:rPr>
          <w:rFonts w:ascii="Palatino Linotype" w:hAnsi="Palatino Linotype"/>
          <w:color w:val="231F20"/>
          <w:sz w:val="20"/>
          <w:lang w:eastAsia="en-GB"/>
        </w:rPr>
        <w:t xml:space="preserve"> </w:t>
      </w:r>
      <w:r w:rsidR="004975A9" w:rsidRPr="00AD5243">
        <w:rPr>
          <w:rFonts w:ascii="Palatino Linotype" w:hAnsi="Palatino Linotype"/>
          <w:color w:val="231F20"/>
          <w:sz w:val="20"/>
          <w:lang w:eastAsia="en-GB"/>
        </w:rPr>
        <w:t xml:space="preserve">and internal maintenance instructions to allow </w:t>
      </w:r>
      <w:r w:rsidR="003027E1">
        <w:rPr>
          <w:rFonts w:ascii="Palatino Linotype" w:hAnsi="Palatino Linotype"/>
          <w:color w:val="231F20"/>
          <w:sz w:val="20"/>
          <w:lang w:eastAsia="en-GB"/>
        </w:rPr>
        <w:t>us</w:t>
      </w:r>
      <w:r w:rsidR="004975A9" w:rsidRPr="00AD5243">
        <w:rPr>
          <w:rFonts w:ascii="Palatino Linotype" w:hAnsi="Palatino Linotype"/>
          <w:color w:val="231F20"/>
          <w:sz w:val="20"/>
          <w:lang w:eastAsia="en-GB"/>
        </w:rPr>
        <w:t xml:space="preserve"> to maintain the </w:t>
      </w:r>
      <w:r w:rsidR="00F1129A" w:rsidRPr="00AD5243">
        <w:rPr>
          <w:rFonts w:ascii="Palatino Linotype" w:hAnsi="Palatino Linotype"/>
          <w:color w:val="231F20"/>
          <w:sz w:val="20"/>
          <w:lang w:eastAsia="en-GB"/>
        </w:rPr>
        <w:t>System</w:t>
      </w:r>
      <w:r w:rsidR="004975A9" w:rsidRPr="00AD5243">
        <w:rPr>
          <w:rFonts w:ascii="Palatino Linotype" w:hAnsi="Palatino Linotype"/>
          <w:color w:val="231F20"/>
          <w:sz w:val="20"/>
          <w:lang w:eastAsia="en-GB"/>
        </w:rPr>
        <w:t xml:space="preserve"> itself or to allow </w:t>
      </w:r>
      <w:r w:rsidR="003027E1">
        <w:rPr>
          <w:rFonts w:ascii="Palatino Linotype" w:hAnsi="Palatino Linotype"/>
          <w:color w:val="231F20"/>
          <w:sz w:val="20"/>
          <w:lang w:eastAsia="en-GB"/>
        </w:rPr>
        <w:t>us</w:t>
      </w:r>
      <w:r w:rsidR="004975A9" w:rsidRPr="00AD5243">
        <w:rPr>
          <w:rFonts w:ascii="Palatino Linotype" w:hAnsi="Palatino Linotype"/>
          <w:color w:val="231F20"/>
          <w:sz w:val="20"/>
          <w:lang w:eastAsia="en-GB"/>
        </w:rPr>
        <w:t xml:space="preserve"> to e</w:t>
      </w:r>
      <w:r w:rsidR="003027E1">
        <w:rPr>
          <w:rFonts w:ascii="Palatino Linotype" w:hAnsi="Palatino Linotype"/>
          <w:color w:val="231F20"/>
          <w:sz w:val="20"/>
          <w:lang w:eastAsia="en-GB"/>
        </w:rPr>
        <w:t xml:space="preserve">ngage </w:t>
      </w:r>
      <w:r w:rsidR="004975A9" w:rsidRPr="00AD5243">
        <w:rPr>
          <w:rFonts w:ascii="Palatino Linotype" w:hAnsi="Palatino Linotype"/>
          <w:color w:val="231F20"/>
          <w:sz w:val="20"/>
          <w:lang w:eastAsia="en-GB"/>
        </w:rPr>
        <w:t>a third party to carry out the maintenance</w:t>
      </w:r>
      <w:r w:rsidR="00F1129A" w:rsidRPr="00AD5243">
        <w:rPr>
          <w:rFonts w:ascii="Palatino Linotype" w:hAnsi="Palatino Linotype"/>
          <w:color w:val="231F20"/>
          <w:sz w:val="20"/>
          <w:lang w:eastAsia="en-GB"/>
        </w:rPr>
        <w:t xml:space="preserve"> of the System</w:t>
      </w:r>
      <w:r w:rsidR="004975A9" w:rsidRPr="00AD5243">
        <w:rPr>
          <w:rFonts w:ascii="Palatino Linotype" w:hAnsi="Palatino Linotype"/>
          <w:color w:val="231F20"/>
          <w:sz w:val="20"/>
          <w:lang w:eastAsia="en-GB"/>
        </w:rPr>
        <w:t>.</w:t>
      </w:r>
      <w:r w:rsidRPr="00AD5243">
        <w:rPr>
          <w:rFonts w:ascii="Palatino Linotype" w:hAnsi="Palatino Linotype"/>
          <w:color w:val="231F20"/>
          <w:sz w:val="20"/>
          <w:lang w:eastAsia="en-GB"/>
        </w:rPr>
        <w:t xml:space="preserve">  All such transfer of </w:t>
      </w:r>
      <w:r w:rsidR="00F1129A" w:rsidRPr="00AD5243">
        <w:rPr>
          <w:rFonts w:ascii="Palatino Linotype" w:hAnsi="Palatino Linotype"/>
          <w:color w:val="231F20"/>
          <w:sz w:val="20"/>
          <w:lang w:eastAsia="en-GB"/>
        </w:rPr>
        <w:t xml:space="preserve">Software, </w:t>
      </w:r>
      <w:r w:rsidR="00DB79E1">
        <w:rPr>
          <w:rFonts w:ascii="Palatino Linotype" w:hAnsi="Palatino Linotype"/>
          <w:color w:val="231F20"/>
          <w:sz w:val="20"/>
          <w:lang w:eastAsia="en-GB"/>
        </w:rPr>
        <w:t>D</w:t>
      </w:r>
      <w:r w:rsidRPr="00AD5243">
        <w:rPr>
          <w:rFonts w:ascii="Palatino Linotype" w:hAnsi="Palatino Linotype"/>
          <w:color w:val="231F20"/>
          <w:sz w:val="20"/>
          <w:lang w:eastAsia="en-GB"/>
        </w:rPr>
        <w:t xml:space="preserve">ata or other information shall be made subject to this Agreement and at your </w:t>
      </w:r>
      <w:r w:rsidR="006779E1">
        <w:rPr>
          <w:rFonts w:ascii="Palatino Linotype" w:hAnsi="Palatino Linotype"/>
          <w:color w:val="231F20"/>
          <w:sz w:val="20"/>
          <w:lang w:eastAsia="en-GB"/>
        </w:rPr>
        <w:t>E</w:t>
      </w:r>
      <w:r w:rsidRPr="00AD5243">
        <w:rPr>
          <w:rFonts w:ascii="Palatino Linotype" w:hAnsi="Palatino Linotype"/>
          <w:color w:val="231F20"/>
          <w:sz w:val="20"/>
          <w:lang w:eastAsia="en-GB"/>
        </w:rPr>
        <w:t>xpense.</w:t>
      </w:r>
    </w:p>
    <w:p w14:paraId="46E31458" w14:textId="77777777" w:rsidR="004975A9" w:rsidRPr="001C7F06" w:rsidRDefault="004975A9" w:rsidP="001C7F06">
      <w:pPr>
        <w:autoSpaceDE w:val="0"/>
        <w:autoSpaceDN w:val="0"/>
        <w:adjustRightInd w:val="0"/>
        <w:spacing w:after="120" w:line="300" w:lineRule="atLeast"/>
        <w:jc w:val="both"/>
        <w:rPr>
          <w:rFonts w:ascii="Palatino Linotype" w:hAnsi="Palatino Linotype"/>
          <w:b/>
          <w:bCs/>
          <w:color w:val="231F20"/>
          <w:sz w:val="20"/>
          <w:lang w:eastAsia="en-GB"/>
        </w:rPr>
      </w:pPr>
      <w:r w:rsidRPr="001C7F06">
        <w:rPr>
          <w:rFonts w:ascii="Palatino Linotype" w:hAnsi="Palatino Linotype"/>
          <w:b/>
          <w:bCs/>
          <w:color w:val="231F20"/>
          <w:sz w:val="20"/>
          <w:lang w:eastAsia="en-GB"/>
        </w:rPr>
        <w:t>For S</w:t>
      </w:r>
      <w:r w:rsidR="00F1129A">
        <w:rPr>
          <w:rFonts w:ascii="Palatino Linotype" w:hAnsi="Palatino Linotype"/>
          <w:b/>
          <w:bCs/>
          <w:color w:val="231F20"/>
          <w:sz w:val="20"/>
          <w:lang w:eastAsia="en-GB"/>
        </w:rPr>
        <w:t>ystem</w:t>
      </w:r>
      <w:r w:rsidRPr="001C7F06">
        <w:rPr>
          <w:rFonts w:ascii="Palatino Linotype" w:hAnsi="Palatino Linotype"/>
          <w:b/>
          <w:bCs/>
          <w:color w:val="231F20"/>
          <w:sz w:val="20"/>
          <w:lang w:eastAsia="en-GB"/>
        </w:rPr>
        <w:t xml:space="preserve"> specifically:</w:t>
      </w:r>
    </w:p>
    <w:p w14:paraId="1090456B" w14:textId="267FD42F" w:rsidR="007F64CF" w:rsidRDefault="007F64CF" w:rsidP="00905036">
      <w:pPr>
        <w:pStyle w:val="ListParagraph"/>
        <w:numPr>
          <w:ilvl w:val="0"/>
          <w:numId w:val="7"/>
        </w:numPr>
        <w:autoSpaceDE w:val="0"/>
        <w:autoSpaceDN w:val="0"/>
        <w:adjustRightInd w:val="0"/>
        <w:spacing w:after="120" w:line="300" w:lineRule="atLeast"/>
        <w:ind w:left="540" w:hanging="540"/>
        <w:jc w:val="both"/>
        <w:rPr>
          <w:rFonts w:ascii="Palatino Linotype" w:hAnsi="Palatino Linotype"/>
          <w:color w:val="231F20"/>
          <w:sz w:val="20"/>
          <w:lang w:eastAsia="en-GB"/>
        </w:rPr>
      </w:pPr>
      <w:r>
        <w:rPr>
          <w:rFonts w:ascii="Palatino Linotype" w:hAnsi="Palatino Linotype"/>
          <w:color w:val="231F20"/>
          <w:sz w:val="20"/>
          <w:lang w:eastAsia="en-GB"/>
        </w:rPr>
        <w:t xml:space="preserve">You </w:t>
      </w:r>
      <w:r w:rsidR="004975A9" w:rsidRPr="007F64CF">
        <w:rPr>
          <w:rFonts w:ascii="Palatino Linotype" w:hAnsi="Palatino Linotype"/>
          <w:color w:val="231F20"/>
          <w:sz w:val="20"/>
          <w:lang w:eastAsia="en-GB"/>
        </w:rPr>
        <w:t xml:space="preserve">shall accept a request from </w:t>
      </w:r>
      <w:r w:rsidR="004842C0">
        <w:rPr>
          <w:rFonts w:ascii="Palatino Linotype" w:hAnsi="Palatino Linotype"/>
          <w:color w:val="231F20"/>
          <w:sz w:val="20"/>
          <w:lang w:eastAsia="en-GB"/>
        </w:rPr>
        <w:t>us</w:t>
      </w:r>
      <w:r w:rsidR="004975A9" w:rsidRPr="007F64CF">
        <w:rPr>
          <w:rFonts w:ascii="Palatino Linotype" w:hAnsi="Palatino Linotype"/>
          <w:color w:val="231F20"/>
          <w:sz w:val="20"/>
          <w:lang w:eastAsia="en-GB"/>
        </w:rPr>
        <w:t xml:space="preserve"> to recommence previously terminated maintenance and support service at a later date provided that </w:t>
      </w:r>
      <w:r w:rsidR="004842C0">
        <w:rPr>
          <w:rFonts w:ascii="Palatino Linotype" w:hAnsi="Palatino Linotype"/>
          <w:color w:val="231F20"/>
          <w:sz w:val="20"/>
          <w:lang w:eastAsia="en-GB"/>
        </w:rPr>
        <w:t>we</w:t>
      </w:r>
      <w:r w:rsidR="004975A9" w:rsidRPr="007F64CF">
        <w:rPr>
          <w:rFonts w:ascii="Palatino Linotype" w:hAnsi="Palatino Linotype"/>
          <w:color w:val="231F20"/>
          <w:sz w:val="20"/>
          <w:lang w:eastAsia="en-GB"/>
        </w:rPr>
        <w:t xml:space="preserve"> pay </w:t>
      </w:r>
      <w:r w:rsidR="004842C0">
        <w:rPr>
          <w:rFonts w:ascii="Palatino Linotype" w:hAnsi="Palatino Linotype"/>
          <w:color w:val="231F20"/>
          <w:sz w:val="20"/>
          <w:lang w:eastAsia="en-GB"/>
        </w:rPr>
        <w:t xml:space="preserve">a </w:t>
      </w:r>
      <w:r w:rsidR="004975A9" w:rsidRPr="007F64CF">
        <w:rPr>
          <w:rFonts w:ascii="Palatino Linotype" w:hAnsi="Palatino Linotype"/>
          <w:color w:val="231F20"/>
          <w:sz w:val="20"/>
          <w:lang w:eastAsia="en-GB"/>
        </w:rPr>
        <w:t xml:space="preserve">reasonable additional </w:t>
      </w:r>
      <w:r w:rsidR="004842C0">
        <w:rPr>
          <w:rFonts w:ascii="Palatino Linotype" w:hAnsi="Palatino Linotype"/>
          <w:color w:val="231F20"/>
          <w:sz w:val="20"/>
          <w:lang w:eastAsia="en-GB"/>
        </w:rPr>
        <w:t>fee</w:t>
      </w:r>
      <w:r w:rsidR="004975A9" w:rsidRPr="007F64CF">
        <w:rPr>
          <w:rFonts w:ascii="Palatino Linotype" w:hAnsi="Palatino Linotype"/>
          <w:color w:val="231F20"/>
          <w:sz w:val="20"/>
          <w:lang w:eastAsia="en-GB"/>
        </w:rPr>
        <w:t xml:space="preserve"> f</w:t>
      </w:r>
      <w:r w:rsidR="00F1129A">
        <w:rPr>
          <w:rFonts w:ascii="Palatino Linotype" w:hAnsi="Palatino Linotype"/>
          <w:color w:val="231F20"/>
          <w:sz w:val="20"/>
          <w:lang w:eastAsia="en-GB"/>
        </w:rPr>
        <w:t>or the installation of current v</w:t>
      </w:r>
      <w:r w:rsidR="004975A9" w:rsidRPr="007F64CF">
        <w:rPr>
          <w:rFonts w:ascii="Palatino Linotype" w:hAnsi="Palatino Linotype"/>
          <w:color w:val="231F20"/>
          <w:sz w:val="20"/>
          <w:lang w:eastAsia="en-GB"/>
        </w:rPr>
        <w:t xml:space="preserve">ersions or releases of </w:t>
      </w:r>
      <w:r w:rsidR="00DB79E1">
        <w:rPr>
          <w:rFonts w:ascii="Palatino Linotype" w:hAnsi="Palatino Linotype"/>
          <w:color w:val="231F20"/>
          <w:sz w:val="20"/>
          <w:lang w:eastAsia="en-GB"/>
        </w:rPr>
        <w:t xml:space="preserve">the </w:t>
      </w:r>
      <w:r w:rsidR="004975A9" w:rsidRPr="007F64CF">
        <w:rPr>
          <w:rFonts w:ascii="Palatino Linotype" w:hAnsi="Palatino Linotype"/>
          <w:color w:val="231F20"/>
          <w:sz w:val="20"/>
          <w:lang w:eastAsia="en-GB"/>
        </w:rPr>
        <w:t>S</w:t>
      </w:r>
      <w:r w:rsidR="00F1129A">
        <w:rPr>
          <w:rFonts w:ascii="Palatino Linotype" w:hAnsi="Palatino Linotype"/>
          <w:color w:val="231F20"/>
          <w:sz w:val="20"/>
          <w:lang w:eastAsia="en-GB"/>
        </w:rPr>
        <w:t>ystem</w:t>
      </w:r>
      <w:r w:rsidR="004975A9" w:rsidRPr="007F64CF">
        <w:rPr>
          <w:rFonts w:ascii="Palatino Linotype" w:hAnsi="Palatino Linotype"/>
          <w:color w:val="231F20"/>
          <w:sz w:val="20"/>
          <w:lang w:eastAsia="en-GB"/>
        </w:rPr>
        <w:t xml:space="preserve"> which shall be compatible with </w:t>
      </w:r>
      <w:r w:rsidR="004842C0">
        <w:rPr>
          <w:rFonts w:ascii="Palatino Linotype" w:hAnsi="Palatino Linotype"/>
          <w:color w:val="231F20"/>
          <w:sz w:val="20"/>
          <w:lang w:eastAsia="en-GB"/>
        </w:rPr>
        <w:t>our</w:t>
      </w:r>
      <w:r w:rsidR="00F1129A">
        <w:rPr>
          <w:rFonts w:ascii="Palatino Linotype" w:hAnsi="Palatino Linotype"/>
          <w:color w:val="231F20"/>
          <w:sz w:val="20"/>
          <w:lang w:eastAsia="en-GB"/>
        </w:rPr>
        <w:t xml:space="preserve"> systems or software</w:t>
      </w:r>
      <w:r w:rsidR="004975A9" w:rsidRPr="007F64CF">
        <w:rPr>
          <w:rFonts w:ascii="Palatino Linotype" w:hAnsi="Palatino Linotype"/>
          <w:color w:val="231F20"/>
          <w:sz w:val="20"/>
          <w:lang w:eastAsia="en-GB"/>
        </w:rPr>
        <w:t>.</w:t>
      </w:r>
    </w:p>
    <w:p w14:paraId="09C3DE5C" w14:textId="7773C625" w:rsidR="007F64CF" w:rsidRPr="007F64CF" w:rsidRDefault="004842C0" w:rsidP="00905036">
      <w:pPr>
        <w:pStyle w:val="ListParagraph"/>
        <w:numPr>
          <w:ilvl w:val="0"/>
          <w:numId w:val="7"/>
        </w:numPr>
        <w:autoSpaceDE w:val="0"/>
        <w:autoSpaceDN w:val="0"/>
        <w:adjustRightInd w:val="0"/>
        <w:spacing w:after="120" w:line="300" w:lineRule="atLeast"/>
        <w:ind w:left="540" w:hanging="540"/>
        <w:jc w:val="both"/>
        <w:rPr>
          <w:rFonts w:ascii="Palatino Linotype" w:hAnsi="Palatino Linotype"/>
          <w:color w:val="231F20"/>
          <w:sz w:val="20"/>
          <w:lang w:eastAsia="en-GB"/>
        </w:rPr>
      </w:pPr>
      <w:r>
        <w:rPr>
          <w:rFonts w:ascii="Palatino Linotype" w:hAnsi="Palatino Linotype"/>
          <w:color w:val="231F20"/>
          <w:sz w:val="20"/>
          <w:szCs w:val="20"/>
          <w:lang w:eastAsia="en-GB"/>
        </w:rPr>
        <w:t xml:space="preserve">We </w:t>
      </w:r>
      <w:r w:rsidR="004975A9" w:rsidRPr="007F64CF">
        <w:rPr>
          <w:rFonts w:ascii="Palatino Linotype" w:hAnsi="Palatino Linotype"/>
          <w:color w:val="231F20"/>
          <w:sz w:val="20"/>
          <w:szCs w:val="20"/>
          <w:lang w:eastAsia="en-GB"/>
        </w:rPr>
        <w:t xml:space="preserve">shall not be required to install any new </w:t>
      </w:r>
      <w:r w:rsidR="00F1129A">
        <w:rPr>
          <w:rFonts w:ascii="Palatino Linotype" w:hAnsi="Palatino Linotype"/>
          <w:color w:val="231F20"/>
          <w:sz w:val="20"/>
          <w:szCs w:val="20"/>
          <w:lang w:eastAsia="en-GB"/>
        </w:rPr>
        <w:t>V</w:t>
      </w:r>
      <w:r w:rsidR="004975A9" w:rsidRPr="007F64CF">
        <w:rPr>
          <w:rFonts w:ascii="Palatino Linotype" w:hAnsi="Palatino Linotype"/>
          <w:color w:val="231F20"/>
          <w:sz w:val="20"/>
          <w:szCs w:val="20"/>
          <w:lang w:eastAsia="en-GB"/>
        </w:rPr>
        <w:t xml:space="preserve">ersion </w:t>
      </w:r>
      <w:r w:rsidR="00F1129A">
        <w:rPr>
          <w:rFonts w:ascii="Palatino Linotype" w:hAnsi="Palatino Linotype"/>
          <w:color w:val="231F20"/>
          <w:sz w:val="20"/>
          <w:szCs w:val="20"/>
          <w:lang w:eastAsia="en-GB"/>
        </w:rPr>
        <w:t>of the</w:t>
      </w:r>
      <w:r w:rsidR="004975A9" w:rsidRPr="007F64CF">
        <w:rPr>
          <w:rFonts w:ascii="Palatino Linotype" w:hAnsi="Palatino Linotype"/>
          <w:color w:val="231F20"/>
          <w:sz w:val="20"/>
          <w:szCs w:val="20"/>
          <w:lang w:eastAsia="en-GB"/>
        </w:rPr>
        <w:t xml:space="preserve"> </w:t>
      </w:r>
      <w:r w:rsidR="00F1129A" w:rsidRPr="007F64CF">
        <w:rPr>
          <w:rFonts w:ascii="Palatino Linotype" w:hAnsi="Palatino Linotype"/>
          <w:color w:val="231F20"/>
          <w:sz w:val="20"/>
          <w:lang w:eastAsia="en-GB"/>
        </w:rPr>
        <w:t>S</w:t>
      </w:r>
      <w:r w:rsidR="00F1129A">
        <w:rPr>
          <w:rFonts w:ascii="Palatino Linotype" w:hAnsi="Palatino Linotype"/>
          <w:color w:val="231F20"/>
          <w:sz w:val="20"/>
          <w:lang w:eastAsia="en-GB"/>
        </w:rPr>
        <w:t>ystem</w:t>
      </w:r>
      <w:r w:rsidR="004975A9" w:rsidRPr="007F64CF">
        <w:rPr>
          <w:rFonts w:ascii="Palatino Linotype" w:hAnsi="Palatino Linotype"/>
          <w:color w:val="231F20"/>
          <w:sz w:val="20"/>
          <w:szCs w:val="20"/>
          <w:lang w:eastAsia="en-GB"/>
        </w:rPr>
        <w:t xml:space="preserve"> for which additional payment is required provided that </w:t>
      </w:r>
      <w:r w:rsidR="00380B5D">
        <w:rPr>
          <w:rFonts w:ascii="Palatino Linotype" w:hAnsi="Palatino Linotype"/>
          <w:color w:val="231F20"/>
          <w:sz w:val="20"/>
          <w:szCs w:val="20"/>
          <w:lang w:eastAsia="en-GB"/>
        </w:rPr>
        <w:t>any new Version</w:t>
      </w:r>
      <w:r w:rsidR="004975A9" w:rsidRPr="007F64CF">
        <w:rPr>
          <w:rFonts w:ascii="Palatino Linotype" w:hAnsi="Palatino Linotype"/>
          <w:color w:val="231F20"/>
          <w:sz w:val="20"/>
          <w:szCs w:val="20"/>
          <w:lang w:eastAsia="en-GB"/>
        </w:rPr>
        <w:t xml:space="preserve"> is fully compatible with the </w:t>
      </w:r>
      <w:r w:rsidR="00F1129A" w:rsidRPr="007F64CF">
        <w:rPr>
          <w:rFonts w:ascii="Palatino Linotype" w:hAnsi="Palatino Linotype"/>
          <w:color w:val="231F20"/>
          <w:sz w:val="20"/>
          <w:lang w:eastAsia="en-GB"/>
        </w:rPr>
        <w:t>S</w:t>
      </w:r>
      <w:r w:rsidR="00F1129A">
        <w:rPr>
          <w:rFonts w:ascii="Palatino Linotype" w:hAnsi="Palatino Linotype"/>
          <w:color w:val="231F20"/>
          <w:sz w:val="20"/>
          <w:lang w:eastAsia="en-GB"/>
        </w:rPr>
        <w:t>ystem</w:t>
      </w:r>
      <w:r w:rsidR="00F1129A" w:rsidRPr="007F64CF">
        <w:rPr>
          <w:rFonts w:ascii="Palatino Linotype" w:hAnsi="Palatino Linotype"/>
          <w:color w:val="231F20"/>
          <w:sz w:val="20"/>
          <w:szCs w:val="20"/>
          <w:lang w:eastAsia="en-GB"/>
        </w:rPr>
        <w:t xml:space="preserve"> </w:t>
      </w:r>
      <w:r w:rsidR="00F1129A">
        <w:rPr>
          <w:rFonts w:ascii="Palatino Linotype" w:hAnsi="Palatino Linotype"/>
          <w:color w:val="231F20"/>
          <w:sz w:val="20"/>
          <w:szCs w:val="20"/>
          <w:lang w:eastAsia="en-GB"/>
        </w:rPr>
        <w:t xml:space="preserve">or </w:t>
      </w:r>
      <w:r w:rsidR="004975A9" w:rsidRPr="007F64CF">
        <w:rPr>
          <w:rFonts w:ascii="Palatino Linotype" w:hAnsi="Palatino Linotype"/>
          <w:color w:val="231F20"/>
          <w:sz w:val="20"/>
          <w:szCs w:val="20"/>
          <w:lang w:eastAsia="en-GB"/>
        </w:rPr>
        <w:t>S</w:t>
      </w:r>
      <w:r w:rsidR="007F64CF">
        <w:rPr>
          <w:rFonts w:ascii="Palatino Linotype" w:hAnsi="Palatino Linotype"/>
          <w:color w:val="231F20"/>
          <w:sz w:val="20"/>
          <w:szCs w:val="20"/>
          <w:lang w:eastAsia="en-GB"/>
        </w:rPr>
        <w:t>ervice</w:t>
      </w:r>
      <w:r w:rsidR="004975A9" w:rsidRPr="007F64CF">
        <w:rPr>
          <w:rFonts w:ascii="Palatino Linotype" w:hAnsi="Palatino Linotype"/>
          <w:color w:val="231F20"/>
          <w:sz w:val="20"/>
          <w:szCs w:val="20"/>
          <w:lang w:eastAsia="en-GB"/>
        </w:rPr>
        <w:t xml:space="preserve"> and meets </w:t>
      </w:r>
      <w:r>
        <w:rPr>
          <w:rFonts w:ascii="Palatino Linotype" w:hAnsi="Palatino Linotype"/>
          <w:color w:val="231F20"/>
          <w:sz w:val="20"/>
          <w:szCs w:val="20"/>
          <w:lang w:eastAsia="en-GB"/>
        </w:rPr>
        <w:t>our</w:t>
      </w:r>
      <w:r w:rsidR="004975A9" w:rsidRPr="007F64CF">
        <w:rPr>
          <w:rFonts w:ascii="Palatino Linotype" w:hAnsi="Palatino Linotype"/>
          <w:color w:val="231F20"/>
          <w:sz w:val="20"/>
          <w:szCs w:val="20"/>
          <w:lang w:eastAsia="en-GB"/>
        </w:rPr>
        <w:t xml:space="preserve"> functional and performance requirements and the </w:t>
      </w:r>
      <w:r>
        <w:rPr>
          <w:rFonts w:ascii="Palatino Linotype" w:hAnsi="Palatino Linotype"/>
          <w:color w:val="231F20"/>
          <w:sz w:val="20"/>
          <w:szCs w:val="20"/>
          <w:lang w:eastAsia="en-GB"/>
        </w:rPr>
        <w:t>fee</w:t>
      </w:r>
      <w:r w:rsidR="004975A9" w:rsidRPr="007F64CF">
        <w:rPr>
          <w:rFonts w:ascii="Palatino Linotype" w:hAnsi="Palatino Linotype"/>
          <w:color w:val="231F20"/>
          <w:sz w:val="20"/>
          <w:szCs w:val="20"/>
          <w:lang w:eastAsia="en-GB"/>
        </w:rPr>
        <w:t xml:space="preserve"> proposed by </w:t>
      </w:r>
      <w:r w:rsidR="007F64CF">
        <w:rPr>
          <w:rFonts w:ascii="Palatino Linotype" w:hAnsi="Palatino Linotype"/>
          <w:color w:val="231F20"/>
          <w:sz w:val="20"/>
          <w:szCs w:val="20"/>
          <w:lang w:eastAsia="en-GB"/>
        </w:rPr>
        <w:t>you</w:t>
      </w:r>
      <w:r w:rsidR="004975A9" w:rsidRPr="007F64CF">
        <w:rPr>
          <w:rFonts w:ascii="Palatino Linotype" w:hAnsi="Palatino Linotype"/>
          <w:color w:val="231F20"/>
          <w:sz w:val="20"/>
          <w:szCs w:val="20"/>
          <w:lang w:eastAsia="en-GB"/>
        </w:rPr>
        <w:t xml:space="preserve"> can be demonstrated to reasonably reflect </w:t>
      </w:r>
      <w:r w:rsidR="00F1129A">
        <w:rPr>
          <w:rFonts w:ascii="Palatino Linotype" w:hAnsi="Palatino Linotype"/>
          <w:color w:val="231F20"/>
          <w:sz w:val="20"/>
          <w:szCs w:val="20"/>
          <w:lang w:eastAsia="en-GB"/>
        </w:rPr>
        <w:t>the increased value of the new V</w:t>
      </w:r>
      <w:r w:rsidR="004975A9" w:rsidRPr="007F64CF">
        <w:rPr>
          <w:rFonts w:ascii="Palatino Linotype" w:hAnsi="Palatino Linotype"/>
          <w:color w:val="231F20"/>
          <w:sz w:val="20"/>
          <w:szCs w:val="20"/>
          <w:lang w:eastAsia="en-GB"/>
        </w:rPr>
        <w:t>ersion</w:t>
      </w:r>
      <w:r w:rsidR="00F1129A">
        <w:rPr>
          <w:rFonts w:ascii="Palatino Linotype" w:hAnsi="Palatino Linotype"/>
          <w:color w:val="231F20"/>
          <w:sz w:val="20"/>
          <w:szCs w:val="20"/>
          <w:lang w:eastAsia="en-GB"/>
        </w:rPr>
        <w:t>.</w:t>
      </w:r>
    </w:p>
    <w:p w14:paraId="3A3623A6" w14:textId="77777777" w:rsidR="007F64CF" w:rsidRPr="007F64CF" w:rsidRDefault="007F64CF" w:rsidP="00905036">
      <w:pPr>
        <w:pStyle w:val="ListParagraph"/>
        <w:numPr>
          <w:ilvl w:val="0"/>
          <w:numId w:val="7"/>
        </w:numPr>
        <w:autoSpaceDE w:val="0"/>
        <w:autoSpaceDN w:val="0"/>
        <w:adjustRightInd w:val="0"/>
        <w:spacing w:after="120" w:line="300" w:lineRule="atLeast"/>
        <w:ind w:left="540" w:hanging="540"/>
        <w:jc w:val="both"/>
        <w:rPr>
          <w:rFonts w:ascii="Palatino Linotype" w:hAnsi="Palatino Linotype"/>
          <w:color w:val="231F20"/>
          <w:sz w:val="20"/>
          <w:lang w:eastAsia="en-GB"/>
        </w:rPr>
      </w:pPr>
      <w:r w:rsidRPr="007F64CF">
        <w:rPr>
          <w:rFonts w:ascii="Palatino Linotype" w:hAnsi="Palatino Linotype"/>
          <w:color w:val="231F20"/>
          <w:sz w:val="20"/>
          <w:lang w:eastAsia="en-GB"/>
        </w:rPr>
        <w:t>You</w:t>
      </w:r>
      <w:r w:rsidR="004975A9" w:rsidRPr="007F64CF">
        <w:rPr>
          <w:rFonts w:ascii="Palatino Linotype" w:hAnsi="Palatino Linotype"/>
          <w:color w:val="231F20"/>
          <w:sz w:val="20"/>
          <w:szCs w:val="20"/>
          <w:lang w:eastAsia="en-GB"/>
        </w:rPr>
        <w:t xml:space="preserve"> shall promptly make available under the t</w:t>
      </w:r>
      <w:r w:rsidR="00F1129A">
        <w:rPr>
          <w:rFonts w:ascii="Palatino Linotype" w:hAnsi="Palatino Linotype"/>
          <w:color w:val="231F20"/>
          <w:sz w:val="20"/>
          <w:szCs w:val="20"/>
          <w:lang w:eastAsia="en-GB"/>
        </w:rPr>
        <w:t>erms of this Agreement all V</w:t>
      </w:r>
      <w:r w:rsidR="004975A9" w:rsidRPr="007F64CF">
        <w:rPr>
          <w:rFonts w:ascii="Palatino Linotype" w:hAnsi="Palatino Linotype"/>
          <w:color w:val="231F20"/>
          <w:sz w:val="20"/>
          <w:szCs w:val="20"/>
          <w:lang w:eastAsia="en-GB"/>
        </w:rPr>
        <w:t xml:space="preserve">ersions (including upgrades and releases) of the </w:t>
      </w:r>
      <w:r w:rsidR="00F1129A" w:rsidRPr="007F64CF">
        <w:rPr>
          <w:rFonts w:ascii="Palatino Linotype" w:hAnsi="Palatino Linotype"/>
          <w:color w:val="231F20"/>
          <w:sz w:val="20"/>
          <w:lang w:eastAsia="en-GB"/>
        </w:rPr>
        <w:t>S</w:t>
      </w:r>
      <w:r w:rsidR="00F1129A">
        <w:rPr>
          <w:rFonts w:ascii="Palatino Linotype" w:hAnsi="Palatino Linotype"/>
          <w:color w:val="231F20"/>
          <w:sz w:val="20"/>
          <w:lang w:eastAsia="en-GB"/>
        </w:rPr>
        <w:t>ystem</w:t>
      </w:r>
      <w:r w:rsidR="004975A9" w:rsidRPr="007F64CF">
        <w:rPr>
          <w:rFonts w:ascii="Palatino Linotype" w:hAnsi="Palatino Linotype"/>
          <w:color w:val="231F20"/>
          <w:sz w:val="20"/>
          <w:szCs w:val="20"/>
          <w:lang w:eastAsia="en-GB"/>
        </w:rPr>
        <w:t xml:space="preserve"> provided under the maintenance and support service. </w:t>
      </w:r>
    </w:p>
    <w:p w14:paraId="4A0261EF" w14:textId="2BA76293" w:rsidR="007F64CF" w:rsidRPr="007F64CF" w:rsidRDefault="007F64CF" w:rsidP="00905036">
      <w:pPr>
        <w:pStyle w:val="ListParagraph"/>
        <w:numPr>
          <w:ilvl w:val="0"/>
          <w:numId w:val="7"/>
        </w:numPr>
        <w:autoSpaceDE w:val="0"/>
        <w:autoSpaceDN w:val="0"/>
        <w:adjustRightInd w:val="0"/>
        <w:spacing w:after="120" w:line="300" w:lineRule="atLeast"/>
        <w:ind w:left="540" w:hanging="540"/>
        <w:jc w:val="both"/>
        <w:rPr>
          <w:rFonts w:ascii="Palatino Linotype" w:hAnsi="Palatino Linotype"/>
          <w:color w:val="231F20"/>
          <w:sz w:val="20"/>
          <w:lang w:eastAsia="en-GB"/>
        </w:rPr>
      </w:pPr>
      <w:r w:rsidRPr="007F64CF">
        <w:rPr>
          <w:rFonts w:ascii="Palatino Linotype" w:hAnsi="Palatino Linotype"/>
          <w:color w:val="231F20"/>
          <w:sz w:val="20"/>
          <w:lang w:eastAsia="en-GB"/>
        </w:rPr>
        <w:t>You</w:t>
      </w:r>
      <w:r w:rsidR="004975A9" w:rsidRPr="007F64CF">
        <w:rPr>
          <w:rFonts w:ascii="Palatino Linotype" w:hAnsi="Palatino Linotype"/>
          <w:color w:val="231F20"/>
          <w:sz w:val="20"/>
          <w:szCs w:val="20"/>
          <w:lang w:eastAsia="en-GB"/>
        </w:rPr>
        <w:t xml:space="preserve"> shall continue to provide support on request for </w:t>
      </w:r>
      <w:r w:rsidR="00F1129A">
        <w:rPr>
          <w:rFonts w:ascii="Palatino Linotype" w:hAnsi="Palatino Linotype"/>
          <w:color w:val="231F20"/>
          <w:sz w:val="20"/>
          <w:szCs w:val="20"/>
          <w:lang w:eastAsia="en-GB"/>
        </w:rPr>
        <w:t>a V</w:t>
      </w:r>
      <w:r w:rsidR="004975A9" w:rsidRPr="007F64CF">
        <w:rPr>
          <w:rFonts w:ascii="Palatino Linotype" w:hAnsi="Palatino Linotype"/>
          <w:color w:val="231F20"/>
          <w:sz w:val="20"/>
          <w:szCs w:val="20"/>
          <w:lang w:eastAsia="en-GB"/>
        </w:rPr>
        <w:t xml:space="preserve">ersion of the </w:t>
      </w:r>
      <w:r w:rsidR="00F1129A" w:rsidRPr="007F64CF">
        <w:rPr>
          <w:rFonts w:ascii="Palatino Linotype" w:hAnsi="Palatino Linotype"/>
          <w:color w:val="231F20"/>
          <w:sz w:val="20"/>
          <w:lang w:eastAsia="en-GB"/>
        </w:rPr>
        <w:t>S</w:t>
      </w:r>
      <w:r w:rsidR="00F1129A">
        <w:rPr>
          <w:rFonts w:ascii="Palatino Linotype" w:hAnsi="Palatino Linotype"/>
          <w:color w:val="231F20"/>
          <w:sz w:val="20"/>
          <w:lang w:eastAsia="en-GB"/>
        </w:rPr>
        <w:t>ystem</w:t>
      </w:r>
      <w:r w:rsidR="004975A9" w:rsidRPr="007F64CF">
        <w:rPr>
          <w:rFonts w:ascii="Palatino Linotype" w:hAnsi="Palatino Linotype"/>
          <w:color w:val="231F20"/>
          <w:sz w:val="20"/>
          <w:szCs w:val="20"/>
          <w:lang w:eastAsia="en-GB"/>
        </w:rPr>
        <w:t xml:space="preserve"> in use by </w:t>
      </w:r>
      <w:r w:rsidR="004842C0">
        <w:rPr>
          <w:rFonts w:ascii="Palatino Linotype" w:hAnsi="Palatino Linotype"/>
          <w:color w:val="231F20"/>
          <w:sz w:val="20"/>
          <w:szCs w:val="20"/>
          <w:lang w:eastAsia="en-GB"/>
        </w:rPr>
        <w:t>us</w:t>
      </w:r>
      <w:r w:rsidR="004975A9" w:rsidRPr="007F64CF">
        <w:rPr>
          <w:rFonts w:ascii="Palatino Linotype" w:hAnsi="Palatino Linotype"/>
          <w:color w:val="231F20"/>
          <w:sz w:val="20"/>
          <w:szCs w:val="20"/>
          <w:lang w:eastAsia="en-GB"/>
        </w:rPr>
        <w:t>.</w:t>
      </w:r>
    </w:p>
    <w:p w14:paraId="02841BF8" w14:textId="77777777" w:rsidR="004842C0" w:rsidRPr="004842C0" w:rsidRDefault="007F64CF" w:rsidP="004842C0">
      <w:pPr>
        <w:pStyle w:val="ListParagraph"/>
        <w:numPr>
          <w:ilvl w:val="0"/>
          <w:numId w:val="7"/>
        </w:numPr>
        <w:autoSpaceDE w:val="0"/>
        <w:autoSpaceDN w:val="0"/>
        <w:adjustRightInd w:val="0"/>
        <w:spacing w:after="120" w:line="300" w:lineRule="atLeast"/>
        <w:ind w:left="540" w:hanging="540"/>
        <w:jc w:val="both"/>
        <w:rPr>
          <w:rFonts w:ascii="Palatino Linotype" w:hAnsi="Palatino Linotype"/>
          <w:color w:val="231F20"/>
          <w:sz w:val="20"/>
          <w:lang w:eastAsia="en-GB"/>
        </w:rPr>
      </w:pPr>
      <w:r w:rsidRPr="007F64CF">
        <w:rPr>
          <w:rFonts w:ascii="Palatino Linotype" w:hAnsi="Palatino Linotype"/>
          <w:color w:val="231F20"/>
          <w:sz w:val="20"/>
          <w:lang w:eastAsia="en-GB"/>
        </w:rPr>
        <w:t>You</w:t>
      </w:r>
      <w:r w:rsidR="004975A9" w:rsidRPr="007F64CF">
        <w:rPr>
          <w:rFonts w:ascii="Palatino Linotype" w:hAnsi="Palatino Linotype"/>
          <w:color w:val="231F20"/>
          <w:sz w:val="20"/>
          <w:szCs w:val="20"/>
          <w:lang w:eastAsia="en-GB"/>
        </w:rPr>
        <w:t xml:space="preserve"> shall keep up to date and, on request, provide an accurate plan for the release of </w:t>
      </w:r>
      <w:r w:rsidR="00F1129A">
        <w:rPr>
          <w:rFonts w:ascii="Palatino Linotype" w:hAnsi="Palatino Linotype"/>
          <w:color w:val="231F20"/>
          <w:sz w:val="20"/>
          <w:szCs w:val="20"/>
          <w:lang w:eastAsia="en-GB"/>
        </w:rPr>
        <w:t>V</w:t>
      </w:r>
      <w:r w:rsidR="004975A9" w:rsidRPr="007F64CF">
        <w:rPr>
          <w:rFonts w:ascii="Palatino Linotype" w:hAnsi="Palatino Linotype"/>
          <w:color w:val="231F20"/>
          <w:sz w:val="20"/>
          <w:szCs w:val="20"/>
          <w:lang w:eastAsia="en-GB"/>
        </w:rPr>
        <w:t xml:space="preserve">ersions of the </w:t>
      </w:r>
      <w:r w:rsidR="00F1129A" w:rsidRPr="007F64CF">
        <w:rPr>
          <w:rFonts w:ascii="Palatino Linotype" w:hAnsi="Palatino Linotype"/>
          <w:color w:val="231F20"/>
          <w:sz w:val="20"/>
          <w:lang w:eastAsia="en-GB"/>
        </w:rPr>
        <w:t>S</w:t>
      </w:r>
      <w:r w:rsidR="00EA0524">
        <w:rPr>
          <w:rFonts w:ascii="Palatino Linotype" w:hAnsi="Palatino Linotype"/>
          <w:color w:val="231F20"/>
          <w:sz w:val="20"/>
          <w:lang w:eastAsia="en-GB"/>
        </w:rPr>
        <w:t>oftware</w:t>
      </w:r>
      <w:r w:rsidR="004975A9" w:rsidRPr="007F64CF">
        <w:rPr>
          <w:rFonts w:ascii="Palatino Linotype" w:hAnsi="Palatino Linotype"/>
          <w:color w:val="231F20"/>
          <w:sz w:val="20"/>
          <w:szCs w:val="20"/>
          <w:lang w:eastAsia="en-GB"/>
        </w:rPr>
        <w:t>.</w:t>
      </w:r>
    </w:p>
    <w:p w14:paraId="08014260" w14:textId="77777777" w:rsidR="004842C0" w:rsidRPr="004842C0" w:rsidRDefault="004842C0" w:rsidP="004842C0">
      <w:pPr>
        <w:pStyle w:val="ListParagraph"/>
        <w:autoSpaceDE w:val="0"/>
        <w:autoSpaceDN w:val="0"/>
        <w:adjustRightInd w:val="0"/>
        <w:spacing w:after="120" w:line="300" w:lineRule="atLeast"/>
        <w:ind w:left="540"/>
        <w:jc w:val="both"/>
        <w:rPr>
          <w:rFonts w:ascii="Palatino Linotype" w:hAnsi="Palatino Linotype"/>
          <w:color w:val="231F20"/>
          <w:sz w:val="20"/>
          <w:lang w:eastAsia="en-GB"/>
        </w:rPr>
      </w:pPr>
    </w:p>
    <w:p w14:paraId="1099C02A" w14:textId="2131A12F" w:rsidR="00DF1EC4" w:rsidRPr="004842C0" w:rsidRDefault="00DF1EC4" w:rsidP="004842C0">
      <w:pPr>
        <w:pStyle w:val="ListParagraph"/>
        <w:numPr>
          <w:ilvl w:val="0"/>
          <w:numId w:val="7"/>
        </w:numPr>
        <w:autoSpaceDE w:val="0"/>
        <w:autoSpaceDN w:val="0"/>
        <w:adjustRightInd w:val="0"/>
        <w:spacing w:after="120" w:line="300" w:lineRule="atLeast"/>
        <w:ind w:left="540" w:hanging="540"/>
        <w:jc w:val="both"/>
        <w:rPr>
          <w:rFonts w:ascii="Palatino Linotype" w:hAnsi="Palatino Linotype"/>
          <w:color w:val="231F20"/>
          <w:sz w:val="20"/>
          <w:lang w:eastAsia="en-GB"/>
        </w:rPr>
      </w:pPr>
      <w:r w:rsidRPr="004842C0">
        <w:rPr>
          <w:rFonts w:ascii="Palatino Linotype" w:hAnsi="Palatino Linotype"/>
          <w:b/>
          <w:sz w:val="20"/>
        </w:rPr>
        <w:t xml:space="preserve">Fee for the </w:t>
      </w:r>
      <w:r w:rsidR="00231682" w:rsidRPr="004842C0">
        <w:rPr>
          <w:rFonts w:ascii="Palatino Linotype" w:hAnsi="Palatino Linotype"/>
          <w:b/>
          <w:sz w:val="20"/>
        </w:rPr>
        <w:t>Maintenance and Support</w:t>
      </w:r>
      <w:r w:rsidRPr="004842C0">
        <w:rPr>
          <w:rFonts w:ascii="Palatino Linotype" w:hAnsi="Palatino Linotype"/>
          <w:b/>
          <w:sz w:val="20"/>
        </w:rPr>
        <w:t xml:space="preserve"> </w:t>
      </w:r>
      <w:r w:rsidR="00231682" w:rsidRPr="004842C0">
        <w:rPr>
          <w:rFonts w:ascii="Palatino Linotype" w:hAnsi="Palatino Linotype"/>
          <w:b/>
          <w:sz w:val="20"/>
        </w:rPr>
        <w:t>of</w:t>
      </w:r>
      <w:r w:rsidRPr="004842C0">
        <w:rPr>
          <w:rFonts w:ascii="Palatino Linotype" w:hAnsi="Palatino Linotype"/>
          <w:b/>
          <w:sz w:val="20"/>
        </w:rPr>
        <w:t xml:space="preserve"> the System</w:t>
      </w:r>
    </w:p>
    <w:tbl>
      <w:tblPr>
        <w:tblStyle w:val="TableGrid"/>
        <w:tblW w:w="0" w:type="auto"/>
        <w:tblInd w:w="648" w:type="dxa"/>
        <w:tblLook w:val="04A0" w:firstRow="1" w:lastRow="0" w:firstColumn="1" w:lastColumn="0" w:noHBand="0" w:noVBand="1"/>
      </w:tblPr>
      <w:tblGrid>
        <w:gridCol w:w="3780"/>
        <w:gridCol w:w="5040"/>
      </w:tblGrid>
      <w:tr w:rsidR="00DF1EC4" w:rsidRPr="00573150" w14:paraId="7B092F64" w14:textId="77777777" w:rsidTr="007468DD">
        <w:tc>
          <w:tcPr>
            <w:tcW w:w="3780" w:type="dxa"/>
            <w:shd w:val="clear" w:color="auto" w:fill="FFBF61"/>
          </w:tcPr>
          <w:p w14:paraId="756DC912" w14:textId="77777777" w:rsidR="00DF1EC4" w:rsidRPr="00573150" w:rsidRDefault="00DF1EC4" w:rsidP="00164DA0">
            <w:pPr>
              <w:spacing w:after="120" w:line="280" w:lineRule="exact"/>
              <w:jc w:val="both"/>
              <w:rPr>
                <w:rFonts w:ascii="Palatino Linotype" w:hAnsi="Palatino Linotype" w:cstheme="minorHAnsi"/>
                <w:b/>
                <w:sz w:val="20"/>
              </w:rPr>
            </w:pPr>
            <w:r>
              <w:rPr>
                <w:rFonts w:ascii="Palatino Linotype" w:hAnsi="Palatino Linotype" w:cstheme="minorHAnsi"/>
                <w:b/>
                <w:sz w:val="20"/>
              </w:rPr>
              <w:t>Annual System Maintenance and Support Fee:</w:t>
            </w:r>
          </w:p>
        </w:tc>
        <w:tc>
          <w:tcPr>
            <w:tcW w:w="5040" w:type="dxa"/>
          </w:tcPr>
          <w:p w14:paraId="0FC7B220" w14:textId="77777777" w:rsidR="00DF1EC4" w:rsidRPr="00573150" w:rsidRDefault="00DF1EC4" w:rsidP="00164DA0">
            <w:pPr>
              <w:spacing w:after="120" w:line="280" w:lineRule="exact"/>
              <w:jc w:val="both"/>
              <w:rPr>
                <w:rFonts w:ascii="Palatino Linotype" w:hAnsi="Palatino Linotype"/>
                <w:b/>
                <w:sz w:val="20"/>
              </w:rPr>
            </w:pPr>
            <w:r w:rsidRPr="00573150">
              <w:rPr>
                <w:rFonts w:ascii="Palatino Linotype" w:hAnsi="Palatino Linotype"/>
                <w:b/>
                <w:sz w:val="20"/>
              </w:rPr>
              <w:t>BMD$</w:t>
            </w:r>
          </w:p>
        </w:tc>
      </w:tr>
      <w:tr w:rsidR="00DF1EC4" w:rsidRPr="00573150" w14:paraId="12F569E2" w14:textId="77777777" w:rsidTr="007468DD">
        <w:tc>
          <w:tcPr>
            <w:tcW w:w="3780" w:type="dxa"/>
            <w:shd w:val="clear" w:color="auto" w:fill="FFBF61"/>
          </w:tcPr>
          <w:p w14:paraId="2A6C1141" w14:textId="77777777" w:rsidR="00DF1EC4" w:rsidRPr="00573150" w:rsidRDefault="00DF1EC4" w:rsidP="00164DA0">
            <w:pPr>
              <w:spacing w:after="120" w:line="280" w:lineRule="exact"/>
              <w:jc w:val="both"/>
              <w:rPr>
                <w:rFonts w:ascii="Palatino Linotype" w:hAnsi="Palatino Linotype" w:cstheme="minorHAnsi"/>
                <w:b/>
                <w:sz w:val="20"/>
              </w:rPr>
            </w:pPr>
            <w:r w:rsidRPr="00573150">
              <w:rPr>
                <w:rFonts w:ascii="Palatino Linotype" w:hAnsi="Palatino Linotype" w:cstheme="minorHAnsi"/>
                <w:b/>
                <w:sz w:val="20"/>
              </w:rPr>
              <w:t>Special Conditions related to the Fee:</w:t>
            </w:r>
          </w:p>
        </w:tc>
        <w:tc>
          <w:tcPr>
            <w:tcW w:w="5040" w:type="dxa"/>
          </w:tcPr>
          <w:p w14:paraId="0EDEC342" w14:textId="1FA1A573" w:rsidR="00DF1EC4" w:rsidRPr="00B666F1" w:rsidRDefault="00DF1EC4" w:rsidP="00BB4FCA">
            <w:pPr>
              <w:pStyle w:val="ListBullet"/>
            </w:pPr>
            <w:r>
              <w:t xml:space="preserve">This fee </w:t>
            </w:r>
            <w:r w:rsidR="00690781">
              <w:t xml:space="preserve">is </w:t>
            </w:r>
            <w:r>
              <w:t>payable quarterly in arrears</w:t>
            </w:r>
          </w:p>
        </w:tc>
      </w:tr>
    </w:tbl>
    <w:p w14:paraId="6BEBD1B3" w14:textId="77777777" w:rsidR="00B5169E" w:rsidRDefault="00B5169E" w:rsidP="00DF604B">
      <w:pPr>
        <w:widowControl w:val="0"/>
        <w:autoSpaceDE w:val="0"/>
        <w:autoSpaceDN w:val="0"/>
        <w:adjustRightInd w:val="0"/>
        <w:spacing w:after="240" w:line="360" w:lineRule="atLeast"/>
        <w:rPr>
          <w:rFonts w:ascii="Palatino Linotype" w:hAnsi="Palatino Linotype" w:cs="Times"/>
          <w:b/>
          <w:bCs/>
          <w:sz w:val="20"/>
        </w:rPr>
      </w:pPr>
    </w:p>
    <w:p w14:paraId="335C0D21" w14:textId="77777777" w:rsidR="004842C0" w:rsidRDefault="004842C0" w:rsidP="00DF604B">
      <w:pPr>
        <w:widowControl w:val="0"/>
        <w:autoSpaceDE w:val="0"/>
        <w:autoSpaceDN w:val="0"/>
        <w:adjustRightInd w:val="0"/>
        <w:spacing w:after="240" w:line="360" w:lineRule="atLeast"/>
        <w:rPr>
          <w:rFonts w:ascii="Palatino Linotype" w:hAnsi="Palatino Linotype" w:cs="Times"/>
          <w:b/>
          <w:bCs/>
          <w:sz w:val="20"/>
        </w:rPr>
      </w:pPr>
    </w:p>
    <w:p w14:paraId="6D7083ED" w14:textId="77777777" w:rsidR="004842C0" w:rsidRDefault="004842C0" w:rsidP="00DF604B">
      <w:pPr>
        <w:widowControl w:val="0"/>
        <w:autoSpaceDE w:val="0"/>
        <w:autoSpaceDN w:val="0"/>
        <w:adjustRightInd w:val="0"/>
        <w:spacing w:after="240" w:line="360" w:lineRule="atLeast"/>
        <w:rPr>
          <w:rFonts w:ascii="Palatino Linotype" w:hAnsi="Palatino Linotype" w:cs="Times"/>
          <w:b/>
          <w:bCs/>
          <w:sz w:val="20"/>
        </w:rPr>
      </w:pPr>
    </w:p>
    <w:p w14:paraId="10820C3E" w14:textId="77777777" w:rsidR="004842C0" w:rsidRDefault="004842C0" w:rsidP="00DF604B">
      <w:pPr>
        <w:widowControl w:val="0"/>
        <w:autoSpaceDE w:val="0"/>
        <w:autoSpaceDN w:val="0"/>
        <w:adjustRightInd w:val="0"/>
        <w:spacing w:after="240" w:line="360" w:lineRule="atLeast"/>
        <w:rPr>
          <w:rFonts w:ascii="Palatino Linotype" w:hAnsi="Palatino Linotype" w:cs="Times"/>
          <w:b/>
          <w:bCs/>
          <w:sz w:val="20"/>
        </w:rPr>
      </w:pPr>
    </w:p>
    <w:p w14:paraId="681C64C9" w14:textId="77777777" w:rsidR="004842C0" w:rsidRDefault="004842C0" w:rsidP="00DF604B">
      <w:pPr>
        <w:widowControl w:val="0"/>
        <w:autoSpaceDE w:val="0"/>
        <w:autoSpaceDN w:val="0"/>
        <w:adjustRightInd w:val="0"/>
        <w:spacing w:after="240" w:line="360" w:lineRule="atLeast"/>
        <w:rPr>
          <w:rFonts w:ascii="Palatino Linotype" w:hAnsi="Palatino Linotype" w:cs="Times"/>
          <w:b/>
          <w:bCs/>
          <w:sz w:val="20"/>
        </w:rPr>
      </w:pPr>
    </w:p>
    <w:p w14:paraId="2453710D" w14:textId="77777777" w:rsidR="004842C0" w:rsidRDefault="004842C0" w:rsidP="00DF604B">
      <w:pPr>
        <w:widowControl w:val="0"/>
        <w:autoSpaceDE w:val="0"/>
        <w:autoSpaceDN w:val="0"/>
        <w:adjustRightInd w:val="0"/>
        <w:spacing w:after="240" w:line="360" w:lineRule="atLeast"/>
        <w:rPr>
          <w:rFonts w:ascii="Palatino Linotype" w:hAnsi="Palatino Linotype" w:cs="Times"/>
          <w:b/>
          <w:bCs/>
          <w:sz w:val="20"/>
        </w:rPr>
      </w:pPr>
    </w:p>
    <w:p w14:paraId="50D8AE9F" w14:textId="77777777" w:rsidR="00DF604B" w:rsidRPr="00DF604B" w:rsidRDefault="00DF604B" w:rsidP="004842C0">
      <w:pPr>
        <w:keepNext/>
        <w:keepLines/>
        <w:autoSpaceDE w:val="0"/>
        <w:autoSpaceDN w:val="0"/>
        <w:adjustRightInd w:val="0"/>
        <w:spacing w:after="240" w:line="360" w:lineRule="atLeast"/>
        <w:jc w:val="center"/>
        <w:rPr>
          <w:rFonts w:ascii="Palatino Linotype" w:hAnsi="Palatino Linotype" w:cs="Times"/>
          <w:sz w:val="20"/>
        </w:rPr>
      </w:pPr>
      <w:r w:rsidRPr="00DF604B">
        <w:rPr>
          <w:rFonts w:ascii="Palatino Linotype" w:hAnsi="Palatino Linotype" w:cs="Times"/>
          <w:b/>
          <w:bCs/>
          <w:sz w:val="20"/>
        </w:rPr>
        <w:lastRenderedPageBreak/>
        <w:t xml:space="preserve">SCOPE OF </w:t>
      </w:r>
      <w:r w:rsidR="00DF1EC4">
        <w:rPr>
          <w:rFonts w:ascii="Palatino Linotype" w:hAnsi="Palatino Linotype" w:cs="Times"/>
          <w:b/>
          <w:bCs/>
          <w:sz w:val="20"/>
        </w:rPr>
        <w:t xml:space="preserve">MAINTENANCE AND SUPPORT </w:t>
      </w:r>
      <w:r w:rsidRPr="00DF604B">
        <w:rPr>
          <w:rFonts w:ascii="Palatino Linotype" w:hAnsi="Palatino Linotype" w:cs="Times"/>
          <w:b/>
          <w:bCs/>
          <w:sz w:val="20"/>
        </w:rPr>
        <w:t>SERVICE</w:t>
      </w:r>
    </w:p>
    <w:p w14:paraId="23AFE780" w14:textId="77777777" w:rsidR="00DF604B" w:rsidRPr="00872A73" w:rsidRDefault="00DF604B" w:rsidP="00DF604B">
      <w:pPr>
        <w:widowControl w:val="0"/>
        <w:autoSpaceDE w:val="0"/>
        <w:autoSpaceDN w:val="0"/>
        <w:adjustRightInd w:val="0"/>
        <w:spacing w:after="240" w:line="360" w:lineRule="atLeast"/>
        <w:rPr>
          <w:rFonts w:ascii="Palatino Linotype" w:hAnsi="Palatino Linotype" w:cs="Times"/>
          <w:b/>
          <w:sz w:val="20"/>
        </w:rPr>
      </w:pPr>
      <w:r w:rsidRPr="00872A73">
        <w:rPr>
          <w:rFonts w:ascii="Palatino Linotype" w:hAnsi="Palatino Linotype" w:cs="Times"/>
          <w:b/>
          <w:sz w:val="20"/>
        </w:rPr>
        <w:t xml:space="preserve">Preventative Maintenance </w:t>
      </w:r>
    </w:p>
    <w:tbl>
      <w:tblPr>
        <w:tblW w:w="9468" w:type="dxa"/>
        <w:tblBorders>
          <w:top w:val="nil"/>
          <w:left w:val="nil"/>
          <w:right w:val="nil"/>
        </w:tblBorders>
        <w:tblLayout w:type="fixed"/>
        <w:tblLook w:val="0000" w:firstRow="0" w:lastRow="0" w:firstColumn="0" w:lastColumn="0" w:noHBand="0" w:noVBand="0"/>
      </w:tblPr>
      <w:tblGrid>
        <w:gridCol w:w="1760"/>
        <w:gridCol w:w="5458"/>
        <w:gridCol w:w="2250"/>
      </w:tblGrid>
      <w:tr w:rsidR="00DF604B" w:rsidRPr="00DF604B" w14:paraId="08294A31" w14:textId="77777777" w:rsidTr="007468DD">
        <w:tc>
          <w:tcPr>
            <w:tcW w:w="1760" w:type="dxa"/>
            <w:tcBorders>
              <w:top w:val="single" w:sz="4" w:space="0" w:color="auto"/>
              <w:left w:val="single" w:sz="4" w:space="0" w:color="auto"/>
              <w:bottom w:val="single" w:sz="4" w:space="0" w:color="auto"/>
              <w:right w:val="single" w:sz="4" w:space="0" w:color="auto"/>
            </w:tcBorders>
            <w:shd w:val="clear" w:color="auto" w:fill="FFBF61"/>
            <w:tcMar>
              <w:top w:w="20" w:type="nil"/>
              <w:left w:w="20" w:type="nil"/>
              <w:bottom w:w="20" w:type="nil"/>
              <w:right w:w="20" w:type="nil"/>
            </w:tcMar>
            <w:vAlign w:val="center"/>
          </w:tcPr>
          <w:p w14:paraId="2E50D5E5"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b/>
                <w:bCs/>
                <w:sz w:val="20"/>
              </w:rPr>
              <w:t xml:space="preserve">Item Number </w:t>
            </w:r>
          </w:p>
        </w:tc>
        <w:tc>
          <w:tcPr>
            <w:tcW w:w="5458" w:type="dxa"/>
            <w:tcBorders>
              <w:top w:val="single" w:sz="4" w:space="0" w:color="auto"/>
              <w:left w:val="single" w:sz="4" w:space="0" w:color="auto"/>
              <w:bottom w:val="single" w:sz="4" w:space="0" w:color="auto"/>
              <w:right w:val="single" w:sz="4" w:space="0" w:color="auto"/>
            </w:tcBorders>
            <w:shd w:val="clear" w:color="auto" w:fill="FFBF61"/>
            <w:tcMar>
              <w:top w:w="20" w:type="nil"/>
              <w:left w:w="20" w:type="nil"/>
              <w:bottom w:w="20" w:type="nil"/>
              <w:right w:w="20" w:type="nil"/>
            </w:tcMar>
            <w:vAlign w:val="center"/>
          </w:tcPr>
          <w:p w14:paraId="6E2A751A"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b/>
                <w:bCs/>
                <w:sz w:val="20"/>
              </w:rPr>
              <w:t xml:space="preserve">Service Description </w:t>
            </w:r>
          </w:p>
        </w:tc>
        <w:tc>
          <w:tcPr>
            <w:tcW w:w="2250" w:type="dxa"/>
            <w:tcBorders>
              <w:top w:val="single" w:sz="4" w:space="0" w:color="auto"/>
              <w:left w:val="single" w:sz="4" w:space="0" w:color="auto"/>
              <w:bottom w:val="single" w:sz="4" w:space="0" w:color="auto"/>
              <w:right w:val="single" w:sz="4" w:space="0" w:color="auto"/>
            </w:tcBorders>
            <w:shd w:val="clear" w:color="auto" w:fill="FFBF61"/>
            <w:tcMar>
              <w:top w:w="20" w:type="nil"/>
              <w:left w:w="20" w:type="nil"/>
              <w:bottom w:w="20" w:type="nil"/>
              <w:right w:w="20" w:type="nil"/>
            </w:tcMar>
            <w:vAlign w:val="center"/>
          </w:tcPr>
          <w:p w14:paraId="6DDB4826"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noProof/>
                <w:sz w:val="20"/>
              </w:rPr>
              <w:drawing>
                <wp:inline distT="0" distB="0" distL="0" distR="0" wp14:anchorId="4E3EE73F" wp14:editId="5E3A3C9E">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06BD49E"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b/>
                <w:bCs/>
                <w:sz w:val="20"/>
              </w:rPr>
              <w:t xml:space="preserve">Frequency/Response Time </w:t>
            </w:r>
          </w:p>
          <w:p w14:paraId="13C859CA"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noProof/>
                <w:sz w:val="20"/>
              </w:rPr>
              <w:drawing>
                <wp:inline distT="0" distB="0" distL="0" distR="0" wp14:anchorId="7B346657" wp14:editId="24471BDB">
                  <wp:extent cx="762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DF604B">
              <w:rPr>
                <w:rFonts w:ascii="Palatino Linotype" w:hAnsi="Palatino Linotype" w:cs="Times"/>
                <w:sz w:val="20"/>
              </w:rPr>
              <w:t xml:space="preserve"> </w:t>
            </w:r>
          </w:p>
        </w:tc>
      </w:tr>
      <w:tr w:rsidR="00DF604B" w:rsidRPr="00DF604B" w14:paraId="6D172A39" w14:textId="77777777" w:rsidTr="00DF604B">
        <w:tblPrEx>
          <w:tblBorders>
            <w:top w:val="none" w:sz="0" w:space="0" w:color="auto"/>
          </w:tblBorders>
        </w:tblPrEx>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0FE8EF"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1. </w:t>
            </w:r>
          </w:p>
        </w:tc>
        <w:tc>
          <w:tcPr>
            <w:tcW w:w="545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467D5F8" w14:textId="77777777" w:rsidR="00DF604B" w:rsidRPr="00DF604B" w:rsidRDefault="00DF604B" w:rsidP="00D730DF">
            <w:pPr>
              <w:widowControl w:val="0"/>
              <w:autoSpaceDE w:val="0"/>
              <w:autoSpaceDN w:val="0"/>
              <w:adjustRightInd w:val="0"/>
              <w:jc w:val="both"/>
              <w:rPr>
                <w:rFonts w:ascii="Palatino Linotype" w:hAnsi="Palatino Linotype" w:cs="Times"/>
                <w:sz w:val="20"/>
              </w:rPr>
            </w:pPr>
            <w:r w:rsidRPr="00DF604B">
              <w:rPr>
                <w:rFonts w:ascii="Palatino Linotype" w:hAnsi="Palatino Linotype" w:cs="Times"/>
                <w:sz w:val="20"/>
              </w:rPr>
              <w:t xml:space="preserve">Remotely monitor </w:t>
            </w:r>
            <w:r w:rsidR="00563531">
              <w:rPr>
                <w:rFonts w:ascii="Palatino Linotype" w:hAnsi="Palatino Linotype" w:cs="Times"/>
                <w:sz w:val="20"/>
              </w:rPr>
              <w:t>the S</w:t>
            </w:r>
            <w:r w:rsidRPr="00DF604B">
              <w:rPr>
                <w:rFonts w:ascii="Palatino Linotype" w:hAnsi="Palatino Linotype" w:cs="Times"/>
                <w:sz w:val="20"/>
              </w:rPr>
              <w:t xml:space="preserve">ystem data </w:t>
            </w:r>
            <w:r w:rsidR="00D730DF">
              <w:rPr>
                <w:rFonts w:ascii="Palatino Linotype" w:hAnsi="Palatino Linotype" w:cs="Times"/>
                <w:sz w:val="20"/>
              </w:rPr>
              <w:t>to proactively provide a solution to any S</w:t>
            </w:r>
            <w:r w:rsidRPr="00DF604B">
              <w:rPr>
                <w:rFonts w:ascii="Palatino Linotype" w:hAnsi="Palatino Linotype" w:cs="Times"/>
                <w:sz w:val="20"/>
              </w:rPr>
              <w:t xml:space="preserve">ystem </w:t>
            </w:r>
            <w:r w:rsidR="00D730DF">
              <w:rPr>
                <w:rFonts w:ascii="Palatino Linotype" w:hAnsi="Palatino Linotype" w:cs="Times"/>
                <w:sz w:val="20"/>
              </w:rPr>
              <w:t xml:space="preserve">operational </w:t>
            </w:r>
            <w:r w:rsidRPr="00DF604B">
              <w:rPr>
                <w:rFonts w:ascii="Palatino Linotype" w:hAnsi="Palatino Linotype" w:cs="Times"/>
                <w:sz w:val="20"/>
              </w:rPr>
              <w:t xml:space="preserve">errors. </w:t>
            </w:r>
          </w:p>
        </w:tc>
        <w:tc>
          <w:tcPr>
            <w:tcW w:w="22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8846F7"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Continuously </w:t>
            </w:r>
          </w:p>
        </w:tc>
      </w:tr>
      <w:tr w:rsidR="00DF604B" w:rsidRPr="00DF604B" w14:paraId="6EE8DC23" w14:textId="77777777" w:rsidTr="00DF604B">
        <w:tblPrEx>
          <w:tblBorders>
            <w:top w:val="none" w:sz="0" w:space="0" w:color="auto"/>
          </w:tblBorders>
        </w:tblPrEx>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BBCB43"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2. </w:t>
            </w:r>
          </w:p>
        </w:tc>
        <w:tc>
          <w:tcPr>
            <w:tcW w:w="545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B719B3D" w14:textId="77777777" w:rsidR="00DF604B" w:rsidRPr="00DF604B" w:rsidRDefault="00DF604B" w:rsidP="00D730DF">
            <w:pPr>
              <w:widowControl w:val="0"/>
              <w:autoSpaceDE w:val="0"/>
              <w:autoSpaceDN w:val="0"/>
              <w:adjustRightInd w:val="0"/>
              <w:jc w:val="both"/>
              <w:rPr>
                <w:rFonts w:ascii="Palatino Linotype" w:hAnsi="Palatino Linotype" w:cs="Times"/>
                <w:sz w:val="20"/>
              </w:rPr>
            </w:pPr>
            <w:r w:rsidRPr="00DF604B">
              <w:rPr>
                <w:rFonts w:ascii="Palatino Linotype" w:hAnsi="Palatino Linotype" w:cs="Times"/>
                <w:sz w:val="20"/>
              </w:rPr>
              <w:t xml:space="preserve">Visual inspection of overall structure </w:t>
            </w:r>
            <w:r w:rsidR="00563531">
              <w:rPr>
                <w:rFonts w:ascii="Palatino Linotype" w:hAnsi="Palatino Linotype" w:cs="Times"/>
                <w:sz w:val="20"/>
              </w:rPr>
              <w:t xml:space="preserve">of the System </w:t>
            </w:r>
            <w:r w:rsidRPr="00DF604B">
              <w:rPr>
                <w:rFonts w:ascii="Palatino Linotype" w:hAnsi="Palatino Linotype" w:cs="Times"/>
                <w:sz w:val="20"/>
              </w:rPr>
              <w:t>for damage or fatigue</w:t>
            </w:r>
            <w:r w:rsidR="00375703">
              <w:rPr>
                <w:rFonts w:ascii="Palatino Linotype" w:hAnsi="Palatino Linotype" w:cs="Times"/>
                <w:sz w:val="20"/>
              </w:rPr>
              <w:t xml:space="preserve"> and any support for the System</w:t>
            </w:r>
            <w:r w:rsidRPr="00DF604B">
              <w:rPr>
                <w:rFonts w:ascii="Palatino Linotype" w:hAnsi="Palatino Linotype" w:cs="Times"/>
                <w:sz w:val="20"/>
              </w:rPr>
              <w:t xml:space="preserve">. </w:t>
            </w:r>
            <w:r w:rsidR="00563531">
              <w:rPr>
                <w:rFonts w:ascii="Palatino Linotype" w:hAnsi="Palatino Linotype" w:cs="Times"/>
                <w:sz w:val="20"/>
              </w:rPr>
              <w:t xml:space="preserve"> </w:t>
            </w:r>
            <w:r w:rsidRPr="00DF604B">
              <w:rPr>
                <w:rFonts w:ascii="Palatino Linotype" w:hAnsi="Palatino Linotype" w:cs="Times"/>
                <w:sz w:val="20"/>
              </w:rPr>
              <w:t xml:space="preserve">Also confirm that base is stable to manufacturer’s recommended standard. </w:t>
            </w:r>
          </w:p>
        </w:tc>
        <w:tc>
          <w:tcPr>
            <w:tcW w:w="22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05D3B18"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noProof/>
                <w:sz w:val="20"/>
              </w:rPr>
              <w:drawing>
                <wp:inline distT="0" distB="0" distL="0" distR="0" wp14:anchorId="57046AF6" wp14:editId="5F88475E">
                  <wp:extent cx="102870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7620"/>
                          </a:xfrm>
                          <a:prstGeom prst="rect">
                            <a:avLst/>
                          </a:prstGeom>
                          <a:noFill/>
                          <a:ln>
                            <a:noFill/>
                          </a:ln>
                        </pic:spPr>
                      </pic:pic>
                    </a:graphicData>
                  </a:graphic>
                </wp:inline>
              </w:drawing>
            </w:r>
          </w:p>
          <w:p w14:paraId="63B0C994"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1x per year </w:t>
            </w:r>
          </w:p>
          <w:p w14:paraId="10322602"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noProof/>
                <w:sz w:val="20"/>
              </w:rPr>
              <w:drawing>
                <wp:inline distT="0" distB="0" distL="0" distR="0" wp14:anchorId="0A26BF7D" wp14:editId="0B8CC5D3">
                  <wp:extent cx="762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DF604B">
              <w:rPr>
                <w:rFonts w:ascii="Palatino Linotype" w:hAnsi="Palatino Linotype" w:cs="Times"/>
                <w:sz w:val="20"/>
              </w:rPr>
              <w:t xml:space="preserve"> </w:t>
            </w:r>
          </w:p>
        </w:tc>
      </w:tr>
      <w:tr w:rsidR="00DF604B" w:rsidRPr="00DF604B" w14:paraId="68BAEDA7" w14:textId="77777777" w:rsidTr="00DF604B">
        <w:tblPrEx>
          <w:tblBorders>
            <w:top w:val="none" w:sz="0" w:space="0" w:color="auto"/>
          </w:tblBorders>
        </w:tblPrEx>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521A81"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3. </w:t>
            </w:r>
          </w:p>
        </w:tc>
        <w:tc>
          <w:tcPr>
            <w:tcW w:w="545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6CFC75D" w14:textId="77777777" w:rsidR="00DF604B" w:rsidRPr="00DF604B" w:rsidRDefault="00DF604B" w:rsidP="00D730DF">
            <w:pPr>
              <w:widowControl w:val="0"/>
              <w:autoSpaceDE w:val="0"/>
              <w:autoSpaceDN w:val="0"/>
              <w:adjustRightInd w:val="0"/>
              <w:jc w:val="both"/>
              <w:rPr>
                <w:rFonts w:ascii="Palatino Linotype" w:hAnsi="Palatino Linotype" w:cs="Times"/>
                <w:sz w:val="20"/>
              </w:rPr>
            </w:pPr>
            <w:r w:rsidRPr="00DF604B">
              <w:rPr>
                <w:rFonts w:ascii="Palatino Linotype" w:hAnsi="Palatino Linotype" w:cs="Times"/>
                <w:sz w:val="20"/>
              </w:rPr>
              <w:t xml:space="preserve">Visual inspection of </w:t>
            </w:r>
            <w:r w:rsidR="00D730DF">
              <w:rPr>
                <w:rFonts w:ascii="Palatino Linotype" w:hAnsi="Palatino Linotype" w:cs="Times"/>
                <w:sz w:val="20"/>
              </w:rPr>
              <w:t>System</w:t>
            </w:r>
            <w:r w:rsidRPr="00DF604B">
              <w:rPr>
                <w:rFonts w:ascii="Palatino Linotype" w:hAnsi="Palatino Linotype" w:cs="Times"/>
                <w:sz w:val="20"/>
              </w:rPr>
              <w:t xml:space="preserve"> panels, load center and electrical systems including ensuring that </w:t>
            </w:r>
            <w:r w:rsidR="00D730DF">
              <w:rPr>
                <w:rFonts w:ascii="Palatino Linotype" w:hAnsi="Palatino Linotype" w:cs="Times"/>
                <w:sz w:val="20"/>
              </w:rPr>
              <w:t>System</w:t>
            </w:r>
            <w:r w:rsidRPr="00DF604B">
              <w:rPr>
                <w:rFonts w:ascii="Palatino Linotype" w:hAnsi="Palatino Linotype" w:cs="Times"/>
                <w:sz w:val="20"/>
              </w:rPr>
              <w:t xml:space="preserve"> wiring is secure, ground connections are intact</w:t>
            </w:r>
            <w:r w:rsidR="00D730DF">
              <w:rPr>
                <w:rFonts w:ascii="Palatino Linotype" w:hAnsi="Palatino Linotype" w:cs="Times"/>
                <w:sz w:val="20"/>
              </w:rPr>
              <w:t>, control box is sealed and dry</w:t>
            </w:r>
            <w:r w:rsidRPr="00DF604B">
              <w:rPr>
                <w:rFonts w:ascii="Palatino Linotype" w:hAnsi="Palatino Linotype" w:cs="Times"/>
                <w:sz w:val="20"/>
              </w:rPr>
              <w:t xml:space="preserve"> and conduit is undamaged. </w:t>
            </w:r>
          </w:p>
        </w:tc>
        <w:tc>
          <w:tcPr>
            <w:tcW w:w="22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202868"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1x per year </w:t>
            </w:r>
          </w:p>
        </w:tc>
      </w:tr>
      <w:tr w:rsidR="00DF604B" w:rsidRPr="00DF604B" w14:paraId="14698C6F" w14:textId="77777777" w:rsidTr="00DF604B">
        <w:tblPrEx>
          <w:tblBorders>
            <w:top w:val="none" w:sz="0" w:space="0" w:color="auto"/>
          </w:tblBorders>
        </w:tblPrEx>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63C11A2"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4. </w:t>
            </w:r>
          </w:p>
        </w:tc>
        <w:tc>
          <w:tcPr>
            <w:tcW w:w="545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7D5842" w14:textId="77777777" w:rsidR="00DF604B" w:rsidRPr="00DF604B" w:rsidRDefault="00DF604B" w:rsidP="00D730DF">
            <w:pPr>
              <w:widowControl w:val="0"/>
              <w:autoSpaceDE w:val="0"/>
              <w:autoSpaceDN w:val="0"/>
              <w:adjustRightInd w:val="0"/>
              <w:jc w:val="both"/>
              <w:rPr>
                <w:rFonts w:ascii="Palatino Linotype" w:hAnsi="Palatino Linotype" w:cs="Times"/>
                <w:sz w:val="20"/>
              </w:rPr>
            </w:pPr>
            <w:r w:rsidRPr="00DF604B">
              <w:rPr>
                <w:rFonts w:ascii="Palatino Linotype" w:hAnsi="Palatino Linotype" w:cs="Times"/>
                <w:sz w:val="20"/>
              </w:rPr>
              <w:t>Visual inspection of hydraulic systems</w:t>
            </w:r>
            <w:r w:rsidR="00D730DF">
              <w:rPr>
                <w:rFonts w:ascii="Palatino Linotype" w:hAnsi="Palatino Linotype" w:cs="Times"/>
                <w:sz w:val="20"/>
              </w:rPr>
              <w:t xml:space="preserve"> for the System</w:t>
            </w:r>
            <w:r w:rsidRPr="00DF604B">
              <w:rPr>
                <w:rFonts w:ascii="Palatino Linotype" w:hAnsi="Palatino Linotype" w:cs="Times"/>
                <w:sz w:val="20"/>
              </w:rPr>
              <w:t xml:space="preserve"> including tilt cylinder, yaw motor, hoses and fittings. Check for leaks and top off hydraulic fluid. </w:t>
            </w:r>
          </w:p>
        </w:tc>
        <w:tc>
          <w:tcPr>
            <w:tcW w:w="22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AF9EBD"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1x per year </w:t>
            </w:r>
          </w:p>
        </w:tc>
      </w:tr>
      <w:tr w:rsidR="00DF604B" w:rsidRPr="00DF604B" w14:paraId="75536A3B" w14:textId="77777777" w:rsidTr="00DF604B">
        <w:tblPrEx>
          <w:tblBorders>
            <w:top w:val="none" w:sz="0" w:space="0" w:color="auto"/>
          </w:tblBorders>
        </w:tblPrEx>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3D34A6"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5. </w:t>
            </w:r>
          </w:p>
        </w:tc>
        <w:tc>
          <w:tcPr>
            <w:tcW w:w="545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719923B" w14:textId="77777777" w:rsidR="00DF604B" w:rsidRPr="00DF604B" w:rsidRDefault="00DF604B" w:rsidP="00D730DF">
            <w:pPr>
              <w:widowControl w:val="0"/>
              <w:autoSpaceDE w:val="0"/>
              <w:autoSpaceDN w:val="0"/>
              <w:adjustRightInd w:val="0"/>
              <w:jc w:val="both"/>
              <w:rPr>
                <w:rFonts w:ascii="Palatino Linotype" w:hAnsi="Palatino Linotype" w:cs="Times"/>
                <w:sz w:val="20"/>
              </w:rPr>
            </w:pPr>
            <w:r w:rsidRPr="00DF604B">
              <w:rPr>
                <w:rFonts w:ascii="Palatino Linotype" w:hAnsi="Palatino Linotype" w:cs="Times"/>
                <w:sz w:val="20"/>
              </w:rPr>
              <w:t xml:space="preserve">Calibrate </w:t>
            </w:r>
            <w:r w:rsidR="00D730DF">
              <w:rPr>
                <w:rFonts w:ascii="Palatino Linotype" w:hAnsi="Palatino Linotype" w:cs="Times"/>
                <w:sz w:val="20"/>
              </w:rPr>
              <w:t xml:space="preserve">System </w:t>
            </w:r>
            <w:r w:rsidRPr="00DF604B">
              <w:rPr>
                <w:rFonts w:ascii="Palatino Linotype" w:hAnsi="Palatino Linotype" w:cs="Times"/>
                <w:sz w:val="20"/>
              </w:rPr>
              <w:t>tracker alignment</w:t>
            </w:r>
            <w:r w:rsidR="00364E07">
              <w:rPr>
                <w:rFonts w:ascii="Palatino Linotype" w:hAnsi="Palatino Linotype" w:cs="Times"/>
                <w:sz w:val="20"/>
              </w:rPr>
              <w:t>.</w:t>
            </w:r>
            <w:r w:rsidRPr="00DF604B">
              <w:rPr>
                <w:rFonts w:ascii="Palatino Linotype" w:hAnsi="Palatino Linotype" w:cs="Times"/>
                <w:sz w:val="20"/>
              </w:rPr>
              <w:t xml:space="preserve"> </w:t>
            </w:r>
          </w:p>
        </w:tc>
        <w:tc>
          <w:tcPr>
            <w:tcW w:w="22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B0BB7AC"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noProof/>
                <w:sz w:val="20"/>
              </w:rPr>
              <w:drawing>
                <wp:inline distT="0" distB="0" distL="0" distR="0" wp14:anchorId="328DF7F6" wp14:editId="0B6E56B6">
                  <wp:extent cx="762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B92444F"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1x per year </w:t>
            </w:r>
          </w:p>
        </w:tc>
      </w:tr>
      <w:tr w:rsidR="00DF604B" w:rsidRPr="00DF604B" w14:paraId="1169AD57" w14:textId="77777777" w:rsidTr="00DF604B">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1F49FA"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6. </w:t>
            </w:r>
          </w:p>
        </w:tc>
        <w:tc>
          <w:tcPr>
            <w:tcW w:w="545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65CF10" w14:textId="77777777" w:rsidR="00DF604B" w:rsidRPr="00DF604B" w:rsidRDefault="00DF604B" w:rsidP="00D730DF">
            <w:pPr>
              <w:widowControl w:val="0"/>
              <w:autoSpaceDE w:val="0"/>
              <w:autoSpaceDN w:val="0"/>
              <w:adjustRightInd w:val="0"/>
              <w:jc w:val="both"/>
              <w:rPr>
                <w:rFonts w:ascii="Palatino Linotype" w:hAnsi="Palatino Linotype" w:cs="Times"/>
                <w:sz w:val="20"/>
              </w:rPr>
            </w:pPr>
            <w:r w:rsidRPr="00DF604B">
              <w:rPr>
                <w:rFonts w:ascii="Palatino Linotype" w:hAnsi="Palatino Linotype" w:cs="Times"/>
                <w:sz w:val="20"/>
              </w:rPr>
              <w:t>Visual inspection of non</w:t>
            </w:r>
            <w:r w:rsidRPr="00DF604B">
              <w:rPr>
                <w:rFonts w:ascii="Palatino Linotype" w:eastAsia="Calibri" w:hAnsi="Palatino Linotype" w:cs="Calibri"/>
                <w:sz w:val="20"/>
              </w:rPr>
              <w:t>‐</w:t>
            </w:r>
            <w:r w:rsidR="00D730DF">
              <w:rPr>
                <w:rFonts w:ascii="Palatino Linotype" w:hAnsi="Palatino Linotype" w:cs="Times"/>
                <w:sz w:val="20"/>
              </w:rPr>
              <w:t>Government</w:t>
            </w:r>
            <w:r w:rsidRPr="00DF604B">
              <w:rPr>
                <w:rFonts w:ascii="Palatino Linotype" w:hAnsi="Palatino Linotype" w:cs="Times"/>
                <w:sz w:val="20"/>
              </w:rPr>
              <w:t xml:space="preserve"> owned transformers and electrical panels. </w:t>
            </w:r>
          </w:p>
        </w:tc>
        <w:tc>
          <w:tcPr>
            <w:tcW w:w="22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7C59173" w14:textId="77777777" w:rsidR="00DF604B" w:rsidRPr="00DF604B" w:rsidRDefault="00DF604B" w:rsidP="00DF604B">
            <w:pPr>
              <w:widowControl w:val="0"/>
              <w:autoSpaceDE w:val="0"/>
              <w:autoSpaceDN w:val="0"/>
              <w:adjustRightInd w:val="0"/>
              <w:rPr>
                <w:rFonts w:ascii="Palatino Linotype" w:hAnsi="Palatino Linotype" w:cs="Times"/>
                <w:sz w:val="20"/>
              </w:rPr>
            </w:pPr>
            <w:r>
              <w:rPr>
                <w:rFonts w:ascii="Palatino Linotype" w:hAnsi="Palatino Linotype" w:cs="Times"/>
                <w:sz w:val="20"/>
              </w:rPr>
              <w:t>1x per year</w:t>
            </w:r>
          </w:p>
        </w:tc>
      </w:tr>
      <w:tr w:rsidR="00DF604B" w:rsidRPr="00DF604B" w14:paraId="7D4AD6E4" w14:textId="77777777" w:rsidTr="00DF604B">
        <w:tblPrEx>
          <w:tblBorders>
            <w:top w:val="none" w:sz="0" w:space="0" w:color="auto"/>
          </w:tblBorders>
        </w:tblPrEx>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2B9DCD"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7. </w:t>
            </w:r>
          </w:p>
        </w:tc>
        <w:tc>
          <w:tcPr>
            <w:tcW w:w="545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5187FC" w14:textId="77777777" w:rsidR="00DF604B" w:rsidRPr="00DF604B" w:rsidRDefault="00DF604B" w:rsidP="00D730DF">
            <w:pPr>
              <w:widowControl w:val="0"/>
              <w:autoSpaceDE w:val="0"/>
              <w:autoSpaceDN w:val="0"/>
              <w:adjustRightInd w:val="0"/>
              <w:jc w:val="both"/>
              <w:rPr>
                <w:rFonts w:ascii="Palatino Linotype" w:hAnsi="Palatino Linotype" w:cs="Times"/>
                <w:sz w:val="20"/>
              </w:rPr>
            </w:pPr>
            <w:r w:rsidRPr="00DF604B">
              <w:rPr>
                <w:rFonts w:ascii="Palatino Linotype" w:hAnsi="Palatino Linotype" w:cs="Times"/>
                <w:sz w:val="20"/>
              </w:rPr>
              <w:t xml:space="preserve">Visual inspection of general site conditions. </w:t>
            </w:r>
            <w:r w:rsidR="00D730DF">
              <w:rPr>
                <w:rFonts w:ascii="Palatino Linotype" w:hAnsi="Palatino Linotype" w:cs="Times"/>
                <w:sz w:val="20"/>
              </w:rPr>
              <w:t xml:space="preserve"> </w:t>
            </w:r>
            <w:r w:rsidRPr="00DF604B">
              <w:rPr>
                <w:rFonts w:ascii="Palatino Linotype" w:hAnsi="Palatino Linotype" w:cs="Times"/>
                <w:sz w:val="20"/>
              </w:rPr>
              <w:t xml:space="preserve">Document vegetation or environmental conditions impeding </w:t>
            </w:r>
            <w:r w:rsidR="00D730DF">
              <w:rPr>
                <w:rFonts w:ascii="Palatino Linotype" w:hAnsi="Palatino Linotype" w:cs="Times"/>
                <w:sz w:val="20"/>
              </w:rPr>
              <w:t>System operations,</w:t>
            </w:r>
            <w:r w:rsidRPr="00DF604B">
              <w:rPr>
                <w:rFonts w:ascii="Palatino Linotype" w:hAnsi="Palatino Linotype" w:cs="Times"/>
                <w:sz w:val="20"/>
              </w:rPr>
              <w:t xml:space="preserve"> movement or site access. </w:t>
            </w:r>
            <w:r w:rsidR="00D730DF">
              <w:rPr>
                <w:rFonts w:ascii="Palatino Linotype" w:hAnsi="Palatino Linotype" w:cs="Times"/>
                <w:sz w:val="20"/>
              </w:rPr>
              <w:t xml:space="preserve"> </w:t>
            </w:r>
            <w:r w:rsidRPr="00DF604B">
              <w:rPr>
                <w:rFonts w:ascii="Palatino Linotype" w:hAnsi="Palatino Linotype" w:cs="Times"/>
                <w:sz w:val="20"/>
              </w:rPr>
              <w:t xml:space="preserve">Note any erosion or shading concerns. </w:t>
            </w:r>
          </w:p>
        </w:tc>
        <w:tc>
          <w:tcPr>
            <w:tcW w:w="22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4DA7F19"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1x per year </w:t>
            </w:r>
          </w:p>
        </w:tc>
      </w:tr>
      <w:tr w:rsidR="00DF604B" w:rsidRPr="00DF604B" w14:paraId="36A0742C" w14:textId="77777777" w:rsidTr="00DF604B">
        <w:tblPrEx>
          <w:tblBorders>
            <w:top w:val="none" w:sz="0" w:space="0" w:color="auto"/>
          </w:tblBorders>
        </w:tblPrEx>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B22EFED"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8. </w:t>
            </w:r>
          </w:p>
        </w:tc>
        <w:tc>
          <w:tcPr>
            <w:tcW w:w="545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65B1DC1" w14:textId="77777777" w:rsidR="00DF604B" w:rsidRPr="00DF604B" w:rsidRDefault="00DF604B">
            <w:pPr>
              <w:widowControl w:val="0"/>
              <w:autoSpaceDE w:val="0"/>
              <w:autoSpaceDN w:val="0"/>
              <w:adjustRightInd w:val="0"/>
              <w:jc w:val="both"/>
              <w:rPr>
                <w:rFonts w:ascii="Palatino Linotype" w:hAnsi="Palatino Linotype" w:cs="Times"/>
                <w:sz w:val="20"/>
              </w:rPr>
            </w:pPr>
            <w:r w:rsidRPr="00DF604B">
              <w:rPr>
                <w:rFonts w:ascii="Palatino Linotype" w:hAnsi="Palatino Linotype" w:cs="Times"/>
                <w:sz w:val="20"/>
              </w:rPr>
              <w:t xml:space="preserve">Record meter readings. </w:t>
            </w:r>
          </w:p>
        </w:tc>
        <w:tc>
          <w:tcPr>
            <w:tcW w:w="22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9159F8"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noProof/>
                <w:sz w:val="20"/>
              </w:rPr>
              <w:drawing>
                <wp:inline distT="0" distB="0" distL="0" distR="0" wp14:anchorId="23013C64" wp14:editId="01768B9E">
                  <wp:extent cx="762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335454D"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1 x per year </w:t>
            </w:r>
          </w:p>
          <w:p w14:paraId="3DB07C61"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noProof/>
                <w:sz w:val="20"/>
              </w:rPr>
              <w:drawing>
                <wp:inline distT="0" distB="0" distL="0" distR="0" wp14:anchorId="3BD6E438" wp14:editId="3DFE1E8C">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DF604B">
              <w:rPr>
                <w:rFonts w:ascii="Palatino Linotype" w:hAnsi="Palatino Linotype" w:cs="Times"/>
                <w:sz w:val="20"/>
              </w:rPr>
              <w:t xml:space="preserve"> </w:t>
            </w:r>
          </w:p>
        </w:tc>
      </w:tr>
      <w:tr w:rsidR="00DF604B" w:rsidRPr="00DF604B" w14:paraId="55393F1E" w14:textId="77777777" w:rsidTr="00DF604B">
        <w:tblPrEx>
          <w:tblBorders>
            <w:top w:val="none" w:sz="0" w:space="0" w:color="auto"/>
          </w:tblBorders>
        </w:tblPrEx>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4959B25"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9. </w:t>
            </w:r>
          </w:p>
        </w:tc>
        <w:tc>
          <w:tcPr>
            <w:tcW w:w="545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A6DA825" w14:textId="77777777" w:rsidR="00DF604B" w:rsidRPr="00DF604B" w:rsidRDefault="00DF604B" w:rsidP="00D730DF">
            <w:pPr>
              <w:widowControl w:val="0"/>
              <w:autoSpaceDE w:val="0"/>
              <w:autoSpaceDN w:val="0"/>
              <w:adjustRightInd w:val="0"/>
              <w:jc w:val="both"/>
              <w:rPr>
                <w:rFonts w:ascii="Palatino Linotype" w:hAnsi="Palatino Linotype" w:cs="Times"/>
                <w:sz w:val="20"/>
              </w:rPr>
            </w:pPr>
            <w:r w:rsidRPr="00DF604B">
              <w:rPr>
                <w:rFonts w:ascii="Palatino Linotype" w:hAnsi="Palatino Linotype" w:cs="Times"/>
                <w:sz w:val="20"/>
              </w:rPr>
              <w:t xml:space="preserve">Perform preventive maintenance </w:t>
            </w:r>
            <w:r w:rsidR="00D730DF">
              <w:rPr>
                <w:rFonts w:ascii="Palatino Linotype" w:hAnsi="Palatino Linotype" w:cs="Times"/>
                <w:sz w:val="20"/>
              </w:rPr>
              <w:t>on System</w:t>
            </w:r>
            <w:r w:rsidR="00D730DF" w:rsidRPr="00DF604B">
              <w:rPr>
                <w:rFonts w:ascii="Palatino Linotype" w:hAnsi="Palatino Linotype" w:cs="Times"/>
                <w:sz w:val="20"/>
              </w:rPr>
              <w:t xml:space="preserve"> </w:t>
            </w:r>
            <w:r w:rsidR="00D730DF">
              <w:rPr>
                <w:rFonts w:ascii="Palatino Linotype" w:hAnsi="Palatino Linotype" w:cs="Times"/>
                <w:sz w:val="20"/>
              </w:rPr>
              <w:t xml:space="preserve">parts </w:t>
            </w:r>
            <w:r w:rsidRPr="00DF604B">
              <w:rPr>
                <w:rFonts w:ascii="Palatino Linotype" w:hAnsi="Palatino Linotype" w:cs="Times"/>
                <w:sz w:val="20"/>
              </w:rPr>
              <w:t xml:space="preserve">per manufacturer's operating guidelines such as cleaning cooling fins and screens. </w:t>
            </w:r>
          </w:p>
        </w:tc>
        <w:tc>
          <w:tcPr>
            <w:tcW w:w="22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BD854C8"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1 x per year </w:t>
            </w:r>
          </w:p>
        </w:tc>
      </w:tr>
      <w:tr w:rsidR="00DF604B" w:rsidRPr="00DF604B" w14:paraId="2BA6C1C5" w14:textId="77777777" w:rsidTr="00DF604B">
        <w:tblPrEx>
          <w:tblBorders>
            <w:top w:val="none" w:sz="0" w:space="0" w:color="auto"/>
          </w:tblBorders>
        </w:tblPrEx>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0374029"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10. </w:t>
            </w:r>
          </w:p>
        </w:tc>
        <w:tc>
          <w:tcPr>
            <w:tcW w:w="545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2A52BB4" w14:textId="77777777" w:rsidR="00DF604B" w:rsidRPr="00DF604B" w:rsidRDefault="00DF604B" w:rsidP="00D730DF">
            <w:pPr>
              <w:widowControl w:val="0"/>
              <w:autoSpaceDE w:val="0"/>
              <w:autoSpaceDN w:val="0"/>
              <w:adjustRightInd w:val="0"/>
              <w:jc w:val="both"/>
              <w:rPr>
                <w:rFonts w:ascii="Palatino Linotype" w:hAnsi="Palatino Linotype" w:cs="Times"/>
                <w:sz w:val="20"/>
              </w:rPr>
            </w:pPr>
            <w:r w:rsidRPr="00DF604B">
              <w:rPr>
                <w:rFonts w:ascii="Palatino Linotype" w:hAnsi="Palatino Linotype" w:cs="Times"/>
                <w:sz w:val="20"/>
              </w:rPr>
              <w:t xml:space="preserve">Perform upgrades to </w:t>
            </w:r>
            <w:r w:rsidR="00D730DF">
              <w:rPr>
                <w:rFonts w:ascii="Palatino Linotype" w:hAnsi="Palatino Linotype" w:cs="Times"/>
                <w:sz w:val="20"/>
              </w:rPr>
              <w:t xml:space="preserve">System </w:t>
            </w:r>
            <w:r w:rsidRPr="00DF604B">
              <w:rPr>
                <w:rFonts w:ascii="Palatino Linotype" w:hAnsi="Palatino Linotype" w:cs="Times"/>
                <w:sz w:val="20"/>
              </w:rPr>
              <w:t>solar tracker per manufacturer recommendations</w:t>
            </w:r>
            <w:r w:rsidR="00D730DF">
              <w:rPr>
                <w:rFonts w:ascii="Palatino Linotype" w:hAnsi="Palatino Linotype" w:cs="Times"/>
                <w:sz w:val="20"/>
              </w:rPr>
              <w:t>.</w:t>
            </w:r>
            <w:r w:rsidRPr="00DF604B">
              <w:rPr>
                <w:rFonts w:ascii="Palatino Linotype" w:hAnsi="Palatino Linotype" w:cs="Times"/>
                <w:sz w:val="20"/>
              </w:rPr>
              <w:t xml:space="preserve"> </w:t>
            </w:r>
          </w:p>
        </w:tc>
        <w:tc>
          <w:tcPr>
            <w:tcW w:w="22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58A64D2"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noProof/>
                <w:sz w:val="20"/>
              </w:rPr>
              <w:drawing>
                <wp:inline distT="0" distB="0" distL="0" distR="0" wp14:anchorId="58E6BCDF" wp14:editId="26E892F3">
                  <wp:extent cx="762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94A8A42"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As needed </w:t>
            </w:r>
          </w:p>
        </w:tc>
      </w:tr>
      <w:tr w:rsidR="00DF604B" w:rsidRPr="00DF604B" w14:paraId="004CC45D" w14:textId="77777777" w:rsidTr="00DF604B">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7647A75"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sz w:val="20"/>
              </w:rPr>
              <w:t xml:space="preserve">11. </w:t>
            </w:r>
          </w:p>
        </w:tc>
        <w:tc>
          <w:tcPr>
            <w:tcW w:w="545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4BAB6D1" w14:textId="77777777" w:rsidR="00DF604B" w:rsidRPr="00DF604B" w:rsidRDefault="00DF604B" w:rsidP="00D730DF">
            <w:pPr>
              <w:widowControl w:val="0"/>
              <w:autoSpaceDE w:val="0"/>
              <w:autoSpaceDN w:val="0"/>
              <w:adjustRightInd w:val="0"/>
              <w:jc w:val="both"/>
              <w:rPr>
                <w:rFonts w:ascii="Palatino Linotype" w:hAnsi="Palatino Linotype" w:cs="Times"/>
                <w:sz w:val="20"/>
              </w:rPr>
            </w:pPr>
            <w:r w:rsidRPr="00DF604B">
              <w:rPr>
                <w:rFonts w:ascii="Palatino Linotype" w:hAnsi="Palatino Linotype" w:cs="Times"/>
                <w:sz w:val="20"/>
              </w:rPr>
              <w:t xml:space="preserve">Document annual inspection, copy of inspection </w:t>
            </w:r>
            <w:r w:rsidR="00D730DF">
              <w:rPr>
                <w:rFonts w:ascii="Palatino Linotype" w:hAnsi="Palatino Linotype" w:cs="Times"/>
                <w:sz w:val="20"/>
              </w:rPr>
              <w:t xml:space="preserve">to be made </w:t>
            </w:r>
            <w:r w:rsidRPr="00DF604B">
              <w:rPr>
                <w:rFonts w:ascii="Palatino Linotype" w:hAnsi="Palatino Linotype" w:cs="Times"/>
                <w:sz w:val="20"/>
              </w:rPr>
              <w:t xml:space="preserve">available </w:t>
            </w:r>
            <w:r w:rsidR="00D730DF">
              <w:rPr>
                <w:rFonts w:ascii="Palatino Linotype" w:hAnsi="Palatino Linotype" w:cs="Times"/>
                <w:sz w:val="20"/>
              </w:rPr>
              <w:t xml:space="preserve">to Government, </w:t>
            </w:r>
            <w:r w:rsidRPr="00DF604B">
              <w:rPr>
                <w:rFonts w:ascii="Palatino Linotype" w:hAnsi="Palatino Linotype" w:cs="Times"/>
                <w:sz w:val="20"/>
              </w:rPr>
              <w:t>upon request</w:t>
            </w:r>
            <w:r w:rsidR="00D730DF">
              <w:rPr>
                <w:rFonts w:ascii="Palatino Linotype" w:hAnsi="Palatino Linotype" w:cs="Times"/>
                <w:sz w:val="20"/>
              </w:rPr>
              <w:t>.</w:t>
            </w:r>
            <w:r w:rsidRPr="00DF604B">
              <w:rPr>
                <w:rFonts w:ascii="Palatino Linotype" w:hAnsi="Palatino Linotype" w:cs="Times"/>
                <w:sz w:val="20"/>
              </w:rPr>
              <w:t xml:space="preserve"> </w:t>
            </w:r>
          </w:p>
        </w:tc>
        <w:tc>
          <w:tcPr>
            <w:tcW w:w="225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A044160" w14:textId="77777777" w:rsidR="00DF604B" w:rsidRPr="00DF604B" w:rsidRDefault="00DF604B" w:rsidP="00DF604B">
            <w:pPr>
              <w:widowControl w:val="0"/>
              <w:autoSpaceDE w:val="0"/>
              <w:autoSpaceDN w:val="0"/>
              <w:adjustRightInd w:val="0"/>
              <w:rPr>
                <w:rFonts w:ascii="Palatino Linotype" w:hAnsi="Palatino Linotype" w:cs="Times"/>
                <w:sz w:val="20"/>
              </w:rPr>
            </w:pPr>
            <w:r w:rsidRPr="00DF604B">
              <w:rPr>
                <w:rFonts w:ascii="Palatino Linotype" w:hAnsi="Palatino Linotype" w:cs="Times"/>
                <w:noProof/>
                <w:sz w:val="20"/>
              </w:rPr>
              <w:drawing>
                <wp:inline distT="0" distB="0" distL="0" distR="0" wp14:anchorId="435A493F" wp14:editId="79B8CEF9">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DF604B">
              <w:rPr>
                <w:rFonts w:ascii="Palatino Linotype" w:hAnsi="Palatino Linotype" w:cs="Times"/>
                <w:sz w:val="20"/>
              </w:rPr>
              <w:t xml:space="preserve"> </w:t>
            </w:r>
            <w:r>
              <w:rPr>
                <w:rFonts w:ascii="Palatino Linotype" w:hAnsi="Palatino Linotype" w:cs="Times"/>
                <w:sz w:val="20"/>
              </w:rPr>
              <w:t>1x per year</w:t>
            </w:r>
            <w:r w:rsidRPr="00DF604B">
              <w:rPr>
                <w:rFonts w:ascii="Palatino Linotype" w:hAnsi="Palatino Linotype" w:cs="Times"/>
                <w:sz w:val="20"/>
              </w:rPr>
              <w:t xml:space="preserve"> </w:t>
            </w:r>
          </w:p>
        </w:tc>
      </w:tr>
    </w:tbl>
    <w:p w14:paraId="1C15D803" w14:textId="77777777" w:rsidR="004975A9" w:rsidRPr="005E3CB7" w:rsidRDefault="004975A9" w:rsidP="00BB4FCA">
      <w:pPr>
        <w:pStyle w:val="ListBullet"/>
      </w:pPr>
    </w:p>
    <w:sectPr w:rsidR="004975A9" w:rsidRPr="005E3CB7" w:rsidSect="00D37CA7">
      <w:pgSz w:w="12240" w:h="15840"/>
      <w:pgMar w:top="1332" w:right="1440" w:bottom="432" w:left="1440" w:header="36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DB66A" w14:textId="77777777" w:rsidR="00B72919" w:rsidRDefault="00B72919" w:rsidP="00971B0F">
      <w:r>
        <w:separator/>
      </w:r>
    </w:p>
    <w:p w14:paraId="6A4BD925" w14:textId="77777777" w:rsidR="00B72919" w:rsidRDefault="00B72919"/>
  </w:endnote>
  <w:endnote w:type="continuationSeparator" w:id="0">
    <w:p w14:paraId="0C971381" w14:textId="77777777" w:rsidR="00B72919" w:rsidRDefault="00B72919" w:rsidP="00971B0F">
      <w:r>
        <w:continuationSeparator/>
      </w:r>
    </w:p>
    <w:p w14:paraId="1AD4042C" w14:textId="77777777" w:rsidR="00B72919" w:rsidRDefault="00B72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FoundrySterling-Book">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STZhongsong">
    <w:altName w:val="Arial Unicode MS"/>
    <w:charset w:val="86"/>
    <w:family w:val="auto"/>
    <w:pitch w:val="variable"/>
    <w:sig w:usb0="00000000" w:usb1="080F0000" w:usb2="00000010" w:usb3="00000000" w:csb0="0004009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7B491" w14:textId="77777777" w:rsidR="0088773F" w:rsidRDefault="008877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1CD9D" w14:textId="77777777" w:rsidR="0088773F" w:rsidRDefault="008877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0EC78" w14:textId="77777777" w:rsidR="0088773F" w:rsidRDefault="0088773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2B343" w14:textId="77777777" w:rsidR="00BE5BB0" w:rsidRDefault="00BE5BB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463340">
      <w:rPr>
        <w:caps/>
        <w:noProof/>
        <w:color w:val="4F81BD" w:themeColor="accent1"/>
      </w:rPr>
      <w:t>30</w:t>
    </w:r>
    <w:r>
      <w:rPr>
        <w:caps/>
        <w:noProof/>
        <w:color w:val="4F81BD" w:themeColor="accent1"/>
      </w:rPr>
      <w:fldChar w:fldCharType="end"/>
    </w:r>
  </w:p>
  <w:p w14:paraId="6113C09E" w14:textId="77777777" w:rsidR="00BE5BB0" w:rsidRDefault="00BE5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D287B" w14:textId="77777777" w:rsidR="00B72919" w:rsidRDefault="00B72919" w:rsidP="00971B0F">
      <w:r>
        <w:separator/>
      </w:r>
    </w:p>
    <w:p w14:paraId="7706CECC" w14:textId="77777777" w:rsidR="00B72919" w:rsidRDefault="00B72919"/>
  </w:footnote>
  <w:footnote w:type="continuationSeparator" w:id="0">
    <w:p w14:paraId="1BC7B0AD" w14:textId="77777777" w:rsidR="00B72919" w:rsidRDefault="00B72919" w:rsidP="00971B0F">
      <w:r>
        <w:continuationSeparator/>
      </w:r>
    </w:p>
    <w:p w14:paraId="56D1A96C" w14:textId="77777777" w:rsidR="00B72919" w:rsidRDefault="00B729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B691" w14:textId="77777777" w:rsidR="0088773F" w:rsidRDefault="008877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80716" w14:textId="77777777" w:rsidR="00BE5BB0" w:rsidRDefault="00BE5BB0" w:rsidP="00F16861">
    <w:pPr>
      <w:pStyle w:val="Header"/>
      <w:ind w:right="-720"/>
      <w:jc w:val="center"/>
      <w:rPr>
        <w:rFonts w:ascii="Palatino Linotype" w:hAnsi="Palatino Linotype" w:cs="Calibri"/>
        <w:color w:val="2A587E"/>
        <w:sz w:val="14"/>
        <w:szCs w:val="14"/>
      </w:rPr>
    </w:pPr>
    <w:r>
      <w:rPr>
        <w:i/>
        <w:noProof/>
        <w:color w:val="4A0094"/>
        <w:sz w:val="16"/>
        <w:szCs w:val="16"/>
      </w:rPr>
      <w:drawing>
        <wp:inline distT="0" distB="0" distL="0" distR="0" wp14:anchorId="551D85A1" wp14:editId="689C5BE2">
          <wp:extent cx="385942" cy="37459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401729" cy="389914"/>
                  </a:xfrm>
                  <a:prstGeom prst="rect">
                    <a:avLst/>
                  </a:prstGeom>
                  <a:noFill/>
                  <a:ln w="9525">
                    <a:noFill/>
                    <a:miter lim="800000"/>
                    <a:headEnd/>
                    <a:tailEnd/>
                  </a:ln>
                </pic:spPr>
              </pic:pic>
            </a:graphicData>
          </a:graphic>
        </wp:inline>
      </w:drawing>
    </w:r>
  </w:p>
  <w:p w14:paraId="4504D279" w14:textId="77777777" w:rsidR="00BE5BB0" w:rsidRPr="00EF4CD2" w:rsidRDefault="00BE5BB0" w:rsidP="00F16861">
    <w:pPr>
      <w:pStyle w:val="Header"/>
      <w:pBdr>
        <w:bottom w:val="single" w:sz="4" w:space="1" w:color="auto"/>
      </w:pBdr>
      <w:rPr>
        <w:rFonts w:ascii="Constantia" w:hAnsi="Constantia" w:cs="Calibri"/>
        <w:b/>
        <w:color w:val="2A587E"/>
        <w:sz w:val="16"/>
        <w:szCs w:val="16"/>
      </w:rPr>
    </w:pPr>
    <w:r>
      <w:rPr>
        <w:rFonts w:ascii="Constantia" w:hAnsi="Constantia" w:cs="Calibri"/>
        <w:sz w:val="16"/>
        <w:szCs w:val="16"/>
      </w:rPr>
      <w:t>MSA Software-Dev-Mtce-Hosting– 2019</w:t>
    </w:r>
    <w:r w:rsidRPr="00694FF9">
      <w:rPr>
        <w:rFonts w:ascii="Constantia" w:hAnsi="Constantia" w:cs="Calibri"/>
        <w:sz w:val="16"/>
        <w:szCs w:val="16"/>
      </w:rPr>
      <w:tab/>
    </w:r>
    <w:r w:rsidRPr="00694FF9">
      <w:rPr>
        <w:rFonts w:ascii="Constantia" w:hAnsi="Constantia" w:cs="Calibri"/>
        <w:sz w:val="16"/>
        <w:szCs w:val="16"/>
      </w:rPr>
      <w:tab/>
      <w:t xml:space="preserve">Page </w:t>
    </w:r>
    <w:r w:rsidRPr="00694FF9">
      <w:rPr>
        <w:rFonts w:ascii="Constantia" w:hAnsi="Constantia" w:cs="Calibri"/>
        <w:b/>
        <w:sz w:val="16"/>
        <w:szCs w:val="16"/>
      </w:rPr>
      <w:fldChar w:fldCharType="begin"/>
    </w:r>
    <w:r w:rsidRPr="00694FF9">
      <w:rPr>
        <w:rFonts w:ascii="Constantia" w:hAnsi="Constantia" w:cs="Calibri"/>
        <w:b/>
        <w:sz w:val="16"/>
        <w:szCs w:val="16"/>
      </w:rPr>
      <w:instrText xml:space="preserve"> PAGE </w:instrText>
    </w:r>
    <w:r w:rsidRPr="00694FF9">
      <w:rPr>
        <w:rFonts w:ascii="Constantia" w:hAnsi="Constantia" w:cs="Calibri"/>
        <w:b/>
        <w:sz w:val="16"/>
        <w:szCs w:val="16"/>
      </w:rPr>
      <w:fldChar w:fldCharType="separate"/>
    </w:r>
    <w:r>
      <w:rPr>
        <w:rFonts w:ascii="Constantia" w:hAnsi="Constantia" w:cs="Calibri"/>
        <w:b/>
        <w:noProof/>
        <w:sz w:val="16"/>
        <w:szCs w:val="16"/>
      </w:rPr>
      <w:t>2</w:t>
    </w:r>
    <w:r w:rsidRPr="00694FF9">
      <w:rPr>
        <w:rFonts w:ascii="Constantia" w:hAnsi="Constantia" w:cs="Calibri"/>
        <w:b/>
        <w:sz w:val="16"/>
        <w:szCs w:val="16"/>
      </w:rPr>
      <w:fldChar w:fldCharType="end"/>
    </w:r>
    <w:r w:rsidRPr="00694FF9">
      <w:rPr>
        <w:rFonts w:ascii="Constantia" w:hAnsi="Constantia" w:cs="Calibri"/>
        <w:sz w:val="16"/>
        <w:szCs w:val="16"/>
      </w:rPr>
      <w:t xml:space="preserve"> of </w:t>
    </w:r>
    <w:r w:rsidRPr="00694FF9">
      <w:rPr>
        <w:rFonts w:ascii="Constantia" w:hAnsi="Constantia" w:cs="Calibri"/>
        <w:b/>
        <w:sz w:val="16"/>
        <w:szCs w:val="16"/>
      </w:rPr>
      <w:fldChar w:fldCharType="begin"/>
    </w:r>
    <w:r w:rsidRPr="00694FF9">
      <w:rPr>
        <w:rFonts w:ascii="Constantia" w:hAnsi="Constantia" w:cs="Calibri"/>
        <w:b/>
        <w:sz w:val="16"/>
        <w:szCs w:val="16"/>
      </w:rPr>
      <w:instrText xml:space="preserve"> NUMPAGES  </w:instrText>
    </w:r>
    <w:r w:rsidRPr="00694FF9">
      <w:rPr>
        <w:rFonts w:ascii="Constantia" w:hAnsi="Constantia" w:cs="Calibri"/>
        <w:b/>
        <w:sz w:val="16"/>
        <w:szCs w:val="16"/>
      </w:rPr>
      <w:fldChar w:fldCharType="separate"/>
    </w:r>
    <w:r>
      <w:rPr>
        <w:rFonts w:ascii="Constantia" w:hAnsi="Constantia" w:cs="Calibri"/>
        <w:b/>
        <w:noProof/>
        <w:sz w:val="16"/>
        <w:szCs w:val="16"/>
      </w:rPr>
      <w:t>39</w:t>
    </w:r>
    <w:r w:rsidRPr="00694FF9">
      <w:rPr>
        <w:rFonts w:ascii="Constantia" w:hAnsi="Constantia" w:cs="Calibri"/>
        <w:b/>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B5E04" w14:textId="6E5DCFDD" w:rsidR="00BE5BB0" w:rsidRDefault="00B72919" w:rsidP="00D37CA7">
    <w:pPr>
      <w:pStyle w:val="Header"/>
      <w:pBdr>
        <w:bottom w:val="single" w:sz="4" w:space="1" w:color="auto"/>
      </w:pBdr>
      <w:jc w:val="center"/>
    </w:pPr>
    <w:sdt>
      <w:sdtPr>
        <w:id w:val="223423591"/>
        <w:docPartObj>
          <w:docPartGallery w:val="Watermarks"/>
          <w:docPartUnique/>
        </w:docPartObj>
      </w:sdtPr>
      <w:sdtEndPr/>
      <w:sdtContent>
        <w:r>
          <w:rPr>
            <w:noProof/>
          </w:rPr>
          <w:pict w14:anchorId="3383D1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r w:rsidR="00BE5BB0">
      <w:rPr>
        <w:noProof/>
      </w:rPr>
      <w:drawing>
        <wp:inline distT="0" distB="0" distL="0" distR="0" wp14:anchorId="517DEA9B" wp14:editId="669E1FA9">
          <wp:extent cx="1571625" cy="549639"/>
          <wp:effectExtent l="0" t="0" r="0" b="3175"/>
          <wp:docPr id="3" name="Picture 3" descr="Bda 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a Go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549639"/>
                  </a:xfrm>
                  <a:prstGeom prst="rect">
                    <a:avLst/>
                  </a:prstGeom>
                  <a:noFill/>
                  <a:ln>
                    <a:noFill/>
                  </a:ln>
                </pic:spPr>
              </pic:pic>
            </a:graphicData>
          </a:graphic>
        </wp:inline>
      </w:drawing>
    </w:r>
  </w:p>
  <w:p w14:paraId="5DD2C2CD" w14:textId="77777777" w:rsidR="00BE5BB0" w:rsidRDefault="00BE5BB0" w:rsidP="00D37CA7">
    <w:pPr>
      <w:pStyle w:val="Header"/>
      <w:pBdr>
        <w:bottom w:val="single" w:sz="4" w:space="1" w:color="auto"/>
      </w:pBdr>
      <w:jc w:val="center"/>
    </w:pPr>
  </w:p>
  <w:p w14:paraId="79881C58" w14:textId="77777777" w:rsidR="00BE5BB0" w:rsidRPr="00D37CA7" w:rsidRDefault="00BE5BB0" w:rsidP="00D37CA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CC4A" w14:textId="77777777" w:rsidR="00BE5BB0" w:rsidRDefault="00BE5BB0" w:rsidP="003074E1">
    <w:pPr>
      <w:pStyle w:val="Header"/>
      <w:ind w:right="-720"/>
      <w:jc w:val="center"/>
      <w:rPr>
        <w:rFonts w:ascii="Palatino Linotype" w:hAnsi="Palatino Linotype" w:cs="Calibri"/>
        <w:color w:val="2A587E"/>
        <w:sz w:val="14"/>
        <w:szCs w:val="14"/>
      </w:rPr>
    </w:pPr>
    <w:r>
      <w:rPr>
        <w:i/>
        <w:noProof/>
        <w:color w:val="4A0094"/>
        <w:sz w:val="16"/>
        <w:szCs w:val="16"/>
      </w:rPr>
      <w:drawing>
        <wp:inline distT="0" distB="0" distL="0" distR="0" wp14:anchorId="52784C54" wp14:editId="6C150F33">
          <wp:extent cx="385942" cy="37459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401729" cy="389914"/>
                  </a:xfrm>
                  <a:prstGeom prst="rect">
                    <a:avLst/>
                  </a:prstGeom>
                  <a:noFill/>
                  <a:ln w="9525">
                    <a:noFill/>
                    <a:miter lim="800000"/>
                    <a:headEnd/>
                    <a:tailEnd/>
                  </a:ln>
                </pic:spPr>
              </pic:pic>
            </a:graphicData>
          </a:graphic>
        </wp:inline>
      </w:drawing>
    </w:r>
  </w:p>
  <w:p w14:paraId="272F04A2" w14:textId="77777777" w:rsidR="00BE5BB0" w:rsidRPr="00EF4CD2" w:rsidRDefault="00BE5BB0" w:rsidP="00F16861">
    <w:pPr>
      <w:pStyle w:val="Header"/>
      <w:pBdr>
        <w:bottom w:val="single" w:sz="4" w:space="1" w:color="auto"/>
      </w:pBdr>
      <w:rPr>
        <w:rFonts w:ascii="Constantia" w:hAnsi="Constantia" w:cs="Calibri"/>
        <w:b/>
        <w:color w:val="2A587E"/>
        <w:sz w:val="16"/>
        <w:szCs w:val="16"/>
      </w:rPr>
    </w:pPr>
    <w:r>
      <w:rPr>
        <w:rFonts w:ascii="Constantia" w:hAnsi="Constantia" w:cs="Calibri"/>
        <w:sz w:val="16"/>
        <w:szCs w:val="16"/>
      </w:rPr>
      <w:t>MSA Design-Installation-Mtce Solar System - 2019</w:t>
    </w:r>
    <w:r w:rsidRPr="00694FF9">
      <w:rPr>
        <w:rFonts w:ascii="Constantia" w:hAnsi="Constantia" w:cs="Calibri"/>
        <w:sz w:val="16"/>
        <w:szCs w:val="16"/>
      </w:rPr>
      <w:tab/>
    </w:r>
    <w:r w:rsidRPr="00694FF9">
      <w:rPr>
        <w:rFonts w:ascii="Constantia" w:hAnsi="Constantia" w:cs="Calibri"/>
        <w:sz w:val="16"/>
        <w:szCs w:val="16"/>
      </w:rPr>
      <w:tab/>
      <w:t xml:space="preserve">Page </w:t>
    </w:r>
    <w:r w:rsidRPr="00694FF9">
      <w:rPr>
        <w:rFonts w:ascii="Constantia" w:hAnsi="Constantia" w:cs="Calibri"/>
        <w:b/>
        <w:sz w:val="16"/>
        <w:szCs w:val="16"/>
      </w:rPr>
      <w:fldChar w:fldCharType="begin"/>
    </w:r>
    <w:r w:rsidRPr="00694FF9">
      <w:rPr>
        <w:rFonts w:ascii="Constantia" w:hAnsi="Constantia" w:cs="Calibri"/>
        <w:b/>
        <w:sz w:val="16"/>
        <w:szCs w:val="16"/>
      </w:rPr>
      <w:instrText xml:space="preserve"> PAGE </w:instrText>
    </w:r>
    <w:r w:rsidRPr="00694FF9">
      <w:rPr>
        <w:rFonts w:ascii="Constantia" w:hAnsi="Constantia" w:cs="Calibri"/>
        <w:b/>
        <w:sz w:val="16"/>
        <w:szCs w:val="16"/>
      </w:rPr>
      <w:fldChar w:fldCharType="separate"/>
    </w:r>
    <w:r w:rsidR="00463340">
      <w:rPr>
        <w:rFonts w:ascii="Constantia" w:hAnsi="Constantia" w:cs="Calibri"/>
        <w:b/>
        <w:noProof/>
        <w:sz w:val="16"/>
        <w:szCs w:val="16"/>
      </w:rPr>
      <w:t>20</w:t>
    </w:r>
    <w:r w:rsidRPr="00694FF9">
      <w:rPr>
        <w:rFonts w:ascii="Constantia" w:hAnsi="Constantia" w:cs="Calibri"/>
        <w:b/>
        <w:sz w:val="16"/>
        <w:szCs w:val="16"/>
      </w:rPr>
      <w:fldChar w:fldCharType="end"/>
    </w:r>
    <w:r w:rsidRPr="00694FF9">
      <w:rPr>
        <w:rFonts w:ascii="Constantia" w:hAnsi="Constantia" w:cs="Calibri"/>
        <w:sz w:val="16"/>
        <w:szCs w:val="16"/>
      </w:rPr>
      <w:t xml:space="preserve"> of </w:t>
    </w:r>
    <w:r w:rsidRPr="00694FF9">
      <w:rPr>
        <w:rFonts w:ascii="Constantia" w:hAnsi="Constantia" w:cs="Calibri"/>
        <w:b/>
        <w:sz w:val="16"/>
        <w:szCs w:val="16"/>
      </w:rPr>
      <w:fldChar w:fldCharType="begin"/>
    </w:r>
    <w:r w:rsidRPr="00694FF9">
      <w:rPr>
        <w:rFonts w:ascii="Constantia" w:hAnsi="Constantia" w:cs="Calibri"/>
        <w:b/>
        <w:sz w:val="16"/>
        <w:szCs w:val="16"/>
      </w:rPr>
      <w:instrText xml:space="preserve"> NUMPAGES  </w:instrText>
    </w:r>
    <w:r w:rsidRPr="00694FF9">
      <w:rPr>
        <w:rFonts w:ascii="Constantia" w:hAnsi="Constantia" w:cs="Calibri"/>
        <w:b/>
        <w:sz w:val="16"/>
        <w:szCs w:val="16"/>
      </w:rPr>
      <w:fldChar w:fldCharType="separate"/>
    </w:r>
    <w:r w:rsidR="00463340">
      <w:rPr>
        <w:rFonts w:ascii="Constantia" w:hAnsi="Constantia" w:cs="Calibri"/>
        <w:b/>
        <w:noProof/>
        <w:sz w:val="16"/>
        <w:szCs w:val="16"/>
      </w:rPr>
      <w:t>44</w:t>
    </w:r>
    <w:r w:rsidRPr="00694FF9">
      <w:rPr>
        <w:rFonts w:ascii="Constantia" w:hAnsi="Constantia" w:cs="Calibri"/>
        <w:b/>
        <w:sz w:val="16"/>
        <w:szCs w:val="16"/>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2A71" w14:textId="77777777" w:rsidR="00BE5BB0" w:rsidRDefault="00BE5BB0" w:rsidP="003074E1">
    <w:pPr>
      <w:pStyle w:val="Header"/>
      <w:ind w:right="-720"/>
      <w:jc w:val="center"/>
      <w:rPr>
        <w:rFonts w:ascii="Palatino Linotype" w:hAnsi="Palatino Linotype" w:cs="Calibri"/>
        <w:color w:val="2A587E"/>
        <w:sz w:val="14"/>
        <w:szCs w:val="14"/>
      </w:rPr>
    </w:pPr>
    <w:r>
      <w:rPr>
        <w:i/>
        <w:noProof/>
        <w:color w:val="4A0094"/>
        <w:sz w:val="16"/>
        <w:szCs w:val="16"/>
      </w:rPr>
      <w:drawing>
        <wp:inline distT="0" distB="0" distL="0" distR="0" wp14:anchorId="7EF50BD0" wp14:editId="19D3272C">
          <wp:extent cx="385942" cy="374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401729" cy="389914"/>
                  </a:xfrm>
                  <a:prstGeom prst="rect">
                    <a:avLst/>
                  </a:prstGeom>
                  <a:noFill/>
                  <a:ln w="9525">
                    <a:noFill/>
                    <a:miter lim="800000"/>
                    <a:headEnd/>
                    <a:tailEnd/>
                  </a:ln>
                </pic:spPr>
              </pic:pic>
            </a:graphicData>
          </a:graphic>
        </wp:inline>
      </w:drawing>
    </w:r>
  </w:p>
  <w:p w14:paraId="6C220A96" w14:textId="77777777" w:rsidR="00BE5BB0" w:rsidRPr="003074E1" w:rsidRDefault="00BE5BB0" w:rsidP="003074E1">
    <w:pPr>
      <w:pStyle w:val="Header"/>
      <w:pBdr>
        <w:bottom w:val="single" w:sz="4" w:space="1" w:color="auto"/>
      </w:pBdr>
      <w:rPr>
        <w:rFonts w:ascii="Constantia" w:hAnsi="Constantia" w:cs="Calibri"/>
        <w:b/>
        <w:color w:val="2A587E"/>
        <w:sz w:val="16"/>
        <w:szCs w:val="16"/>
      </w:rPr>
    </w:pPr>
    <w:r>
      <w:rPr>
        <w:rFonts w:ascii="Constantia" w:hAnsi="Constantia" w:cs="Calibri"/>
        <w:sz w:val="16"/>
        <w:szCs w:val="16"/>
      </w:rPr>
      <w:t>MSA Design-Installation-Mtce Solar System - 2019</w:t>
    </w:r>
    <w:r w:rsidRPr="00694FF9">
      <w:rPr>
        <w:rFonts w:ascii="Constantia" w:hAnsi="Constantia" w:cs="Calibri"/>
        <w:sz w:val="16"/>
        <w:szCs w:val="16"/>
      </w:rPr>
      <w:tab/>
    </w:r>
    <w:r w:rsidRPr="00694FF9">
      <w:rPr>
        <w:rFonts w:ascii="Constantia" w:hAnsi="Constantia" w:cs="Calibri"/>
        <w:sz w:val="16"/>
        <w:szCs w:val="16"/>
      </w:rPr>
      <w:tab/>
      <w:t xml:space="preserve">Page </w:t>
    </w:r>
    <w:r w:rsidRPr="00694FF9">
      <w:rPr>
        <w:rFonts w:ascii="Constantia" w:hAnsi="Constantia" w:cs="Calibri"/>
        <w:b/>
        <w:sz w:val="16"/>
        <w:szCs w:val="16"/>
      </w:rPr>
      <w:fldChar w:fldCharType="begin"/>
    </w:r>
    <w:r w:rsidRPr="00694FF9">
      <w:rPr>
        <w:rFonts w:ascii="Constantia" w:hAnsi="Constantia" w:cs="Calibri"/>
        <w:b/>
        <w:sz w:val="16"/>
        <w:szCs w:val="16"/>
      </w:rPr>
      <w:instrText xml:space="preserve"> PAGE </w:instrText>
    </w:r>
    <w:r w:rsidRPr="00694FF9">
      <w:rPr>
        <w:rFonts w:ascii="Constantia" w:hAnsi="Constantia" w:cs="Calibri"/>
        <w:b/>
        <w:sz w:val="16"/>
        <w:szCs w:val="16"/>
      </w:rPr>
      <w:fldChar w:fldCharType="separate"/>
    </w:r>
    <w:r w:rsidR="00463340">
      <w:rPr>
        <w:rFonts w:ascii="Constantia" w:hAnsi="Constantia" w:cs="Calibri"/>
        <w:b/>
        <w:noProof/>
        <w:sz w:val="16"/>
        <w:szCs w:val="16"/>
      </w:rPr>
      <w:t>31</w:t>
    </w:r>
    <w:r w:rsidRPr="00694FF9">
      <w:rPr>
        <w:rFonts w:ascii="Constantia" w:hAnsi="Constantia" w:cs="Calibri"/>
        <w:b/>
        <w:sz w:val="16"/>
        <w:szCs w:val="16"/>
      </w:rPr>
      <w:fldChar w:fldCharType="end"/>
    </w:r>
    <w:r w:rsidRPr="00694FF9">
      <w:rPr>
        <w:rFonts w:ascii="Constantia" w:hAnsi="Constantia" w:cs="Calibri"/>
        <w:sz w:val="16"/>
        <w:szCs w:val="16"/>
      </w:rPr>
      <w:t xml:space="preserve"> of </w:t>
    </w:r>
    <w:r w:rsidRPr="00694FF9">
      <w:rPr>
        <w:rFonts w:ascii="Constantia" w:hAnsi="Constantia" w:cs="Calibri"/>
        <w:b/>
        <w:sz w:val="16"/>
        <w:szCs w:val="16"/>
      </w:rPr>
      <w:fldChar w:fldCharType="begin"/>
    </w:r>
    <w:r w:rsidRPr="00694FF9">
      <w:rPr>
        <w:rFonts w:ascii="Constantia" w:hAnsi="Constantia" w:cs="Calibri"/>
        <w:b/>
        <w:sz w:val="16"/>
        <w:szCs w:val="16"/>
      </w:rPr>
      <w:instrText xml:space="preserve"> NUMPAGES  </w:instrText>
    </w:r>
    <w:r w:rsidRPr="00694FF9">
      <w:rPr>
        <w:rFonts w:ascii="Constantia" w:hAnsi="Constantia" w:cs="Calibri"/>
        <w:b/>
        <w:sz w:val="16"/>
        <w:szCs w:val="16"/>
      </w:rPr>
      <w:fldChar w:fldCharType="separate"/>
    </w:r>
    <w:r w:rsidR="00463340">
      <w:rPr>
        <w:rFonts w:ascii="Constantia" w:hAnsi="Constantia" w:cs="Calibri"/>
        <w:b/>
        <w:noProof/>
        <w:sz w:val="16"/>
        <w:szCs w:val="16"/>
      </w:rPr>
      <w:t>44</w:t>
    </w:r>
    <w:r w:rsidRPr="00694FF9">
      <w:rPr>
        <w:rFonts w:ascii="Constantia" w:hAnsi="Constantia" w:cs="Calibri"/>
        <w:b/>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30AC"/>
    <w:multiLevelType w:val="multilevel"/>
    <w:tmpl w:val="0BD2F95C"/>
    <w:lvl w:ilvl="0">
      <w:start w:val="6"/>
      <w:numFmt w:val="decimal"/>
      <w:lvlText w:val="%1"/>
      <w:lvlJc w:val="left"/>
      <w:pPr>
        <w:ind w:left="360" w:hanging="360"/>
      </w:pPr>
      <w:rPr>
        <w:rFonts w:hint="default"/>
      </w:rPr>
    </w:lvl>
    <w:lvl w:ilvl="1">
      <w:start w:val="1"/>
      <w:numFmt w:val="decimal"/>
      <w:lvlText w:val="%1.%2"/>
      <w:lvlJc w:val="left"/>
      <w:pPr>
        <w:ind w:left="2070" w:hanging="36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1" w15:restartNumberingAfterBreak="0">
    <w:nsid w:val="02617411"/>
    <w:multiLevelType w:val="multilevel"/>
    <w:tmpl w:val="104C78E6"/>
    <w:lvl w:ilvl="0">
      <w:start w:val="11"/>
      <w:numFmt w:val="decimal"/>
      <w:lvlText w:val="%1"/>
      <w:lvlJc w:val="left"/>
      <w:pPr>
        <w:ind w:left="360" w:hanging="360"/>
      </w:pPr>
      <w:rPr>
        <w:rFonts w:hint="default"/>
        <w:b w:val="0"/>
      </w:rPr>
    </w:lvl>
    <w:lvl w:ilvl="1">
      <w:start w:val="1"/>
      <w:numFmt w:val="decimal"/>
      <w:lvlText w:val="%1.%2"/>
      <w:lvlJc w:val="left"/>
      <w:pPr>
        <w:ind w:left="4230" w:hanging="360"/>
      </w:pPr>
      <w:rPr>
        <w:rFonts w:hint="default"/>
        <w:b w:val="0"/>
      </w:rPr>
    </w:lvl>
    <w:lvl w:ilvl="2">
      <w:start w:val="1"/>
      <w:numFmt w:val="decimal"/>
      <w:lvlText w:val="%1.%2.%3"/>
      <w:lvlJc w:val="left"/>
      <w:pPr>
        <w:ind w:left="8460" w:hanging="720"/>
      </w:pPr>
      <w:rPr>
        <w:rFonts w:hint="default"/>
        <w:b w:val="0"/>
      </w:rPr>
    </w:lvl>
    <w:lvl w:ilvl="3">
      <w:start w:val="1"/>
      <w:numFmt w:val="decimal"/>
      <w:lvlText w:val="%1.%2.%3.%4"/>
      <w:lvlJc w:val="left"/>
      <w:pPr>
        <w:ind w:left="12330" w:hanging="720"/>
      </w:pPr>
      <w:rPr>
        <w:rFonts w:hint="default"/>
        <w:b w:val="0"/>
      </w:rPr>
    </w:lvl>
    <w:lvl w:ilvl="4">
      <w:start w:val="1"/>
      <w:numFmt w:val="decimal"/>
      <w:lvlText w:val="%1.%2.%3.%4.%5"/>
      <w:lvlJc w:val="left"/>
      <w:pPr>
        <w:ind w:left="16200" w:hanging="720"/>
      </w:pPr>
      <w:rPr>
        <w:rFonts w:hint="default"/>
        <w:b w:val="0"/>
      </w:rPr>
    </w:lvl>
    <w:lvl w:ilvl="5">
      <w:start w:val="1"/>
      <w:numFmt w:val="decimal"/>
      <w:lvlText w:val="%1.%2.%3.%4.%5.%6"/>
      <w:lvlJc w:val="left"/>
      <w:pPr>
        <w:ind w:left="20430" w:hanging="1080"/>
      </w:pPr>
      <w:rPr>
        <w:rFonts w:hint="default"/>
        <w:b w:val="0"/>
      </w:rPr>
    </w:lvl>
    <w:lvl w:ilvl="6">
      <w:start w:val="1"/>
      <w:numFmt w:val="decimal"/>
      <w:lvlText w:val="%1.%2.%3.%4.%5.%6.%7"/>
      <w:lvlJc w:val="left"/>
      <w:pPr>
        <w:ind w:left="24300" w:hanging="1080"/>
      </w:pPr>
      <w:rPr>
        <w:rFonts w:hint="default"/>
        <w:b w:val="0"/>
      </w:rPr>
    </w:lvl>
    <w:lvl w:ilvl="7">
      <w:start w:val="1"/>
      <w:numFmt w:val="decimal"/>
      <w:lvlText w:val="%1.%2.%3.%4.%5.%6.%7.%8"/>
      <w:lvlJc w:val="left"/>
      <w:pPr>
        <w:ind w:left="28530" w:hanging="1440"/>
      </w:pPr>
      <w:rPr>
        <w:rFonts w:hint="default"/>
        <w:b w:val="0"/>
      </w:rPr>
    </w:lvl>
    <w:lvl w:ilvl="8">
      <w:start w:val="1"/>
      <w:numFmt w:val="decimal"/>
      <w:lvlText w:val="%1.%2.%3.%4.%5.%6.%7.%8.%9"/>
      <w:lvlJc w:val="left"/>
      <w:pPr>
        <w:ind w:left="32400" w:hanging="1440"/>
      </w:pPr>
      <w:rPr>
        <w:rFonts w:hint="default"/>
        <w:b w:val="0"/>
      </w:rPr>
    </w:lvl>
  </w:abstractNum>
  <w:abstractNum w:abstractNumId="2" w15:restartNumberingAfterBreak="0">
    <w:nsid w:val="034B874A"/>
    <w:multiLevelType w:val="singleLevel"/>
    <w:tmpl w:val="621C347E"/>
    <w:lvl w:ilvl="0">
      <w:start w:val="1"/>
      <w:numFmt w:val="lowerLetter"/>
      <w:pStyle w:val="GPSL1SCHEDULEHeading"/>
      <w:lvlText w:val="(%1)"/>
      <w:lvlJc w:val="left"/>
      <w:pPr>
        <w:tabs>
          <w:tab w:val="num" w:pos="432"/>
        </w:tabs>
        <w:ind w:left="1440" w:hanging="432"/>
      </w:pPr>
      <w:rPr>
        <w:rFonts w:ascii="Palatino Linotype" w:eastAsiaTheme="minorEastAsia" w:hAnsi="Palatino Linotype" w:cs="Times New Roman"/>
        <w:snapToGrid/>
        <w:spacing w:val="-1"/>
        <w:sz w:val="20"/>
        <w:szCs w:val="20"/>
      </w:rPr>
    </w:lvl>
  </w:abstractNum>
  <w:abstractNum w:abstractNumId="3" w15:restartNumberingAfterBreak="0">
    <w:nsid w:val="03AA3180"/>
    <w:multiLevelType w:val="hybridMultilevel"/>
    <w:tmpl w:val="A60EE4D4"/>
    <w:lvl w:ilvl="0" w:tplc="7EBC7E0E">
      <w:start w:val="1"/>
      <w:numFmt w:val="decimal"/>
      <w:lvlText w:val="%1."/>
      <w:lvlJc w:val="left"/>
      <w:pPr>
        <w:ind w:left="1314" w:hanging="360"/>
      </w:pPr>
      <w:rPr>
        <w:rFonts w:hint="default"/>
        <w:b/>
      </w:rPr>
    </w:lvl>
    <w:lvl w:ilvl="1" w:tplc="57DAC4DC">
      <w:start w:val="1"/>
      <w:numFmt w:val="lowerLetter"/>
      <w:lvlText w:val="(%2)"/>
      <w:lvlJc w:val="left"/>
      <w:pPr>
        <w:ind w:left="2034" w:hanging="360"/>
      </w:pPr>
      <w:rPr>
        <w:rFonts w:hint="default"/>
        <w:b w:val="0"/>
      </w:rPr>
    </w:lvl>
    <w:lvl w:ilvl="2" w:tplc="0409001B" w:tentative="1">
      <w:start w:val="1"/>
      <w:numFmt w:val="lowerRoman"/>
      <w:lvlText w:val="%3."/>
      <w:lvlJc w:val="right"/>
      <w:pPr>
        <w:ind w:left="2754" w:hanging="180"/>
      </w:pPr>
    </w:lvl>
    <w:lvl w:ilvl="3" w:tplc="0409000F">
      <w:start w:val="1"/>
      <w:numFmt w:val="decimal"/>
      <w:lvlText w:val="%4."/>
      <w:lvlJc w:val="left"/>
      <w:pPr>
        <w:ind w:left="3474" w:hanging="360"/>
      </w:pPr>
    </w:lvl>
    <w:lvl w:ilvl="4" w:tplc="3DD6A57A">
      <w:start w:val="1"/>
      <w:numFmt w:val="lowerLetter"/>
      <w:lvlText w:val="(%5)"/>
      <w:lvlJc w:val="left"/>
      <w:pPr>
        <w:ind w:left="4194" w:hanging="360"/>
      </w:pPr>
      <w:rPr>
        <w:rFonts w:hint="default"/>
        <w:b w:val="0"/>
      </w:r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4" w15:restartNumberingAfterBreak="0">
    <w:nsid w:val="049C0F4E"/>
    <w:multiLevelType w:val="hybridMultilevel"/>
    <w:tmpl w:val="1A2C701A"/>
    <w:lvl w:ilvl="0" w:tplc="C5027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3277E7"/>
    <w:multiLevelType w:val="hybridMultilevel"/>
    <w:tmpl w:val="059CADBA"/>
    <w:lvl w:ilvl="0" w:tplc="95241AC2">
      <w:start w:val="1"/>
      <w:numFmt w:val="lowerLetter"/>
      <w:lvlText w:val="(%1)"/>
      <w:lvlJc w:val="left"/>
      <w:pPr>
        <w:ind w:left="720" w:hanging="360"/>
      </w:pPr>
      <w:rPr>
        <w:rFonts w:ascii="Palatino Linotype" w:eastAsia="Times" w:hAnsi="Palatino Linotyp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D605B0"/>
    <w:multiLevelType w:val="hybridMultilevel"/>
    <w:tmpl w:val="F1640E64"/>
    <w:lvl w:ilvl="0" w:tplc="A4887EEA">
      <w:start w:val="2"/>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654E5E"/>
    <w:multiLevelType w:val="multilevel"/>
    <w:tmpl w:val="1E0C36D4"/>
    <w:lvl w:ilvl="0">
      <w:start w:val="1"/>
      <w:numFmt w:val="decimal"/>
      <w:pStyle w:val="Heading1"/>
      <w:lvlText w:val="%1"/>
      <w:lvlJc w:val="left"/>
      <w:pPr>
        <w:tabs>
          <w:tab w:val="num" w:pos="1476"/>
        </w:tabs>
        <w:ind w:left="1476" w:hanging="576"/>
      </w:pPr>
      <w:rPr>
        <w:rFonts w:asciiTheme="minorHAnsi" w:hAnsiTheme="minorHAnsi" w:cstheme="minorHAnsi" w:hint="default"/>
        <w:b/>
        <w:sz w:val="20"/>
        <w:szCs w:val="20"/>
      </w:rPr>
    </w:lvl>
    <w:lvl w:ilvl="1">
      <w:start w:val="1"/>
      <w:numFmt w:val="decimal"/>
      <w:pStyle w:val="Heading2"/>
      <w:lvlText w:val="%1.%2"/>
      <w:lvlJc w:val="left"/>
      <w:pPr>
        <w:tabs>
          <w:tab w:val="num" w:pos="1530"/>
        </w:tabs>
        <w:ind w:left="1530" w:hanging="576"/>
      </w:pPr>
      <w:rPr>
        <w:rFonts w:asciiTheme="minorHAnsi" w:hAnsiTheme="minorHAnsi" w:cstheme="minorHAnsi" w:hint="default"/>
        <w:b w:val="0"/>
        <w:sz w:val="20"/>
        <w:szCs w:val="20"/>
      </w:rPr>
    </w:lvl>
    <w:lvl w:ilvl="2">
      <w:start w:val="1"/>
      <w:numFmt w:val="lowerLetter"/>
      <w:lvlText w:val="%3)"/>
      <w:lvlJc w:val="left"/>
      <w:pPr>
        <w:tabs>
          <w:tab w:val="num" w:pos="1584"/>
        </w:tabs>
        <w:ind w:left="1584" w:hanging="720"/>
      </w:pPr>
      <w:rPr>
        <w:rFonts w:asciiTheme="minorHAnsi" w:eastAsia="Times New Roman" w:hAnsiTheme="minorHAnsi" w:cstheme="minorHAnsi" w:hint="default"/>
      </w:rPr>
    </w:lvl>
    <w:lvl w:ilvl="3">
      <w:start w:val="1"/>
      <w:numFmt w:val="decimal"/>
      <w:pStyle w:val="Heading4"/>
      <w:lvlText w:val="%1.%2.%3.%4"/>
      <w:lvlJc w:val="left"/>
      <w:pPr>
        <w:tabs>
          <w:tab w:val="num" w:pos="1728"/>
        </w:tabs>
        <w:ind w:left="1728" w:hanging="864"/>
      </w:pPr>
    </w:lvl>
    <w:lvl w:ilvl="4">
      <w:start w:val="1"/>
      <w:numFmt w:val="decimal"/>
      <w:pStyle w:val="Heading5"/>
      <w:lvlText w:val="%1.%2.%3.%4.%5"/>
      <w:lvlJc w:val="left"/>
      <w:pPr>
        <w:tabs>
          <w:tab w:val="num" w:pos="1872"/>
        </w:tabs>
        <w:ind w:left="1872" w:hanging="1008"/>
      </w:pPr>
    </w:lvl>
    <w:lvl w:ilvl="5">
      <w:start w:val="1"/>
      <w:numFmt w:val="decimal"/>
      <w:pStyle w:val="Heading6"/>
      <w:lvlText w:val="%1.%2.%3.%4.%5.%6"/>
      <w:lvlJc w:val="left"/>
      <w:pPr>
        <w:tabs>
          <w:tab w:val="num" w:pos="2016"/>
        </w:tabs>
        <w:ind w:left="2016" w:hanging="1152"/>
      </w:pPr>
    </w:lvl>
    <w:lvl w:ilvl="6">
      <w:start w:val="1"/>
      <w:numFmt w:val="decimal"/>
      <w:pStyle w:val="Heading7"/>
      <w:lvlText w:val="%1.%2.%3.%4.%5.%6.%7"/>
      <w:lvlJc w:val="left"/>
      <w:pPr>
        <w:tabs>
          <w:tab w:val="num" w:pos="2160"/>
        </w:tabs>
        <w:ind w:left="2160" w:hanging="1296"/>
      </w:pPr>
    </w:lvl>
    <w:lvl w:ilvl="7">
      <w:start w:val="1"/>
      <w:numFmt w:val="decimal"/>
      <w:pStyle w:val="Heading8"/>
      <w:lvlText w:val="%1.%2.%3.%4.%5.%6.%7.%8"/>
      <w:lvlJc w:val="left"/>
      <w:pPr>
        <w:tabs>
          <w:tab w:val="num" w:pos="2304"/>
        </w:tabs>
        <w:ind w:left="2304" w:hanging="1440"/>
      </w:pPr>
    </w:lvl>
    <w:lvl w:ilvl="8">
      <w:start w:val="1"/>
      <w:numFmt w:val="decimal"/>
      <w:pStyle w:val="Heading9"/>
      <w:lvlText w:val="%1.%2.%3.%4.%5.%6.%7.%8.%9"/>
      <w:lvlJc w:val="left"/>
      <w:pPr>
        <w:tabs>
          <w:tab w:val="num" w:pos="2448"/>
        </w:tabs>
        <w:ind w:left="2448" w:hanging="1584"/>
      </w:pPr>
    </w:lvl>
  </w:abstractNum>
  <w:abstractNum w:abstractNumId="8" w15:restartNumberingAfterBreak="0">
    <w:nsid w:val="0AE940FB"/>
    <w:multiLevelType w:val="hybridMultilevel"/>
    <w:tmpl w:val="40C8B6C0"/>
    <w:lvl w:ilvl="0" w:tplc="ACCEEFE8">
      <w:start w:val="1"/>
      <w:numFmt w:val="lowerRoman"/>
      <w:lvlText w:val="(%1)"/>
      <w:lvlJc w:val="left"/>
      <w:pPr>
        <w:ind w:left="270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75FE5"/>
    <w:multiLevelType w:val="hybridMultilevel"/>
    <w:tmpl w:val="4A0E56DE"/>
    <w:lvl w:ilvl="0" w:tplc="0394941C">
      <w:start w:val="1"/>
      <w:numFmt w:val="lowerLetter"/>
      <w:lvlText w:val="(%1)"/>
      <w:lvlJc w:val="left"/>
      <w:pPr>
        <w:ind w:left="720" w:hanging="360"/>
      </w:pPr>
      <w:rPr>
        <w:rFonts w:ascii="Palatino Linotype" w:eastAsia="Times" w:hAnsi="Palatino Linotype" w:cs="Times New Roman"/>
      </w:rPr>
    </w:lvl>
    <w:lvl w:ilvl="1" w:tplc="45961382">
      <w:start w:val="1"/>
      <w:numFmt w:val="lowerLetter"/>
      <w:lvlText w:val="(%2)"/>
      <w:lvlJc w:val="left"/>
      <w:pPr>
        <w:ind w:left="1800" w:hanging="720"/>
      </w:pPr>
      <w:rPr>
        <w:rFonts w:ascii="Palatino Linotype" w:eastAsia="Times" w:hAnsi="Palatino Linotype" w:cs="Times New Roman"/>
      </w:rPr>
    </w:lvl>
    <w:lvl w:ilvl="2" w:tplc="39A4B8CE">
      <w:start w:val="1"/>
      <w:numFmt w:val="lowerLetter"/>
      <w:lvlText w:val="(%3)"/>
      <w:lvlJc w:val="left"/>
      <w:pPr>
        <w:ind w:left="2340" w:hanging="360"/>
      </w:pPr>
      <w:rPr>
        <w:rFonts w:ascii="Palatino Linotype" w:eastAsia="Times" w:hAnsi="Palatino Linotype" w:cs="Times New Roman" w:hint="default"/>
        <w:b w:val="0"/>
      </w:rPr>
    </w:lvl>
    <w:lvl w:ilvl="3" w:tplc="6E8C4856">
      <w:start w:val="1"/>
      <w:numFmt w:val="lowerLetter"/>
      <w:lvlText w:val="%4)"/>
      <w:lvlJc w:val="left"/>
      <w:pPr>
        <w:ind w:left="2880" w:hanging="360"/>
      </w:pPr>
      <w:rPr>
        <w:rFonts w:cs="Arial" w:hint="default"/>
      </w:rPr>
    </w:lvl>
    <w:lvl w:ilvl="4" w:tplc="055A9C46">
      <w:start w:val="2"/>
      <w:numFmt w:val="lowerRoman"/>
      <w:lvlText w:val="(%5)"/>
      <w:lvlJc w:val="left"/>
      <w:pPr>
        <w:ind w:left="3960" w:hanging="720"/>
      </w:pPr>
      <w:rPr>
        <w:rFonts w:cs="Arial" w:hint="default"/>
      </w:rPr>
    </w:lvl>
    <w:lvl w:ilvl="5" w:tplc="FB0ED65E">
      <w:start w:val="1"/>
      <w:numFmt w:val="decimal"/>
      <w:lvlText w:val="%6."/>
      <w:lvlJc w:val="left"/>
      <w:pPr>
        <w:ind w:left="4500" w:hanging="360"/>
      </w:pPr>
      <w:rPr>
        <w:rFonts w:hint="default"/>
        <w:b/>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83E63"/>
    <w:multiLevelType w:val="multilevel"/>
    <w:tmpl w:val="138AF5BE"/>
    <w:lvl w:ilvl="0">
      <w:start w:val="1"/>
      <w:numFmt w:val="lowerRoman"/>
      <w:lvlText w:val="(%1)"/>
      <w:lvlJc w:val="left"/>
      <w:pPr>
        <w:ind w:left="360" w:hanging="360"/>
      </w:pPr>
      <w:rPr>
        <w:rFonts w:hint="default"/>
        <w:color w:val="000000"/>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11" w15:restartNumberingAfterBreak="0">
    <w:nsid w:val="11324F7B"/>
    <w:multiLevelType w:val="hybridMultilevel"/>
    <w:tmpl w:val="8C60EB88"/>
    <w:lvl w:ilvl="0" w:tplc="4316322E">
      <w:start w:val="1"/>
      <w:numFmt w:val="lowerLetter"/>
      <w:lvlText w:val="(%1)"/>
      <w:lvlJc w:val="left"/>
      <w:pPr>
        <w:ind w:left="720" w:hanging="360"/>
      </w:pPr>
      <w:rPr>
        <w:rFonts w:ascii="Palatino Linotype" w:eastAsiaTheme="minorEastAsia" w:hAnsi="Palatino Linotyp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53A54"/>
    <w:multiLevelType w:val="multilevel"/>
    <w:tmpl w:val="33D25A6E"/>
    <w:lvl w:ilvl="0">
      <w:start w:val="1"/>
      <w:numFmt w:val="lowerLetter"/>
      <w:lvlText w:val="(%1)"/>
      <w:lvlJc w:val="left"/>
      <w:pPr>
        <w:ind w:left="360" w:hanging="360"/>
      </w:pPr>
      <w:rPr>
        <w:rFonts w:ascii="Palatino Linotype" w:eastAsia="Times" w:hAnsi="Palatino Linotype" w:cs="Times New Roman"/>
        <w:b w:val="0"/>
      </w:rPr>
    </w:lvl>
    <w:lvl w:ilvl="1">
      <w:start w:val="1"/>
      <w:numFmt w:val="decimal"/>
      <w:lvlText w:val="%1.%2"/>
      <w:lvlJc w:val="left"/>
      <w:pPr>
        <w:ind w:left="4500" w:hanging="360"/>
      </w:pPr>
      <w:rPr>
        <w:rFonts w:hint="default"/>
      </w:rPr>
    </w:lvl>
    <w:lvl w:ilvl="2">
      <w:start w:val="1"/>
      <w:numFmt w:val="decimal"/>
      <w:lvlText w:val="%1.%2.%3"/>
      <w:lvlJc w:val="left"/>
      <w:pPr>
        <w:ind w:left="9000" w:hanging="720"/>
      </w:pPr>
      <w:rPr>
        <w:rFonts w:hint="default"/>
      </w:rPr>
    </w:lvl>
    <w:lvl w:ilvl="3">
      <w:start w:val="1"/>
      <w:numFmt w:val="decimal"/>
      <w:lvlText w:val="%1.%2.%3.%4"/>
      <w:lvlJc w:val="left"/>
      <w:pPr>
        <w:ind w:left="13140" w:hanging="720"/>
      </w:pPr>
      <w:rPr>
        <w:rFonts w:hint="default"/>
      </w:rPr>
    </w:lvl>
    <w:lvl w:ilvl="4">
      <w:start w:val="1"/>
      <w:numFmt w:val="decimal"/>
      <w:lvlText w:val="%1.%2.%3.%4.%5"/>
      <w:lvlJc w:val="left"/>
      <w:pPr>
        <w:ind w:left="17280" w:hanging="720"/>
      </w:pPr>
      <w:rPr>
        <w:rFonts w:hint="default"/>
      </w:rPr>
    </w:lvl>
    <w:lvl w:ilvl="5">
      <w:start w:val="1"/>
      <w:numFmt w:val="decimal"/>
      <w:lvlText w:val="%1.%2.%3.%4.%5.%6"/>
      <w:lvlJc w:val="left"/>
      <w:pPr>
        <w:ind w:left="21780" w:hanging="1080"/>
      </w:pPr>
      <w:rPr>
        <w:rFonts w:hint="default"/>
      </w:rPr>
    </w:lvl>
    <w:lvl w:ilvl="6">
      <w:start w:val="1"/>
      <w:numFmt w:val="decimal"/>
      <w:lvlText w:val="%1.%2.%3.%4.%5.%6.%7"/>
      <w:lvlJc w:val="left"/>
      <w:pPr>
        <w:ind w:left="25920" w:hanging="1080"/>
      </w:pPr>
      <w:rPr>
        <w:rFonts w:hint="default"/>
      </w:rPr>
    </w:lvl>
    <w:lvl w:ilvl="7">
      <w:start w:val="1"/>
      <w:numFmt w:val="decimal"/>
      <w:lvlText w:val="%1.%2.%3.%4.%5.%6.%7.%8"/>
      <w:lvlJc w:val="left"/>
      <w:pPr>
        <w:ind w:left="30420" w:hanging="1440"/>
      </w:pPr>
      <w:rPr>
        <w:rFonts w:hint="default"/>
      </w:rPr>
    </w:lvl>
    <w:lvl w:ilvl="8">
      <w:start w:val="1"/>
      <w:numFmt w:val="decimal"/>
      <w:lvlText w:val="%1.%2.%3.%4.%5.%6.%7.%8.%9"/>
      <w:lvlJc w:val="left"/>
      <w:pPr>
        <w:ind w:left="-30976" w:hanging="1440"/>
      </w:pPr>
      <w:rPr>
        <w:rFonts w:hint="default"/>
      </w:rPr>
    </w:lvl>
  </w:abstractNum>
  <w:abstractNum w:abstractNumId="13" w15:restartNumberingAfterBreak="0">
    <w:nsid w:val="140E14A6"/>
    <w:multiLevelType w:val="multilevel"/>
    <w:tmpl w:val="C44404EE"/>
    <w:lvl w:ilvl="0">
      <w:start w:val="1"/>
      <w:numFmt w:val="decimal"/>
      <w:lvlText w:val="%1"/>
      <w:lvlJc w:val="left"/>
      <w:pPr>
        <w:ind w:left="360" w:hanging="360"/>
      </w:pPr>
      <w:rPr>
        <w:rFonts w:hint="default"/>
        <w:b w:val="0"/>
      </w:rPr>
    </w:lvl>
    <w:lvl w:ilvl="1">
      <w:start w:val="1"/>
      <w:numFmt w:val="decimal"/>
      <w:lvlText w:val="%1.%2"/>
      <w:lvlJc w:val="left"/>
      <w:pPr>
        <w:ind w:left="3510" w:hanging="360"/>
      </w:pPr>
      <w:rPr>
        <w:rFonts w:hint="default"/>
        <w:b w:val="0"/>
      </w:rPr>
    </w:lvl>
    <w:lvl w:ilvl="2">
      <w:start w:val="1"/>
      <w:numFmt w:val="decimal"/>
      <w:lvlText w:val="%1.%2.%3"/>
      <w:lvlJc w:val="left"/>
      <w:pPr>
        <w:ind w:left="7020" w:hanging="720"/>
      </w:pPr>
      <w:rPr>
        <w:rFonts w:hint="default"/>
        <w:b w:val="0"/>
      </w:rPr>
    </w:lvl>
    <w:lvl w:ilvl="3">
      <w:start w:val="1"/>
      <w:numFmt w:val="decimal"/>
      <w:lvlText w:val="%1.%2.%3.%4"/>
      <w:lvlJc w:val="left"/>
      <w:pPr>
        <w:ind w:left="10170" w:hanging="720"/>
      </w:pPr>
      <w:rPr>
        <w:rFonts w:hint="default"/>
        <w:b w:val="0"/>
      </w:rPr>
    </w:lvl>
    <w:lvl w:ilvl="4">
      <w:start w:val="1"/>
      <w:numFmt w:val="decimal"/>
      <w:lvlText w:val="%1.%2.%3.%4.%5"/>
      <w:lvlJc w:val="left"/>
      <w:pPr>
        <w:ind w:left="13320" w:hanging="720"/>
      </w:pPr>
      <w:rPr>
        <w:rFonts w:hint="default"/>
        <w:b w:val="0"/>
      </w:rPr>
    </w:lvl>
    <w:lvl w:ilvl="5">
      <w:start w:val="1"/>
      <w:numFmt w:val="decimal"/>
      <w:lvlText w:val="%1.%2.%3.%4.%5.%6"/>
      <w:lvlJc w:val="left"/>
      <w:pPr>
        <w:ind w:left="16830" w:hanging="1080"/>
      </w:pPr>
      <w:rPr>
        <w:rFonts w:hint="default"/>
        <w:b w:val="0"/>
      </w:rPr>
    </w:lvl>
    <w:lvl w:ilvl="6">
      <w:start w:val="1"/>
      <w:numFmt w:val="decimal"/>
      <w:lvlText w:val="%1.%2.%3.%4.%5.%6.%7"/>
      <w:lvlJc w:val="left"/>
      <w:pPr>
        <w:ind w:left="19980" w:hanging="1080"/>
      </w:pPr>
      <w:rPr>
        <w:rFonts w:hint="default"/>
        <w:b w:val="0"/>
      </w:rPr>
    </w:lvl>
    <w:lvl w:ilvl="7">
      <w:start w:val="1"/>
      <w:numFmt w:val="decimal"/>
      <w:lvlText w:val="%1.%2.%3.%4.%5.%6.%7.%8"/>
      <w:lvlJc w:val="left"/>
      <w:pPr>
        <w:ind w:left="23490" w:hanging="1440"/>
      </w:pPr>
      <w:rPr>
        <w:rFonts w:hint="default"/>
        <w:b w:val="0"/>
      </w:rPr>
    </w:lvl>
    <w:lvl w:ilvl="8">
      <w:start w:val="1"/>
      <w:numFmt w:val="decimal"/>
      <w:lvlText w:val="%1.%2.%3.%4.%5.%6.%7.%8.%9"/>
      <w:lvlJc w:val="left"/>
      <w:pPr>
        <w:ind w:left="26640" w:hanging="1440"/>
      </w:pPr>
      <w:rPr>
        <w:rFonts w:hint="default"/>
        <w:b w:val="0"/>
      </w:rPr>
    </w:lvl>
  </w:abstractNum>
  <w:abstractNum w:abstractNumId="14" w15:restartNumberingAfterBreak="0">
    <w:nsid w:val="154665BC"/>
    <w:multiLevelType w:val="hybridMultilevel"/>
    <w:tmpl w:val="8E1655F4"/>
    <w:lvl w:ilvl="0" w:tplc="F99C9E7C">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46CDB"/>
    <w:multiLevelType w:val="multilevel"/>
    <w:tmpl w:val="96C6B68C"/>
    <w:lvl w:ilvl="0">
      <w:start w:val="1"/>
      <w:numFmt w:val="decimal"/>
      <w:lvlText w:val="%1."/>
      <w:lvlJc w:val="left"/>
      <w:pPr>
        <w:ind w:left="720" w:hanging="360"/>
      </w:pPr>
      <w:rPr>
        <w:rFonts w:ascii="Palatino Linotype" w:hAnsi="Palatino Linotype" w:hint="default"/>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lowerRoman"/>
      <w:lvlText w:val="(%4)"/>
      <w:lvlJc w:val="left"/>
      <w:pPr>
        <w:ind w:left="720" w:hanging="360"/>
      </w:pPr>
      <w:rPr>
        <w:rFonts w:hint="default"/>
        <w:b w:val="0"/>
        <w:color w:val="000000"/>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0A35847"/>
    <w:multiLevelType w:val="hybridMultilevel"/>
    <w:tmpl w:val="CC72ACE2"/>
    <w:lvl w:ilvl="0" w:tplc="EAD6939C">
      <w:start w:val="1"/>
      <w:numFmt w:val="lowerLetter"/>
      <w:lvlText w:val="(%1)"/>
      <w:lvlJc w:val="left"/>
      <w:pPr>
        <w:ind w:left="720" w:hanging="360"/>
      </w:pPr>
      <w:rPr>
        <w:rFonts w:ascii="Palatino Linotype" w:eastAsia="Times" w:hAnsi="Palatino Linotyp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4F1EB2"/>
    <w:multiLevelType w:val="multilevel"/>
    <w:tmpl w:val="8B5E1B42"/>
    <w:lvl w:ilvl="0">
      <w:start w:val="10"/>
      <w:numFmt w:val="decimal"/>
      <w:lvlText w:val="%1"/>
      <w:lvlJc w:val="left"/>
      <w:pPr>
        <w:ind w:left="360" w:hanging="360"/>
      </w:pPr>
      <w:rPr>
        <w:rFonts w:hint="default"/>
        <w:b w:val="0"/>
      </w:rPr>
    </w:lvl>
    <w:lvl w:ilvl="1">
      <w:start w:val="1"/>
      <w:numFmt w:val="decimal"/>
      <w:lvlText w:val="%1.%2"/>
      <w:lvlJc w:val="left"/>
      <w:pPr>
        <w:ind w:left="4230" w:hanging="360"/>
      </w:pPr>
      <w:rPr>
        <w:rFonts w:hint="default"/>
        <w:b w:val="0"/>
      </w:rPr>
    </w:lvl>
    <w:lvl w:ilvl="2">
      <w:start w:val="1"/>
      <w:numFmt w:val="decimal"/>
      <w:lvlText w:val="%1.%2.%3"/>
      <w:lvlJc w:val="left"/>
      <w:pPr>
        <w:ind w:left="8460" w:hanging="720"/>
      </w:pPr>
      <w:rPr>
        <w:rFonts w:hint="default"/>
        <w:b w:val="0"/>
      </w:rPr>
    </w:lvl>
    <w:lvl w:ilvl="3">
      <w:start w:val="1"/>
      <w:numFmt w:val="decimal"/>
      <w:lvlText w:val="%1.%2.%3.%4"/>
      <w:lvlJc w:val="left"/>
      <w:pPr>
        <w:ind w:left="12330" w:hanging="720"/>
      </w:pPr>
      <w:rPr>
        <w:rFonts w:hint="default"/>
        <w:b w:val="0"/>
      </w:rPr>
    </w:lvl>
    <w:lvl w:ilvl="4">
      <w:start w:val="1"/>
      <w:numFmt w:val="decimal"/>
      <w:lvlText w:val="%1.%2.%3.%4.%5"/>
      <w:lvlJc w:val="left"/>
      <w:pPr>
        <w:ind w:left="16200" w:hanging="720"/>
      </w:pPr>
      <w:rPr>
        <w:rFonts w:hint="default"/>
        <w:b w:val="0"/>
      </w:rPr>
    </w:lvl>
    <w:lvl w:ilvl="5">
      <w:start w:val="1"/>
      <w:numFmt w:val="decimal"/>
      <w:lvlText w:val="%1.%2.%3.%4.%5.%6"/>
      <w:lvlJc w:val="left"/>
      <w:pPr>
        <w:ind w:left="20430" w:hanging="1080"/>
      </w:pPr>
      <w:rPr>
        <w:rFonts w:hint="default"/>
        <w:b w:val="0"/>
      </w:rPr>
    </w:lvl>
    <w:lvl w:ilvl="6">
      <w:start w:val="1"/>
      <w:numFmt w:val="decimal"/>
      <w:lvlText w:val="%1.%2.%3.%4.%5.%6.%7"/>
      <w:lvlJc w:val="left"/>
      <w:pPr>
        <w:ind w:left="24300" w:hanging="1080"/>
      </w:pPr>
      <w:rPr>
        <w:rFonts w:hint="default"/>
        <w:b w:val="0"/>
      </w:rPr>
    </w:lvl>
    <w:lvl w:ilvl="7">
      <w:start w:val="1"/>
      <w:numFmt w:val="decimal"/>
      <w:lvlText w:val="%1.%2.%3.%4.%5.%6.%7.%8"/>
      <w:lvlJc w:val="left"/>
      <w:pPr>
        <w:ind w:left="28530" w:hanging="1440"/>
      </w:pPr>
      <w:rPr>
        <w:rFonts w:hint="default"/>
        <w:b w:val="0"/>
      </w:rPr>
    </w:lvl>
    <w:lvl w:ilvl="8">
      <w:start w:val="1"/>
      <w:numFmt w:val="decimal"/>
      <w:lvlText w:val="%1.%2.%3.%4.%5.%6.%7.%8.%9"/>
      <w:lvlJc w:val="left"/>
      <w:pPr>
        <w:ind w:left="32400" w:hanging="1440"/>
      </w:pPr>
      <w:rPr>
        <w:rFonts w:hint="default"/>
        <w:b w:val="0"/>
      </w:rPr>
    </w:lvl>
  </w:abstractNum>
  <w:abstractNum w:abstractNumId="18" w15:restartNumberingAfterBreak="0">
    <w:nsid w:val="222634B6"/>
    <w:multiLevelType w:val="multilevel"/>
    <w:tmpl w:val="C4A6CC7C"/>
    <w:lvl w:ilvl="0">
      <w:start w:val="5"/>
      <w:numFmt w:val="decimal"/>
      <w:lvlText w:val="%1"/>
      <w:lvlJc w:val="left"/>
      <w:pPr>
        <w:ind w:left="360" w:hanging="360"/>
      </w:pPr>
      <w:rPr>
        <w:rFonts w:hint="default"/>
        <w:b w:val="0"/>
      </w:rPr>
    </w:lvl>
    <w:lvl w:ilvl="1">
      <w:start w:val="1"/>
      <w:numFmt w:val="decimal"/>
      <w:lvlText w:val="%1.%2"/>
      <w:lvlJc w:val="left"/>
      <w:pPr>
        <w:ind w:left="3510" w:hanging="360"/>
      </w:pPr>
      <w:rPr>
        <w:rFonts w:hint="default"/>
        <w:b w:val="0"/>
      </w:rPr>
    </w:lvl>
    <w:lvl w:ilvl="2">
      <w:start w:val="1"/>
      <w:numFmt w:val="decimal"/>
      <w:lvlText w:val="%1.%2.%3"/>
      <w:lvlJc w:val="left"/>
      <w:pPr>
        <w:ind w:left="7020" w:hanging="720"/>
      </w:pPr>
      <w:rPr>
        <w:rFonts w:hint="default"/>
        <w:b w:val="0"/>
      </w:rPr>
    </w:lvl>
    <w:lvl w:ilvl="3">
      <w:start w:val="1"/>
      <w:numFmt w:val="decimal"/>
      <w:lvlText w:val="%1.%2.%3.%4"/>
      <w:lvlJc w:val="left"/>
      <w:pPr>
        <w:ind w:left="10170" w:hanging="720"/>
      </w:pPr>
      <w:rPr>
        <w:rFonts w:hint="default"/>
        <w:b w:val="0"/>
      </w:rPr>
    </w:lvl>
    <w:lvl w:ilvl="4">
      <w:start w:val="1"/>
      <w:numFmt w:val="decimal"/>
      <w:lvlText w:val="%1.%2.%3.%4.%5"/>
      <w:lvlJc w:val="left"/>
      <w:pPr>
        <w:ind w:left="13320" w:hanging="720"/>
      </w:pPr>
      <w:rPr>
        <w:rFonts w:hint="default"/>
        <w:b w:val="0"/>
      </w:rPr>
    </w:lvl>
    <w:lvl w:ilvl="5">
      <w:start w:val="1"/>
      <w:numFmt w:val="decimal"/>
      <w:lvlText w:val="%1.%2.%3.%4.%5.%6"/>
      <w:lvlJc w:val="left"/>
      <w:pPr>
        <w:ind w:left="16830" w:hanging="1080"/>
      </w:pPr>
      <w:rPr>
        <w:rFonts w:hint="default"/>
        <w:b w:val="0"/>
      </w:rPr>
    </w:lvl>
    <w:lvl w:ilvl="6">
      <w:start w:val="1"/>
      <w:numFmt w:val="decimal"/>
      <w:lvlText w:val="%1.%2.%3.%4.%5.%6.%7"/>
      <w:lvlJc w:val="left"/>
      <w:pPr>
        <w:ind w:left="19980" w:hanging="1080"/>
      </w:pPr>
      <w:rPr>
        <w:rFonts w:hint="default"/>
        <w:b w:val="0"/>
      </w:rPr>
    </w:lvl>
    <w:lvl w:ilvl="7">
      <w:start w:val="1"/>
      <w:numFmt w:val="decimal"/>
      <w:lvlText w:val="%1.%2.%3.%4.%5.%6.%7.%8"/>
      <w:lvlJc w:val="left"/>
      <w:pPr>
        <w:ind w:left="23490" w:hanging="1440"/>
      </w:pPr>
      <w:rPr>
        <w:rFonts w:hint="default"/>
        <w:b w:val="0"/>
      </w:rPr>
    </w:lvl>
    <w:lvl w:ilvl="8">
      <w:start w:val="1"/>
      <w:numFmt w:val="decimal"/>
      <w:lvlText w:val="%1.%2.%3.%4.%5.%6.%7.%8.%9"/>
      <w:lvlJc w:val="left"/>
      <w:pPr>
        <w:ind w:left="26640" w:hanging="1440"/>
      </w:pPr>
      <w:rPr>
        <w:rFonts w:hint="default"/>
        <w:b w:val="0"/>
      </w:rPr>
    </w:lvl>
  </w:abstractNum>
  <w:abstractNum w:abstractNumId="19" w15:restartNumberingAfterBreak="0">
    <w:nsid w:val="23453783"/>
    <w:multiLevelType w:val="hybridMultilevel"/>
    <w:tmpl w:val="61F8D4D2"/>
    <w:lvl w:ilvl="0" w:tplc="F6D014F8">
      <w:start w:val="1"/>
      <w:numFmt w:val="lowerLetter"/>
      <w:lvlText w:val="(%1)"/>
      <w:lvlJc w:val="left"/>
      <w:pPr>
        <w:ind w:left="720" w:hanging="360"/>
      </w:pPr>
      <w:rPr>
        <w:rFonts w:ascii="Palatino Linotype" w:eastAsiaTheme="minorEastAsia" w:hAnsi="Palatino Linotyp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A055A7"/>
    <w:multiLevelType w:val="hybridMultilevel"/>
    <w:tmpl w:val="23D860A2"/>
    <w:lvl w:ilvl="0" w:tplc="9EBE8FD4">
      <w:start w:val="9"/>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9CF1BD6"/>
    <w:multiLevelType w:val="multilevel"/>
    <w:tmpl w:val="14FC8A18"/>
    <w:lvl w:ilvl="0">
      <w:start w:val="7"/>
      <w:numFmt w:val="decimal"/>
      <w:lvlText w:val="%1"/>
      <w:lvlJc w:val="left"/>
      <w:pPr>
        <w:ind w:left="360" w:hanging="360"/>
      </w:pPr>
      <w:rPr>
        <w:rFonts w:hint="default"/>
      </w:rPr>
    </w:lvl>
    <w:lvl w:ilvl="1">
      <w:start w:val="1"/>
      <w:numFmt w:val="decimal"/>
      <w:lvlText w:val="%1.%2"/>
      <w:lvlJc w:val="left"/>
      <w:pPr>
        <w:ind w:left="1314" w:hanging="360"/>
      </w:pPr>
      <w:rPr>
        <w:rFonts w:hint="default"/>
      </w:rPr>
    </w:lvl>
    <w:lvl w:ilvl="2">
      <w:start w:val="1"/>
      <w:numFmt w:val="decimal"/>
      <w:lvlText w:val="%1.%2.%3"/>
      <w:lvlJc w:val="left"/>
      <w:pPr>
        <w:ind w:left="2628" w:hanging="720"/>
      </w:pPr>
      <w:rPr>
        <w:rFonts w:hint="default"/>
      </w:rPr>
    </w:lvl>
    <w:lvl w:ilvl="3">
      <w:start w:val="1"/>
      <w:numFmt w:val="decimal"/>
      <w:lvlText w:val="%1.%2.%3.%4"/>
      <w:lvlJc w:val="left"/>
      <w:pPr>
        <w:ind w:left="3582" w:hanging="720"/>
      </w:pPr>
      <w:rPr>
        <w:rFonts w:hint="default"/>
      </w:rPr>
    </w:lvl>
    <w:lvl w:ilvl="4">
      <w:start w:val="1"/>
      <w:numFmt w:val="decimal"/>
      <w:lvlText w:val="%1.%2.%3.%4.%5"/>
      <w:lvlJc w:val="left"/>
      <w:pPr>
        <w:ind w:left="4536" w:hanging="72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6804" w:hanging="1080"/>
      </w:pPr>
      <w:rPr>
        <w:rFonts w:hint="default"/>
      </w:rPr>
    </w:lvl>
    <w:lvl w:ilvl="7">
      <w:start w:val="1"/>
      <w:numFmt w:val="decimal"/>
      <w:lvlText w:val="%1.%2.%3.%4.%5.%6.%7.%8"/>
      <w:lvlJc w:val="left"/>
      <w:pPr>
        <w:ind w:left="8118" w:hanging="1440"/>
      </w:pPr>
      <w:rPr>
        <w:rFonts w:hint="default"/>
      </w:rPr>
    </w:lvl>
    <w:lvl w:ilvl="8">
      <w:start w:val="1"/>
      <w:numFmt w:val="decimal"/>
      <w:lvlText w:val="%1.%2.%3.%4.%5.%6.%7.%8.%9"/>
      <w:lvlJc w:val="left"/>
      <w:pPr>
        <w:ind w:left="9072" w:hanging="1440"/>
      </w:pPr>
      <w:rPr>
        <w:rFonts w:hint="default"/>
      </w:rPr>
    </w:lvl>
  </w:abstractNum>
  <w:abstractNum w:abstractNumId="22" w15:restartNumberingAfterBreak="0">
    <w:nsid w:val="2A8A290D"/>
    <w:multiLevelType w:val="multilevel"/>
    <w:tmpl w:val="32DEF464"/>
    <w:lvl w:ilvl="0">
      <w:start w:val="4"/>
      <w:numFmt w:val="decimal"/>
      <w:lvlText w:val="%1"/>
      <w:lvlJc w:val="left"/>
      <w:pPr>
        <w:ind w:left="360" w:hanging="360"/>
      </w:pPr>
      <w:rPr>
        <w:rFonts w:hint="default"/>
        <w:b w:val="0"/>
      </w:rPr>
    </w:lvl>
    <w:lvl w:ilvl="1">
      <w:start w:val="1"/>
      <w:numFmt w:val="decimal"/>
      <w:lvlText w:val="%1.%2"/>
      <w:lvlJc w:val="left"/>
      <w:pPr>
        <w:ind w:left="3510" w:hanging="360"/>
      </w:pPr>
      <w:rPr>
        <w:rFonts w:hint="default"/>
        <w:b w:val="0"/>
      </w:rPr>
    </w:lvl>
    <w:lvl w:ilvl="2">
      <w:start w:val="1"/>
      <w:numFmt w:val="decimal"/>
      <w:lvlText w:val="%1.%2.%3"/>
      <w:lvlJc w:val="left"/>
      <w:pPr>
        <w:ind w:left="7020" w:hanging="720"/>
      </w:pPr>
      <w:rPr>
        <w:rFonts w:hint="default"/>
        <w:b w:val="0"/>
      </w:rPr>
    </w:lvl>
    <w:lvl w:ilvl="3">
      <w:start w:val="1"/>
      <w:numFmt w:val="decimal"/>
      <w:lvlText w:val="%1.%2.%3.%4"/>
      <w:lvlJc w:val="left"/>
      <w:pPr>
        <w:ind w:left="10170" w:hanging="720"/>
      </w:pPr>
      <w:rPr>
        <w:rFonts w:hint="default"/>
        <w:b w:val="0"/>
      </w:rPr>
    </w:lvl>
    <w:lvl w:ilvl="4">
      <w:start w:val="1"/>
      <w:numFmt w:val="decimal"/>
      <w:lvlText w:val="%1.%2.%3.%4.%5"/>
      <w:lvlJc w:val="left"/>
      <w:pPr>
        <w:ind w:left="13320" w:hanging="720"/>
      </w:pPr>
      <w:rPr>
        <w:rFonts w:hint="default"/>
        <w:b w:val="0"/>
      </w:rPr>
    </w:lvl>
    <w:lvl w:ilvl="5">
      <w:start w:val="1"/>
      <w:numFmt w:val="decimal"/>
      <w:lvlText w:val="%1.%2.%3.%4.%5.%6"/>
      <w:lvlJc w:val="left"/>
      <w:pPr>
        <w:ind w:left="16830" w:hanging="1080"/>
      </w:pPr>
      <w:rPr>
        <w:rFonts w:hint="default"/>
        <w:b w:val="0"/>
      </w:rPr>
    </w:lvl>
    <w:lvl w:ilvl="6">
      <w:start w:val="1"/>
      <w:numFmt w:val="decimal"/>
      <w:lvlText w:val="%1.%2.%3.%4.%5.%6.%7"/>
      <w:lvlJc w:val="left"/>
      <w:pPr>
        <w:ind w:left="19980" w:hanging="1080"/>
      </w:pPr>
      <w:rPr>
        <w:rFonts w:hint="default"/>
        <w:b w:val="0"/>
      </w:rPr>
    </w:lvl>
    <w:lvl w:ilvl="7">
      <w:start w:val="1"/>
      <w:numFmt w:val="decimal"/>
      <w:lvlText w:val="%1.%2.%3.%4.%5.%6.%7.%8"/>
      <w:lvlJc w:val="left"/>
      <w:pPr>
        <w:ind w:left="23490" w:hanging="1440"/>
      </w:pPr>
      <w:rPr>
        <w:rFonts w:hint="default"/>
        <w:b w:val="0"/>
      </w:rPr>
    </w:lvl>
    <w:lvl w:ilvl="8">
      <w:start w:val="1"/>
      <w:numFmt w:val="decimal"/>
      <w:lvlText w:val="%1.%2.%3.%4.%5.%6.%7.%8.%9"/>
      <w:lvlJc w:val="left"/>
      <w:pPr>
        <w:ind w:left="26640" w:hanging="1440"/>
      </w:pPr>
      <w:rPr>
        <w:rFonts w:hint="default"/>
        <w:b w:val="0"/>
      </w:rPr>
    </w:lvl>
  </w:abstractNum>
  <w:abstractNum w:abstractNumId="23" w15:restartNumberingAfterBreak="0">
    <w:nsid w:val="300031BD"/>
    <w:multiLevelType w:val="hybridMultilevel"/>
    <w:tmpl w:val="9C282F5E"/>
    <w:lvl w:ilvl="0" w:tplc="C5027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2780C"/>
    <w:multiLevelType w:val="hybridMultilevel"/>
    <w:tmpl w:val="463CE44C"/>
    <w:lvl w:ilvl="0" w:tplc="BFFEF834">
      <w:start w:val="2"/>
      <w:numFmt w:val="low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62AA3"/>
    <w:multiLevelType w:val="hybridMultilevel"/>
    <w:tmpl w:val="407AEAE0"/>
    <w:lvl w:ilvl="0" w:tplc="424814E0">
      <w:start w:val="1"/>
      <w:numFmt w:val="lowerLetter"/>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6" w15:restartNumberingAfterBreak="0">
    <w:nsid w:val="371D0FE6"/>
    <w:multiLevelType w:val="multilevel"/>
    <w:tmpl w:val="1D40755A"/>
    <w:lvl w:ilvl="0">
      <w:start w:val="3"/>
      <w:numFmt w:val="decimal"/>
      <w:pStyle w:val="GPSL2NumberedBoldHeading"/>
      <w:lvlText w:val="%1"/>
      <w:lvlJc w:val="left"/>
      <w:pPr>
        <w:ind w:left="360" w:hanging="360"/>
      </w:pPr>
      <w:rPr>
        <w:rFonts w:hint="default"/>
        <w:b/>
      </w:rPr>
    </w:lvl>
    <w:lvl w:ilvl="1">
      <w:start w:val="1"/>
      <w:numFmt w:val="decimal"/>
      <w:pStyle w:val="GPSL2NumberedBoldHeading"/>
      <w:lvlText w:val="%1.%2"/>
      <w:lvlJc w:val="left"/>
      <w:pPr>
        <w:ind w:left="360" w:hanging="360"/>
      </w:pPr>
      <w:rPr>
        <w:rFonts w:hint="default"/>
        <w:b w:val="0"/>
      </w:rPr>
    </w:lvl>
    <w:lvl w:ilvl="2">
      <w:start w:val="1"/>
      <w:numFmt w:val="lowerLetter"/>
      <w:lvlText w:val="(%3)"/>
      <w:lvlJc w:val="left"/>
      <w:pPr>
        <w:ind w:left="720" w:hanging="720"/>
      </w:pPr>
      <w:rPr>
        <w:rFonts w:ascii="Palatino Linotype" w:eastAsiaTheme="minorEastAsia" w:hAnsi="Palatino Linotype" w:cs="Garamond"/>
      </w:rPr>
    </w:lvl>
    <w:lvl w:ilvl="3">
      <w:start w:val="1"/>
      <w:numFmt w:val="lowerRoman"/>
      <w:lvlText w:val="(%4)"/>
      <w:lvlJc w:val="left"/>
      <w:pPr>
        <w:ind w:left="720" w:hanging="720"/>
      </w:pPr>
      <w:rPr>
        <w:rFonts w:ascii="Palatino Linotype" w:eastAsia="Times New Roman" w:hAnsi="Palatino Linotype" w:cs="Arial"/>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38E84B03"/>
    <w:multiLevelType w:val="multilevel"/>
    <w:tmpl w:val="0A801208"/>
    <w:lvl w:ilvl="0">
      <w:start w:val="1"/>
      <w:numFmt w:val="decimal"/>
      <w:lvlText w:val="%1"/>
      <w:lvlJc w:val="left"/>
      <w:pPr>
        <w:ind w:left="360" w:hanging="360"/>
      </w:pPr>
      <w:rPr>
        <w:rFonts w:hint="default"/>
      </w:rPr>
    </w:lvl>
    <w:lvl w:ilvl="1">
      <w:start w:val="1"/>
      <w:numFmt w:val="decimal"/>
      <w:lvlText w:val="%1.%2"/>
      <w:lvlJc w:val="left"/>
      <w:pPr>
        <w:ind w:left="8280" w:hanging="360"/>
      </w:pPr>
      <w:rPr>
        <w:rFonts w:hint="default"/>
      </w:rPr>
    </w:lvl>
    <w:lvl w:ilvl="2">
      <w:start w:val="1"/>
      <w:numFmt w:val="decimal"/>
      <w:lvlText w:val="%1.%2.%3"/>
      <w:lvlJc w:val="left"/>
      <w:pPr>
        <w:ind w:left="16560" w:hanging="720"/>
      </w:pPr>
      <w:rPr>
        <w:rFonts w:hint="default"/>
      </w:rPr>
    </w:lvl>
    <w:lvl w:ilvl="3">
      <w:start w:val="1"/>
      <w:numFmt w:val="decimal"/>
      <w:lvlText w:val="%1.%2.%3.%4"/>
      <w:lvlJc w:val="left"/>
      <w:pPr>
        <w:ind w:left="24480" w:hanging="720"/>
      </w:pPr>
      <w:rPr>
        <w:rFonts w:hint="default"/>
      </w:rPr>
    </w:lvl>
    <w:lvl w:ilvl="4">
      <w:start w:val="1"/>
      <w:numFmt w:val="decimal"/>
      <w:lvlText w:val="%1.%2.%3.%4.%5"/>
      <w:lvlJc w:val="left"/>
      <w:pPr>
        <w:ind w:left="32400" w:hanging="720"/>
      </w:pPr>
      <w:rPr>
        <w:rFonts w:hint="default"/>
      </w:rPr>
    </w:lvl>
    <w:lvl w:ilvl="5">
      <w:start w:val="1"/>
      <w:numFmt w:val="decimal"/>
      <w:lvlText w:val="%1.%2.%3.%4.%5.%6"/>
      <w:lvlJc w:val="left"/>
      <w:pPr>
        <w:ind w:left="-24856" w:hanging="1080"/>
      </w:pPr>
      <w:rPr>
        <w:rFonts w:hint="default"/>
      </w:rPr>
    </w:lvl>
    <w:lvl w:ilvl="6">
      <w:start w:val="1"/>
      <w:numFmt w:val="decimal"/>
      <w:lvlText w:val="%1.%2.%3.%4.%5.%6.%7"/>
      <w:lvlJc w:val="left"/>
      <w:pPr>
        <w:ind w:left="-16936" w:hanging="1080"/>
      </w:pPr>
      <w:rPr>
        <w:rFonts w:hint="default"/>
      </w:rPr>
    </w:lvl>
    <w:lvl w:ilvl="7">
      <w:start w:val="1"/>
      <w:numFmt w:val="decimal"/>
      <w:lvlText w:val="%1.%2.%3.%4.%5.%6.%7.%8"/>
      <w:lvlJc w:val="left"/>
      <w:pPr>
        <w:ind w:left="-8656" w:hanging="1440"/>
      </w:pPr>
      <w:rPr>
        <w:rFonts w:hint="default"/>
      </w:rPr>
    </w:lvl>
    <w:lvl w:ilvl="8">
      <w:start w:val="1"/>
      <w:numFmt w:val="decimal"/>
      <w:lvlText w:val="%1.%2.%3.%4.%5.%6.%7.%8.%9"/>
      <w:lvlJc w:val="left"/>
      <w:pPr>
        <w:ind w:left="-736" w:hanging="1440"/>
      </w:pPr>
      <w:rPr>
        <w:rFonts w:hint="default"/>
      </w:rPr>
    </w:lvl>
  </w:abstractNum>
  <w:abstractNum w:abstractNumId="28" w15:restartNumberingAfterBreak="0">
    <w:nsid w:val="38F415BD"/>
    <w:multiLevelType w:val="multilevel"/>
    <w:tmpl w:val="3F1A42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3BC70DEA"/>
    <w:multiLevelType w:val="hybridMultilevel"/>
    <w:tmpl w:val="38C68E32"/>
    <w:lvl w:ilvl="0" w:tplc="B790BA9A">
      <w:start w:val="1"/>
      <w:numFmt w:val="lowerRoman"/>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151FEB"/>
    <w:multiLevelType w:val="hybridMultilevel"/>
    <w:tmpl w:val="8506C206"/>
    <w:lvl w:ilvl="0" w:tplc="EF8C7B12">
      <w:start w:val="3"/>
      <w:numFmt w:val="bullet"/>
      <w:lvlText w:val="•"/>
      <w:lvlJc w:val="left"/>
      <w:pPr>
        <w:ind w:left="1440" w:hanging="360"/>
      </w:pPr>
      <w:rPr>
        <w:rFonts w:ascii="Verdana" w:eastAsia="Times New Roman" w:hAnsi="Verdan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FD059F3"/>
    <w:multiLevelType w:val="multilevel"/>
    <w:tmpl w:val="816A49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080" w:hanging="72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32" w15:restartNumberingAfterBreak="0">
    <w:nsid w:val="40250CF2"/>
    <w:multiLevelType w:val="hybridMultilevel"/>
    <w:tmpl w:val="2886EE34"/>
    <w:lvl w:ilvl="0" w:tplc="C5027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963051"/>
    <w:multiLevelType w:val="multilevel"/>
    <w:tmpl w:val="82E4F3D0"/>
    <w:lvl w:ilvl="0">
      <w:start w:val="3"/>
      <w:numFmt w:val="decimal"/>
      <w:lvlText w:val="%1"/>
      <w:lvlJc w:val="left"/>
      <w:pPr>
        <w:ind w:left="360" w:hanging="360"/>
      </w:pPr>
      <w:rPr>
        <w:rFonts w:hint="default"/>
        <w:b w:val="0"/>
      </w:rPr>
    </w:lvl>
    <w:lvl w:ilvl="1">
      <w:start w:val="1"/>
      <w:numFmt w:val="decimal"/>
      <w:lvlText w:val="%1.%2"/>
      <w:lvlJc w:val="left"/>
      <w:pPr>
        <w:ind w:left="2520" w:hanging="360"/>
      </w:pPr>
      <w:rPr>
        <w:rFonts w:hint="default"/>
        <w:b w:val="0"/>
      </w:rPr>
    </w:lvl>
    <w:lvl w:ilvl="2">
      <w:start w:val="1"/>
      <w:numFmt w:val="decimal"/>
      <w:lvlText w:val="%1.%2.%3"/>
      <w:lvlJc w:val="left"/>
      <w:pPr>
        <w:ind w:left="5040" w:hanging="720"/>
      </w:pPr>
      <w:rPr>
        <w:rFonts w:hint="default"/>
        <w:b w:val="0"/>
      </w:rPr>
    </w:lvl>
    <w:lvl w:ilvl="3">
      <w:start w:val="1"/>
      <w:numFmt w:val="decimal"/>
      <w:lvlText w:val="%1.%2.%3.%4"/>
      <w:lvlJc w:val="left"/>
      <w:pPr>
        <w:ind w:left="7200" w:hanging="720"/>
      </w:pPr>
      <w:rPr>
        <w:rFonts w:hint="default"/>
        <w:b w:val="0"/>
      </w:rPr>
    </w:lvl>
    <w:lvl w:ilvl="4">
      <w:start w:val="1"/>
      <w:numFmt w:val="decimal"/>
      <w:lvlText w:val="%1.%2.%3.%4.%5"/>
      <w:lvlJc w:val="left"/>
      <w:pPr>
        <w:ind w:left="9360" w:hanging="720"/>
      </w:pPr>
      <w:rPr>
        <w:rFonts w:hint="default"/>
        <w:b w:val="0"/>
      </w:rPr>
    </w:lvl>
    <w:lvl w:ilvl="5">
      <w:start w:val="1"/>
      <w:numFmt w:val="decimal"/>
      <w:lvlText w:val="%1.%2.%3.%4.%5.%6"/>
      <w:lvlJc w:val="left"/>
      <w:pPr>
        <w:ind w:left="11880" w:hanging="1080"/>
      </w:pPr>
      <w:rPr>
        <w:rFonts w:hint="default"/>
        <w:b w:val="0"/>
      </w:rPr>
    </w:lvl>
    <w:lvl w:ilvl="6">
      <w:start w:val="1"/>
      <w:numFmt w:val="decimal"/>
      <w:lvlText w:val="%1.%2.%3.%4.%5.%6.%7"/>
      <w:lvlJc w:val="left"/>
      <w:pPr>
        <w:ind w:left="14040" w:hanging="1080"/>
      </w:pPr>
      <w:rPr>
        <w:rFonts w:hint="default"/>
        <w:b w:val="0"/>
      </w:rPr>
    </w:lvl>
    <w:lvl w:ilvl="7">
      <w:start w:val="1"/>
      <w:numFmt w:val="decimal"/>
      <w:lvlText w:val="%1.%2.%3.%4.%5.%6.%7.%8"/>
      <w:lvlJc w:val="left"/>
      <w:pPr>
        <w:ind w:left="16560" w:hanging="1440"/>
      </w:pPr>
      <w:rPr>
        <w:rFonts w:hint="default"/>
        <w:b w:val="0"/>
      </w:rPr>
    </w:lvl>
    <w:lvl w:ilvl="8">
      <w:start w:val="1"/>
      <w:numFmt w:val="decimal"/>
      <w:lvlText w:val="%1.%2.%3.%4.%5.%6.%7.%8.%9"/>
      <w:lvlJc w:val="left"/>
      <w:pPr>
        <w:ind w:left="18720" w:hanging="1440"/>
      </w:pPr>
      <w:rPr>
        <w:rFonts w:hint="default"/>
        <w:b w:val="0"/>
      </w:rPr>
    </w:lvl>
  </w:abstractNum>
  <w:abstractNum w:abstractNumId="34" w15:restartNumberingAfterBreak="0">
    <w:nsid w:val="433163F6"/>
    <w:multiLevelType w:val="hybridMultilevel"/>
    <w:tmpl w:val="253A7F38"/>
    <w:lvl w:ilvl="0" w:tplc="96EED5F2">
      <w:start w:val="1"/>
      <w:numFmt w:val="lowerLetter"/>
      <w:lvlText w:val="(%1)"/>
      <w:lvlJc w:val="left"/>
      <w:pPr>
        <w:ind w:left="3510" w:hanging="360"/>
      </w:pPr>
      <w:rPr>
        <w:rFonts w:hint="default"/>
        <w:b w:val="0"/>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5" w15:restartNumberingAfterBreak="0">
    <w:nsid w:val="46557A0D"/>
    <w:multiLevelType w:val="hybridMultilevel"/>
    <w:tmpl w:val="D5465B92"/>
    <w:lvl w:ilvl="0" w:tplc="91029D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DB6BFF"/>
    <w:multiLevelType w:val="hybridMultilevel"/>
    <w:tmpl w:val="F8708FDE"/>
    <w:lvl w:ilvl="0" w:tplc="C5027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200FE6"/>
    <w:multiLevelType w:val="hybridMultilevel"/>
    <w:tmpl w:val="7C4861A4"/>
    <w:lvl w:ilvl="0" w:tplc="0986947A">
      <w:start w:val="1"/>
      <w:numFmt w:val="lowerLetter"/>
      <w:lvlText w:val="(%1)"/>
      <w:lvlJc w:val="left"/>
      <w:pPr>
        <w:ind w:left="3510" w:hanging="360"/>
      </w:pPr>
      <w:rPr>
        <w:rFonts w:hint="default"/>
        <w:b w:val="0"/>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8" w15:restartNumberingAfterBreak="0">
    <w:nsid w:val="4A211A84"/>
    <w:multiLevelType w:val="hybridMultilevel"/>
    <w:tmpl w:val="D436B8BA"/>
    <w:lvl w:ilvl="0" w:tplc="5394C058">
      <w:start w:val="1"/>
      <w:numFmt w:val="lowerLetter"/>
      <w:lvlText w:val="(%1)"/>
      <w:lvlJc w:val="left"/>
      <w:pPr>
        <w:ind w:left="720" w:hanging="360"/>
      </w:pPr>
      <w:rPr>
        <w:rFonts w:ascii="Palatino Linotype" w:eastAsia="Times" w:hAnsi="Palatino Linotyp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971419"/>
    <w:multiLevelType w:val="hybridMultilevel"/>
    <w:tmpl w:val="5740C368"/>
    <w:lvl w:ilvl="0" w:tplc="B8CC1C86">
      <w:start w:val="1"/>
      <w:numFmt w:val="lowerRoman"/>
      <w:lvlText w:val="(%1)"/>
      <w:lvlJc w:val="left"/>
      <w:pPr>
        <w:ind w:left="1080" w:hanging="360"/>
      </w:pPr>
      <w:rPr>
        <w:rFonts w:hint="default"/>
        <w:b w:val="0"/>
        <w:color w:val="00000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0" w15:restartNumberingAfterBreak="0">
    <w:nsid w:val="4CA81649"/>
    <w:multiLevelType w:val="multilevel"/>
    <w:tmpl w:val="67E2E5F8"/>
    <w:lvl w:ilvl="0">
      <w:start w:val="2"/>
      <w:numFmt w:val="decimal"/>
      <w:lvlText w:val="%1"/>
      <w:lvlJc w:val="left"/>
      <w:pPr>
        <w:ind w:left="360" w:hanging="360"/>
      </w:pPr>
      <w:rPr>
        <w:rFonts w:hint="default"/>
        <w:b w:val="0"/>
      </w:rPr>
    </w:lvl>
    <w:lvl w:ilvl="1">
      <w:start w:val="1"/>
      <w:numFmt w:val="decimal"/>
      <w:lvlText w:val="%1.%2"/>
      <w:lvlJc w:val="left"/>
      <w:pPr>
        <w:ind w:left="3510" w:hanging="360"/>
      </w:pPr>
      <w:rPr>
        <w:rFonts w:hint="default"/>
        <w:b w:val="0"/>
      </w:rPr>
    </w:lvl>
    <w:lvl w:ilvl="2">
      <w:start w:val="1"/>
      <w:numFmt w:val="decimal"/>
      <w:lvlText w:val="%1.%2.%3"/>
      <w:lvlJc w:val="left"/>
      <w:pPr>
        <w:ind w:left="7020" w:hanging="720"/>
      </w:pPr>
      <w:rPr>
        <w:rFonts w:hint="default"/>
        <w:b w:val="0"/>
      </w:rPr>
    </w:lvl>
    <w:lvl w:ilvl="3">
      <w:start w:val="1"/>
      <w:numFmt w:val="decimal"/>
      <w:lvlText w:val="%1.%2.%3.%4"/>
      <w:lvlJc w:val="left"/>
      <w:pPr>
        <w:ind w:left="10170" w:hanging="720"/>
      </w:pPr>
      <w:rPr>
        <w:rFonts w:hint="default"/>
        <w:b w:val="0"/>
      </w:rPr>
    </w:lvl>
    <w:lvl w:ilvl="4">
      <w:start w:val="1"/>
      <w:numFmt w:val="decimal"/>
      <w:lvlText w:val="%1.%2.%3.%4.%5"/>
      <w:lvlJc w:val="left"/>
      <w:pPr>
        <w:ind w:left="13320" w:hanging="720"/>
      </w:pPr>
      <w:rPr>
        <w:rFonts w:hint="default"/>
        <w:b w:val="0"/>
      </w:rPr>
    </w:lvl>
    <w:lvl w:ilvl="5">
      <w:start w:val="1"/>
      <w:numFmt w:val="decimal"/>
      <w:lvlText w:val="%1.%2.%3.%4.%5.%6"/>
      <w:lvlJc w:val="left"/>
      <w:pPr>
        <w:ind w:left="16830" w:hanging="1080"/>
      </w:pPr>
      <w:rPr>
        <w:rFonts w:hint="default"/>
        <w:b w:val="0"/>
      </w:rPr>
    </w:lvl>
    <w:lvl w:ilvl="6">
      <w:start w:val="1"/>
      <w:numFmt w:val="decimal"/>
      <w:lvlText w:val="%1.%2.%3.%4.%5.%6.%7"/>
      <w:lvlJc w:val="left"/>
      <w:pPr>
        <w:ind w:left="19980" w:hanging="1080"/>
      </w:pPr>
      <w:rPr>
        <w:rFonts w:hint="default"/>
        <w:b w:val="0"/>
      </w:rPr>
    </w:lvl>
    <w:lvl w:ilvl="7">
      <w:start w:val="1"/>
      <w:numFmt w:val="decimal"/>
      <w:lvlText w:val="%1.%2.%3.%4.%5.%6.%7.%8"/>
      <w:lvlJc w:val="left"/>
      <w:pPr>
        <w:ind w:left="23490" w:hanging="1440"/>
      </w:pPr>
      <w:rPr>
        <w:rFonts w:hint="default"/>
        <w:b w:val="0"/>
      </w:rPr>
    </w:lvl>
    <w:lvl w:ilvl="8">
      <w:start w:val="1"/>
      <w:numFmt w:val="decimal"/>
      <w:lvlText w:val="%1.%2.%3.%4.%5.%6.%7.%8.%9"/>
      <w:lvlJc w:val="left"/>
      <w:pPr>
        <w:ind w:left="26640" w:hanging="1440"/>
      </w:pPr>
      <w:rPr>
        <w:rFonts w:hint="default"/>
        <w:b w:val="0"/>
      </w:rPr>
    </w:lvl>
  </w:abstractNum>
  <w:abstractNum w:abstractNumId="41" w15:restartNumberingAfterBreak="0">
    <w:nsid w:val="4E392855"/>
    <w:multiLevelType w:val="hybridMultilevel"/>
    <w:tmpl w:val="3D9E2E94"/>
    <w:lvl w:ilvl="0" w:tplc="B994FAA6">
      <w:start w:val="1"/>
      <w:numFmt w:val="none"/>
      <w:lvlText w:val="(iii)"/>
      <w:lvlJc w:val="left"/>
      <w:pPr>
        <w:ind w:left="1350" w:hanging="360"/>
      </w:pPr>
      <w:rPr>
        <w:rFonts w:ascii="Palatino Linotype" w:eastAsia="Times" w:hAnsi="Palatino Linotype" w:cs="Times New Roman" w:hint="default"/>
      </w:rPr>
    </w:lvl>
    <w:lvl w:ilvl="1" w:tplc="04090019">
      <w:start w:val="1"/>
      <w:numFmt w:val="lowerLetter"/>
      <w:lvlText w:val="%2."/>
      <w:lvlJc w:val="left"/>
      <w:pPr>
        <w:ind w:left="2070" w:hanging="360"/>
      </w:pPr>
    </w:lvl>
    <w:lvl w:ilvl="2" w:tplc="692088EA">
      <w:start w:val="1"/>
      <w:numFmt w:val="lowerRoman"/>
      <w:lvlText w:val="(%3)"/>
      <w:lvlJc w:val="left"/>
      <w:pPr>
        <w:ind w:left="2970" w:hanging="360"/>
      </w:pPr>
      <w:rPr>
        <w:rFonts w:asciiTheme="majorHAnsi" w:eastAsia="Times New Roman" w:hAnsiTheme="majorHAnsi" w:cs="Times New Roman" w:hint="default"/>
        <w:b w:val="0"/>
        <w:color w:val="000000"/>
      </w:rPr>
    </w:lvl>
    <w:lvl w:ilvl="3" w:tplc="CB2AA16C">
      <w:start w:val="1"/>
      <w:numFmt w:val="decimal"/>
      <w:lvlText w:val="%4."/>
      <w:lvlJc w:val="left"/>
      <w:pPr>
        <w:ind w:left="3510" w:hanging="360"/>
      </w:pPr>
      <w:rPr>
        <w:b/>
        <w:u w:val="none"/>
      </w:rPr>
    </w:lvl>
    <w:lvl w:ilvl="4" w:tplc="4050A02A">
      <w:start w:val="1"/>
      <w:numFmt w:val="lowerLetter"/>
      <w:lvlText w:val="(%5)"/>
      <w:lvlJc w:val="left"/>
      <w:pPr>
        <w:ind w:left="4230" w:hanging="360"/>
      </w:pPr>
      <w:rPr>
        <w:rFonts w:hint="default"/>
        <w:b w:val="0"/>
      </w:rPr>
    </w:lvl>
    <w:lvl w:ilvl="5" w:tplc="0409001B">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15:restartNumberingAfterBreak="0">
    <w:nsid w:val="4EBF474B"/>
    <w:multiLevelType w:val="hybridMultilevel"/>
    <w:tmpl w:val="9930594E"/>
    <w:lvl w:ilvl="0" w:tplc="C84C94D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29601C"/>
    <w:multiLevelType w:val="hybridMultilevel"/>
    <w:tmpl w:val="05FA8368"/>
    <w:lvl w:ilvl="0" w:tplc="C5027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865B32"/>
    <w:multiLevelType w:val="multilevel"/>
    <w:tmpl w:val="B69621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54C9777F"/>
    <w:multiLevelType w:val="hybridMultilevel"/>
    <w:tmpl w:val="1594392A"/>
    <w:lvl w:ilvl="0" w:tplc="69A8E02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304A86"/>
    <w:multiLevelType w:val="hybridMultilevel"/>
    <w:tmpl w:val="FCE6CB88"/>
    <w:lvl w:ilvl="0" w:tplc="D1FE935E">
      <w:start w:val="1"/>
      <w:numFmt w:val="lowerLetter"/>
      <w:lvlText w:val="(%1)"/>
      <w:lvlJc w:val="left"/>
      <w:pPr>
        <w:ind w:left="3510" w:hanging="360"/>
      </w:pPr>
      <w:rPr>
        <w:rFonts w:hint="default"/>
        <w:b w:val="0"/>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7" w15:restartNumberingAfterBreak="0">
    <w:nsid w:val="57A33E71"/>
    <w:multiLevelType w:val="hybridMultilevel"/>
    <w:tmpl w:val="363621A0"/>
    <w:lvl w:ilvl="0" w:tplc="7988FCBE">
      <w:start w:val="1"/>
      <w:numFmt w:val="none"/>
      <w:lvlText w:val="(ii)"/>
      <w:lvlJc w:val="left"/>
      <w:pPr>
        <w:ind w:left="1350" w:hanging="360"/>
      </w:pPr>
      <w:rPr>
        <w:rFonts w:ascii="Palatino Linotype" w:eastAsia="Times" w:hAnsi="Palatino Linotype" w:cs="Times New Roman" w:hint="default"/>
      </w:rPr>
    </w:lvl>
    <w:lvl w:ilvl="1" w:tplc="04090019">
      <w:start w:val="1"/>
      <w:numFmt w:val="lowerLetter"/>
      <w:lvlText w:val="%2."/>
      <w:lvlJc w:val="left"/>
      <w:pPr>
        <w:ind w:left="2070" w:hanging="360"/>
      </w:pPr>
    </w:lvl>
    <w:lvl w:ilvl="2" w:tplc="A106D40E">
      <w:start w:val="1"/>
      <w:numFmt w:val="lowerLetter"/>
      <w:lvlText w:val="(%3)"/>
      <w:lvlJc w:val="left"/>
      <w:pPr>
        <w:ind w:left="2970" w:hanging="360"/>
      </w:pPr>
      <w:rPr>
        <w:rFonts w:hint="default"/>
      </w:rPr>
    </w:lvl>
    <w:lvl w:ilvl="3" w:tplc="0409000F">
      <w:start w:val="1"/>
      <w:numFmt w:val="decimal"/>
      <w:lvlText w:val="%4."/>
      <w:lvlJc w:val="left"/>
      <w:pPr>
        <w:ind w:left="3510" w:hanging="360"/>
      </w:pPr>
    </w:lvl>
    <w:lvl w:ilvl="4" w:tplc="5088CA18">
      <w:start w:val="1"/>
      <w:numFmt w:val="lowerLetter"/>
      <w:lvlText w:val="(%5)"/>
      <w:lvlJc w:val="left"/>
      <w:pPr>
        <w:ind w:left="4230" w:hanging="360"/>
      </w:pPr>
      <w:rPr>
        <w:rFonts w:hint="default"/>
        <w:b w:val="0"/>
      </w:r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8" w15:restartNumberingAfterBreak="0">
    <w:nsid w:val="58CB217B"/>
    <w:multiLevelType w:val="hybridMultilevel"/>
    <w:tmpl w:val="62B29C56"/>
    <w:lvl w:ilvl="0" w:tplc="02FA8BB0">
      <w:start w:val="1"/>
      <w:numFmt w:val="lowerLetter"/>
      <w:lvlText w:val="(%1)"/>
      <w:lvlJc w:val="left"/>
      <w:pPr>
        <w:ind w:left="720" w:hanging="360"/>
      </w:pPr>
      <w:rPr>
        <w:rFonts w:ascii="Palatino Linotype" w:eastAsia="Times" w:hAnsi="Palatino Linotyp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4265D"/>
    <w:multiLevelType w:val="hybridMultilevel"/>
    <w:tmpl w:val="A05EE272"/>
    <w:lvl w:ilvl="0" w:tplc="AF6AF7BA">
      <w:start w:val="1"/>
      <w:numFmt w:val="lowerLetter"/>
      <w:lvlText w:val="(%1)"/>
      <w:lvlJc w:val="left"/>
      <w:pPr>
        <w:ind w:left="720" w:hanging="360"/>
      </w:pPr>
      <w:rPr>
        <w:rFonts w:ascii="Palatino Linotype" w:eastAsiaTheme="minorEastAsia" w:hAnsi="Palatino Linotyp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1B1DCE"/>
    <w:multiLevelType w:val="hybridMultilevel"/>
    <w:tmpl w:val="697E62F6"/>
    <w:lvl w:ilvl="0" w:tplc="0CDA5E0A">
      <w:start w:val="1"/>
      <w:numFmt w:val="lowerLetter"/>
      <w:lvlText w:val="(%1)"/>
      <w:lvlJc w:val="left"/>
      <w:pPr>
        <w:ind w:left="720" w:hanging="360"/>
      </w:pPr>
      <w:rPr>
        <w:rFonts w:ascii="Palatino Linotype" w:eastAsiaTheme="minorEastAsia" w:hAnsi="Palatino Linotyp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4D26D5"/>
    <w:multiLevelType w:val="hybridMultilevel"/>
    <w:tmpl w:val="E8C8F8B6"/>
    <w:lvl w:ilvl="0" w:tplc="C67E8878">
      <w:start w:val="1"/>
      <w:numFmt w:val="decimal"/>
      <w:lvlText w:val="%1."/>
      <w:lvlJc w:val="left"/>
      <w:pPr>
        <w:ind w:left="4500" w:hanging="360"/>
      </w:pPr>
      <w:rPr>
        <w:rFonts w:hint="default"/>
        <w:sz w:val="20"/>
      </w:rPr>
    </w:lvl>
    <w:lvl w:ilvl="1" w:tplc="04090019">
      <w:start w:val="1"/>
      <w:numFmt w:val="lowerLetter"/>
      <w:lvlText w:val="%2."/>
      <w:lvlJc w:val="left"/>
      <w:pPr>
        <w:ind w:left="5220" w:hanging="360"/>
      </w:pPr>
    </w:lvl>
    <w:lvl w:ilvl="2" w:tplc="04D0EFC6">
      <w:start w:val="1"/>
      <w:numFmt w:val="lowerRoman"/>
      <w:lvlText w:val="(%3)"/>
      <w:lvlJc w:val="right"/>
      <w:pPr>
        <w:ind w:left="5940" w:hanging="180"/>
      </w:pPr>
      <w:rPr>
        <w:rFonts w:ascii="Palatino Linotype" w:eastAsia="Times" w:hAnsi="Palatino Linotype" w:cs="FoundrySterling-Book"/>
      </w:r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0F">
      <w:start w:val="1"/>
      <w:numFmt w:val="decimal"/>
      <w:lvlText w:val="%6."/>
      <w:lvlJc w:val="left"/>
      <w:pPr>
        <w:ind w:left="3510" w:hanging="36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52" w15:restartNumberingAfterBreak="0">
    <w:nsid w:val="59B540DE"/>
    <w:multiLevelType w:val="multilevel"/>
    <w:tmpl w:val="78E80114"/>
    <w:lvl w:ilvl="0">
      <w:start w:val="7"/>
      <w:numFmt w:val="decimal"/>
      <w:lvlText w:val="%1"/>
      <w:lvlJc w:val="left"/>
      <w:pPr>
        <w:ind w:left="360" w:hanging="360"/>
      </w:pPr>
      <w:rPr>
        <w:rFonts w:hint="default"/>
        <w:b w:val="0"/>
      </w:rPr>
    </w:lvl>
    <w:lvl w:ilvl="1">
      <w:start w:val="1"/>
      <w:numFmt w:val="decimal"/>
      <w:lvlText w:val="%1.%2"/>
      <w:lvlJc w:val="left"/>
      <w:pPr>
        <w:ind w:left="3510" w:hanging="360"/>
      </w:pPr>
      <w:rPr>
        <w:rFonts w:hint="default"/>
        <w:b w:val="0"/>
      </w:rPr>
    </w:lvl>
    <w:lvl w:ilvl="2">
      <w:start w:val="1"/>
      <w:numFmt w:val="decimal"/>
      <w:lvlText w:val="%1.%2.%3"/>
      <w:lvlJc w:val="left"/>
      <w:pPr>
        <w:ind w:left="7020" w:hanging="720"/>
      </w:pPr>
      <w:rPr>
        <w:rFonts w:hint="default"/>
        <w:b w:val="0"/>
      </w:rPr>
    </w:lvl>
    <w:lvl w:ilvl="3">
      <w:start w:val="1"/>
      <w:numFmt w:val="decimal"/>
      <w:lvlText w:val="%1.%2.%3.%4"/>
      <w:lvlJc w:val="left"/>
      <w:pPr>
        <w:ind w:left="10170" w:hanging="720"/>
      </w:pPr>
      <w:rPr>
        <w:rFonts w:hint="default"/>
        <w:b w:val="0"/>
      </w:rPr>
    </w:lvl>
    <w:lvl w:ilvl="4">
      <w:start w:val="1"/>
      <w:numFmt w:val="decimal"/>
      <w:lvlText w:val="%1.%2.%3.%4.%5"/>
      <w:lvlJc w:val="left"/>
      <w:pPr>
        <w:ind w:left="13320" w:hanging="720"/>
      </w:pPr>
      <w:rPr>
        <w:rFonts w:hint="default"/>
        <w:b w:val="0"/>
      </w:rPr>
    </w:lvl>
    <w:lvl w:ilvl="5">
      <w:start w:val="1"/>
      <w:numFmt w:val="decimal"/>
      <w:lvlText w:val="%1.%2.%3.%4.%5.%6"/>
      <w:lvlJc w:val="left"/>
      <w:pPr>
        <w:ind w:left="16830" w:hanging="1080"/>
      </w:pPr>
      <w:rPr>
        <w:rFonts w:hint="default"/>
        <w:b w:val="0"/>
      </w:rPr>
    </w:lvl>
    <w:lvl w:ilvl="6">
      <w:start w:val="1"/>
      <w:numFmt w:val="decimal"/>
      <w:lvlText w:val="%1.%2.%3.%4.%5.%6.%7"/>
      <w:lvlJc w:val="left"/>
      <w:pPr>
        <w:ind w:left="19980" w:hanging="1080"/>
      </w:pPr>
      <w:rPr>
        <w:rFonts w:hint="default"/>
        <w:b w:val="0"/>
      </w:rPr>
    </w:lvl>
    <w:lvl w:ilvl="7">
      <w:start w:val="1"/>
      <w:numFmt w:val="decimal"/>
      <w:lvlText w:val="%1.%2.%3.%4.%5.%6.%7.%8"/>
      <w:lvlJc w:val="left"/>
      <w:pPr>
        <w:ind w:left="23490" w:hanging="1440"/>
      </w:pPr>
      <w:rPr>
        <w:rFonts w:hint="default"/>
        <w:b w:val="0"/>
      </w:rPr>
    </w:lvl>
    <w:lvl w:ilvl="8">
      <w:start w:val="1"/>
      <w:numFmt w:val="decimal"/>
      <w:lvlText w:val="%1.%2.%3.%4.%5.%6.%7.%8.%9"/>
      <w:lvlJc w:val="left"/>
      <w:pPr>
        <w:ind w:left="26640" w:hanging="1440"/>
      </w:pPr>
      <w:rPr>
        <w:rFonts w:hint="default"/>
        <w:b w:val="0"/>
      </w:rPr>
    </w:lvl>
  </w:abstractNum>
  <w:abstractNum w:abstractNumId="53" w15:restartNumberingAfterBreak="0">
    <w:nsid w:val="59DF139A"/>
    <w:multiLevelType w:val="multilevel"/>
    <w:tmpl w:val="80E0A910"/>
    <w:lvl w:ilvl="0">
      <w:start w:val="5"/>
      <w:numFmt w:val="decimal"/>
      <w:lvlText w:val="%1"/>
      <w:lvlJc w:val="left"/>
      <w:pPr>
        <w:ind w:left="360" w:hanging="360"/>
      </w:pPr>
      <w:rPr>
        <w:rFonts w:hint="default"/>
      </w:rPr>
    </w:lvl>
    <w:lvl w:ilvl="1">
      <w:start w:val="1"/>
      <w:numFmt w:val="decimal"/>
      <w:lvlText w:val="%1.%2"/>
      <w:lvlJc w:val="left"/>
      <w:pPr>
        <w:ind w:left="2070" w:hanging="36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54" w15:restartNumberingAfterBreak="0">
    <w:nsid w:val="5D9E448E"/>
    <w:multiLevelType w:val="hybridMultilevel"/>
    <w:tmpl w:val="412EFD40"/>
    <w:lvl w:ilvl="0" w:tplc="73AC2B78">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start w:val="1"/>
      <w:numFmt w:val="lowerRoman"/>
      <w:lvlText w:val="%3."/>
      <w:lvlJc w:val="right"/>
      <w:pPr>
        <w:ind w:left="5040" w:hanging="180"/>
      </w:pPr>
    </w:lvl>
    <w:lvl w:ilvl="3" w:tplc="1A466640">
      <w:start w:val="1"/>
      <w:numFmt w:val="decimal"/>
      <w:lvlText w:val="%4."/>
      <w:lvlJc w:val="left"/>
      <w:pPr>
        <w:ind w:left="5760" w:hanging="360"/>
      </w:pPr>
      <w:rPr>
        <w:rFonts w:ascii="Palatino Linotype" w:hAnsi="Palatino Linotype" w:hint="default"/>
        <w:b/>
      </w:r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5" w15:restartNumberingAfterBreak="0">
    <w:nsid w:val="5EF235D5"/>
    <w:multiLevelType w:val="hybridMultilevel"/>
    <w:tmpl w:val="FCD4F83A"/>
    <w:lvl w:ilvl="0" w:tplc="8BA021CA">
      <w:start w:val="1"/>
      <w:numFmt w:val="lowerLetter"/>
      <w:lvlText w:val="(%1)"/>
      <w:lvlJc w:val="left"/>
      <w:pPr>
        <w:ind w:left="720" w:hanging="360"/>
      </w:pPr>
      <w:rPr>
        <w:rFonts w:ascii="Palatino Linotype" w:eastAsiaTheme="minorEastAsia" w:hAnsi="Palatino Linotyp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A273AD"/>
    <w:multiLevelType w:val="hybridMultilevel"/>
    <w:tmpl w:val="C84EE75E"/>
    <w:lvl w:ilvl="0" w:tplc="C5027BA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3C3FC6"/>
    <w:multiLevelType w:val="multilevel"/>
    <w:tmpl w:val="A0F08854"/>
    <w:lvl w:ilvl="0">
      <w:start w:val="2"/>
      <w:numFmt w:val="decimal"/>
      <w:lvlText w:val="%1"/>
      <w:lvlJc w:val="left"/>
      <w:pPr>
        <w:ind w:left="360" w:hanging="360"/>
      </w:pPr>
      <w:rPr>
        <w:rFonts w:hint="default"/>
      </w:rPr>
    </w:lvl>
    <w:lvl w:ilvl="1">
      <w:start w:val="1"/>
      <w:numFmt w:val="decimal"/>
      <w:lvlText w:val="%1.%2"/>
      <w:lvlJc w:val="left"/>
      <w:pPr>
        <w:ind w:left="2070" w:hanging="36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58" w15:restartNumberingAfterBreak="0">
    <w:nsid w:val="65541F33"/>
    <w:multiLevelType w:val="hybridMultilevel"/>
    <w:tmpl w:val="4F5E5902"/>
    <w:lvl w:ilvl="0" w:tplc="C5027BA6">
      <w:start w:val="9"/>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576201F"/>
    <w:multiLevelType w:val="multilevel"/>
    <w:tmpl w:val="17080A2E"/>
    <w:lvl w:ilvl="0">
      <w:start w:val="8"/>
      <w:numFmt w:val="decimal"/>
      <w:lvlText w:val="%1"/>
      <w:lvlJc w:val="left"/>
      <w:pPr>
        <w:ind w:left="360" w:hanging="360"/>
      </w:pPr>
      <w:rPr>
        <w:rFonts w:hint="default"/>
        <w:b w:val="0"/>
      </w:rPr>
    </w:lvl>
    <w:lvl w:ilvl="1">
      <w:start w:val="1"/>
      <w:numFmt w:val="decimal"/>
      <w:lvlText w:val="%1.%2"/>
      <w:lvlJc w:val="left"/>
      <w:pPr>
        <w:ind w:left="4230" w:hanging="360"/>
      </w:pPr>
      <w:rPr>
        <w:rFonts w:hint="default"/>
        <w:b w:val="0"/>
      </w:rPr>
    </w:lvl>
    <w:lvl w:ilvl="2">
      <w:start w:val="1"/>
      <w:numFmt w:val="decimal"/>
      <w:lvlText w:val="%1.%2.%3"/>
      <w:lvlJc w:val="left"/>
      <w:pPr>
        <w:ind w:left="8460" w:hanging="720"/>
      </w:pPr>
      <w:rPr>
        <w:rFonts w:hint="default"/>
        <w:b w:val="0"/>
      </w:rPr>
    </w:lvl>
    <w:lvl w:ilvl="3">
      <w:start w:val="1"/>
      <w:numFmt w:val="decimal"/>
      <w:lvlText w:val="%1.%2.%3.%4"/>
      <w:lvlJc w:val="left"/>
      <w:pPr>
        <w:ind w:left="12330" w:hanging="720"/>
      </w:pPr>
      <w:rPr>
        <w:rFonts w:hint="default"/>
        <w:b w:val="0"/>
      </w:rPr>
    </w:lvl>
    <w:lvl w:ilvl="4">
      <w:start w:val="1"/>
      <w:numFmt w:val="decimal"/>
      <w:lvlText w:val="%1.%2.%3.%4.%5"/>
      <w:lvlJc w:val="left"/>
      <w:pPr>
        <w:ind w:left="16200" w:hanging="720"/>
      </w:pPr>
      <w:rPr>
        <w:rFonts w:hint="default"/>
        <w:b w:val="0"/>
      </w:rPr>
    </w:lvl>
    <w:lvl w:ilvl="5">
      <w:start w:val="1"/>
      <w:numFmt w:val="decimal"/>
      <w:lvlText w:val="%1.%2.%3.%4.%5.%6"/>
      <w:lvlJc w:val="left"/>
      <w:pPr>
        <w:ind w:left="20430" w:hanging="1080"/>
      </w:pPr>
      <w:rPr>
        <w:rFonts w:hint="default"/>
        <w:b w:val="0"/>
      </w:rPr>
    </w:lvl>
    <w:lvl w:ilvl="6">
      <w:start w:val="1"/>
      <w:numFmt w:val="decimal"/>
      <w:lvlText w:val="%1.%2.%3.%4.%5.%6.%7"/>
      <w:lvlJc w:val="left"/>
      <w:pPr>
        <w:ind w:left="24300" w:hanging="1080"/>
      </w:pPr>
      <w:rPr>
        <w:rFonts w:hint="default"/>
        <w:b w:val="0"/>
      </w:rPr>
    </w:lvl>
    <w:lvl w:ilvl="7">
      <w:start w:val="1"/>
      <w:numFmt w:val="decimal"/>
      <w:lvlText w:val="%1.%2.%3.%4.%5.%6.%7.%8"/>
      <w:lvlJc w:val="left"/>
      <w:pPr>
        <w:ind w:left="28530" w:hanging="1440"/>
      </w:pPr>
      <w:rPr>
        <w:rFonts w:hint="default"/>
        <w:b w:val="0"/>
      </w:rPr>
    </w:lvl>
    <w:lvl w:ilvl="8">
      <w:start w:val="1"/>
      <w:numFmt w:val="decimal"/>
      <w:lvlText w:val="%1.%2.%3.%4.%5.%6.%7.%8.%9"/>
      <w:lvlJc w:val="left"/>
      <w:pPr>
        <w:ind w:left="32400" w:hanging="1440"/>
      </w:pPr>
      <w:rPr>
        <w:rFonts w:hint="default"/>
        <w:b w:val="0"/>
      </w:rPr>
    </w:lvl>
  </w:abstractNum>
  <w:abstractNum w:abstractNumId="60" w15:restartNumberingAfterBreak="0">
    <w:nsid w:val="672A0579"/>
    <w:multiLevelType w:val="multilevel"/>
    <w:tmpl w:val="AF48043A"/>
    <w:lvl w:ilvl="0">
      <w:start w:val="1"/>
      <w:numFmt w:val="lowerLetter"/>
      <w:lvlText w:val="(%1)"/>
      <w:lvlJc w:val="left"/>
      <w:pPr>
        <w:tabs>
          <w:tab w:val="num" w:pos="720"/>
        </w:tabs>
        <w:ind w:left="720" w:hanging="360"/>
      </w:pPr>
      <w:rPr>
        <w:rFonts w:ascii="Palatino Linotype" w:eastAsia="Times" w:hAnsi="Palatino Linotype" w:cs="Times New Roman"/>
        <w:sz w:val="20"/>
      </w:rPr>
    </w:lvl>
    <w:lvl w:ilvl="1">
      <w:start w:val="1"/>
      <w:numFmt w:val="lowerLetter"/>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AD5B63"/>
    <w:multiLevelType w:val="multilevel"/>
    <w:tmpl w:val="5350BD70"/>
    <w:lvl w:ilvl="0">
      <w:start w:val="2"/>
      <w:numFmt w:val="decimal"/>
      <w:lvlText w:val="%1"/>
      <w:lvlJc w:val="left"/>
      <w:pPr>
        <w:ind w:left="360" w:hanging="360"/>
      </w:pPr>
      <w:rPr>
        <w:rFonts w:hint="default"/>
        <w:b w:val="0"/>
      </w:rPr>
    </w:lvl>
    <w:lvl w:ilvl="1">
      <w:start w:val="1"/>
      <w:numFmt w:val="decimal"/>
      <w:lvlText w:val="%1.%2"/>
      <w:lvlJc w:val="left"/>
      <w:pPr>
        <w:ind w:left="1314" w:hanging="360"/>
      </w:pPr>
      <w:rPr>
        <w:rFonts w:hint="default"/>
        <w:b w:val="0"/>
      </w:rPr>
    </w:lvl>
    <w:lvl w:ilvl="2">
      <w:start w:val="1"/>
      <w:numFmt w:val="decimal"/>
      <w:lvlText w:val="%1.%2.%3"/>
      <w:lvlJc w:val="left"/>
      <w:pPr>
        <w:ind w:left="2628" w:hanging="720"/>
      </w:pPr>
      <w:rPr>
        <w:rFonts w:hint="default"/>
        <w:b w:val="0"/>
      </w:rPr>
    </w:lvl>
    <w:lvl w:ilvl="3">
      <w:start w:val="1"/>
      <w:numFmt w:val="decimal"/>
      <w:lvlText w:val="%1.%2.%3.%4"/>
      <w:lvlJc w:val="left"/>
      <w:pPr>
        <w:ind w:left="3582" w:hanging="720"/>
      </w:pPr>
      <w:rPr>
        <w:rFonts w:hint="default"/>
        <w:b w:val="0"/>
      </w:rPr>
    </w:lvl>
    <w:lvl w:ilvl="4">
      <w:start w:val="1"/>
      <w:numFmt w:val="decimal"/>
      <w:lvlText w:val="%1.%2.%3.%4.%5"/>
      <w:lvlJc w:val="left"/>
      <w:pPr>
        <w:ind w:left="4536" w:hanging="720"/>
      </w:pPr>
      <w:rPr>
        <w:rFonts w:hint="default"/>
        <w:b w:val="0"/>
      </w:rPr>
    </w:lvl>
    <w:lvl w:ilvl="5">
      <w:start w:val="1"/>
      <w:numFmt w:val="decimal"/>
      <w:lvlText w:val="%1.%2.%3.%4.%5.%6"/>
      <w:lvlJc w:val="left"/>
      <w:pPr>
        <w:ind w:left="5850" w:hanging="1080"/>
      </w:pPr>
      <w:rPr>
        <w:rFonts w:hint="default"/>
        <w:b w:val="0"/>
      </w:rPr>
    </w:lvl>
    <w:lvl w:ilvl="6">
      <w:start w:val="1"/>
      <w:numFmt w:val="decimal"/>
      <w:lvlText w:val="%1.%2.%3.%4.%5.%6.%7"/>
      <w:lvlJc w:val="left"/>
      <w:pPr>
        <w:ind w:left="6804" w:hanging="1080"/>
      </w:pPr>
      <w:rPr>
        <w:rFonts w:hint="default"/>
        <w:b w:val="0"/>
      </w:rPr>
    </w:lvl>
    <w:lvl w:ilvl="7">
      <w:start w:val="1"/>
      <w:numFmt w:val="decimal"/>
      <w:lvlText w:val="%1.%2.%3.%4.%5.%6.%7.%8"/>
      <w:lvlJc w:val="left"/>
      <w:pPr>
        <w:ind w:left="8118" w:hanging="1440"/>
      </w:pPr>
      <w:rPr>
        <w:rFonts w:hint="default"/>
        <w:b w:val="0"/>
      </w:rPr>
    </w:lvl>
    <w:lvl w:ilvl="8">
      <w:start w:val="1"/>
      <w:numFmt w:val="decimal"/>
      <w:lvlText w:val="%1.%2.%3.%4.%5.%6.%7.%8.%9"/>
      <w:lvlJc w:val="left"/>
      <w:pPr>
        <w:ind w:left="9072" w:hanging="1440"/>
      </w:pPr>
      <w:rPr>
        <w:rFonts w:hint="default"/>
        <w:b w:val="0"/>
      </w:rPr>
    </w:lvl>
  </w:abstractNum>
  <w:abstractNum w:abstractNumId="62" w15:restartNumberingAfterBreak="0">
    <w:nsid w:val="6AED4E5F"/>
    <w:multiLevelType w:val="hybridMultilevel"/>
    <w:tmpl w:val="8ADCC27E"/>
    <w:lvl w:ilvl="0" w:tplc="573CF41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E586E23"/>
    <w:multiLevelType w:val="multilevel"/>
    <w:tmpl w:val="E85CD5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71EB0D42"/>
    <w:multiLevelType w:val="hybridMultilevel"/>
    <w:tmpl w:val="ABCA0E2A"/>
    <w:lvl w:ilvl="0" w:tplc="B8CC1C86">
      <w:start w:val="1"/>
      <w:numFmt w:val="lowerRoman"/>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2F60A60"/>
    <w:multiLevelType w:val="hybridMultilevel"/>
    <w:tmpl w:val="96D88A02"/>
    <w:lvl w:ilvl="0" w:tplc="3DD6A57A">
      <w:start w:val="1"/>
      <w:numFmt w:val="lowerLetter"/>
      <w:lvlText w:val="(%1)"/>
      <w:lvlJc w:val="left"/>
      <w:pPr>
        <w:ind w:left="2034" w:hanging="360"/>
      </w:pPr>
      <w:rPr>
        <w:rFonts w:hint="default"/>
        <w:b w:val="0"/>
      </w:rPr>
    </w:lvl>
    <w:lvl w:ilvl="1" w:tplc="3DD6A57A">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8826A9"/>
    <w:multiLevelType w:val="multilevel"/>
    <w:tmpl w:val="BF76883A"/>
    <w:lvl w:ilvl="0">
      <w:start w:val="1"/>
      <w:numFmt w:val="decimal"/>
      <w:lvlText w:val="%1"/>
      <w:lvlJc w:val="left"/>
      <w:pPr>
        <w:ind w:left="360" w:hanging="360"/>
      </w:pPr>
      <w:rPr>
        <w:rFonts w:cs="Times New Roman" w:hint="default"/>
        <w:color w:val="000000"/>
        <w:u w:val="none"/>
      </w:rPr>
    </w:lvl>
    <w:lvl w:ilvl="1">
      <w:start w:val="1"/>
      <w:numFmt w:val="decimal"/>
      <w:lvlText w:val="%1.%2"/>
      <w:lvlJc w:val="left"/>
      <w:pPr>
        <w:ind w:left="1314" w:hanging="360"/>
      </w:pPr>
      <w:rPr>
        <w:rFonts w:cs="Times New Roman" w:hint="default"/>
        <w:b w:val="0"/>
        <w:color w:val="000000"/>
        <w:u w:val="none"/>
      </w:rPr>
    </w:lvl>
    <w:lvl w:ilvl="2">
      <w:start w:val="1"/>
      <w:numFmt w:val="decimal"/>
      <w:lvlText w:val="%1.%2.%3"/>
      <w:lvlJc w:val="left"/>
      <w:pPr>
        <w:ind w:left="2628" w:hanging="720"/>
      </w:pPr>
      <w:rPr>
        <w:rFonts w:cs="Times New Roman" w:hint="default"/>
        <w:color w:val="000000"/>
        <w:u w:val="none"/>
      </w:rPr>
    </w:lvl>
    <w:lvl w:ilvl="3">
      <w:start w:val="1"/>
      <w:numFmt w:val="decimal"/>
      <w:lvlText w:val="%1.%2.%3.%4"/>
      <w:lvlJc w:val="left"/>
      <w:pPr>
        <w:ind w:left="3582" w:hanging="720"/>
      </w:pPr>
      <w:rPr>
        <w:rFonts w:cs="Times New Roman" w:hint="default"/>
        <w:color w:val="000000"/>
        <w:u w:val="none"/>
      </w:rPr>
    </w:lvl>
    <w:lvl w:ilvl="4">
      <w:start w:val="1"/>
      <w:numFmt w:val="decimal"/>
      <w:lvlText w:val="%1.%2.%3.%4.%5"/>
      <w:lvlJc w:val="left"/>
      <w:pPr>
        <w:ind w:left="4536" w:hanging="720"/>
      </w:pPr>
      <w:rPr>
        <w:rFonts w:cs="Times New Roman" w:hint="default"/>
        <w:color w:val="000000"/>
        <w:u w:val="none"/>
      </w:rPr>
    </w:lvl>
    <w:lvl w:ilvl="5">
      <w:start w:val="1"/>
      <w:numFmt w:val="decimal"/>
      <w:lvlText w:val="%1.%2.%3.%4.%5.%6"/>
      <w:lvlJc w:val="left"/>
      <w:pPr>
        <w:ind w:left="5850" w:hanging="1080"/>
      </w:pPr>
      <w:rPr>
        <w:rFonts w:cs="Times New Roman" w:hint="default"/>
        <w:color w:val="000000"/>
        <w:u w:val="none"/>
      </w:rPr>
    </w:lvl>
    <w:lvl w:ilvl="6">
      <w:start w:val="1"/>
      <w:numFmt w:val="decimal"/>
      <w:lvlText w:val="%1.%2.%3.%4.%5.%6.%7"/>
      <w:lvlJc w:val="left"/>
      <w:pPr>
        <w:ind w:left="6804" w:hanging="1080"/>
      </w:pPr>
      <w:rPr>
        <w:rFonts w:cs="Times New Roman" w:hint="default"/>
        <w:color w:val="000000"/>
        <w:u w:val="none"/>
      </w:rPr>
    </w:lvl>
    <w:lvl w:ilvl="7">
      <w:start w:val="1"/>
      <w:numFmt w:val="decimal"/>
      <w:lvlText w:val="%1.%2.%3.%4.%5.%6.%7.%8"/>
      <w:lvlJc w:val="left"/>
      <w:pPr>
        <w:ind w:left="8118" w:hanging="1440"/>
      </w:pPr>
      <w:rPr>
        <w:rFonts w:cs="Times New Roman" w:hint="default"/>
        <w:color w:val="000000"/>
        <w:u w:val="none"/>
      </w:rPr>
    </w:lvl>
    <w:lvl w:ilvl="8">
      <w:start w:val="1"/>
      <w:numFmt w:val="decimal"/>
      <w:lvlText w:val="%1.%2.%3.%4.%5.%6.%7.%8.%9"/>
      <w:lvlJc w:val="left"/>
      <w:pPr>
        <w:ind w:left="9072" w:hanging="1440"/>
      </w:pPr>
      <w:rPr>
        <w:rFonts w:cs="Times New Roman" w:hint="default"/>
        <w:color w:val="000000"/>
        <w:u w:val="none"/>
      </w:rPr>
    </w:lvl>
  </w:abstractNum>
  <w:abstractNum w:abstractNumId="67" w15:restartNumberingAfterBreak="0">
    <w:nsid w:val="75E0688D"/>
    <w:multiLevelType w:val="multilevel"/>
    <w:tmpl w:val="73CA91EC"/>
    <w:lvl w:ilvl="0">
      <w:start w:val="4"/>
      <w:numFmt w:val="decimal"/>
      <w:lvlText w:val="%1"/>
      <w:lvlJc w:val="left"/>
      <w:pPr>
        <w:ind w:left="360" w:hanging="360"/>
      </w:pPr>
      <w:rPr>
        <w:rFonts w:hint="default"/>
      </w:rPr>
    </w:lvl>
    <w:lvl w:ilvl="1">
      <w:start w:val="1"/>
      <w:numFmt w:val="decimal"/>
      <w:lvlText w:val="%1.%2"/>
      <w:lvlJc w:val="left"/>
      <w:pPr>
        <w:ind w:left="2070" w:hanging="36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68" w15:restartNumberingAfterBreak="0">
    <w:nsid w:val="772936E4"/>
    <w:multiLevelType w:val="multilevel"/>
    <w:tmpl w:val="006C9472"/>
    <w:lvl w:ilvl="0">
      <w:start w:val="1"/>
      <w:numFmt w:val="decimal"/>
      <w:pStyle w:val="GPSL1CLAUSEHEADING"/>
      <w:lvlText w:val="%1."/>
      <w:lvlJc w:val="left"/>
      <w:pPr>
        <w:ind w:left="644" w:hanging="360"/>
      </w:pPr>
      <w:rPr>
        <w:bCs w:val="0"/>
        <w:iCs w:val="0"/>
        <w:caps w:val="0"/>
        <w:smallCaps w:val="0"/>
        <w:strike w:val="0"/>
        <w:dstrike w:val="0"/>
        <w:noProof w:val="0"/>
        <w:vanish w:val="0"/>
        <w:color w:val="000000"/>
        <w:spacing w:val="0"/>
        <w:kern w:val="0"/>
        <w:position w:val="0"/>
        <w:u w:val="none"/>
        <w:vertAlign w:val="baseline"/>
        <w:em w:val="none"/>
      </w:rPr>
    </w:lvl>
    <w:lvl w:ilvl="1">
      <w:start w:val="10"/>
      <w:numFmt w:val="none"/>
      <w:lvlText w:val="10.2"/>
      <w:lvlJc w:val="left"/>
      <w:pPr>
        <w:ind w:left="928" w:hanging="360"/>
      </w:pPr>
      <w:rPr>
        <w:rFonts w:hint="default"/>
        <w:b w:val="0"/>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GPSL3numberedclause"/>
      <w:lvlText w:val="(%3)"/>
      <w:lvlJc w:val="left"/>
      <w:pPr>
        <w:ind w:left="720" w:hanging="720"/>
      </w:pPr>
      <w:rPr>
        <w:rFonts w:hint="default"/>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GPSL4numberedclause"/>
      <w:lvlText w:val="(%4)"/>
      <w:lvlJc w:val="left"/>
      <w:pPr>
        <w:ind w:left="3272" w:hanging="720"/>
      </w:pPr>
      <w:rPr>
        <w:rFonts w:ascii="Palatino Linotype" w:eastAsia="Times New Roman" w:hAnsi="Palatino Linotype" w:cs="Arial"/>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GPSL5numberedclause"/>
      <w:lvlText w:val="(%5)"/>
      <w:lvlJc w:val="left"/>
      <w:pPr>
        <w:ind w:left="3349"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pStyle w:val="GPSL6numbered"/>
      <w:lvlText w:val="(%6)"/>
      <w:lvlJc w:val="left"/>
      <w:pPr>
        <w:ind w:left="1440" w:hanging="1080"/>
      </w:pPr>
      <w:rPr>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8187E4A"/>
    <w:multiLevelType w:val="multilevel"/>
    <w:tmpl w:val="7EE6AB26"/>
    <w:lvl w:ilvl="0">
      <w:start w:val="9"/>
      <w:numFmt w:val="decimal"/>
      <w:lvlText w:val="%1"/>
      <w:lvlJc w:val="left"/>
      <w:pPr>
        <w:ind w:left="360" w:hanging="360"/>
      </w:pPr>
      <w:rPr>
        <w:rFonts w:hint="default"/>
        <w:b w:val="0"/>
      </w:rPr>
    </w:lvl>
    <w:lvl w:ilvl="1">
      <w:start w:val="1"/>
      <w:numFmt w:val="decimal"/>
      <w:lvlText w:val="%1.%2"/>
      <w:lvlJc w:val="left"/>
      <w:pPr>
        <w:ind w:left="3510" w:hanging="360"/>
      </w:pPr>
      <w:rPr>
        <w:rFonts w:hint="default"/>
        <w:b w:val="0"/>
      </w:rPr>
    </w:lvl>
    <w:lvl w:ilvl="2">
      <w:start w:val="1"/>
      <w:numFmt w:val="decimal"/>
      <w:lvlText w:val="%1.%2.%3"/>
      <w:lvlJc w:val="left"/>
      <w:pPr>
        <w:ind w:left="7020" w:hanging="720"/>
      </w:pPr>
      <w:rPr>
        <w:rFonts w:hint="default"/>
        <w:b w:val="0"/>
      </w:rPr>
    </w:lvl>
    <w:lvl w:ilvl="3">
      <w:start w:val="1"/>
      <w:numFmt w:val="decimal"/>
      <w:lvlText w:val="%1.%2.%3.%4"/>
      <w:lvlJc w:val="left"/>
      <w:pPr>
        <w:ind w:left="10170" w:hanging="720"/>
      </w:pPr>
      <w:rPr>
        <w:rFonts w:hint="default"/>
        <w:b w:val="0"/>
      </w:rPr>
    </w:lvl>
    <w:lvl w:ilvl="4">
      <w:start w:val="1"/>
      <w:numFmt w:val="decimal"/>
      <w:lvlText w:val="%1.%2.%3.%4.%5"/>
      <w:lvlJc w:val="left"/>
      <w:pPr>
        <w:ind w:left="13320" w:hanging="720"/>
      </w:pPr>
      <w:rPr>
        <w:rFonts w:hint="default"/>
        <w:b w:val="0"/>
      </w:rPr>
    </w:lvl>
    <w:lvl w:ilvl="5">
      <w:start w:val="1"/>
      <w:numFmt w:val="decimal"/>
      <w:lvlText w:val="%1.%2.%3.%4.%5.%6"/>
      <w:lvlJc w:val="left"/>
      <w:pPr>
        <w:ind w:left="16830" w:hanging="1080"/>
      </w:pPr>
      <w:rPr>
        <w:rFonts w:hint="default"/>
        <w:b w:val="0"/>
      </w:rPr>
    </w:lvl>
    <w:lvl w:ilvl="6">
      <w:start w:val="1"/>
      <w:numFmt w:val="decimal"/>
      <w:lvlText w:val="%1.%2.%3.%4.%5.%6.%7"/>
      <w:lvlJc w:val="left"/>
      <w:pPr>
        <w:ind w:left="19980" w:hanging="1080"/>
      </w:pPr>
      <w:rPr>
        <w:rFonts w:hint="default"/>
        <w:b w:val="0"/>
      </w:rPr>
    </w:lvl>
    <w:lvl w:ilvl="7">
      <w:start w:val="1"/>
      <w:numFmt w:val="decimal"/>
      <w:lvlText w:val="%1.%2.%3.%4.%5.%6.%7.%8"/>
      <w:lvlJc w:val="left"/>
      <w:pPr>
        <w:ind w:left="23490" w:hanging="1440"/>
      </w:pPr>
      <w:rPr>
        <w:rFonts w:hint="default"/>
        <w:b w:val="0"/>
      </w:rPr>
    </w:lvl>
    <w:lvl w:ilvl="8">
      <w:start w:val="1"/>
      <w:numFmt w:val="decimal"/>
      <w:lvlText w:val="%1.%2.%3.%4.%5.%6.%7.%8.%9"/>
      <w:lvlJc w:val="left"/>
      <w:pPr>
        <w:ind w:left="26640" w:hanging="1440"/>
      </w:pPr>
      <w:rPr>
        <w:rFonts w:hint="default"/>
        <w:b w:val="0"/>
      </w:rPr>
    </w:lvl>
  </w:abstractNum>
  <w:abstractNum w:abstractNumId="70" w15:restartNumberingAfterBreak="0">
    <w:nsid w:val="783727CC"/>
    <w:multiLevelType w:val="multilevel"/>
    <w:tmpl w:val="EAD46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1" w15:restartNumberingAfterBreak="0">
    <w:nsid w:val="78994E5E"/>
    <w:multiLevelType w:val="hybridMultilevel"/>
    <w:tmpl w:val="AFF8402C"/>
    <w:lvl w:ilvl="0" w:tplc="41F23AA4">
      <w:start w:val="1"/>
      <w:numFmt w:val="lowerLetter"/>
      <w:lvlText w:val="%1)"/>
      <w:lvlJc w:val="left"/>
      <w:pPr>
        <w:ind w:left="1260" w:hanging="720"/>
      </w:pPr>
      <w:rPr>
        <w:rFonts w:ascii="Palatino Linotype" w:eastAsia="Times" w:hAnsi="Palatino Linotype"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2" w15:restartNumberingAfterBreak="0">
    <w:nsid w:val="78A63E65"/>
    <w:multiLevelType w:val="hybridMultilevel"/>
    <w:tmpl w:val="74AC8976"/>
    <w:lvl w:ilvl="0" w:tplc="E564E13C">
      <w:start w:val="9"/>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9B733A3"/>
    <w:multiLevelType w:val="multilevel"/>
    <w:tmpl w:val="4672E77C"/>
    <w:lvl w:ilvl="0">
      <w:start w:val="12"/>
      <w:numFmt w:val="decimal"/>
      <w:lvlText w:val="%1"/>
      <w:lvlJc w:val="left"/>
      <w:pPr>
        <w:ind w:left="360" w:hanging="360"/>
      </w:pPr>
      <w:rPr>
        <w:rFonts w:hint="default"/>
        <w:b w:val="0"/>
      </w:rPr>
    </w:lvl>
    <w:lvl w:ilvl="1">
      <w:start w:val="1"/>
      <w:numFmt w:val="decimal"/>
      <w:lvlText w:val="%1.%2"/>
      <w:lvlJc w:val="left"/>
      <w:pPr>
        <w:ind w:left="4230" w:hanging="360"/>
      </w:pPr>
      <w:rPr>
        <w:rFonts w:hint="default"/>
        <w:b w:val="0"/>
      </w:rPr>
    </w:lvl>
    <w:lvl w:ilvl="2">
      <w:start w:val="1"/>
      <w:numFmt w:val="decimal"/>
      <w:lvlText w:val="%1.%2.%3"/>
      <w:lvlJc w:val="left"/>
      <w:pPr>
        <w:ind w:left="8460" w:hanging="720"/>
      </w:pPr>
      <w:rPr>
        <w:rFonts w:hint="default"/>
        <w:b w:val="0"/>
      </w:rPr>
    </w:lvl>
    <w:lvl w:ilvl="3">
      <w:start w:val="1"/>
      <w:numFmt w:val="decimal"/>
      <w:lvlText w:val="%1.%2.%3.%4"/>
      <w:lvlJc w:val="left"/>
      <w:pPr>
        <w:ind w:left="12330" w:hanging="720"/>
      </w:pPr>
      <w:rPr>
        <w:rFonts w:hint="default"/>
        <w:b w:val="0"/>
      </w:rPr>
    </w:lvl>
    <w:lvl w:ilvl="4">
      <w:start w:val="1"/>
      <w:numFmt w:val="decimal"/>
      <w:lvlText w:val="%1.%2.%3.%4.%5"/>
      <w:lvlJc w:val="left"/>
      <w:pPr>
        <w:ind w:left="16200" w:hanging="720"/>
      </w:pPr>
      <w:rPr>
        <w:rFonts w:hint="default"/>
        <w:b w:val="0"/>
      </w:rPr>
    </w:lvl>
    <w:lvl w:ilvl="5">
      <w:start w:val="1"/>
      <w:numFmt w:val="decimal"/>
      <w:lvlText w:val="%1.%2.%3.%4.%5.%6"/>
      <w:lvlJc w:val="left"/>
      <w:pPr>
        <w:ind w:left="20430" w:hanging="1080"/>
      </w:pPr>
      <w:rPr>
        <w:rFonts w:hint="default"/>
        <w:b w:val="0"/>
      </w:rPr>
    </w:lvl>
    <w:lvl w:ilvl="6">
      <w:start w:val="1"/>
      <w:numFmt w:val="decimal"/>
      <w:lvlText w:val="%1.%2.%3.%4.%5.%6.%7"/>
      <w:lvlJc w:val="left"/>
      <w:pPr>
        <w:ind w:left="24300" w:hanging="1080"/>
      </w:pPr>
      <w:rPr>
        <w:rFonts w:hint="default"/>
        <w:b w:val="0"/>
      </w:rPr>
    </w:lvl>
    <w:lvl w:ilvl="7">
      <w:start w:val="1"/>
      <w:numFmt w:val="decimal"/>
      <w:lvlText w:val="%1.%2.%3.%4.%5.%6.%7.%8"/>
      <w:lvlJc w:val="left"/>
      <w:pPr>
        <w:ind w:left="28530" w:hanging="1440"/>
      </w:pPr>
      <w:rPr>
        <w:rFonts w:hint="default"/>
        <w:b w:val="0"/>
      </w:rPr>
    </w:lvl>
    <w:lvl w:ilvl="8">
      <w:start w:val="1"/>
      <w:numFmt w:val="decimal"/>
      <w:lvlText w:val="%1.%2.%3.%4.%5.%6.%7.%8.%9"/>
      <w:lvlJc w:val="left"/>
      <w:pPr>
        <w:ind w:left="32400" w:hanging="1440"/>
      </w:pPr>
      <w:rPr>
        <w:rFonts w:hint="default"/>
        <w:b w:val="0"/>
      </w:rPr>
    </w:lvl>
  </w:abstractNum>
  <w:abstractNum w:abstractNumId="74" w15:restartNumberingAfterBreak="0">
    <w:nsid w:val="7B9A0F51"/>
    <w:multiLevelType w:val="multilevel"/>
    <w:tmpl w:val="81F4DD30"/>
    <w:lvl w:ilvl="0">
      <w:start w:val="3"/>
      <w:numFmt w:val="decimal"/>
      <w:lvlText w:val="%1"/>
      <w:lvlJc w:val="left"/>
      <w:pPr>
        <w:ind w:left="360" w:hanging="360"/>
      </w:pPr>
      <w:rPr>
        <w:rFonts w:hint="default"/>
        <w:b w:val="0"/>
      </w:rPr>
    </w:lvl>
    <w:lvl w:ilvl="1">
      <w:start w:val="1"/>
      <w:numFmt w:val="decimal"/>
      <w:lvlText w:val="%1.%2"/>
      <w:lvlJc w:val="left"/>
      <w:pPr>
        <w:ind w:left="3510" w:hanging="360"/>
      </w:pPr>
      <w:rPr>
        <w:rFonts w:hint="default"/>
        <w:b w:val="0"/>
      </w:rPr>
    </w:lvl>
    <w:lvl w:ilvl="2">
      <w:start w:val="1"/>
      <w:numFmt w:val="decimal"/>
      <w:lvlText w:val="%1.%2.%3"/>
      <w:lvlJc w:val="left"/>
      <w:pPr>
        <w:ind w:left="7020" w:hanging="720"/>
      </w:pPr>
      <w:rPr>
        <w:rFonts w:hint="default"/>
        <w:b w:val="0"/>
      </w:rPr>
    </w:lvl>
    <w:lvl w:ilvl="3">
      <w:start w:val="1"/>
      <w:numFmt w:val="decimal"/>
      <w:lvlText w:val="%1.%2.%3.%4"/>
      <w:lvlJc w:val="left"/>
      <w:pPr>
        <w:ind w:left="10170" w:hanging="720"/>
      </w:pPr>
      <w:rPr>
        <w:rFonts w:hint="default"/>
        <w:b w:val="0"/>
      </w:rPr>
    </w:lvl>
    <w:lvl w:ilvl="4">
      <w:start w:val="1"/>
      <w:numFmt w:val="decimal"/>
      <w:lvlText w:val="%1.%2.%3.%4.%5"/>
      <w:lvlJc w:val="left"/>
      <w:pPr>
        <w:ind w:left="13320" w:hanging="720"/>
      </w:pPr>
      <w:rPr>
        <w:rFonts w:hint="default"/>
        <w:b w:val="0"/>
      </w:rPr>
    </w:lvl>
    <w:lvl w:ilvl="5">
      <w:start w:val="1"/>
      <w:numFmt w:val="decimal"/>
      <w:lvlText w:val="%1.%2.%3.%4.%5.%6"/>
      <w:lvlJc w:val="left"/>
      <w:pPr>
        <w:ind w:left="16830" w:hanging="1080"/>
      </w:pPr>
      <w:rPr>
        <w:rFonts w:hint="default"/>
        <w:b w:val="0"/>
      </w:rPr>
    </w:lvl>
    <w:lvl w:ilvl="6">
      <w:start w:val="1"/>
      <w:numFmt w:val="decimal"/>
      <w:lvlText w:val="%1.%2.%3.%4.%5.%6.%7"/>
      <w:lvlJc w:val="left"/>
      <w:pPr>
        <w:ind w:left="19980" w:hanging="1080"/>
      </w:pPr>
      <w:rPr>
        <w:rFonts w:hint="default"/>
        <w:b w:val="0"/>
      </w:rPr>
    </w:lvl>
    <w:lvl w:ilvl="7">
      <w:start w:val="1"/>
      <w:numFmt w:val="decimal"/>
      <w:lvlText w:val="%1.%2.%3.%4.%5.%6.%7.%8"/>
      <w:lvlJc w:val="left"/>
      <w:pPr>
        <w:ind w:left="23490" w:hanging="1440"/>
      </w:pPr>
      <w:rPr>
        <w:rFonts w:hint="default"/>
        <w:b w:val="0"/>
      </w:rPr>
    </w:lvl>
    <w:lvl w:ilvl="8">
      <w:start w:val="1"/>
      <w:numFmt w:val="decimal"/>
      <w:lvlText w:val="%1.%2.%3.%4.%5.%6.%7.%8.%9"/>
      <w:lvlJc w:val="left"/>
      <w:pPr>
        <w:ind w:left="26640" w:hanging="1440"/>
      </w:pPr>
      <w:rPr>
        <w:rFonts w:hint="default"/>
        <w:b w:val="0"/>
      </w:rPr>
    </w:lvl>
  </w:abstractNum>
  <w:abstractNum w:abstractNumId="75" w15:restartNumberingAfterBreak="0">
    <w:nsid w:val="7EF71988"/>
    <w:multiLevelType w:val="hybridMultilevel"/>
    <w:tmpl w:val="E61A387C"/>
    <w:lvl w:ilvl="0" w:tplc="C826EABE">
      <w:start w:val="1"/>
      <w:numFmt w:val="decimal"/>
      <w:lvlText w:val="(%1)"/>
      <w:lvlJc w:val="left"/>
      <w:pPr>
        <w:ind w:left="720" w:hanging="360"/>
      </w:pPr>
      <w:rPr>
        <w:rFonts w:ascii="Palatino Linotype" w:hAnsi="Palatino Linotype"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5"/>
  </w:num>
  <w:num w:numId="3">
    <w:abstractNumId w:val="9"/>
  </w:num>
  <w:num w:numId="4">
    <w:abstractNumId w:val="41"/>
  </w:num>
  <w:num w:numId="5">
    <w:abstractNumId w:val="47"/>
  </w:num>
  <w:num w:numId="6">
    <w:abstractNumId w:val="71"/>
  </w:num>
  <w:num w:numId="7">
    <w:abstractNumId w:val="14"/>
  </w:num>
  <w:num w:numId="8">
    <w:abstractNumId w:val="51"/>
  </w:num>
  <w:num w:numId="9">
    <w:abstractNumId w:val="27"/>
  </w:num>
  <w:num w:numId="10">
    <w:abstractNumId w:val="15"/>
  </w:num>
  <w:num w:numId="11">
    <w:abstractNumId w:val="2"/>
  </w:num>
  <w:num w:numId="12">
    <w:abstractNumId w:val="26"/>
  </w:num>
  <w:num w:numId="13">
    <w:abstractNumId w:val="68"/>
  </w:num>
  <w:num w:numId="14">
    <w:abstractNumId w:val="54"/>
  </w:num>
  <w:num w:numId="15">
    <w:abstractNumId w:val="64"/>
  </w:num>
  <w:num w:numId="16">
    <w:abstractNumId w:val="20"/>
  </w:num>
  <w:num w:numId="17">
    <w:abstractNumId w:val="28"/>
  </w:num>
  <w:num w:numId="18">
    <w:abstractNumId w:val="70"/>
  </w:num>
  <w:num w:numId="19">
    <w:abstractNumId w:val="72"/>
  </w:num>
  <w:num w:numId="20">
    <w:abstractNumId w:val="24"/>
  </w:num>
  <w:num w:numId="21">
    <w:abstractNumId w:val="30"/>
  </w:num>
  <w:num w:numId="22">
    <w:abstractNumId w:val="10"/>
  </w:num>
  <w:num w:numId="23">
    <w:abstractNumId w:val="44"/>
  </w:num>
  <w:num w:numId="24">
    <w:abstractNumId w:val="8"/>
  </w:num>
  <w:num w:numId="25">
    <w:abstractNumId w:val="33"/>
  </w:num>
  <w:num w:numId="26">
    <w:abstractNumId w:val="67"/>
  </w:num>
  <w:num w:numId="27">
    <w:abstractNumId w:val="53"/>
  </w:num>
  <w:num w:numId="28">
    <w:abstractNumId w:val="0"/>
  </w:num>
  <w:num w:numId="29">
    <w:abstractNumId w:val="31"/>
  </w:num>
  <w:num w:numId="30">
    <w:abstractNumId w:val="43"/>
  </w:num>
  <w:num w:numId="31">
    <w:abstractNumId w:val="36"/>
  </w:num>
  <w:num w:numId="32">
    <w:abstractNumId w:val="32"/>
  </w:num>
  <w:num w:numId="33">
    <w:abstractNumId w:val="29"/>
  </w:num>
  <w:num w:numId="34">
    <w:abstractNumId w:val="4"/>
  </w:num>
  <w:num w:numId="35">
    <w:abstractNumId w:val="23"/>
  </w:num>
  <w:num w:numId="36">
    <w:abstractNumId w:val="56"/>
  </w:num>
  <w:num w:numId="37">
    <w:abstractNumId w:val="58"/>
  </w:num>
  <w:num w:numId="38">
    <w:abstractNumId w:val="6"/>
  </w:num>
  <w:num w:numId="39">
    <w:abstractNumId w:val="35"/>
  </w:num>
  <w:num w:numId="40">
    <w:abstractNumId w:val="42"/>
  </w:num>
  <w:num w:numId="41">
    <w:abstractNumId w:val="62"/>
  </w:num>
  <w:num w:numId="42">
    <w:abstractNumId w:val="45"/>
  </w:num>
  <w:num w:numId="43">
    <w:abstractNumId w:val="13"/>
  </w:num>
  <w:num w:numId="44">
    <w:abstractNumId w:val="40"/>
  </w:num>
  <w:num w:numId="45">
    <w:abstractNumId w:val="25"/>
  </w:num>
  <w:num w:numId="46">
    <w:abstractNumId w:val="74"/>
  </w:num>
  <w:num w:numId="47">
    <w:abstractNumId w:val="22"/>
  </w:num>
  <w:num w:numId="48">
    <w:abstractNumId w:val="18"/>
  </w:num>
  <w:num w:numId="49">
    <w:abstractNumId w:val="34"/>
  </w:num>
  <w:num w:numId="50">
    <w:abstractNumId w:val="37"/>
  </w:num>
  <w:num w:numId="51">
    <w:abstractNumId w:val="46"/>
  </w:num>
  <w:num w:numId="52">
    <w:abstractNumId w:val="69"/>
  </w:num>
  <w:num w:numId="53">
    <w:abstractNumId w:val="12"/>
  </w:num>
  <w:num w:numId="54">
    <w:abstractNumId w:val="17"/>
  </w:num>
  <w:num w:numId="55">
    <w:abstractNumId w:val="1"/>
  </w:num>
  <w:num w:numId="56">
    <w:abstractNumId w:val="52"/>
  </w:num>
  <w:num w:numId="57">
    <w:abstractNumId w:val="59"/>
  </w:num>
  <w:num w:numId="58">
    <w:abstractNumId w:val="73"/>
  </w:num>
  <w:num w:numId="59">
    <w:abstractNumId w:val="57"/>
  </w:num>
  <w:num w:numId="60">
    <w:abstractNumId w:val="39"/>
  </w:num>
  <w:num w:numId="61">
    <w:abstractNumId w:val="48"/>
  </w:num>
  <w:num w:numId="62">
    <w:abstractNumId w:val="16"/>
  </w:num>
  <w:num w:numId="63">
    <w:abstractNumId w:val="49"/>
  </w:num>
  <w:num w:numId="64">
    <w:abstractNumId w:val="38"/>
  </w:num>
  <w:num w:numId="65">
    <w:abstractNumId w:val="55"/>
  </w:num>
  <w:num w:numId="66">
    <w:abstractNumId w:val="19"/>
  </w:num>
  <w:num w:numId="67">
    <w:abstractNumId w:val="11"/>
  </w:num>
  <w:num w:numId="68">
    <w:abstractNumId w:val="5"/>
  </w:num>
  <w:num w:numId="69">
    <w:abstractNumId w:val="50"/>
  </w:num>
  <w:num w:numId="70">
    <w:abstractNumId w:val="60"/>
  </w:num>
  <w:num w:numId="71">
    <w:abstractNumId w:val="3"/>
  </w:num>
  <w:num w:numId="72">
    <w:abstractNumId w:val="66"/>
  </w:num>
  <w:num w:numId="73">
    <w:abstractNumId w:val="61"/>
  </w:num>
  <w:num w:numId="74">
    <w:abstractNumId w:val="63"/>
  </w:num>
  <w:num w:numId="75">
    <w:abstractNumId w:val="65"/>
  </w:num>
  <w:num w:numId="76">
    <w:abstractNumId w:val="2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2050">
      <o:colormru v:ext="edit" colors="#069"/>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4A"/>
    <w:rsid w:val="00005B98"/>
    <w:rsid w:val="00005BA1"/>
    <w:rsid w:val="000128F2"/>
    <w:rsid w:val="00013BD0"/>
    <w:rsid w:val="000155A3"/>
    <w:rsid w:val="00016CC3"/>
    <w:rsid w:val="0002066D"/>
    <w:rsid w:val="00021CB2"/>
    <w:rsid w:val="00023090"/>
    <w:rsid w:val="000254F9"/>
    <w:rsid w:val="000325D1"/>
    <w:rsid w:val="0003313F"/>
    <w:rsid w:val="000334A8"/>
    <w:rsid w:val="000362EB"/>
    <w:rsid w:val="0003644A"/>
    <w:rsid w:val="00040C9E"/>
    <w:rsid w:val="00040F17"/>
    <w:rsid w:val="000420B7"/>
    <w:rsid w:val="00044261"/>
    <w:rsid w:val="00046B28"/>
    <w:rsid w:val="00050865"/>
    <w:rsid w:val="000537D9"/>
    <w:rsid w:val="00056FEC"/>
    <w:rsid w:val="00057B88"/>
    <w:rsid w:val="00060E58"/>
    <w:rsid w:val="00062A2B"/>
    <w:rsid w:val="00063BA5"/>
    <w:rsid w:val="00067A65"/>
    <w:rsid w:val="00074582"/>
    <w:rsid w:val="000826DA"/>
    <w:rsid w:val="00082B48"/>
    <w:rsid w:val="00087036"/>
    <w:rsid w:val="0009636C"/>
    <w:rsid w:val="00096F9A"/>
    <w:rsid w:val="000A19C3"/>
    <w:rsid w:val="000A46E0"/>
    <w:rsid w:val="000A5F83"/>
    <w:rsid w:val="000A672A"/>
    <w:rsid w:val="000B5CEF"/>
    <w:rsid w:val="000B62BD"/>
    <w:rsid w:val="000B63B3"/>
    <w:rsid w:val="000B6414"/>
    <w:rsid w:val="000B7D73"/>
    <w:rsid w:val="000C0E40"/>
    <w:rsid w:val="000C163D"/>
    <w:rsid w:val="000C1A13"/>
    <w:rsid w:val="000C5BB6"/>
    <w:rsid w:val="000C6D47"/>
    <w:rsid w:val="000C70D0"/>
    <w:rsid w:val="000D050F"/>
    <w:rsid w:val="000D0725"/>
    <w:rsid w:val="000D2124"/>
    <w:rsid w:val="000D2260"/>
    <w:rsid w:val="000D2D82"/>
    <w:rsid w:val="000D7916"/>
    <w:rsid w:val="000E048F"/>
    <w:rsid w:val="000E268D"/>
    <w:rsid w:val="000E345C"/>
    <w:rsid w:val="000F4A63"/>
    <w:rsid w:val="000F6192"/>
    <w:rsid w:val="000F6B4F"/>
    <w:rsid w:val="0010788B"/>
    <w:rsid w:val="0011225E"/>
    <w:rsid w:val="00113AEF"/>
    <w:rsid w:val="00114B6D"/>
    <w:rsid w:val="0011502D"/>
    <w:rsid w:val="00117903"/>
    <w:rsid w:val="00121730"/>
    <w:rsid w:val="001235A7"/>
    <w:rsid w:val="001235F6"/>
    <w:rsid w:val="001272AF"/>
    <w:rsid w:val="001276EB"/>
    <w:rsid w:val="00142208"/>
    <w:rsid w:val="00147873"/>
    <w:rsid w:val="00151A25"/>
    <w:rsid w:val="001538E7"/>
    <w:rsid w:val="00154449"/>
    <w:rsid w:val="0015460F"/>
    <w:rsid w:val="00155C62"/>
    <w:rsid w:val="00162A9A"/>
    <w:rsid w:val="001646AC"/>
    <w:rsid w:val="00164DA0"/>
    <w:rsid w:val="001652F0"/>
    <w:rsid w:val="0017006E"/>
    <w:rsid w:val="00174E65"/>
    <w:rsid w:val="001763DF"/>
    <w:rsid w:val="00176CEA"/>
    <w:rsid w:val="00176D7A"/>
    <w:rsid w:val="001777E5"/>
    <w:rsid w:val="00180661"/>
    <w:rsid w:val="001815A7"/>
    <w:rsid w:val="001834C6"/>
    <w:rsid w:val="00185B69"/>
    <w:rsid w:val="00186DEB"/>
    <w:rsid w:val="00191955"/>
    <w:rsid w:val="001931C7"/>
    <w:rsid w:val="001A01A3"/>
    <w:rsid w:val="001A080E"/>
    <w:rsid w:val="001A0EB7"/>
    <w:rsid w:val="001A536D"/>
    <w:rsid w:val="001A6852"/>
    <w:rsid w:val="001B166D"/>
    <w:rsid w:val="001B1EEF"/>
    <w:rsid w:val="001B4D36"/>
    <w:rsid w:val="001B59B2"/>
    <w:rsid w:val="001B5F69"/>
    <w:rsid w:val="001B7324"/>
    <w:rsid w:val="001B7CA0"/>
    <w:rsid w:val="001C1D96"/>
    <w:rsid w:val="001C2BEC"/>
    <w:rsid w:val="001C4005"/>
    <w:rsid w:val="001C59C8"/>
    <w:rsid w:val="001C7E6E"/>
    <w:rsid w:val="001C7F06"/>
    <w:rsid w:val="001C7F62"/>
    <w:rsid w:val="001D1105"/>
    <w:rsid w:val="001D3992"/>
    <w:rsid w:val="001D45AD"/>
    <w:rsid w:val="001D5638"/>
    <w:rsid w:val="001D5FEB"/>
    <w:rsid w:val="001D6F2E"/>
    <w:rsid w:val="001D7042"/>
    <w:rsid w:val="001D7CE3"/>
    <w:rsid w:val="001E0471"/>
    <w:rsid w:val="001E6BC6"/>
    <w:rsid w:val="001E71BA"/>
    <w:rsid w:val="001F02DE"/>
    <w:rsid w:val="001F29B4"/>
    <w:rsid w:val="001F546B"/>
    <w:rsid w:val="001F5E36"/>
    <w:rsid w:val="001F615A"/>
    <w:rsid w:val="00203205"/>
    <w:rsid w:val="002068E4"/>
    <w:rsid w:val="0021271A"/>
    <w:rsid w:val="00214CBE"/>
    <w:rsid w:val="00216E11"/>
    <w:rsid w:val="002237D3"/>
    <w:rsid w:val="00223BED"/>
    <w:rsid w:val="00226708"/>
    <w:rsid w:val="00231682"/>
    <w:rsid w:val="00232FC7"/>
    <w:rsid w:val="00235032"/>
    <w:rsid w:val="002351AF"/>
    <w:rsid w:val="00235894"/>
    <w:rsid w:val="002369D2"/>
    <w:rsid w:val="00246A39"/>
    <w:rsid w:val="002510CF"/>
    <w:rsid w:val="00252211"/>
    <w:rsid w:val="00252A04"/>
    <w:rsid w:val="0025452F"/>
    <w:rsid w:val="0026250A"/>
    <w:rsid w:val="002645BF"/>
    <w:rsid w:val="00264FAF"/>
    <w:rsid w:val="00267A7B"/>
    <w:rsid w:val="0027596A"/>
    <w:rsid w:val="002812B3"/>
    <w:rsid w:val="002818BF"/>
    <w:rsid w:val="00282FF1"/>
    <w:rsid w:val="00287AD6"/>
    <w:rsid w:val="00290AA6"/>
    <w:rsid w:val="00291866"/>
    <w:rsid w:val="002925D4"/>
    <w:rsid w:val="00292AC0"/>
    <w:rsid w:val="002A3433"/>
    <w:rsid w:val="002A5539"/>
    <w:rsid w:val="002A604E"/>
    <w:rsid w:val="002A607E"/>
    <w:rsid w:val="002B00B2"/>
    <w:rsid w:val="002B0BE0"/>
    <w:rsid w:val="002B2F60"/>
    <w:rsid w:val="002B5E0B"/>
    <w:rsid w:val="002B651A"/>
    <w:rsid w:val="002B75E1"/>
    <w:rsid w:val="002B78EA"/>
    <w:rsid w:val="002B7A83"/>
    <w:rsid w:val="002C2269"/>
    <w:rsid w:val="002C23C6"/>
    <w:rsid w:val="002D7C1B"/>
    <w:rsid w:val="002E539A"/>
    <w:rsid w:val="002E5C10"/>
    <w:rsid w:val="002E6413"/>
    <w:rsid w:val="002E6BB2"/>
    <w:rsid w:val="002F02D5"/>
    <w:rsid w:val="002F2C81"/>
    <w:rsid w:val="002F3C83"/>
    <w:rsid w:val="003027E1"/>
    <w:rsid w:val="0030349C"/>
    <w:rsid w:val="0030366F"/>
    <w:rsid w:val="003041D0"/>
    <w:rsid w:val="003053B1"/>
    <w:rsid w:val="003062C9"/>
    <w:rsid w:val="003074E1"/>
    <w:rsid w:val="0031263D"/>
    <w:rsid w:val="00314547"/>
    <w:rsid w:val="00315163"/>
    <w:rsid w:val="0031611D"/>
    <w:rsid w:val="00317218"/>
    <w:rsid w:val="0032190F"/>
    <w:rsid w:val="00321E92"/>
    <w:rsid w:val="003235D5"/>
    <w:rsid w:val="003251AB"/>
    <w:rsid w:val="00325423"/>
    <w:rsid w:val="00327F59"/>
    <w:rsid w:val="00336B76"/>
    <w:rsid w:val="0034451C"/>
    <w:rsid w:val="00344D34"/>
    <w:rsid w:val="0035081F"/>
    <w:rsid w:val="003530CA"/>
    <w:rsid w:val="00353D71"/>
    <w:rsid w:val="0035521A"/>
    <w:rsid w:val="003562DD"/>
    <w:rsid w:val="00356782"/>
    <w:rsid w:val="00360826"/>
    <w:rsid w:val="00363246"/>
    <w:rsid w:val="00364E07"/>
    <w:rsid w:val="00366646"/>
    <w:rsid w:val="00366E2D"/>
    <w:rsid w:val="003703DF"/>
    <w:rsid w:val="00370445"/>
    <w:rsid w:val="0037390C"/>
    <w:rsid w:val="00375355"/>
    <w:rsid w:val="00375703"/>
    <w:rsid w:val="0037646C"/>
    <w:rsid w:val="00380B5D"/>
    <w:rsid w:val="003816DA"/>
    <w:rsid w:val="00394860"/>
    <w:rsid w:val="0039624D"/>
    <w:rsid w:val="003A0572"/>
    <w:rsid w:val="003A45F3"/>
    <w:rsid w:val="003A4EF6"/>
    <w:rsid w:val="003A5E46"/>
    <w:rsid w:val="003A657C"/>
    <w:rsid w:val="003B07C3"/>
    <w:rsid w:val="003B20B1"/>
    <w:rsid w:val="003B4987"/>
    <w:rsid w:val="003B7F34"/>
    <w:rsid w:val="003C0539"/>
    <w:rsid w:val="003C5AE2"/>
    <w:rsid w:val="003D0820"/>
    <w:rsid w:val="003D117B"/>
    <w:rsid w:val="003D4CB6"/>
    <w:rsid w:val="003D5B08"/>
    <w:rsid w:val="003E0A51"/>
    <w:rsid w:val="003E41F4"/>
    <w:rsid w:val="003E430F"/>
    <w:rsid w:val="003E5505"/>
    <w:rsid w:val="003E6D0C"/>
    <w:rsid w:val="003F0586"/>
    <w:rsid w:val="003F14F9"/>
    <w:rsid w:val="003F19AC"/>
    <w:rsid w:val="003F6B82"/>
    <w:rsid w:val="003F7B20"/>
    <w:rsid w:val="003F7D2C"/>
    <w:rsid w:val="00402271"/>
    <w:rsid w:val="00404236"/>
    <w:rsid w:val="00404D28"/>
    <w:rsid w:val="0040550D"/>
    <w:rsid w:val="004060DA"/>
    <w:rsid w:val="00407A08"/>
    <w:rsid w:val="00407EED"/>
    <w:rsid w:val="004143C8"/>
    <w:rsid w:val="00414FB3"/>
    <w:rsid w:val="00416005"/>
    <w:rsid w:val="00420037"/>
    <w:rsid w:val="004206C1"/>
    <w:rsid w:val="00421030"/>
    <w:rsid w:val="0042452C"/>
    <w:rsid w:val="004263CD"/>
    <w:rsid w:val="00427398"/>
    <w:rsid w:val="004304F8"/>
    <w:rsid w:val="004318C0"/>
    <w:rsid w:val="00437716"/>
    <w:rsid w:val="0044775C"/>
    <w:rsid w:val="004519F2"/>
    <w:rsid w:val="00451CA8"/>
    <w:rsid w:val="004528AE"/>
    <w:rsid w:val="00452A46"/>
    <w:rsid w:val="004534A2"/>
    <w:rsid w:val="004535E7"/>
    <w:rsid w:val="004539E1"/>
    <w:rsid w:val="00456F86"/>
    <w:rsid w:val="004576F4"/>
    <w:rsid w:val="00460A43"/>
    <w:rsid w:val="00462EE8"/>
    <w:rsid w:val="00463340"/>
    <w:rsid w:val="004635DA"/>
    <w:rsid w:val="004664B9"/>
    <w:rsid w:val="00467F5D"/>
    <w:rsid w:val="00470759"/>
    <w:rsid w:val="00470FDE"/>
    <w:rsid w:val="00473469"/>
    <w:rsid w:val="00477652"/>
    <w:rsid w:val="00477C64"/>
    <w:rsid w:val="004826B2"/>
    <w:rsid w:val="004842C0"/>
    <w:rsid w:val="00484E02"/>
    <w:rsid w:val="00485EC5"/>
    <w:rsid w:val="004911CF"/>
    <w:rsid w:val="004914FB"/>
    <w:rsid w:val="00491927"/>
    <w:rsid w:val="00495E98"/>
    <w:rsid w:val="004964D7"/>
    <w:rsid w:val="004965A1"/>
    <w:rsid w:val="004975A9"/>
    <w:rsid w:val="004A0AC2"/>
    <w:rsid w:val="004A1B9D"/>
    <w:rsid w:val="004A1CE1"/>
    <w:rsid w:val="004A299A"/>
    <w:rsid w:val="004A6A0F"/>
    <w:rsid w:val="004A6B90"/>
    <w:rsid w:val="004B0295"/>
    <w:rsid w:val="004B1CCF"/>
    <w:rsid w:val="004C01EA"/>
    <w:rsid w:val="004C082F"/>
    <w:rsid w:val="004C1CB8"/>
    <w:rsid w:val="004C3779"/>
    <w:rsid w:val="004C5887"/>
    <w:rsid w:val="004C5A36"/>
    <w:rsid w:val="004C6B72"/>
    <w:rsid w:val="004C6F21"/>
    <w:rsid w:val="004D0911"/>
    <w:rsid w:val="004D0BB9"/>
    <w:rsid w:val="004D341B"/>
    <w:rsid w:val="004D510D"/>
    <w:rsid w:val="004E3C53"/>
    <w:rsid w:val="004E552F"/>
    <w:rsid w:val="004E5701"/>
    <w:rsid w:val="004E5E69"/>
    <w:rsid w:val="004F0744"/>
    <w:rsid w:val="004F0B83"/>
    <w:rsid w:val="004F1D1B"/>
    <w:rsid w:val="004F3A91"/>
    <w:rsid w:val="004F734E"/>
    <w:rsid w:val="004F7AC5"/>
    <w:rsid w:val="0050182C"/>
    <w:rsid w:val="00501914"/>
    <w:rsid w:val="00501CE5"/>
    <w:rsid w:val="00501D1D"/>
    <w:rsid w:val="00502B5F"/>
    <w:rsid w:val="00502CFC"/>
    <w:rsid w:val="00502DA0"/>
    <w:rsid w:val="00504C40"/>
    <w:rsid w:val="00505EB8"/>
    <w:rsid w:val="00511B3C"/>
    <w:rsid w:val="00512D6A"/>
    <w:rsid w:val="0051530D"/>
    <w:rsid w:val="0051791C"/>
    <w:rsid w:val="00520290"/>
    <w:rsid w:val="00522097"/>
    <w:rsid w:val="005225A4"/>
    <w:rsid w:val="00523C42"/>
    <w:rsid w:val="00523D96"/>
    <w:rsid w:val="00524B72"/>
    <w:rsid w:val="0052582E"/>
    <w:rsid w:val="0052753E"/>
    <w:rsid w:val="00530052"/>
    <w:rsid w:val="00530315"/>
    <w:rsid w:val="0053147B"/>
    <w:rsid w:val="005327E3"/>
    <w:rsid w:val="00533285"/>
    <w:rsid w:val="005349A8"/>
    <w:rsid w:val="00534B14"/>
    <w:rsid w:val="00535974"/>
    <w:rsid w:val="00540F11"/>
    <w:rsid w:val="00542D58"/>
    <w:rsid w:val="0054311E"/>
    <w:rsid w:val="0056004A"/>
    <w:rsid w:val="00563531"/>
    <w:rsid w:val="00564085"/>
    <w:rsid w:val="005657E8"/>
    <w:rsid w:val="005667A4"/>
    <w:rsid w:val="005667DE"/>
    <w:rsid w:val="00566DAE"/>
    <w:rsid w:val="005704D0"/>
    <w:rsid w:val="005730F8"/>
    <w:rsid w:val="00574107"/>
    <w:rsid w:val="0057690E"/>
    <w:rsid w:val="00577E87"/>
    <w:rsid w:val="00580F7C"/>
    <w:rsid w:val="00582864"/>
    <w:rsid w:val="0058458E"/>
    <w:rsid w:val="00584876"/>
    <w:rsid w:val="00590FBA"/>
    <w:rsid w:val="00590FEF"/>
    <w:rsid w:val="00596497"/>
    <w:rsid w:val="00596D47"/>
    <w:rsid w:val="005A2BE8"/>
    <w:rsid w:val="005A341E"/>
    <w:rsid w:val="005A4C10"/>
    <w:rsid w:val="005A6942"/>
    <w:rsid w:val="005B0465"/>
    <w:rsid w:val="005B37E3"/>
    <w:rsid w:val="005B6132"/>
    <w:rsid w:val="005B68A0"/>
    <w:rsid w:val="005C03A1"/>
    <w:rsid w:val="005C0A1B"/>
    <w:rsid w:val="005C10E4"/>
    <w:rsid w:val="005C3B04"/>
    <w:rsid w:val="005C3FF5"/>
    <w:rsid w:val="005C5AE8"/>
    <w:rsid w:val="005C7934"/>
    <w:rsid w:val="005C7FD0"/>
    <w:rsid w:val="005D2D37"/>
    <w:rsid w:val="005D70D3"/>
    <w:rsid w:val="005E16FB"/>
    <w:rsid w:val="005E31C6"/>
    <w:rsid w:val="005E3CB7"/>
    <w:rsid w:val="005E51C3"/>
    <w:rsid w:val="005E69F0"/>
    <w:rsid w:val="005F1C0B"/>
    <w:rsid w:val="005F3053"/>
    <w:rsid w:val="005F3AAC"/>
    <w:rsid w:val="005F4397"/>
    <w:rsid w:val="005F74F1"/>
    <w:rsid w:val="00600569"/>
    <w:rsid w:val="00601858"/>
    <w:rsid w:val="00604C82"/>
    <w:rsid w:val="0060500C"/>
    <w:rsid w:val="0060533F"/>
    <w:rsid w:val="00612FE3"/>
    <w:rsid w:val="00613A80"/>
    <w:rsid w:val="00613EFA"/>
    <w:rsid w:val="00616D4F"/>
    <w:rsid w:val="00621CE4"/>
    <w:rsid w:val="006233CE"/>
    <w:rsid w:val="00623548"/>
    <w:rsid w:val="00626DDE"/>
    <w:rsid w:val="006311F7"/>
    <w:rsid w:val="00631663"/>
    <w:rsid w:val="006378E7"/>
    <w:rsid w:val="006402DE"/>
    <w:rsid w:val="00640ED6"/>
    <w:rsid w:val="00642493"/>
    <w:rsid w:val="0064325F"/>
    <w:rsid w:val="006479A1"/>
    <w:rsid w:val="006506B6"/>
    <w:rsid w:val="00650832"/>
    <w:rsid w:val="00651EB2"/>
    <w:rsid w:val="006528F4"/>
    <w:rsid w:val="00655C15"/>
    <w:rsid w:val="0065712A"/>
    <w:rsid w:val="006573B9"/>
    <w:rsid w:val="006629E9"/>
    <w:rsid w:val="00664165"/>
    <w:rsid w:val="00664EBD"/>
    <w:rsid w:val="0066513F"/>
    <w:rsid w:val="006652EF"/>
    <w:rsid w:val="00665623"/>
    <w:rsid w:val="00671FDB"/>
    <w:rsid w:val="006724D6"/>
    <w:rsid w:val="00672586"/>
    <w:rsid w:val="00673B7D"/>
    <w:rsid w:val="006742DC"/>
    <w:rsid w:val="0067528D"/>
    <w:rsid w:val="00675D26"/>
    <w:rsid w:val="00676950"/>
    <w:rsid w:val="006779E1"/>
    <w:rsid w:val="00680B10"/>
    <w:rsid w:val="0068203C"/>
    <w:rsid w:val="006833F3"/>
    <w:rsid w:val="00683BD7"/>
    <w:rsid w:val="00684C84"/>
    <w:rsid w:val="0068532A"/>
    <w:rsid w:val="0068575E"/>
    <w:rsid w:val="00690781"/>
    <w:rsid w:val="0069289A"/>
    <w:rsid w:val="00692DE5"/>
    <w:rsid w:val="00693250"/>
    <w:rsid w:val="006936A1"/>
    <w:rsid w:val="006955D6"/>
    <w:rsid w:val="00695F37"/>
    <w:rsid w:val="006A296D"/>
    <w:rsid w:val="006A3321"/>
    <w:rsid w:val="006A55E3"/>
    <w:rsid w:val="006A593D"/>
    <w:rsid w:val="006A63C0"/>
    <w:rsid w:val="006A6D7A"/>
    <w:rsid w:val="006A7FC7"/>
    <w:rsid w:val="006B435B"/>
    <w:rsid w:val="006B58F9"/>
    <w:rsid w:val="006B7C83"/>
    <w:rsid w:val="006B7E86"/>
    <w:rsid w:val="006C1D63"/>
    <w:rsid w:val="006C376A"/>
    <w:rsid w:val="006C3C93"/>
    <w:rsid w:val="006C5C24"/>
    <w:rsid w:val="006C6AF0"/>
    <w:rsid w:val="006C6CE5"/>
    <w:rsid w:val="006D07BF"/>
    <w:rsid w:val="006D1586"/>
    <w:rsid w:val="006D1C0D"/>
    <w:rsid w:val="006D23F8"/>
    <w:rsid w:val="006D3D17"/>
    <w:rsid w:val="006D4642"/>
    <w:rsid w:val="006E02F7"/>
    <w:rsid w:val="006E33A5"/>
    <w:rsid w:val="006E3F65"/>
    <w:rsid w:val="006E4412"/>
    <w:rsid w:val="006E480A"/>
    <w:rsid w:val="006E5028"/>
    <w:rsid w:val="006F2C38"/>
    <w:rsid w:val="006F320B"/>
    <w:rsid w:val="006F5023"/>
    <w:rsid w:val="006F7B4A"/>
    <w:rsid w:val="00706EA2"/>
    <w:rsid w:val="00707B75"/>
    <w:rsid w:val="00710BA5"/>
    <w:rsid w:val="007111AF"/>
    <w:rsid w:val="00715C6F"/>
    <w:rsid w:val="00716EC4"/>
    <w:rsid w:val="00724E96"/>
    <w:rsid w:val="00724F85"/>
    <w:rsid w:val="00733B60"/>
    <w:rsid w:val="00734808"/>
    <w:rsid w:val="00734C5F"/>
    <w:rsid w:val="00735AB6"/>
    <w:rsid w:val="0074175B"/>
    <w:rsid w:val="007429DE"/>
    <w:rsid w:val="00744C17"/>
    <w:rsid w:val="007468DD"/>
    <w:rsid w:val="00752300"/>
    <w:rsid w:val="00755666"/>
    <w:rsid w:val="00755B50"/>
    <w:rsid w:val="00756EC3"/>
    <w:rsid w:val="00765089"/>
    <w:rsid w:val="00767A4F"/>
    <w:rsid w:val="00767C83"/>
    <w:rsid w:val="00770506"/>
    <w:rsid w:val="0078115B"/>
    <w:rsid w:val="007832DC"/>
    <w:rsid w:val="00784080"/>
    <w:rsid w:val="00784685"/>
    <w:rsid w:val="007867E4"/>
    <w:rsid w:val="00790EF9"/>
    <w:rsid w:val="00792DA0"/>
    <w:rsid w:val="00792EBA"/>
    <w:rsid w:val="00792F85"/>
    <w:rsid w:val="00793635"/>
    <w:rsid w:val="007A2CC7"/>
    <w:rsid w:val="007A3F3B"/>
    <w:rsid w:val="007A498D"/>
    <w:rsid w:val="007A4D62"/>
    <w:rsid w:val="007A53E9"/>
    <w:rsid w:val="007A704F"/>
    <w:rsid w:val="007A7758"/>
    <w:rsid w:val="007B0C2C"/>
    <w:rsid w:val="007B12EE"/>
    <w:rsid w:val="007B3A71"/>
    <w:rsid w:val="007B53EC"/>
    <w:rsid w:val="007B7F3B"/>
    <w:rsid w:val="007C0C01"/>
    <w:rsid w:val="007C0F11"/>
    <w:rsid w:val="007C6262"/>
    <w:rsid w:val="007C6648"/>
    <w:rsid w:val="007C7D0C"/>
    <w:rsid w:val="007D1373"/>
    <w:rsid w:val="007D19CD"/>
    <w:rsid w:val="007D1BA7"/>
    <w:rsid w:val="007D307D"/>
    <w:rsid w:val="007D3F67"/>
    <w:rsid w:val="007D5D32"/>
    <w:rsid w:val="007D5F02"/>
    <w:rsid w:val="007D5F87"/>
    <w:rsid w:val="007E0084"/>
    <w:rsid w:val="007E02DB"/>
    <w:rsid w:val="007E4EA8"/>
    <w:rsid w:val="007E58D2"/>
    <w:rsid w:val="007E7307"/>
    <w:rsid w:val="007E7D70"/>
    <w:rsid w:val="007F1B0F"/>
    <w:rsid w:val="007F1F95"/>
    <w:rsid w:val="007F221A"/>
    <w:rsid w:val="007F64CF"/>
    <w:rsid w:val="007F6E5E"/>
    <w:rsid w:val="007F7492"/>
    <w:rsid w:val="007F767C"/>
    <w:rsid w:val="00800611"/>
    <w:rsid w:val="00801857"/>
    <w:rsid w:val="00801926"/>
    <w:rsid w:val="00802734"/>
    <w:rsid w:val="00802C7A"/>
    <w:rsid w:val="00806DC2"/>
    <w:rsid w:val="008071C7"/>
    <w:rsid w:val="00807D0E"/>
    <w:rsid w:val="00810071"/>
    <w:rsid w:val="00815233"/>
    <w:rsid w:val="00816E3A"/>
    <w:rsid w:val="00817F67"/>
    <w:rsid w:val="0082273F"/>
    <w:rsid w:val="008227DC"/>
    <w:rsid w:val="00823200"/>
    <w:rsid w:val="0082328E"/>
    <w:rsid w:val="00824413"/>
    <w:rsid w:val="00825BAB"/>
    <w:rsid w:val="00827489"/>
    <w:rsid w:val="00827E63"/>
    <w:rsid w:val="0083008B"/>
    <w:rsid w:val="0083279A"/>
    <w:rsid w:val="00837939"/>
    <w:rsid w:val="00842646"/>
    <w:rsid w:val="00843C7C"/>
    <w:rsid w:val="00845179"/>
    <w:rsid w:val="00845667"/>
    <w:rsid w:val="008509EF"/>
    <w:rsid w:val="00851352"/>
    <w:rsid w:val="00856C3F"/>
    <w:rsid w:val="00860C2B"/>
    <w:rsid w:val="00861737"/>
    <w:rsid w:val="008709FB"/>
    <w:rsid w:val="00871208"/>
    <w:rsid w:val="00871523"/>
    <w:rsid w:val="00872A73"/>
    <w:rsid w:val="0088473D"/>
    <w:rsid w:val="0088773F"/>
    <w:rsid w:val="008900E9"/>
    <w:rsid w:val="0089074D"/>
    <w:rsid w:val="00891D99"/>
    <w:rsid w:val="008933D2"/>
    <w:rsid w:val="00893B0A"/>
    <w:rsid w:val="008A08B3"/>
    <w:rsid w:val="008A2BB8"/>
    <w:rsid w:val="008A50D7"/>
    <w:rsid w:val="008A52A0"/>
    <w:rsid w:val="008A5E51"/>
    <w:rsid w:val="008A63A5"/>
    <w:rsid w:val="008B5A62"/>
    <w:rsid w:val="008B5BC9"/>
    <w:rsid w:val="008B6604"/>
    <w:rsid w:val="008B6A15"/>
    <w:rsid w:val="008B6CE7"/>
    <w:rsid w:val="008C1342"/>
    <w:rsid w:val="008C1B0A"/>
    <w:rsid w:val="008C2191"/>
    <w:rsid w:val="008C4C18"/>
    <w:rsid w:val="008C5354"/>
    <w:rsid w:val="008C6B13"/>
    <w:rsid w:val="008C7E20"/>
    <w:rsid w:val="008D1FC5"/>
    <w:rsid w:val="008D3A25"/>
    <w:rsid w:val="008D4736"/>
    <w:rsid w:val="008E08E5"/>
    <w:rsid w:val="008E157E"/>
    <w:rsid w:val="008E22D7"/>
    <w:rsid w:val="008E2990"/>
    <w:rsid w:val="008E4B96"/>
    <w:rsid w:val="008E647B"/>
    <w:rsid w:val="008E67E0"/>
    <w:rsid w:val="008F2672"/>
    <w:rsid w:val="008F3A50"/>
    <w:rsid w:val="008F6FC2"/>
    <w:rsid w:val="00904D36"/>
    <w:rsid w:val="00905036"/>
    <w:rsid w:val="00905A79"/>
    <w:rsid w:val="009060D9"/>
    <w:rsid w:val="00911C63"/>
    <w:rsid w:val="00912BED"/>
    <w:rsid w:val="0091346B"/>
    <w:rsid w:val="009145E0"/>
    <w:rsid w:val="0091553B"/>
    <w:rsid w:val="00917BEF"/>
    <w:rsid w:val="0092063A"/>
    <w:rsid w:val="00927D57"/>
    <w:rsid w:val="009313D0"/>
    <w:rsid w:val="00931EE7"/>
    <w:rsid w:val="009332AF"/>
    <w:rsid w:val="00934D88"/>
    <w:rsid w:val="009355B2"/>
    <w:rsid w:val="00936613"/>
    <w:rsid w:val="009400C4"/>
    <w:rsid w:val="00940ECC"/>
    <w:rsid w:val="00946088"/>
    <w:rsid w:val="009464EE"/>
    <w:rsid w:val="009515E9"/>
    <w:rsid w:val="00951888"/>
    <w:rsid w:val="00954EAB"/>
    <w:rsid w:val="00955084"/>
    <w:rsid w:val="0095519D"/>
    <w:rsid w:val="00961F46"/>
    <w:rsid w:val="00963D05"/>
    <w:rsid w:val="009657D6"/>
    <w:rsid w:val="009706E0"/>
    <w:rsid w:val="00971B0F"/>
    <w:rsid w:val="00972D1B"/>
    <w:rsid w:val="00973305"/>
    <w:rsid w:val="00975395"/>
    <w:rsid w:val="0098011F"/>
    <w:rsid w:val="00980753"/>
    <w:rsid w:val="0098166E"/>
    <w:rsid w:val="00981B7F"/>
    <w:rsid w:val="0098560F"/>
    <w:rsid w:val="009872DD"/>
    <w:rsid w:val="009876D5"/>
    <w:rsid w:val="00991FA1"/>
    <w:rsid w:val="00992597"/>
    <w:rsid w:val="00994E7E"/>
    <w:rsid w:val="00995974"/>
    <w:rsid w:val="00995BAD"/>
    <w:rsid w:val="0099612E"/>
    <w:rsid w:val="00997304"/>
    <w:rsid w:val="009A07BE"/>
    <w:rsid w:val="009A42A8"/>
    <w:rsid w:val="009A44BC"/>
    <w:rsid w:val="009A51E1"/>
    <w:rsid w:val="009A57D1"/>
    <w:rsid w:val="009A596B"/>
    <w:rsid w:val="009A5D31"/>
    <w:rsid w:val="009B0CDD"/>
    <w:rsid w:val="009B20E6"/>
    <w:rsid w:val="009B3828"/>
    <w:rsid w:val="009B4EFA"/>
    <w:rsid w:val="009B6CFD"/>
    <w:rsid w:val="009B7EBC"/>
    <w:rsid w:val="009C1B6E"/>
    <w:rsid w:val="009C75A8"/>
    <w:rsid w:val="009C7884"/>
    <w:rsid w:val="009E0BE6"/>
    <w:rsid w:val="009E1C61"/>
    <w:rsid w:val="009E4BC4"/>
    <w:rsid w:val="009E6678"/>
    <w:rsid w:val="009E6CC2"/>
    <w:rsid w:val="009F0A85"/>
    <w:rsid w:val="009F5D08"/>
    <w:rsid w:val="00A0398F"/>
    <w:rsid w:val="00A061E3"/>
    <w:rsid w:val="00A076EC"/>
    <w:rsid w:val="00A10D6A"/>
    <w:rsid w:val="00A10DB2"/>
    <w:rsid w:val="00A129AE"/>
    <w:rsid w:val="00A21749"/>
    <w:rsid w:val="00A22652"/>
    <w:rsid w:val="00A23E0D"/>
    <w:rsid w:val="00A24C6B"/>
    <w:rsid w:val="00A25B45"/>
    <w:rsid w:val="00A25FD8"/>
    <w:rsid w:val="00A30879"/>
    <w:rsid w:val="00A328E8"/>
    <w:rsid w:val="00A402F8"/>
    <w:rsid w:val="00A40F02"/>
    <w:rsid w:val="00A455BE"/>
    <w:rsid w:val="00A471F0"/>
    <w:rsid w:val="00A507E5"/>
    <w:rsid w:val="00A53D27"/>
    <w:rsid w:val="00A54CBD"/>
    <w:rsid w:val="00A54EEC"/>
    <w:rsid w:val="00A5598C"/>
    <w:rsid w:val="00A5793F"/>
    <w:rsid w:val="00A65641"/>
    <w:rsid w:val="00A71E1C"/>
    <w:rsid w:val="00A75A74"/>
    <w:rsid w:val="00A77331"/>
    <w:rsid w:val="00A839C0"/>
    <w:rsid w:val="00A83D9D"/>
    <w:rsid w:val="00A951FD"/>
    <w:rsid w:val="00AA6C5C"/>
    <w:rsid w:val="00AA7BA4"/>
    <w:rsid w:val="00AB04B2"/>
    <w:rsid w:val="00AB40E9"/>
    <w:rsid w:val="00AB5AF1"/>
    <w:rsid w:val="00AC4FCB"/>
    <w:rsid w:val="00AC7162"/>
    <w:rsid w:val="00AC7DF4"/>
    <w:rsid w:val="00AD2A3E"/>
    <w:rsid w:val="00AD2B7C"/>
    <w:rsid w:val="00AD4130"/>
    <w:rsid w:val="00AD5243"/>
    <w:rsid w:val="00AD6ED4"/>
    <w:rsid w:val="00AD751C"/>
    <w:rsid w:val="00AE2807"/>
    <w:rsid w:val="00AE2F42"/>
    <w:rsid w:val="00AE3DD5"/>
    <w:rsid w:val="00AE4B44"/>
    <w:rsid w:val="00AE504A"/>
    <w:rsid w:val="00AE542A"/>
    <w:rsid w:val="00AF0D4C"/>
    <w:rsid w:val="00AF0EA8"/>
    <w:rsid w:val="00AF111E"/>
    <w:rsid w:val="00AF34A9"/>
    <w:rsid w:val="00AF3BF5"/>
    <w:rsid w:val="00AF5E5F"/>
    <w:rsid w:val="00AF67F1"/>
    <w:rsid w:val="00AF72E0"/>
    <w:rsid w:val="00AF7B99"/>
    <w:rsid w:val="00B020A3"/>
    <w:rsid w:val="00B0408D"/>
    <w:rsid w:val="00B077C3"/>
    <w:rsid w:val="00B139B4"/>
    <w:rsid w:val="00B1589F"/>
    <w:rsid w:val="00B16DE1"/>
    <w:rsid w:val="00B174DF"/>
    <w:rsid w:val="00B212B3"/>
    <w:rsid w:val="00B24AF9"/>
    <w:rsid w:val="00B24B00"/>
    <w:rsid w:val="00B25A4E"/>
    <w:rsid w:val="00B2741B"/>
    <w:rsid w:val="00B30699"/>
    <w:rsid w:val="00B3100E"/>
    <w:rsid w:val="00B32F96"/>
    <w:rsid w:val="00B33C12"/>
    <w:rsid w:val="00B341E6"/>
    <w:rsid w:val="00B354D5"/>
    <w:rsid w:val="00B36D60"/>
    <w:rsid w:val="00B43173"/>
    <w:rsid w:val="00B514B4"/>
    <w:rsid w:val="00B5169E"/>
    <w:rsid w:val="00B51805"/>
    <w:rsid w:val="00B5431D"/>
    <w:rsid w:val="00B54D2B"/>
    <w:rsid w:val="00B54FEF"/>
    <w:rsid w:val="00B552C5"/>
    <w:rsid w:val="00B55B57"/>
    <w:rsid w:val="00B56373"/>
    <w:rsid w:val="00B568AE"/>
    <w:rsid w:val="00B56AC4"/>
    <w:rsid w:val="00B6183D"/>
    <w:rsid w:val="00B6641E"/>
    <w:rsid w:val="00B70307"/>
    <w:rsid w:val="00B72401"/>
    <w:rsid w:val="00B72919"/>
    <w:rsid w:val="00B73FB9"/>
    <w:rsid w:val="00B77D0A"/>
    <w:rsid w:val="00B86321"/>
    <w:rsid w:val="00B87E30"/>
    <w:rsid w:val="00B9312E"/>
    <w:rsid w:val="00B93332"/>
    <w:rsid w:val="00B94077"/>
    <w:rsid w:val="00B97643"/>
    <w:rsid w:val="00BA2960"/>
    <w:rsid w:val="00BA2A72"/>
    <w:rsid w:val="00BA5AFD"/>
    <w:rsid w:val="00BA790E"/>
    <w:rsid w:val="00BB1073"/>
    <w:rsid w:val="00BB1A7F"/>
    <w:rsid w:val="00BB48EB"/>
    <w:rsid w:val="00BB4FCA"/>
    <w:rsid w:val="00BB6668"/>
    <w:rsid w:val="00BC1DC7"/>
    <w:rsid w:val="00BC29A4"/>
    <w:rsid w:val="00BC2F03"/>
    <w:rsid w:val="00BC5341"/>
    <w:rsid w:val="00BC6121"/>
    <w:rsid w:val="00BD0640"/>
    <w:rsid w:val="00BD2E5B"/>
    <w:rsid w:val="00BD58AD"/>
    <w:rsid w:val="00BD63C3"/>
    <w:rsid w:val="00BE00B2"/>
    <w:rsid w:val="00BE0D76"/>
    <w:rsid w:val="00BE5BB0"/>
    <w:rsid w:val="00BE6497"/>
    <w:rsid w:val="00BF4DC6"/>
    <w:rsid w:val="00BF6B35"/>
    <w:rsid w:val="00BF7EB6"/>
    <w:rsid w:val="00C02CDB"/>
    <w:rsid w:val="00C03708"/>
    <w:rsid w:val="00C05873"/>
    <w:rsid w:val="00C070E6"/>
    <w:rsid w:val="00C0713C"/>
    <w:rsid w:val="00C078C3"/>
    <w:rsid w:val="00C10FD0"/>
    <w:rsid w:val="00C13D33"/>
    <w:rsid w:val="00C14AC0"/>
    <w:rsid w:val="00C20F58"/>
    <w:rsid w:val="00C22E3E"/>
    <w:rsid w:val="00C27081"/>
    <w:rsid w:val="00C31211"/>
    <w:rsid w:val="00C35970"/>
    <w:rsid w:val="00C41102"/>
    <w:rsid w:val="00C419DA"/>
    <w:rsid w:val="00C420C5"/>
    <w:rsid w:val="00C43DEC"/>
    <w:rsid w:val="00C44658"/>
    <w:rsid w:val="00C4599C"/>
    <w:rsid w:val="00C471FE"/>
    <w:rsid w:val="00C50B1E"/>
    <w:rsid w:val="00C51E59"/>
    <w:rsid w:val="00C51F12"/>
    <w:rsid w:val="00C63963"/>
    <w:rsid w:val="00C66497"/>
    <w:rsid w:val="00C6683E"/>
    <w:rsid w:val="00C673E7"/>
    <w:rsid w:val="00C722C9"/>
    <w:rsid w:val="00C74327"/>
    <w:rsid w:val="00C75811"/>
    <w:rsid w:val="00C769C3"/>
    <w:rsid w:val="00C81B81"/>
    <w:rsid w:val="00C81BB4"/>
    <w:rsid w:val="00C83AFF"/>
    <w:rsid w:val="00C857A0"/>
    <w:rsid w:val="00C85A03"/>
    <w:rsid w:val="00C90300"/>
    <w:rsid w:val="00C90659"/>
    <w:rsid w:val="00C918C8"/>
    <w:rsid w:val="00C92BBF"/>
    <w:rsid w:val="00C9553A"/>
    <w:rsid w:val="00CA3605"/>
    <w:rsid w:val="00CA534A"/>
    <w:rsid w:val="00CA5584"/>
    <w:rsid w:val="00CB1214"/>
    <w:rsid w:val="00CB377D"/>
    <w:rsid w:val="00CB709A"/>
    <w:rsid w:val="00CC2673"/>
    <w:rsid w:val="00CC7486"/>
    <w:rsid w:val="00CD0307"/>
    <w:rsid w:val="00CD10FF"/>
    <w:rsid w:val="00CD13B7"/>
    <w:rsid w:val="00CD39DE"/>
    <w:rsid w:val="00CD487A"/>
    <w:rsid w:val="00CE1E86"/>
    <w:rsid w:val="00CE5B20"/>
    <w:rsid w:val="00CE78AB"/>
    <w:rsid w:val="00CF1AC9"/>
    <w:rsid w:val="00CF20D4"/>
    <w:rsid w:val="00CF7BA7"/>
    <w:rsid w:val="00D024FA"/>
    <w:rsid w:val="00D02FC1"/>
    <w:rsid w:val="00D05B88"/>
    <w:rsid w:val="00D05D4F"/>
    <w:rsid w:val="00D104AF"/>
    <w:rsid w:val="00D1418E"/>
    <w:rsid w:val="00D20721"/>
    <w:rsid w:val="00D2109C"/>
    <w:rsid w:val="00D23CDD"/>
    <w:rsid w:val="00D23D1B"/>
    <w:rsid w:val="00D24375"/>
    <w:rsid w:val="00D24F40"/>
    <w:rsid w:val="00D2591E"/>
    <w:rsid w:val="00D27235"/>
    <w:rsid w:val="00D37CA7"/>
    <w:rsid w:val="00D4084B"/>
    <w:rsid w:val="00D41EE3"/>
    <w:rsid w:val="00D43C30"/>
    <w:rsid w:val="00D453D7"/>
    <w:rsid w:val="00D46508"/>
    <w:rsid w:val="00D53278"/>
    <w:rsid w:val="00D54081"/>
    <w:rsid w:val="00D557B1"/>
    <w:rsid w:val="00D60EBF"/>
    <w:rsid w:val="00D717D8"/>
    <w:rsid w:val="00D730DF"/>
    <w:rsid w:val="00D74D71"/>
    <w:rsid w:val="00D763EE"/>
    <w:rsid w:val="00D76B6E"/>
    <w:rsid w:val="00D76B87"/>
    <w:rsid w:val="00D77261"/>
    <w:rsid w:val="00D77A6D"/>
    <w:rsid w:val="00D84B37"/>
    <w:rsid w:val="00D941E6"/>
    <w:rsid w:val="00D96A80"/>
    <w:rsid w:val="00D97FE1"/>
    <w:rsid w:val="00DA082E"/>
    <w:rsid w:val="00DA3F35"/>
    <w:rsid w:val="00DA4708"/>
    <w:rsid w:val="00DA4DE1"/>
    <w:rsid w:val="00DA6ABE"/>
    <w:rsid w:val="00DB302E"/>
    <w:rsid w:val="00DB3237"/>
    <w:rsid w:val="00DB79E1"/>
    <w:rsid w:val="00DC3D73"/>
    <w:rsid w:val="00DC4EA1"/>
    <w:rsid w:val="00DC4F05"/>
    <w:rsid w:val="00DC62B6"/>
    <w:rsid w:val="00DC7DF9"/>
    <w:rsid w:val="00DC7F6C"/>
    <w:rsid w:val="00DD06BB"/>
    <w:rsid w:val="00DD0970"/>
    <w:rsid w:val="00DD1868"/>
    <w:rsid w:val="00DD2F3D"/>
    <w:rsid w:val="00DD3BEB"/>
    <w:rsid w:val="00DE0A8E"/>
    <w:rsid w:val="00DE5328"/>
    <w:rsid w:val="00DE6819"/>
    <w:rsid w:val="00DF07A1"/>
    <w:rsid w:val="00DF1EC0"/>
    <w:rsid w:val="00DF1EC4"/>
    <w:rsid w:val="00DF34FD"/>
    <w:rsid w:val="00DF3D3D"/>
    <w:rsid w:val="00DF604B"/>
    <w:rsid w:val="00E00C76"/>
    <w:rsid w:val="00E021C5"/>
    <w:rsid w:val="00E10BE2"/>
    <w:rsid w:val="00E11E53"/>
    <w:rsid w:val="00E12C83"/>
    <w:rsid w:val="00E12FDE"/>
    <w:rsid w:val="00E17DC0"/>
    <w:rsid w:val="00E2116E"/>
    <w:rsid w:val="00E211C1"/>
    <w:rsid w:val="00E21D32"/>
    <w:rsid w:val="00E2511A"/>
    <w:rsid w:val="00E26433"/>
    <w:rsid w:val="00E26B49"/>
    <w:rsid w:val="00E26FBD"/>
    <w:rsid w:val="00E27D75"/>
    <w:rsid w:val="00E305A5"/>
    <w:rsid w:val="00E3248C"/>
    <w:rsid w:val="00E326C1"/>
    <w:rsid w:val="00E32D50"/>
    <w:rsid w:val="00E32DA1"/>
    <w:rsid w:val="00E33B84"/>
    <w:rsid w:val="00E34383"/>
    <w:rsid w:val="00E351A9"/>
    <w:rsid w:val="00E3624B"/>
    <w:rsid w:val="00E440B6"/>
    <w:rsid w:val="00E45470"/>
    <w:rsid w:val="00E46FDE"/>
    <w:rsid w:val="00E51B60"/>
    <w:rsid w:val="00E5735B"/>
    <w:rsid w:val="00E60CFA"/>
    <w:rsid w:val="00E6114D"/>
    <w:rsid w:val="00E651EF"/>
    <w:rsid w:val="00E71523"/>
    <w:rsid w:val="00E726AB"/>
    <w:rsid w:val="00E7591E"/>
    <w:rsid w:val="00E7685B"/>
    <w:rsid w:val="00E80C67"/>
    <w:rsid w:val="00E81216"/>
    <w:rsid w:val="00E81D24"/>
    <w:rsid w:val="00E8220E"/>
    <w:rsid w:val="00E832A2"/>
    <w:rsid w:val="00E83B85"/>
    <w:rsid w:val="00E845DA"/>
    <w:rsid w:val="00E86F19"/>
    <w:rsid w:val="00EA0181"/>
    <w:rsid w:val="00EA0524"/>
    <w:rsid w:val="00EA0C83"/>
    <w:rsid w:val="00EA190A"/>
    <w:rsid w:val="00EA1DA5"/>
    <w:rsid w:val="00EA2AFC"/>
    <w:rsid w:val="00EA6B57"/>
    <w:rsid w:val="00EB2959"/>
    <w:rsid w:val="00EB2AF4"/>
    <w:rsid w:val="00EB3E89"/>
    <w:rsid w:val="00EC049A"/>
    <w:rsid w:val="00EC0A15"/>
    <w:rsid w:val="00EC23C3"/>
    <w:rsid w:val="00EC2F24"/>
    <w:rsid w:val="00EC49CA"/>
    <w:rsid w:val="00EC6683"/>
    <w:rsid w:val="00EC773A"/>
    <w:rsid w:val="00EC7C53"/>
    <w:rsid w:val="00ED6432"/>
    <w:rsid w:val="00EE3C94"/>
    <w:rsid w:val="00EE77BF"/>
    <w:rsid w:val="00EE7AFF"/>
    <w:rsid w:val="00EF01DD"/>
    <w:rsid w:val="00EF0541"/>
    <w:rsid w:val="00EF3D6A"/>
    <w:rsid w:val="00EF4A6A"/>
    <w:rsid w:val="00EF6480"/>
    <w:rsid w:val="00EF6A0A"/>
    <w:rsid w:val="00EF775C"/>
    <w:rsid w:val="00EF7800"/>
    <w:rsid w:val="00F0040B"/>
    <w:rsid w:val="00F0089C"/>
    <w:rsid w:val="00F00DD0"/>
    <w:rsid w:val="00F01DC7"/>
    <w:rsid w:val="00F02FF9"/>
    <w:rsid w:val="00F043A8"/>
    <w:rsid w:val="00F07EAE"/>
    <w:rsid w:val="00F1129A"/>
    <w:rsid w:val="00F13A7F"/>
    <w:rsid w:val="00F13F83"/>
    <w:rsid w:val="00F161D1"/>
    <w:rsid w:val="00F16861"/>
    <w:rsid w:val="00F17275"/>
    <w:rsid w:val="00F17D86"/>
    <w:rsid w:val="00F21627"/>
    <w:rsid w:val="00F3075B"/>
    <w:rsid w:val="00F33759"/>
    <w:rsid w:val="00F346B1"/>
    <w:rsid w:val="00F35937"/>
    <w:rsid w:val="00F416CD"/>
    <w:rsid w:val="00F44FA2"/>
    <w:rsid w:val="00F45CC5"/>
    <w:rsid w:val="00F46608"/>
    <w:rsid w:val="00F51DD0"/>
    <w:rsid w:val="00F53003"/>
    <w:rsid w:val="00F53497"/>
    <w:rsid w:val="00F54133"/>
    <w:rsid w:val="00F54ABF"/>
    <w:rsid w:val="00F55595"/>
    <w:rsid w:val="00F5680C"/>
    <w:rsid w:val="00F56B93"/>
    <w:rsid w:val="00F6008D"/>
    <w:rsid w:val="00F63F07"/>
    <w:rsid w:val="00F66640"/>
    <w:rsid w:val="00F67806"/>
    <w:rsid w:val="00F7239E"/>
    <w:rsid w:val="00F72401"/>
    <w:rsid w:val="00F744DE"/>
    <w:rsid w:val="00F74AD4"/>
    <w:rsid w:val="00F75220"/>
    <w:rsid w:val="00F7524B"/>
    <w:rsid w:val="00F75429"/>
    <w:rsid w:val="00F754CA"/>
    <w:rsid w:val="00F75CDC"/>
    <w:rsid w:val="00F8066D"/>
    <w:rsid w:val="00F83F47"/>
    <w:rsid w:val="00F84C8A"/>
    <w:rsid w:val="00F85D83"/>
    <w:rsid w:val="00F85F0B"/>
    <w:rsid w:val="00F87862"/>
    <w:rsid w:val="00F87D02"/>
    <w:rsid w:val="00F90286"/>
    <w:rsid w:val="00F90D11"/>
    <w:rsid w:val="00F9228D"/>
    <w:rsid w:val="00FA0F5F"/>
    <w:rsid w:val="00FA493D"/>
    <w:rsid w:val="00FA692B"/>
    <w:rsid w:val="00FB0526"/>
    <w:rsid w:val="00FB5CF2"/>
    <w:rsid w:val="00FB70B8"/>
    <w:rsid w:val="00FC6515"/>
    <w:rsid w:val="00FD13BB"/>
    <w:rsid w:val="00FD6437"/>
    <w:rsid w:val="00FD65E6"/>
    <w:rsid w:val="00FE1A0C"/>
    <w:rsid w:val="00FE2559"/>
    <w:rsid w:val="00FE3401"/>
    <w:rsid w:val="00FE5FBF"/>
    <w:rsid w:val="00FF0A9A"/>
    <w:rsid w:val="00FF2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69"/>
    </o:shapedefaults>
    <o:shapelayout v:ext="edit">
      <o:idmap v:ext="edit" data="1"/>
    </o:shapelayout>
  </w:shapeDefaults>
  <w:decimalSymbol w:val="."/>
  <w:listSeparator w:val=","/>
  <w14:docId w14:val="54927928"/>
  <w15:docId w15:val="{44E481A5-722A-4BFE-959D-8D98E114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B20"/>
    <w:rPr>
      <w:sz w:val="24"/>
    </w:rPr>
  </w:style>
  <w:style w:type="paragraph" w:styleId="Heading1">
    <w:name w:val="heading 1"/>
    <w:aliases w:val="H1,Lev 1,lev1,Part,1,Chapter Heading,No numbers,h1,Header 1,II+,I,1st level,I1,Chapter title,l1,l1+toc 1,Level 11,Head 1,Head 11,Head 12,Head 111,Head 13,Head 112,Head 14,Head 113,Head 15,Head 114,Head 16,Head 115,Head 17,Head 116,Untertitel 1"/>
    <w:basedOn w:val="Normal"/>
    <w:next w:val="Normal"/>
    <w:link w:val="Heading1Char"/>
    <w:uiPriority w:val="99"/>
    <w:qFormat/>
    <w:rsid w:val="001235A7"/>
    <w:pPr>
      <w:keepNext/>
      <w:numPr>
        <w:numId w:val="1"/>
      </w:numPr>
      <w:jc w:val="both"/>
      <w:outlineLvl w:val="0"/>
    </w:pPr>
    <w:rPr>
      <w:rFonts w:ascii="Arial Black" w:eastAsia="Times New Roman" w:hAnsi="Arial Black"/>
      <w:sz w:val="20"/>
    </w:rPr>
  </w:style>
  <w:style w:type="paragraph" w:styleId="Heading2">
    <w:name w:val="heading 2"/>
    <w:aliases w:val="H2,subhead,h2,2,Header 2,H21,Heading 2 Hidden,Titre3,Proposal,Lev 2,lev2,sub-sect,section header,no section,21,sub-sect1,22,sub-sect2,23,sub-sect3,24,sub-sect4,25,sub-sect5,(1.1,1.2,1.3 etc),Chapter,1.Seite,Sub Heading,A,A.B.C.,l2,CHS,Header2"/>
    <w:basedOn w:val="Normal"/>
    <w:next w:val="Normal"/>
    <w:link w:val="Heading2Char"/>
    <w:qFormat/>
    <w:rsid w:val="001235A7"/>
    <w:pPr>
      <w:keepNext/>
      <w:numPr>
        <w:ilvl w:val="1"/>
        <w:numId w:val="1"/>
      </w:numPr>
      <w:jc w:val="both"/>
      <w:outlineLvl w:val="1"/>
    </w:pPr>
    <w:rPr>
      <w:rFonts w:ascii="Arial" w:eastAsia="Times New Roman" w:hAnsi="Arial"/>
      <w:b/>
      <w:sz w:val="20"/>
    </w:rPr>
  </w:style>
  <w:style w:type="paragraph" w:styleId="Heading3">
    <w:name w:val="heading 3"/>
    <w:basedOn w:val="Normal"/>
    <w:next w:val="Normal"/>
    <w:link w:val="Heading3Char"/>
    <w:uiPriority w:val="9"/>
    <w:semiHidden/>
    <w:unhideWhenUsed/>
    <w:qFormat/>
    <w:rsid w:val="00A559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KJL:3rd Level"/>
    <w:basedOn w:val="Normal"/>
    <w:next w:val="Normal"/>
    <w:link w:val="Heading4Char"/>
    <w:uiPriority w:val="99"/>
    <w:qFormat/>
    <w:rsid w:val="001235A7"/>
    <w:pPr>
      <w:keepNext/>
      <w:numPr>
        <w:ilvl w:val="3"/>
        <w:numId w:val="1"/>
      </w:numPr>
      <w:jc w:val="center"/>
      <w:outlineLvl w:val="3"/>
    </w:pPr>
    <w:rPr>
      <w:rFonts w:ascii="Arial" w:eastAsia="Times New Roman" w:hAnsi="Arial"/>
      <w:sz w:val="20"/>
      <w:u w:val="single"/>
    </w:rPr>
  </w:style>
  <w:style w:type="paragraph" w:styleId="Heading5">
    <w:name w:val="heading 5"/>
    <w:basedOn w:val="Normal"/>
    <w:next w:val="Normal"/>
    <w:link w:val="Heading5Char"/>
    <w:uiPriority w:val="99"/>
    <w:qFormat/>
    <w:rsid w:val="001235A7"/>
    <w:pPr>
      <w:numPr>
        <w:ilvl w:val="4"/>
        <w:numId w:val="1"/>
      </w:numPr>
      <w:spacing w:before="240" w:after="60"/>
      <w:jc w:val="both"/>
      <w:outlineLvl w:val="4"/>
    </w:pPr>
    <w:rPr>
      <w:rFonts w:ascii="Arial" w:eastAsia="Times New Roman" w:hAnsi="Arial"/>
      <w:sz w:val="22"/>
    </w:rPr>
  </w:style>
  <w:style w:type="paragraph" w:styleId="Heading6">
    <w:name w:val="heading 6"/>
    <w:basedOn w:val="Normal"/>
    <w:next w:val="Normal"/>
    <w:link w:val="Heading6Char"/>
    <w:uiPriority w:val="99"/>
    <w:qFormat/>
    <w:rsid w:val="001235A7"/>
    <w:pPr>
      <w:numPr>
        <w:ilvl w:val="5"/>
        <w:numId w:val="1"/>
      </w:numPr>
      <w:spacing w:before="240" w:after="60"/>
      <w:jc w:val="both"/>
      <w:outlineLvl w:val="5"/>
    </w:pPr>
    <w:rPr>
      <w:rFonts w:ascii="Arial" w:eastAsia="Times New Roman" w:hAnsi="Arial"/>
      <w:i/>
      <w:sz w:val="22"/>
    </w:rPr>
  </w:style>
  <w:style w:type="paragraph" w:styleId="Heading7">
    <w:name w:val="heading 7"/>
    <w:basedOn w:val="Normal"/>
    <w:next w:val="Normal"/>
    <w:link w:val="Heading7Char"/>
    <w:uiPriority w:val="99"/>
    <w:qFormat/>
    <w:rsid w:val="001235A7"/>
    <w:pPr>
      <w:numPr>
        <w:ilvl w:val="6"/>
        <w:numId w:val="1"/>
      </w:numPr>
      <w:spacing w:before="240" w:after="60"/>
      <w:jc w:val="both"/>
      <w:outlineLvl w:val="6"/>
    </w:pPr>
    <w:rPr>
      <w:rFonts w:ascii="Arial" w:eastAsia="Times New Roman" w:hAnsi="Arial"/>
      <w:sz w:val="20"/>
    </w:rPr>
  </w:style>
  <w:style w:type="paragraph" w:styleId="Heading8">
    <w:name w:val="heading 8"/>
    <w:basedOn w:val="Normal"/>
    <w:next w:val="Normal"/>
    <w:link w:val="Heading8Char"/>
    <w:uiPriority w:val="99"/>
    <w:qFormat/>
    <w:rsid w:val="001235A7"/>
    <w:pPr>
      <w:numPr>
        <w:ilvl w:val="7"/>
        <w:numId w:val="1"/>
      </w:numPr>
      <w:spacing w:before="240" w:after="60"/>
      <w:jc w:val="both"/>
      <w:outlineLvl w:val="7"/>
    </w:pPr>
    <w:rPr>
      <w:rFonts w:ascii="Arial" w:eastAsia="Times New Roman" w:hAnsi="Arial"/>
      <w:i/>
      <w:sz w:val="20"/>
    </w:rPr>
  </w:style>
  <w:style w:type="paragraph" w:styleId="Heading9">
    <w:name w:val="heading 9"/>
    <w:basedOn w:val="Normal"/>
    <w:next w:val="Normal"/>
    <w:link w:val="Heading9Char"/>
    <w:uiPriority w:val="99"/>
    <w:qFormat/>
    <w:rsid w:val="001235A7"/>
    <w:pPr>
      <w:numPr>
        <w:ilvl w:val="8"/>
        <w:numId w:val="1"/>
      </w:numPr>
      <w:spacing w:before="240" w:after="60"/>
      <w:jc w:val="both"/>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F7B20"/>
    <w:rPr>
      <w:color w:val="0000FF"/>
      <w:u w:val="single"/>
    </w:rPr>
  </w:style>
  <w:style w:type="character" w:styleId="FollowedHyperlink">
    <w:name w:val="FollowedHyperlink"/>
    <w:basedOn w:val="DefaultParagraphFont"/>
    <w:semiHidden/>
    <w:rsid w:val="003F7B20"/>
    <w:rPr>
      <w:color w:val="800080"/>
      <w:u w:val="single"/>
    </w:rPr>
  </w:style>
  <w:style w:type="paragraph" w:styleId="Header">
    <w:name w:val="header"/>
    <w:basedOn w:val="Normal"/>
    <w:link w:val="HeaderChar"/>
    <w:unhideWhenUsed/>
    <w:rsid w:val="00971B0F"/>
    <w:pPr>
      <w:tabs>
        <w:tab w:val="center" w:pos="4680"/>
        <w:tab w:val="right" w:pos="9360"/>
      </w:tabs>
    </w:pPr>
  </w:style>
  <w:style w:type="character" w:customStyle="1" w:styleId="HeaderChar">
    <w:name w:val="Header Char"/>
    <w:basedOn w:val="DefaultParagraphFont"/>
    <w:link w:val="Header"/>
    <w:rsid w:val="00971B0F"/>
    <w:rPr>
      <w:sz w:val="24"/>
    </w:rPr>
  </w:style>
  <w:style w:type="paragraph" w:styleId="Footer">
    <w:name w:val="footer"/>
    <w:basedOn w:val="Normal"/>
    <w:link w:val="FooterChar"/>
    <w:uiPriority w:val="99"/>
    <w:unhideWhenUsed/>
    <w:rsid w:val="00971B0F"/>
    <w:pPr>
      <w:tabs>
        <w:tab w:val="center" w:pos="4680"/>
        <w:tab w:val="right" w:pos="9360"/>
      </w:tabs>
    </w:pPr>
  </w:style>
  <w:style w:type="character" w:customStyle="1" w:styleId="FooterChar">
    <w:name w:val="Footer Char"/>
    <w:basedOn w:val="DefaultParagraphFont"/>
    <w:link w:val="Footer"/>
    <w:uiPriority w:val="99"/>
    <w:rsid w:val="00971B0F"/>
    <w:rPr>
      <w:sz w:val="24"/>
    </w:rPr>
  </w:style>
  <w:style w:type="paragraph" w:customStyle="1" w:styleId="SignatureCompany">
    <w:name w:val="Signature Company"/>
    <w:basedOn w:val="Signature"/>
    <w:rsid w:val="00C673E7"/>
  </w:style>
  <w:style w:type="paragraph" w:styleId="Signature">
    <w:name w:val="Signature"/>
    <w:basedOn w:val="Normal"/>
    <w:link w:val="SignatureChar"/>
    <w:uiPriority w:val="99"/>
    <w:semiHidden/>
    <w:unhideWhenUsed/>
    <w:rsid w:val="00C673E7"/>
    <w:pPr>
      <w:ind w:left="4320"/>
    </w:pPr>
  </w:style>
  <w:style w:type="character" w:customStyle="1" w:styleId="SignatureChar">
    <w:name w:val="Signature Char"/>
    <w:basedOn w:val="DefaultParagraphFont"/>
    <w:link w:val="Signature"/>
    <w:uiPriority w:val="99"/>
    <w:semiHidden/>
    <w:rsid w:val="00C673E7"/>
    <w:rPr>
      <w:sz w:val="24"/>
    </w:rPr>
  </w:style>
  <w:style w:type="paragraph" w:styleId="ListParagraph">
    <w:name w:val="List Paragraph"/>
    <w:basedOn w:val="Normal"/>
    <w:uiPriority w:val="34"/>
    <w:qFormat/>
    <w:rsid w:val="001A6852"/>
    <w:pPr>
      <w:ind w:left="720"/>
      <w:contextualSpacing/>
    </w:pPr>
    <w:rPr>
      <w:rFonts w:ascii="Times New Roman" w:eastAsia="Times New Roman" w:hAnsi="Times New Roman"/>
      <w:szCs w:val="24"/>
    </w:rPr>
  </w:style>
  <w:style w:type="paragraph" w:customStyle="1" w:styleId="1BodyText">
    <w:name w:val="1. Body Text"/>
    <w:basedOn w:val="Normal"/>
    <w:rsid w:val="00EF6480"/>
    <w:pPr>
      <w:spacing w:line="260" w:lineRule="exact"/>
    </w:pPr>
    <w:rPr>
      <w:rFonts w:ascii="Times New Roman" w:eastAsia="Times New Roman" w:hAnsi="Times New Roman"/>
      <w:sz w:val="22"/>
      <w:lang w:val="en-GB"/>
    </w:rPr>
  </w:style>
  <w:style w:type="paragraph" w:styleId="BalloonText">
    <w:name w:val="Balloon Text"/>
    <w:basedOn w:val="Normal"/>
    <w:link w:val="BalloonTextChar"/>
    <w:uiPriority w:val="99"/>
    <w:semiHidden/>
    <w:unhideWhenUsed/>
    <w:rsid w:val="00BE0D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0D76"/>
    <w:rPr>
      <w:rFonts w:ascii="Lucida Grande" w:hAnsi="Lucida Grande" w:cs="Lucida Grande"/>
      <w:sz w:val="18"/>
      <w:szCs w:val="18"/>
    </w:rPr>
  </w:style>
  <w:style w:type="paragraph" w:styleId="NoSpacing">
    <w:name w:val="No Spacing"/>
    <w:qFormat/>
    <w:rsid w:val="00BE0D76"/>
    <w:rPr>
      <w:rFonts w:ascii="Times New Roman" w:eastAsia="Times New Roman" w:hAnsi="Times New Roman"/>
      <w:b/>
      <w:bCs/>
      <w:color w:val="000000"/>
      <w:sz w:val="24"/>
      <w:szCs w:val="24"/>
    </w:rPr>
  </w:style>
  <w:style w:type="character" w:customStyle="1" w:styleId="Heading1Char">
    <w:name w:val="Heading 1 Char"/>
    <w:aliases w:val="H1 Char,Lev 1 Char,lev1 Char,Part Char,1 Char,Chapter Heading Char,No numbers Char,h1 Char,Header 1 Char,II+ Char,I Char,1st level Char,I1 Char,Chapter title Char,l1 Char,l1+toc 1 Char,Level 11 Char,Head 1 Char,Head 11 Char,Head 12 Char"/>
    <w:basedOn w:val="DefaultParagraphFont"/>
    <w:link w:val="Heading1"/>
    <w:uiPriority w:val="99"/>
    <w:rsid w:val="001235A7"/>
    <w:rPr>
      <w:rFonts w:ascii="Arial Black" w:eastAsia="Times New Roman" w:hAnsi="Arial Black"/>
    </w:rPr>
  </w:style>
  <w:style w:type="character" w:customStyle="1" w:styleId="Heading2Char">
    <w:name w:val="Heading 2 Char"/>
    <w:aliases w:val="H2 Char,subhead Char,h2 Char,2 Char,Header 2 Char,H21 Char,Heading 2 Hidden Char,Titre3 Char,Proposal Char,Lev 2 Char,lev2 Char,sub-sect Char,section header Char,no section Char,21 Char,sub-sect1 Char,22 Char,sub-sect2 Char,23 Char,A Char"/>
    <w:basedOn w:val="DefaultParagraphFont"/>
    <w:link w:val="Heading2"/>
    <w:rsid w:val="001235A7"/>
    <w:rPr>
      <w:rFonts w:ascii="Arial" w:eastAsia="Times New Roman" w:hAnsi="Arial"/>
      <w:b/>
    </w:rPr>
  </w:style>
  <w:style w:type="character" w:customStyle="1" w:styleId="Heading4Char">
    <w:name w:val="Heading 4 Char"/>
    <w:aliases w:val="KJL:3rd Level Char"/>
    <w:basedOn w:val="DefaultParagraphFont"/>
    <w:link w:val="Heading4"/>
    <w:uiPriority w:val="99"/>
    <w:rsid w:val="001235A7"/>
    <w:rPr>
      <w:rFonts w:ascii="Arial" w:eastAsia="Times New Roman" w:hAnsi="Arial"/>
      <w:u w:val="single"/>
    </w:rPr>
  </w:style>
  <w:style w:type="character" w:customStyle="1" w:styleId="Heading5Char">
    <w:name w:val="Heading 5 Char"/>
    <w:basedOn w:val="DefaultParagraphFont"/>
    <w:link w:val="Heading5"/>
    <w:uiPriority w:val="99"/>
    <w:rsid w:val="001235A7"/>
    <w:rPr>
      <w:rFonts w:ascii="Arial" w:eastAsia="Times New Roman" w:hAnsi="Arial"/>
      <w:sz w:val="22"/>
    </w:rPr>
  </w:style>
  <w:style w:type="character" w:customStyle="1" w:styleId="Heading6Char">
    <w:name w:val="Heading 6 Char"/>
    <w:basedOn w:val="DefaultParagraphFont"/>
    <w:link w:val="Heading6"/>
    <w:uiPriority w:val="99"/>
    <w:rsid w:val="001235A7"/>
    <w:rPr>
      <w:rFonts w:ascii="Arial" w:eastAsia="Times New Roman" w:hAnsi="Arial"/>
      <w:i/>
      <w:sz w:val="22"/>
    </w:rPr>
  </w:style>
  <w:style w:type="character" w:customStyle="1" w:styleId="Heading7Char">
    <w:name w:val="Heading 7 Char"/>
    <w:basedOn w:val="DefaultParagraphFont"/>
    <w:link w:val="Heading7"/>
    <w:uiPriority w:val="99"/>
    <w:rsid w:val="001235A7"/>
    <w:rPr>
      <w:rFonts w:ascii="Arial" w:eastAsia="Times New Roman" w:hAnsi="Arial"/>
    </w:rPr>
  </w:style>
  <w:style w:type="character" w:customStyle="1" w:styleId="Heading8Char">
    <w:name w:val="Heading 8 Char"/>
    <w:basedOn w:val="DefaultParagraphFont"/>
    <w:link w:val="Heading8"/>
    <w:uiPriority w:val="99"/>
    <w:rsid w:val="001235A7"/>
    <w:rPr>
      <w:rFonts w:ascii="Arial" w:eastAsia="Times New Roman" w:hAnsi="Arial"/>
      <w:i/>
    </w:rPr>
  </w:style>
  <w:style w:type="character" w:customStyle="1" w:styleId="Heading9Char">
    <w:name w:val="Heading 9 Char"/>
    <w:basedOn w:val="DefaultParagraphFont"/>
    <w:link w:val="Heading9"/>
    <w:uiPriority w:val="99"/>
    <w:rsid w:val="001235A7"/>
    <w:rPr>
      <w:rFonts w:ascii="Arial" w:eastAsia="Times New Roman" w:hAnsi="Arial"/>
      <w:b/>
      <w:i/>
      <w:sz w:val="18"/>
    </w:rPr>
  </w:style>
  <w:style w:type="paragraph" w:styleId="BodyTextIndent">
    <w:name w:val="Body Text Indent"/>
    <w:basedOn w:val="Normal"/>
    <w:link w:val="BodyTextIndentChar"/>
    <w:rsid w:val="001235A7"/>
    <w:pPr>
      <w:spacing w:after="120"/>
      <w:ind w:left="360"/>
    </w:pPr>
    <w:rPr>
      <w:rFonts w:ascii="Arial" w:eastAsia="Times New Roman" w:hAnsi="Arial"/>
      <w:szCs w:val="24"/>
    </w:rPr>
  </w:style>
  <w:style w:type="character" w:customStyle="1" w:styleId="BodyTextIndentChar">
    <w:name w:val="Body Text Indent Char"/>
    <w:basedOn w:val="DefaultParagraphFont"/>
    <w:link w:val="BodyTextIndent"/>
    <w:rsid w:val="001235A7"/>
    <w:rPr>
      <w:rFonts w:ascii="Arial" w:eastAsia="Times New Roman" w:hAnsi="Arial"/>
      <w:sz w:val="24"/>
      <w:szCs w:val="24"/>
    </w:rPr>
  </w:style>
  <w:style w:type="paragraph" w:styleId="PlainText">
    <w:name w:val="Plain Text"/>
    <w:basedOn w:val="Normal"/>
    <w:link w:val="PlainTextChar"/>
    <w:unhideWhenUsed/>
    <w:rsid w:val="00BC2F03"/>
    <w:rPr>
      <w:rFonts w:ascii="Consolas" w:eastAsiaTheme="minorHAnsi" w:hAnsi="Consolas"/>
      <w:sz w:val="21"/>
      <w:szCs w:val="21"/>
    </w:rPr>
  </w:style>
  <w:style w:type="character" w:customStyle="1" w:styleId="PlainTextChar">
    <w:name w:val="Plain Text Char"/>
    <w:basedOn w:val="DefaultParagraphFont"/>
    <w:link w:val="PlainText"/>
    <w:rsid w:val="00BC2F03"/>
    <w:rPr>
      <w:rFonts w:ascii="Consolas" w:eastAsiaTheme="minorHAnsi" w:hAnsi="Consolas"/>
      <w:sz w:val="21"/>
      <w:szCs w:val="21"/>
    </w:rPr>
  </w:style>
  <w:style w:type="paragraph" w:customStyle="1" w:styleId="RFP11">
    <w:name w:val="RFP1_1"/>
    <w:rsid w:val="00BC2F03"/>
    <w:pPr>
      <w:spacing w:after="240"/>
      <w:ind w:left="720"/>
    </w:pPr>
    <w:rPr>
      <w:rFonts w:ascii="Times New Roman" w:eastAsia="Times New Roman" w:hAnsi="Times New Roman"/>
      <w:snapToGrid w:val="0"/>
      <w:color w:val="000000"/>
    </w:rPr>
  </w:style>
  <w:style w:type="paragraph" w:styleId="NormalWeb">
    <w:name w:val="Normal (Web)"/>
    <w:basedOn w:val="Normal"/>
    <w:uiPriority w:val="99"/>
    <w:unhideWhenUsed/>
    <w:rsid w:val="001777E5"/>
    <w:pPr>
      <w:spacing w:before="100" w:beforeAutospacing="1" w:after="100" w:afterAutospacing="1"/>
    </w:pPr>
    <w:rPr>
      <w:rFonts w:ascii="Times New Roman" w:eastAsia="Times New Roman" w:hAnsi="Times New Roman"/>
      <w:szCs w:val="24"/>
    </w:rPr>
  </w:style>
  <w:style w:type="paragraph" w:customStyle="1" w:styleId="Definitions">
    <w:name w:val="Definitions"/>
    <w:basedOn w:val="Normal"/>
    <w:rsid w:val="00AD2A3E"/>
    <w:pPr>
      <w:tabs>
        <w:tab w:val="left" w:pos="709"/>
      </w:tabs>
      <w:spacing w:after="120" w:line="300" w:lineRule="atLeast"/>
      <w:ind w:left="720"/>
      <w:jc w:val="both"/>
    </w:pPr>
    <w:rPr>
      <w:rFonts w:ascii="Times New Roman" w:eastAsia="Times New Roman" w:hAnsi="Times New Roman"/>
      <w:sz w:val="22"/>
      <w:lang w:val="en-GB"/>
    </w:rPr>
  </w:style>
  <w:style w:type="character" w:customStyle="1" w:styleId="Defterm">
    <w:name w:val="Defterm"/>
    <w:rsid w:val="00AD2A3E"/>
    <w:rPr>
      <w:b/>
      <w:color w:val="000000"/>
      <w:sz w:val="22"/>
    </w:rPr>
  </w:style>
  <w:style w:type="paragraph" w:styleId="ListBullet">
    <w:name w:val="List Bullet"/>
    <w:basedOn w:val="Normal"/>
    <w:autoRedefine/>
    <w:rsid w:val="00BB4FCA"/>
    <w:pPr>
      <w:widowControl w:val="0"/>
      <w:tabs>
        <w:tab w:val="left" w:pos="0"/>
      </w:tabs>
      <w:spacing w:after="60" w:line="240" w:lineRule="atLeast"/>
      <w:jc w:val="both"/>
    </w:pPr>
    <w:rPr>
      <w:rFonts w:ascii="Palatino Linotype" w:eastAsia="Times New Roman" w:hAnsi="Palatino Linotype" w:cstheme="minorHAnsi"/>
      <w:sz w:val="20"/>
      <w:lang w:eastAsia="zh-CN"/>
    </w:rPr>
  </w:style>
  <w:style w:type="character" w:customStyle="1" w:styleId="Heading3Char">
    <w:name w:val="Heading 3 Char"/>
    <w:basedOn w:val="DefaultParagraphFont"/>
    <w:link w:val="Heading3"/>
    <w:semiHidden/>
    <w:rsid w:val="00A5598C"/>
    <w:rPr>
      <w:rFonts w:asciiTheme="majorHAnsi" w:eastAsiaTheme="majorEastAsia" w:hAnsiTheme="majorHAnsi" w:cstheme="majorBidi"/>
      <w:b/>
      <w:bCs/>
      <w:color w:val="4F81BD" w:themeColor="accent1"/>
      <w:sz w:val="24"/>
    </w:rPr>
  </w:style>
  <w:style w:type="paragraph" w:customStyle="1" w:styleId="Bodysubclause">
    <w:name w:val="Body  sub clause"/>
    <w:basedOn w:val="Normal"/>
    <w:rsid w:val="00A5598C"/>
    <w:pPr>
      <w:spacing w:before="240" w:after="120" w:line="300" w:lineRule="atLeast"/>
      <w:ind w:left="720"/>
      <w:jc w:val="both"/>
    </w:pPr>
    <w:rPr>
      <w:rFonts w:ascii="Times New Roman" w:eastAsia="Times New Roman" w:hAnsi="Times New Roman"/>
      <w:sz w:val="22"/>
      <w:lang w:val="en-GB"/>
    </w:rPr>
  </w:style>
  <w:style w:type="paragraph" w:customStyle="1" w:styleId="Bodyclause">
    <w:name w:val="Body  clause"/>
    <w:basedOn w:val="Normal"/>
    <w:next w:val="Heading1"/>
    <w:rsid w:val="00154449"/>
    <w:pPr>
      <w:spacing w:before="120" w:after="120" w:line="300" w:lineRule="atLeast"/>
      <w:ind w:left="720"/>
      <w:jc w:val="both"/>
    </w:pPr>
    <w:rPr>
      <w:rFonts w:ascii="Times New Roman" w:eastAsia="Times New Roman" w:hAnsi="Times New Roman"/>
      <w:sz w:val="22"/>
      <w:lang w:val="en-GB"/>
    </w:rPr>
  </w:style>
  <w:style w:type="table" w:styleId="TableGrid">
    <w:name w:val="Table Grid"/>
    <w:basedOn w:val="TableNormal"/>
    <w:uiPriority w:val="59"/>
    <w:rsid w:val="001D3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EA6B57"/>
    <w:pPr>
      <w:spacing w:after="120"/>
      <w:ind w:left="360"/>
    </w:pPr>
    <w:rPr>
      <w:sz w:val="16"/>
      <w:szCs w:val="16"/>
    </w:rPr>
  </w:style>
  <w:style w:type="character" w:customStyle="1" w:styleId="BodyTextIndent3Char">
    <w:name w:val="Body Text Indent 3 Char"/>
    <w:basedOn w:val="DefaultParagraphFont"/>
    <w:link w:val="BodyTextIndent3"/>
    <w:uiPriority w:val="99"/>
    <w:rsid w:val="00EA6B57"/>
    <w:rPr>
      <w:sz w:val="16"/>
      <w:szCs w:val="16"/>
    </w:rPr>
  </w:style>
  <w:style w:type="paragraph" w:styleId="BodyText">
    <w:name w:val="Body Text"/>
    <w:basedOn w:val="Normal"/>
    <w:link w:val="BodyTextChar"/>
    <w:rsid w:val="00EA6B57"/>
    <w:pPr>
      <w:tabs>
        <w:tab w:val="left" w:pos="720"/>
      </w:tabs>
      <w:spacing w:after="120"/>
      <w:ind w:left="720" w:hanging="720"/>
    </w:pPr>
    <w:rPr>
      <w:rFonts w:ascii="Palatino Linotype" w:eastAsia="Times New Roman" w:hAnsi="Palatino Linotype"/>
      <w:sz w:val="22"/>
    </w:rPr>
  </w:style>
  <w:style w:type="character" w:customStyle="1" w:styleId="BodyTextChar">
    <w:name w:val="Body Text Char"/>
    <w:basedOn w:val="DefaultParagraphFont"/>
    <w:link w:val="BodyText"/>
    <w:rsid w:val="00EA6B57"/>
    <w:rPr>
      <w:rFonts w:ascii="Palatino Linotype" w:eastAsia="Times New Roman" w:hAnsi="Palatino Linotype"/>
      <w:sz w:val="22"/>
    </w:rPr>
  </w:style>
  <w:style w:type="paragraph" w:styleId="BodyText2">
    <w:name w:val="Body Text 2"/>
    <w:basedOn w:val="Normal"/>
    <w:link w:val="BodyText2Char"/>
    <w:uiPriority w:val="99"/>
    <w:unhideWhenUsed/>
    <w:rsid w:val="007D5F02"/>
    <w:pPr>
      <w:spacing w:after="120" w:line="480" w:lineRule="auto"/>
    </w:pPr>
  </w:style>
  <w:style w:type="character" w:customStyle="1" w:styleId="BodyText2Char">
    <w:name w:val="Body Text 2 Char"/>
    <w:basedOn w:val="DefaultParagraphFont"/>
    <w:link w:val="BodyText2"/>
    <w:uiPriority w:val="99"/>
    <w:rsid w:val="007D5F02"/>
    <w:rPr>
      <w:sz w:val="24"/>
    </w:rPr>
  </w:style>
  <w:style w:type="paragraph" w:styleId="List3">
    <w:name w:val="List 3"/>
    <w:basedOn w:val="Normal"/>
    <w:rsid w:val="007D5F02"/>
    <w:pPr>
      <w:tabs>
        <w:tab w:val="left" w:pos="720"/>
      </w:tabs>
      <w:spacing w:after="120"/>
      <w:ind w:left="1080" w:hanging="360"/>
      <w:contextualSpacing/>
    </w:pPr>
    <w:rPr>
      <w:rFonts w:ascii="Palatino Linotype" w:eastAsia="Times New Roman" w:hAnsi="Palatino Linotype"/>
      <w:sz w:val="22"/>
    </w:rPr>
  </w:style>
  <w:style w:type="paragraph" w:styleId="List5">
    <w:name w:val="List 5"/>
    <w:basedOn w:val="Normal"/>
    <w:rsid w:val="007D5F02"/>
    <w:pPr>
      <w:tabs>
        <w:tab w:val="left" w:pos="720"/>
      </w:tabs>
      <w:spacing w:after="120"/>
      <w:ind w:left="1800" w:hanging="360"/>
      <w:contextualSpacing/>
    </w:pPr>
    <w:rPr>
      <w:rFonts w:ascii="Palatino Linotype" w:eastAsia="Times New Roman" w:hAnsi="Palatino Linotype"/>
      <w:sz w:val="22"/>
    </w:rPr>
  </w:style>
  <w:style w:type="character" w:customStyle="1" w:styleId="InitialStyle">
    <w:name w:val="InitialStyle"/>
    <w:rsid w:val="001F29B4"/>
    <w:rPr>
      <w:rFonts w:ascii="Arial" w:hAnsi="Arial"/>
      <w:bCs/>
      <w:sz w:val="22"/>
    </w:rPr>
  </w:style>
  <w:style w:type="character" w:customStyle="1" w:styleId="DeltaViewInsertion">
    <w:name w:val="DeltaView Insertion"/>
    <w:uiPriority w:val="99"/>
    <w:rsid w:val="00DD2F3D"/>
    <w:rPr>
      <w:b/>
      <w:color w:val="000000"/>
      <w:u w:val="double"/>
    </w:rPr>
  </w:style>
  <w:style w:type="character" w:customStyle="1" w:styleId="DeltaViewDeletion">
    <w:name w:val="DeltaView Deletion"/>
    <w:uiPriority w:val="99"/>
    <w:rsid w:val="00DD2F3D"/>
    <w:rPr>
      <w:strike/>
      <w:color w:val="000000"/>
    </w:rPr>
  </w:style>
  <w:style w:type="paragraph" w:styleId="BodyTextIndent2">
    <w:name w:val="Body Text Indent 2"/>
    <w:basedOn w:val="Normal"/>
    <w:link w:val="BodyTextIndent2Char"/>
    <w:uiPriority w:val="99"/>
    <w:unhideWhenUsed/>
    <w:rsid w:val="006A296D"/>
    <w:pPr>
      <w:spacing w:after="120" w:line="480" w:lineRule="auto"/>
      <w:ind w:left="360"/>
    </w:pPr>
  </w:style>
  <w:style w:type="character" w:customStyle="1" w:styleId="BodyTextIndent2Char">
    <w:name w:val="Body Text Indent 2 Char"/>
    <w:basedOn w:val="DefaultParagraphFont"/>
    <w:link w:val="BodyTextIndent2"/>
    <w:uiPriority w:val="99"/>
    <w:rsid w:val="006A296D"/>
    <w:rPr>
      <w:sz w:val="24"/>
    </w:rPr>
  </w:style>
  <w:style w:type="paragraph" w:styleId="CommentText">
    <w:name w:val="annotation text"/>
    <w:basedOn w:val="Normal"/>
    <w:link w:val="CommentTextChar"/>
    <w:uiPriority w:val="99"/>
    <w:unhideWhenUsed/>
    <w:rsid w:val="005D2D37"/>
    <w:rPr>
      <w:sz w:val="20"/>
    </w:rPr>
  </w:style>
  <w:style w:type="character" w:customStyle="1" w:styleId="CommentTextChar">
    <w:name w:val="Comment Text Char"/>
    <w:basedOn w:val="DefaultParagraphFont"/>
    <w:link w:val="CommentText"/>
    <w:uiPriority w:val="99"/>
    <w:rsid w:val="005D2D37"/>
  </w:style>
  <w:style w:type="character" w:customStyle="1" w:styleId="DeltaViewFormatChange">
    <w:name w:val="DeltaView Format Change"/>
    <w:uiPriority w:val="99"/>
    <w:rsid w:val="00BA790E"/>
    <w:rPr>
      <w:color w:val="000000"/>
    </w:rPr>
  </w:style>
  <w:style w:type="paragraph" w:customStyle="1" w:styleId="Default">
    <w:name w:val="Default"/>
    <w:rsid w:val="006F320B"/>
    <w:pPr>
      <w:autoSpaceDE w:val="0"/>
      <w:autoSpaceDN w:val="0"/>
      <w:adjustRightInd w:val="0"/>
    </w:pPr>
    <w:rPr>
      <w:rFonts w:ascii="Calibri" w:eastAsiaTheme="minorEastAsia" w:hAnsi="Calibri" w:cs="Calibri"/>
      <w:color w:val="000000"/>
      <w:sz w:val="24"/>
      <w:szCs w:val="24"/>
    </w:rPr>
  </w:style>
  <w:style w:type="character" w:styleId="Emphasis">
    <w:name w:val="Emphasis"/>
    <w:basedOn w:val="DefaultParagraphFont"/>
    <w:uiPriority w:val="20"/>
    <w:qFormat/>
    <w:rsid w:val="006F320B"/>
    <w:rPr>
      <w:i/>
      <w:iCs/>
    </w:rPr>
  </w:style>
  <w:style w:type="paragraph" w:customStyle="1" w:styleId="Style1">
    <w:name w:val="Style 1"/>
    <w:uiPriority w:val="99"/>
    <w:rsid w:val="005E3CB7"/>
    <w:pPr>
      <w:widowControl w:val="0"/>
      <w:autoSpaceDE w:val="0"/>
      <w:autoSpaceDN w:val="0"/>
      <w:adjustRightInd w:val="0"/>
    </w:pPr>
    <w:rPr>
      <w:rFonts w:ascii="Times New Roman" w:eastAsiaTheme="minorEastAsia" w:hAnsi="Times New Roman"/>
    </w:rPr>
  </w:style>
  <w:style w:type="character" w:customStyle="1" w:styleId="CharacterStyle1">
    <w:name w:val="Character Style 1"/>
    <w:uiPriority w:val="99"/>
    <w:rsid w:val="005E3CB7"/>
    <w:rPr>
      <w:sz w:val="24"/>
      <w:szCs w:val="24"/>
    </w:rPr>
  </w:style>
  <w:style w:type="paragraph" w:customStyle="1" w:styleId="GPSL1CLAUSEHEADING">
    <w:name w:val="GPS L1 CLAUSE HEADING"/>
    <w:basedOn w:val="Normal"/>
    <w:next w:val="Normal"/>
    <w:link w:val="GPSL1CLAUSEHEADINGChar"/>
    <w:qFormat/>
    <w:rsid w:val="005E3CB7"/>
    <w:pPr>
      <w:numPr>
        <w:numId w:val="13"/>
      </w:numPr>
      <w:tabs>
        <w:tab w:val="left" w:pos="0"/>
      </w:tabs>
      <w:adjustRightInd w:val="0"/>
      <w:spacing w:before="240" w:after="240"/>
      <w:jc w:val="both"/>
      <w:outlineLvl w:val="1"/>
    </w:pPr>
    <w:rPr>
      <w:rFonts w:ascii="Arial Bold" w:eastAsia="STZhongsong" w:hAnsi="Arial Bold" w:cs="Arial"/>
      <w:b/>
      <w:caps/>
      <w:sz w:val="22"/>
      <w:szCs w:val="22"/>
      <w:lang w:val="en-GB" w:eastAsia="zh-CN"/>
    </w:rPr>
  </w:style>
  <w:style w:type="paragraph" w:customStyle="1" w:styleId="GPSL2numberedclause">
    <w:name w:val="GPS L2 numbered clause"/>
    <w:basedOn w:val="Normal"/>
    <w:link w:val="GPSL2numberedclauseChar1"/>
    <w:qFormat/>
    <w:rsid w:val="005E3CB7"/>
    <w:pPr>
      <w:tabs>
        <w:tab w:val="left" w:pos="1134"/>
      </w:tabs>
      <w:adjustRightInd w:val="0"/>
      <w:spacing w:before="120" w:after="120"/>
      <w:jc w:val="both"/>
    </w:pPr>
    <w:rPr>
      <w:rFonts w:ascii="Calibri" w:eastAsia="Times New Roman" w:hAnsi="Calibri" w:cs="Arial"/>
      <w:sz w:val="22"/>
      <w:szCs w:val="22"/>
      <w:lang w:val="en-GB" w:eastAsia="zh-CN"/>
    </w:rPr>
  </w:style>
  <w:style w:type="paragraph" w:customStyle="1" w:styleId="GPSL3numberedclause">
    <w:name w:val="GPS L3 numbered clause"/>
    <w:basedOn w:val="GPSL2numberedclause"/>
    <w:link w:val="GPSL3numberedclauseChar"/>
    <w:qFormat/>
    <w:rsid w:val="005E3CB7"/>
    <w:pPr>
      <w:numPr>
        <w:ilvl w:val="2"/>
        <w:numId w:val="13"/>
      </w:numPr>
      <w:tabs>
        <w:tab w:val="left" w:pos="2127"/>
      </w:tabs>
    </w:pPr>
  </w:style>
  <w:style w:type="paragraph" w:customStyle="1" w:styleId="GPSL4numberedclause">
    <w:name w:val="GPS L4 numbered clause"/>
    <w:basedOn w:val="GPSL3numberedclause"/>
    <w:link w:val="GPSL4numberedclauseChar"/>
    <w:qFormat/>
    <w:rsid w:val="005E3CB7"/>
    <w:pPr>
      <w:numPr>
        <w:ilvl w:val="3"/>
      </w:numPr>
      <w:tabs>
        <w:tab w:val="clear" w:pos="2127"/>
      </w:tabs>
    </w:pPr>
    <w:rPr>
      <w:szCs w:val="20"/>
    </w:rPr>
  </w:style>
  <w:style w:type="character" w:customStyle="1" w:styleId="GPSL2numberedclauseChar1">
    <w:name w:val="GPS L2 numbered clause Char1"/>
    <w:link w:val="GPSL2numberedclause"/>
    <w:rsid w:val="005E3CB7"/>
    <w:rPr>
      <w:rFonts w:ascii="Calibri" w:eastAsia="Times New Roman" w:hAnsi="Calibri" w:cs="Arial"/>
      <w:sz w:val="22"/>
      <w:szCs w:val="22"/>
      <w:lang w:val="en-GB" w:eastAsia="zh-CN"/>
    </w:rPr>
  </w:style>
  <w:style w:type="character" w:customStyle="1" w:styleId="GPSL3numberedclauseChar">
    <w:name w:val="GPS L3 numbered clause Char"/>
    <w:link w:val="GPSL3numberedclause"/>
    <w:rsid w:val="005E3CB7"/>
    <w:rPr>
      <w:rFonts w:ascii="Calibri" w:eastAsia="Times New Roman" w:hAnsi="Calibri" w:cs="Arial"/>
      <w:sz w:val="22"/>
      <w:szCs w:val="22"/>
      <w:lang w:val="en-GB" w:eastAsia="zh-CN"/>
    </w:rPr>
  </w:style>
  <w:style w:type="character" w:customStyle="1" w:styleId="GPSL4numberedclauseChar">
    <w:name w:val="GPS L4 numbered clause Char"/>
    <w:link w:val="GPSL4numberedclause"/>
    <w:rsid w:val="005E3CB7"/>
    <w:rPr>
      <w:rFonts w:ascii="Calibri" w:eastAsia="Times New Roman" w:hAnsi="Calibri" w:cs="Arial"/>
      <w:sz w:val="22"/>
      <w:lang w:val="en-GB" w:eastAsia="zh-CN"/>
    </w:rPr>
  </w:style>
  <w:style w:type="paragraph" w:customStyle="1" w:styleId="GPSL5numberedclause">
    <w:name w:val="GPS L5 numbered clause"/>
    <w:basedOn w:val="GPSL4numberedclause"/>
    <w:link w:val="GPSL5numberedclauseChar"/>
    <w:qFormat/>
    <w:rsid w:val="005E3CB7"/>
    <w:pPr>
      <w:numPr>
        <w:ilvl w:val="4"/>
      </w:numPr>
      <w:tabs>
        <w:tab w:val="left" w:pos="3402"/>
      </w:tabs>
    </w:pPr>
  </w:style>
  <w:style w:type="paragraph" w:customStyle="1" w:styleId="GPSL6numbered">
    <w:name w:val="GPS L6 numbered"/>
    <w:basedOn w:val="GPSL5numberedclause"/>
    <w:qFormat/>
    <w:rsid w:val="005E3CB7"/>
    <w:pPr>
      <w:numPr>
        <w:ilvl w:val="5"/>
      </w:numPr>
      <w:tabs>
        <w:tab w:val="left" w:pos="4253"/>
      </w:tabs>
      <w:ind w:left="5400" w:hanging="180"/>
    </w:pPr>
  </w:style>
  <w:style w:type="paragraph" w:customStyle="1" w:styleId="GPSL1SCHEDULEHeading">
    <w:name w:val="GPS L1 SCHEDULE Heading"/>
    <w:basedOn w:val="GPSL1CLAUSEHEADING"/>
    <w:qFormat/>
    <w:rsid w:val="005E3CB7"/>
    <w:pPr>
      <w:numPr>
        <w:numId w:val="11"/>
      </w:numPr>
      <w:tabs>
        <w:tab w:val="clear" w:pos="432"/>
      </w:tabs>
      <w:ind w:left="720" w:hanging="360"/>
      <w:outlineLvl w:val="9"/>
    </w:pPr>
  </w:style>
  <w:style w:type="character" w:customStyle="1" w:styleId="GPSL1CLAUSEHEADINGChar">
    <w:name w:val="GPS L1 CLAUSE HEADING Char"/>
    <w:link w:val="GPSL1CLAUSEHEADING"/>
    <w:rsid w:val="005E3CB7"/>
    <w:rPr>
      <w:rFonts w:ascii="Arial Bold" w:eastAsia="STZhongsong" w:hAnsi="Arial Bold" w:cs="Arial"/>
      <w:b/>
      <w:caps/>
      <w:sz w:val="22"/>
      <w:szCs w:val="22"/>
      <w:lang w:val="en-GB" w:eastAsia="zh-CN"/>
    </w:rPr>
  </w:style>
  <w:style w:type="paragraph" w:customStyle="1" w:styleId="GPSL2NumberedBoldHeading">
    <w:name w:val="GPS L2 Numbered Bold Heading"/>
    <w:basedOn w:val="GPSL2numberedclause"/>
    <w:link w:val="GPSL2NumberedBoldHeadingChar"/>
    <w:qFormat/>
    <w:rsid w:val="005E3CB7"/>
    <w:pPr>
      <w:numPr>
        <w:ilvl w:val="1"/>
        <w:numId w:val="12"/>
      </w:numPr>
    </w:pPr>
    <w:rPr>
      <w:b/>
    </w:rPr>
  </w:style>
  <w:style w:type="character" w:customStyle="1" w:styleId="GPSL5numberedclauseChar">
    <w:name w:val="GPS L5 numbered clause Char"/>
    <w:link w:val="GPSL5numberedclause"/>
    <w:rsid w:val="005E3CB7"/>
    <w:rPr>
      <w:rFonts w:ascii="Calibri" w:eastAsia="Times New Roman" w:hAnsi="Calibri" w:cs="Arial"/>
      <w:sz w:val="22"/>
      <w:lang w:val="en-GB" w:eastAsia="zh-CN"/>
    </w:rPr>
  </w:style>
  <w:style w:type="character" w:customStyle="1" w:styleId="GPSL2NumberedBoldHeadingChar">
    <w:name w:val="GPS L2 Numbered Bold Heading Char"/>
    <w:link w:val="GPSL2NumberedBoldHeading"/>
    <w:rsid w:val="005E3CB7"/>
    <w:rPr>
      <w:rFonts w:ascii="Calibri" w:eastAsia="Times New Roman" w:hAnsi="Calibri" w:cs="Arial"/>
      <w:b/>
      <w:sz w:val="22"/>
      <w:szCs w:val="22"/>
      <w:lang w:val="en-GB" w:eastAsia="zh-CN"/>
    </w:rPr>
  </w:style>
  <w:style w:type="paragraph" w:customStyle="1" w:styleId="GPSL3Indent">
    <w:name w:val="GPS L3 Indent"/>
    <w:basedOn w:val="Normal"/>
    <w:rsid w:val="005E3CB7"/>
    <w:pPr>
      <w:tabs>
        <w:tab w:val="left" w:pos="2127"/>
      </w:tabs>
      <w:adjustRightInd w:val="0"/>
      <w:spacing w:before="120" w:after="120"/>
      <w:ind w:left="2127"/>
      <w:jc w:val="both"/>
    </w:pPr>
    <w:rPr>
      <w:rFonts w:ascii="Arial" w:eastAsia="Times New Roman" w:hAnsi="Arial" w:cs="Arial"/>
      <w:sz w:val="22"/>
      <w:szCs w:val="22"/>
      <w:lang w:eastAsia="zh-CN"/>
    </w:rPr>
  </w:style>
  <w:style w:type="paragraph" w:styleId="DocumentMap">
    <w:name w:val="Document Map"/>
    <w:basedOn w:val="Normal"/>
    <w:link w:val="DocumentMapChar"/>
    <w:uiPriority w:val="99"/>
    <w:semiHidden/>
    <w:unhideWhenUsed/>
    <w:rsid w:val="004304F8"/>
    <w:rPr>
      <w:rFonts w:ascii="Times New Roman" w:hAnsi="Times New Roman"/>
      <w:szCs w:val="24"/>
    </w:rPr>
  </w:style>
  <w:style w:type="character" w:customStyle="1" w:styleId="DocumentMapChar">
    <w:name w:val="Document Map Char"/>
    <w:basedOn w:val="DefaultParagraphFont"/>
    <w:link w:val="DocumentMap"/>
    <w:uiPriority w:val="99"/>
    <w:semiHidden/>
    <w:rsid w:val="004304F8"/>
    <w:rPr>
      <w:rFonts w:ascii="Times New Roman" w:hAnsi="Times New Roman"/>
      <w:sz w:val="24"/>
      <w:szCs w:val="24"/>
    </w:rPr>
  </w:style>
  <w:style w:type="character" w:styleId="CommentReference">
    <w:name w:val="annotation reference"/>
    <w:basedOn w:val="DefaultParagraphFont"/>
    <w:uiPriority w:val="99"/>
    <w:semiHidden/>
    <w:unhideWhenUsed/>
    <w:rsid w:val="00A455BE"/>
    <w:rPr>
      <w:sz w:val="16"/>
      <w:szCs w:val="16"/>
    </w:rPr>
  </w:style>
  <w:style w:type="paragraph" w:styleId="CommentSubject">
    <w:name w:val="annotation subject"/>
    <w:basedOn w:val="CommentText"/>
    <w:next w:val="CommentText"/>
    <w:link w:val="CommentSubjectChar"/>
    <w:uiPriority w:val="99"/>
    <w:semiHidden/>
    <w:unhideWhenUsed/>
    <w:rsid w:val="00A455BE"/>
    <w:rPr>
      <w:b/>
      <w:bCs/>
    </w:rPr>
  </w:style>
  <w:style w:type="character" w:customStyle="1" w:styleId="CommentSubjectChar">
    <w:name w:val="Comment Subject Char"/>
    <w:basedOn w:val="CommentTextChar"/>
    <w:link w:val="CommentSubject"/>
    <w:uiPriority w:val="99"/>
    <w:semiHidden/>
    <w:rsid w:val="00A455BE"/>
    <w:rPr>
      <w:b/>
      <w:bCs/>
    </w:rPr>
  </w:style>
  <w:style w:type="paragraph" w:styleId="Revision">
    <w:name w:val="Revision"/>
    <w:hidden/>
    <w:uiPriority w:val="99"/>
    <w:semiHidden/>
    <w:rsid w:val="009B0CD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7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9016AC-8D2A-41DB-9EFD-8E429D8B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44</Pages>
  <Words>17687</Words>
  <Characters>100821</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TM Design</Company>
  <LinksUpToDate>false</LinksUpToDate>
  <CharactersWithSpaces>118272</CharactersWithSpaces>
  <SharedDoc>false</SharedDoc>
  <HLinks>
    <vt:vector size="6" baseType="variant">
      <vt:variant>
        <vt:i4>1507373</vt:i4>
      </vt:variant>
      <vt:variant>
        <vt:i4>0</vt:i4>
      </vt:variant>
      <vt:variant>
        <vt:i4>0</vt:i4>
      </vt:variant>
      <vt:variant>
        <vt:i4>5</vt:i4>
      </vt:variant>
      <vt:variant>
        <vt:lpwstr>mailto:webstore@gibbons.bm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lmatcham</dc:creator>
  <cp:lastModifiedBy>Reid, Dennis D.</cp:lastModifiedBy>
  <cp:revision>20</cp:revision>
  <cp:lastPrinted>2019-03-18T15:26:00Z</cp:lastPrinted>
  <dcterms:created xsi:type="dcterms:W3CDTF">2019-03-18T14:30:00Z</dcterms:created>
  <dcterms:modified xsi:type="dcterms:W3CDTF">2019-03-20T18:23:00Z</dcterms:modified>
</cp:coreProperties>
</file>