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44C" w:rsidRDefault="00127443">
      <w:pPr>
        <w:spacing w:after="59" w:line="240" w:lineRule="auto"/>
        <w:jc w:val="center"/>
      </w:pPr>
      <w:r>
        <w:rPr>
          <w:b/>
          <w:sz w:val="24"/>
        </w:rPr>
        <w:t xml:space="preserve">Project Design Phase-II </w:t>
      </w:r>
    </w:p>
    <w:p w:rsidR="0069444C" w:rsidRDefault="00127443">
      <w:pPr>
        <w:spacing w:after="59" w:line="240" w:lineRule="auto"/>
        <w:ind w:right="1802"/>
        <w:jc w:val="right"/>
      </w:pPr>
      <w:r>
        <w:rPr>
          <w:b/>
          <w:sz w:val="24"/>
        </w:rPr>
        <w:t xml:space="preserve">Solution Requirements (Functional &amp; Non-functional) </w:t>
      </w:r>
    </w:p>
    <w:p w:rsidR="0069444C" w:rsidRDefault="00127443">
      <w:pPr>
        <w:spacing w:after="26"/>
        <w:jc w:val="center"/>
      </w:pPr>
      <w:r>
        <w:rPr>
          <w:b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842"/>
      </w:tblGrid>
      <w:tr w:rsidR="0069444C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pPr>
              <w:ind w:left="5"/>
            </w:pPr>
            <w:r>
              <w:t xml:space="preserve">Date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r>
              <w:t>02 November 2025</w:t>
            </w:r>
          </w:p>
        </w:tc>
      </w:tr>
      <w:tr w:rsidR="0069444C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pPr>
              <w:ind w:left="5"/>
            </w:pPr>
            <w:r>
              <w:t xml:space="preserve">Team ID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r w:rsidRPr="00DC45DA">
              <w:t>NM2025TMID07661</w:t>
            </w:r>
          </w:p>
        </w:tc>
      </w:tr>
      <w:tr w:rsidR="0069444C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pPr>
              <w:ind w:left="5"/>
            </w:pPr>
            <w:r>
              <w:t xml:space="preserve">Project Name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45DA" w:rsidRDefault="00DC45DA" w:rsidP="00DC45DA">
            <w:r>
              <w:t>Streamlining Ticket Assignment for Efficient</w:t>
            </w:r>
          </w:p>
          <w:p w:rsidR="0069444C" w:rsidRDefault="00DC45DA" w:rsidP="00DC45DA">
            <w:r>
              <w:t>Support Operations</w:t>
            </w:r>
          </w:p>
        </w:tc>
      </w:tr>
      <w:tr w:rsidR="0069444C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pPr>
              <w:ind w:left="5"/>
            </w:pPr>
            <w:r>
              <w:t xml:space="preserve">Maximum Marks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 xml:space="preserve">4 Marks </w:t>
            </w:r>
          </w:p>
        </w:tc>
      </w:tr>
    </w:tbl>
    <w:p w:rsidR="0069444C" w:rsidRDefault="00127443">
      <w:pPr>
        <w:spacing w:after="214" w:line="240" w:lineRule="auto"/>
      </w:pPr>
      <w:r>
        <w:rPr>
          <w:b/>
        </w:rPr>
        <w:t xml:space="preserve"> </w:t>
      </w:r>
    </w:p>
    <w:p w:rsidR="0069444C" w:rsidRDefault="00127443">
      <w:pPr>
        <w:pStyle w:val="Heading1"/>
      </w:pPr>
      <w:r>
        <w:t xml:space="preserve">Functional Requirements: </w:t>
      </w:r>
    </w:p>
    <w:p w:rsidR="0069444C" w:rsidRDefault="00127443">
      <w:pPr>
        <w:spacing w:after="186"/>
        <w:ind w:left="-5" w:right="-15" w:hanging="10"/>
      </w:pPr>
      <w:r>
        <w:t xml:space="preserve">Following are the functional requirements of the proposed solution. </w:t>
      </w:r>
    </w:p>
    <w:tbl>
      <w:tblPr>
        <w:tblStyle w:val="TableGrid"/>
        <w:tblW w:w="9329" w:type="dxa"/>
        <w:tblInd w:w="5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152"/>
        <w:gridCol w:w="5251"/>
      </w:tblGrid>
      <w:tr w:rsidR="0069444C">
        <w:trPr>
          <w:trHeight w:val="3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rPr>
                <w:b/>
              </w:rPr>
              <w:t xml:space="preserve">FR No.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rPr>
                <w:b/>
              </w:rPr>
              <w:t xml:space="preserve">Functional Requirement (Epic)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rPr>
                <w:b/>
              </w:rPr>
              <w:t xml:space="preserve">Sub Requirement (Story / Sub-Task) </w:t>
            </w:r>
          </w:p>
        </w:tc>
      </w:tr>
      <w:tr w:rsidR="0069444C" w:rsidTr="00DC45DA">
        <w:trPr>
          <w:trHeight w:val="72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 xml:space="preserve">FR-1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r>
              <w:t>Ticket Creation &amp; Categorization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 w:rsidP="00DC45DA">
            <w:r>
              <w:t>Customers can raise support tickets</w:t>
            </w:r>
          </w:p>
          <w:p w:rsidR="00DC45DA" w:rsidRPr="00DC45DA" w:rsidRDefault="00DC45DA" w:rsidP="00DC45DA">
            <w:r>
              <w:t>Tickets are categorized based on issue type, priority, and keywords automatically</w:t>
            </w:r>
          </w:p>
        </w:tc>
      </w:tr>
      <w:tr w:rsidR="0069444C">
        <w:trPr>
          <w:trHeight w:val="55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 xml:space="preserve">FR-2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r>
              <w:t>Agent Workload Tracking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pPr>
              <w:ind w:right="1776"/>
            </w:pPr>
            <w:r>
              <w:t>System tracks the workload of each agent in real-time</w:t>
            </w:r>
          </w:p>
        </w:tc>
      </w:tr>
      <w:tr w:rsidR="0069444C">
        <w:trPr>
          <w:trHeight w:val="48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 xml:space="preserve">FR-3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r>
              <w:t xml:space="preserve">Intelligent Ticket </w:t>
            </w:r>
            <w:proofErr w:type="spellStart"/>
            <w:r>
              <w:t>Assignmen</w:t>
            </w:r>
            <w:proofErr w:type="spellEnd"/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r>
              <w:t>Tickets are automatically assigned based on agent skill, workload, and priority</w:t>
            </w:r>
          </w:p>
          <w:p w:rsidR="00DC45DA" w:rsidRDefault="00DC45DA">
            <w:r>
              <w:t>Manual override option for team leads</w:t>
            </w:r>
          </w:p>
        </w:tc>
      </w:tr>
      <w:tr w:rsidR="0069444C">
        <w:trPr>
          <w:trHeight w:val="49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 xml:space="preserve">FR-4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r>
              <w:t>Ticket Prioritization System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r>
              <w:t>Automatically classify tickets into High / Medium / Low priority</w:t>
            </w:r>
          </w:p>
        </w:tc>
      </w:tr>
      <w:tr w:rsidR="0069444C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 xml:space="preserve">FR-5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r>
              <w:t>Real-Time Monitoring Dashboard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r>
              <w:t>Team leads get dashboards for ticket status, response time, agent performance</w:t>
            </w:r>
          </w:p>
        </w:tc>
      </w:tr>
      <w:tr w:rsidR="0069444C">
        <w:trPr>
          <w:trHeight w:val="55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 xml:space="preserve">FR-6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r>
              <w:t>Notifications &amp; Alerts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DC45DA">
            <w:r>
              <w:t>Agents receive instant notifications for new ticket assignments</w:t>
            </w:r>
          </w:p>
          <w:p w:rsidR="00DC45DA" w:rsidRDefault="00127443">
            <w:r>
              <w:t>Alerts for overdue or escalated tickets</w:t>
            </w:r>
          </w:p>
        </w:tc>
      </w:tr>
      <w:tr w:rsidR="00127443">
        <w:trPr>
          <w:trHeight w:val="55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43" w:rsidRDefault="00127443">
            <w:r>
              <w:t>FR-7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43" w:rsidRDefault="00127443">
            <w:r>
              <w:t>Customer Transparency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43" w:rsidRDefault="00127443">
            <w:r>
              <w:t>Customers can track ticket status updates (Assigned → In Progress → Resolved)</w:t>
            </w:r>
          </w:p>
        </w:tc>
      </w:tr>
      <w:tr w:rsidR="00127443">
        <w:trPr>
          <w:trHeight w:val="55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43" w:rsidRDefault="00127443">
            <w:r>
              <w:t>FR-8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43" w:rsidRDefault="00127443">
            <w:r>
              <w:t>Performance Analytics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43" w:rsidRDefault="00127443">
            <w:r>
              <w:t>Reports on response time, resolution time, and SLA compliance</w:t>
            </w:r>
          </w:p>
        </w:tc>
      </w:tr>
    </w:tbl>
    <w:p w:rsidR="0069444C" w:rsidRDefault="00127443">
      <w:pPr>
        <w:spacing w:after="209" w:line="240" w:lineRule="auto"/>
      </w:pPr>
      <w:r>
        <w:t xml:space="preserve"> </w:t>
      </w:r>
    </w:p>
    <w:p w:rsidR="0069444C" w:rsidRDefault="00127443">
      <w:pPr>
        <w:spacing w:after="214" w:line="240" w:lineRule="auto"/>
      </w:pPr>
      <w:r>
        <w:rPr>
          <w:b/>
        </w:rPr>
        <w:t xml:space="preserve"> </w:t>
      </w:r>
    </w:p>
    <w:p w:rsidR="0069444C" w:rsidRDefault="00127443">
      <w:pPr>
        <w:pStyle w:val="Heading1"/>
      </w:pPr>
      <w:r>
        <w:t xml:space="preserve">Non-functional Requirements: </w:t>
      </w:r>
    </w:p>
    <w:p w:rsidR="0069444C" w:rsidRDefault="00127443">
      <w:pPr>
        <w:spacing w:after="186"/>
        <w:ind w:left="-5" w:right="-15" w:hanging="10"/>
      </w:pPr>
      <w:r>
        <w:t xml:space="preserve">Following are the non-functional   requirements of the proposed solution. </w:t>
      </w:r>
    </w:p>
    <w:tbl>
      <w:tblPr>
        <w:tblStyle w:val="TableGrid"/>
        <w:tblW w:w="9329" w:type="dxa"/>
        <w:tblInd w:w="5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467"/>
        <w:gridCol w:w="4936"/>
      </w:tblGrid>
      <w:tr w:rsidR="0069444C">
        <w:trPr>
          <w:trHeight w:val="3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rPr>
                <w:b/>
              </w:rPr>
              <w:t xml:space="preserve">FR No.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rPr>
                <w:b/>
              </w:rPr>
              <w:t xml:space="preserve">Non-Functional Requirement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rPr>
                <w:b/>
              </w:rPr>
              <w:t xml:space="preserve">Description </w:t>
            </w:r>
          </w:p>
        </w:tc>
      </w:tr>
      <w:tr w:rsidR="0069444C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 xml:space="preserve">NFR-1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>Interface must be user-friendly and easy for support teams &amp; customers to use</w:t>
            </w:r>
          </w:p>
        </w:tc>
      </w:tr>
      <w:tr w:rsidR="0069444C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lastRenderedPageBreak/>
              <w:t xml:space="preserve">NFR-2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>Only authorized users can modify or access sensitive ticket and agent data</w:t>
            </w:r>
            <w:r>
              <w:t>.</w:t>
            </w:r>
          </w:p>
        </w:tc>
      </w:tr>
      <w:tr w:rsidR="0069444C">
        <w:trPr>
          <w:trHeight w:val="5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 xml:space="preserve">NFR-3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>System must ensure accurate workload calculation &amp; ticket routing</w:t>
            </w:r>
            <w:r>
              <w:t>.</w:t>
            </w:r>
          </w:p>
        </w:tc>
      </w:tr>
      <w:tr w:rsidR="0069444C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 xml:space="preserve">NFR-4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>Ticket assignment algorithm should process and assign within seconds</w:t>
            </w:r>
            <w:r>
              <w:t>.</w:t>
            </w:r>
          </w:p>
        </w:tc>
      </w:tr>
      <w:tr w:rsidR="0069444C">
        <w:trPr>
          <w:trHeight w:val="5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 xml:space="preserve">NFR-5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>System should be accessible 24/7 to support global operations</w:t>
            </w:r>
            <w:r>
              <w:t>.</w:t>
            </w:r>
          </w:p>
        </w:tc>
      </w:tr>
      <w:tr w:rsidR="0069444C">
        <w:trPr>
          <w:trHeight w:val="55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 xml:space="preserve">NFR-6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444C" w:rsidRDefault="00127443">
            <w:r>
              <w:t>Must support increased number of tickets, agents, and customer users</w:t>
            </w:r>
            <w:r>
              <w:t>.</w:t>
            </w:r>
          </w:p>
        </w:tc>
      </w:tr>
      <w:tr w:rsidR="00127443">
        <w:trPr>
          <w:trHeight w:val="55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43" w:rsidRDefault="00127443">
            <w:r>
              <w:t>NFR-7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43" w:rsidRPr="00127443" w:rsidRDefault="00127443">
            <w:pPr>
              <w:rPr>
                <w:b/>
                <w:color w:val="222222"/>
              </w:rPr>
            </w:pPr>
            <w:r w:rsidRPr="00127443">
              <w:rPr>
                <w:b/>
              </w:rPr>
              <w:t>Maintainability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43" w:rsidRDefault="00127443">
            <w:r>
              <w:t>System updates should be easy without downtime</w:t>
            </w:r>
            <w:r>
              <w:t>.</w:t>
            </w:r>
          </w:p>
        </w:tc>
      </w:tr>
      <w:tr w:rsidR="00127443">
        <w:trPr>
          <w:trHeight w:val="55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43" w:rsidRDefault="00127443">
            <w:r>
              <w:t>NFR-8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43" w:rsidRPr="00127443" w:rsidRDefault="00127443">
            <w:pPr>
              <w:rPr>
                <w:b/>
                <w:color w:val="222222"/>
              </w:rPr>
            </w:pPr>
            <w:r w:rsidRPr="00127443">
              <w:rPr>
                <w:b/>
              </w:rPr>
              <w:t>Transparency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43" w:rsidRDefault="00127443">
            <w:r>
              <w:t>All actions should be logged for accountability &amp; auditing</w:t>
            </w:r>
            <w:r>
              <w:t>.</w:t>
            </w:r>
            <w:bookmarkStart w:id="0" w:name="_GoBack"/>
            <w:bookmarkEnd w:id="0"/>
          </w:p>
        </w:tc>
      </w:tr>
    </w:tbl>
    <w:p w:rsidR="0069444C" w:rsidRDefault="00127443">
      <w:pPr>
        <w:spacing w:line="240" w:lineRule="auto"/>
      </w:pPr>
      <w:r>
        <w:t xml:space="preserve"> </w:t>
      </w:r>
    </w:p>
    <w:sectPr w:rsidR="0069444C">
      <w:pgSz w:w="11905" w:h="16840"/>
      <w:pgMar w:top="1440" w:right="1440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44C"/>
    <w:rsid w:val="00127443"/>
    <w:rsid w:val="0069444C"/>
    <w:rsid w:val="00DC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A14638-4DBA-4628-B807-B4DEFE6E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4" w:line="293" w:lineRule="auto"/>
      <w:ind w:left="-5" w:right="-15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50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Lenovo</cp:lastModifiedBy>
  <cp:revision>2</cp:revision>
  <dcterms:created xsi:type="dcterms:W3CDTF">2025-11-02T16:45:00Z</dcterms:created>
  <dcterms:modified xsi:type="dcterms:W3CDTF">2025-11-02T16:45:00Z</dcterms:modified>
</cp:coreProperties>
</file>