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02570"/>
          <w:sz w:val="64"/>
          <w:szCs w:val="64"/>
        </w:rPr>
        <w:t xml:space="preserve">ZIMSON</w:t>
      </w:r>
    </w:p>
    <w:p>
      <w:pPr>
        <w:spacing w:after="300"/>
        <w:jc w:val="center"/>
      </w:pPr>
      <w:r>
        <w:rPr>
          <w:b/>
          <w:bCs/>
          <w:color w:val="B8901C"/>
          <w:sz w:val="30"/>
          <w:szCs w:val="30"/>
        </w:rPr>
        <w:t xml:space="preserve">Zimson Care Management — ZCM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User Manual</w:t>
      </w:r>
    </w:p>
    <w:p>
      <w:pPr>
        <w:spacing w:after="120"/>
        <w:jc w:val="center"/>
      </w:pPr>
      <w:r>
        <w:rPr>
          <w:b/>
          <w:bCs/>
          <w:color w:val="102570"/>
          <w:sz w:val="34"/>
          <w:szCs w:val="34"/>
        </w:rPr>
        <w:t xml:space="preserve">Delivery Agent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Carries watches Store ↔ HO. Confirms each handover with OTP.</w:t>
      </w:r>
    </w:p>
    <w:p>
      <w:pPr>
        <w:spacing w:before="300"/>
        <w:jc w:val="center"/>
      </w:pPr>
      <w:r>
        <w:rPr>
          <w:i/>
          <w:iCs/>
          <w:color w:val="777777"/>
          <w:sz w:val="20"/>
          <w:szCs w:val="20"/>
        </w:rPr>
        <w:t xml:space="preserve">In the app: sidebar → User manual  (or the ? icon at the top)</w:t>
      </w:r>
    </w:p>
    <w:p>
      <w:r>
        <w:br w:type="page"/>
      </w:r>
    </w:p>
    <w:p>
      <w:pPr>
        <w:pStyle w:val="Heading1"/>
        <w:spacing w:after="80"/>
      </w:pPr>
      <w:r>
        <w:rPr>
          <w:b/>
          <w:bCs/>
          <w:color w:val="102570"/>
          <w:sz w:val="34"/>
          <w:szCs w:val="34"/>
        </w:rPr>
        <w:t xml:space="preserve">Your steps in the SRF flow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"/>
        <w:gridCol w:w="2972"/>
        <w:gridCol w:w="1981"/>
        <w:gridCol w:w="4458"/>
      </w:tblGrid>
      <w:tr>
        <w:trPr>
          <w:cantSplit/>
          <w:tblHeader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 over to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delivery → Send to CSC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 from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delivery → Receive at HO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 over to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delivery → Send to Store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 from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delivery → Receive at Store</w:t>
            </w:r>
          </w:p>
        </w:tc>
      </w:tr>
    </w:tbl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HANDOFF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1. Delivery agent handoff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No app login needed — OTP comes to your registered mobile / email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Pickup at store:</w:t>
      </w:r>
      <w:r>
        <w:t xml:space="preserve"> staff selects you → you receive </w:t>
      </w:r>
      <w:r>
        <w:rPr>
          <w:b/>
          <w:bCs/>
        </w:rPr>
        <w:t xml:space="preserve">OTP</w:t>
      </w:r>
      <w:r>
        <w:t xml:space="preserve"> → tell OTP to staff.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Collect watches + TD copy.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Drop at HO:</w:t>
      </w:r>
      <w:r>
        <w:t xml:space="preserve"> HO clerk selects you → you receive </w:t>
      </w:r>
      <w:r>
        <w:rPr>
          <w:b/>
          <w:bCs/>
        </w:rPr>
        <w:t xml:space="preserve">OTP</w:t>
      </w:r>
      <w:r>
        <w:t xml:space="preserve"> → tell OTP to clerk.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 xml:space="preserve">Pickup at HO:</w:t>
      </w:r>
      <w:r>
        <w:t xml:space="preserve"> clerk selects you → OTP → collect watches + TD copy.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rPr>
          <w:b/>
          <w:bCs/>
        </w:rPr>
        <w:t xml:space="preserve">Drop at store:</w:t>
      </w:r>
      <w:r>
        <w:t xml:space="preserve"> store staff selects you → OTP → hand over.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Share OTP only with Zimson staff at handover.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Mobile number must be updated in User master.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ZCM User Manual — Delivery Agent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Delivery Agent</dc:title>
  <dc:creator>Zimson Care Management</dc:creator>
  <cp:lastModifiedBy>Un-named</cp:lastModifiedBy>
  <cp:revision>1</cp:revision>
  <dcterms:created xsi:type="dcterms:W3CDTF">2026-10-01T07:38:31.937Z</dcterms:created>
  <dcterms:modified xsi:type="dcterms:W3CDTF">2026-10-01T07:38:31.937Z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