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F73FC3" w:rsidR="00AB777D" w:rsidRDefault="0033095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DATASET PREPROCESSING</w:t>
      </w:r>
      <w:r w:rsidR="00675C5A">
        <w:rPr>
          <w:rFonts w:ascii="Times New Roman" w:eastAsia="Times New Roman" w:hAnsi="Times New Roman" w:cs="Times New Roman"/>
          <w:b/>
          <w:sz w:val="32"/>
          <w:szCs w:val="32"/>
        </w:rPr>
        <w:t>: MARGINAL WORKERS IN TAMILNADU</w:t>
      </w:r>
    </w:p>
    <w:p w14:paraId="00000002" w14:textId="77777777" w:rsidR="00AB777D" w:rsidRDefault="00AB777D"/>
    <w:p w14:paraId="00000003" w14:textId="77777777" w:rsidR="00AB777D" w:rsidRDefault="00AB777D">
      <w:pPr>
        <w:rPr>
          <w:sz w:val="26"/>
          <w:szCs w:val="26"/>
        </w:rPr>
      </w:pPr>
    </w:p>
    <w:p w14:paraId="00000004" w14:textId="77777777" w:rsidR="00AB777D" w:rsidRPr="002E7E7F" w:rsidRDefault="00675C5A">
      <w:pPr>
        <w:rPr>
          <w:rFonts w:ascii="Georgia" w:eastAsia="Georgia" w:hAnsi="Georgia" w:cs="Georgia"/>
          <w:sz w:val="28"/>
          <w:szCs w:val="28"/>
        </w:rPr>
      </w:pPr>
      <w:r w:rsidRPr="002E7E7F">
        <w:rPr>
          <w:rFonts w:ascii="Georgia" w:eastAsia="Georgia" w:hAnsi="Georgia" w:cs="Georgia"/>
          <w:sz w:val="28"/>
          <w:szCs w:val="28"/>
        </w:rPr>
        <w:t>DESCRIPTION:</w:t>
      </w:r>
    </w:p>
    <w:p w14:paraId="00000005" w14:textId="77777777" w:rsidR="00AB777D" w:rsidRDefault="00675C5A">
      <w:r>
        <w:t xml:space="preserve">         </w:t>
      </w:r>
    </w:p>
    <w:p w14:paraId="4BD12775" w14:textId="77777777" w:rsidR="00330952" w:rsidRDefault="00675C5A" w:rsidP="00330952">
      <w:pPr>
        <w:rPr>
          <w:sz w:val="24"/>
          <w:szCs w:val="24"/>
        </w:rPr>
      </w:pPr>
      <w:r>
        <w:t xml:space="preserve">  </w:t>
      </w:r>
      <w:r>
        <w:rPr>
          <w:sz w:val="24"/>
          <w:szCs w:val="24"/>
        </w:rPr>
        <w:t xml:space="preserve">   </w:t>
      </w:r>
      <w:r w:rsidR="00D10B79">
        <w:rPr>
          <w:sz w:val="24"/>
          <w:szCs w:val="24"/>
        </w:rPr>
        <w:t xml:space="preserve">          </w:t>
      </w:r>
      <w:r w:rsidR="00330952" w:rsidRPr="00330952">
        <w:rPr>
          <w:sz w:val="24"/>
          <w:szCs w:val="24"/>
        </w:rPr>
        <w:t xml:space="preserve">Preprocessing a dataset of marginal workers involves several steps to clean and prepare the data for analysis or machine learning. Marginal workers are individuals who engage in irregular or part-time employment. </w:t>
      </w:r>
    </w:p>
    <w:p w14:paraId="005F09E8" w14:textId="77777777" w:rsidR="00330952" w:rsidRDefault="00330952" w:rsidP="00330952">
      <w:pPr>
        <w:rPr>
          <w:sz w:val="24"/>
          <w:szCs w:val="24"/>
        </w:rPr>
      </w:pPr>
    </w:p>
    <w:p w14:paraId="5D7683B1" w14:textId="5050D439" w:rsidR="00330952" w:rsidRPr="00330952" w:rsidRDefault="00330952" w:rsidP="0033095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330952">
        <w:rPr>
          <w:sz w:val="24"/>
          <w:szCs w:val="24"/>
        </w:rPr>
        <w:t xml:space="preserve">he common preprocessing steps </w:t>
      </w:r>
      <w:r>
        <w:rPr>
          <w:sz w:val="24"/>
          <w:szCs w:val="24"/>
        </w:rPr>
        <w:t>involved in dataset of Marginal Workers that we</w:t>
      </w:r>
      <w:r w:rsidRPr="00330952">
        <w:rPr>
          <w:sz w:val="24"/>
          <w:szCs w:val="24"/>
        </w:rPr>
        <w:t xml:space="preserve"> might need to follow</w:t>
      </w:r>
      <w:r>
        <w:rPr>
          <w:sz w:val="24"/>
          <w:szCs w:val="24"/>
        </w:rPr>
        <w:t xml:space="preserve"> are listed below:</w:t>
      </w:r>
    </w:p>
    <w:p w14:paraId="26A6F605" w14:textId="77777777" w:rsidR="00330952" w:rsidRPr="00330952" w:rsidRDefault="00330952" w:rsidP="00330952">
      <w:pPr>
        <w:rPr>
          <w:sz w:val="24"/>
          <w:szCs w:val="24"/>
        </w:rPr>
      </w:pPr>
    </w:p>
    <w:p w14:paraId="640C28C0" w14:textId="2DBBEFAC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1. </w:t>
      </w:r>
      <w:r w:rsidRPr="002E7E7F">
        <w:rPr>
          <w:b/>
          <w:bCs/>
          <w:sz w:val="24"/>
          <w:szCs w:val="24"/>
        </w:rPr>
        <w:t>Data Collection:</w:t>
      </w:r>
    </w:p>
    <w:p w14:paraId="2D1106C2" w14:textId="77777777" w:rsidR="002E7E7F" w:rsidRPr="00330952" w:rsidRDefault="002E7E7F" w:rsidP="00330952">
      <w:pPr>
        <w:rPr>
          <w:sz w:val="24"/>
          <w:szCs w:val="24"/>
        </w:rPr>
      </w:pPr>
    </w:p>
    <w:p w14:paraId="151DF7C8" w14:textId="683ED991" w:rsidR="00330952" w:rsidRPr="00330952" w:rsidRDefault="00330952" w:rsidP="003309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0952">
        <w:rPr>
          <w:sz w:val="24"/>
          <w:szCs w:val="24"/>
        </w:rPr>
        <w:t>Gather the dataset containing information about marginal workers. Ensure that the data is in a structured format, such as a CSV, Excel file, or a database.</w:t>
      </w:r>
    </w:p>
    <w:p w14:paraId="39B77C6A" w14:textId="77777777" w:rsidR="00330952" w:rsidRPr="00330952" w:rsidRDefault="00330952" w:rsidP="00330952">
      <w:pPr>
        <w:rPr>
          <w:sz w:val="24"/>
          <w:szCs w:val="24"/>
        </w:rPr>
      </w:pPr>
    </w:p>
    <w:p w14:paraId="4F2CB04B" w14:textId="77777777" w:rsidR="00330952" w:rsidRDefault="00330952" w:rsidP="00330952">
      <w:pPr>
        <w:rPr>
          <w:sz w:val="28"/>
          <w:szCs w:val="28"/>
        </w:rPr>
      </w:pPr>
      <w:r w:rsidRPr="00330952">
        <w:rPr>
          <w:sz w:val="24"/>
          <w:szCs w:val="24"/>
        </w:rPr>
        <w:t xml:space="preserve">2. </w:t>
      </w:r>
      <w:r w:rsidRPr="002E7E7F">
        <w:rPr>
          <w:b/>
          <w:bCs/>
          <w:sz w:val="24"/>
          <w:szCs w:val="24"/>
        </w:rPr>
        <w:t>Data Inspection:</w:t>
      </w:r>
    </w:p>
    <w:p w14:paraId="05AC927C" w14:textId="77777777" w:rsidR="00330952" w:rsidRPr="00330952" w:rsidRDefault="00330952" w:rsidP="00330952">
      <w:pPr>
        <w:rPr>
          <w:sz w:val="24"/>
          <w:szCs w:val="24"/>
        </w:rPr>
      </w:pPr>
    </w:p>
    <w:p w14:paraId="00741986" w14:textId="3296D9D0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Explore the dataset to understand its structure, column names, and the types of data it contains. Check for missing values, outliers, and inconsistencies.</w:t>
      </w:r>
    </w:p>
    <w:p w14:paraId="0103C8DB" w14:textId="77777777" w:rsidR="00330952" w:rsidRPr="00330952" w:rsidRDefault="00330952" w:rsidP="00330952">
      <w:pPr>
        <w:rPr>
          <w:sz w:val="24"/>
          <w:szCs w:val="24"/>
        </w:rPr>
      </w:pPr>
    </w:p>
    <w:p w14:paraId="093D1C41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3. </w:t>
      </w:r>
      <w:r w:rsidRPr="002E7E7F">
        <w:rPr>
          <w:b/>
          <w:bCs/>
          <w:sz w:val="24"/>
          <w:szCs w:val="24"/>
        </w:rPr>
        <w:t>Data Cleaning:</w:t>
      </w:r>
    </w:p>
    <w:p w14:paraId="3BFE914A" w14:textId="77777777" w:rsidR="002E7E7F" w:rsidRPr="00330952" w:rsidRDefault="002E7E7F" w:rsidP="00330952">
      <w:pPr>
        <w:rPr>
          <w:sz w:val="24"/>
          <w:szCs w:val="24"/>
        </w:rPr>
      </w:pPr>
    </w:p>
    <w:p w14:paraId="0871AC6A" w14:textId="2143820E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Handle missing values by either imputing them or removing rows with missing data, depending on the significance of missing values.</w:t>
      </w:r>
    </w:p>
    <w:p w14:paraId="0BF00B97" w14:textId="193D686D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Identify and address outliers that might distort the analysis.</w:t>
      </w:r>
    </w:p>
    <w:p w14:paraId="12F95943" w14:textId="41CB25D5" w:rsidR="00330952" w:rsidRPr="002E7E7F" w:rsidRDefault="00330952" w:rsidP="002E7E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7E7F">
        <w:rPr>
          <w:sz w:val="24"/>
          <w:szCs w:val="24"/>
        </w:rPr>
        <w:t>Correct any data inconsistencies or errors, such as typos or incorrect entries.</w:t>
      </w:r>
    </w:p>
    <w:p w14:paraId="02E22752" w14:textId="77777777" w:rsidR="00330952" w:rsidRPr="00330952" w:rsidRDefault="00330952" w:rsidP="00330952">
      <w:pPr>
        <w:rPr>
          <w:sz w:val="24"/>
          <w:szCs w:val="24"/>
        </w:rPr>
      </w:pPr>
    </w:p>
    <w:p w14:paraId="390B3634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4. </w:t>
      </w:r>
      <w:r w:rsidRPr="002E7E7F">
        <w:rPr>
          <w:b/>
          <w:bCs/>
          <w:sz w:val="24"/>
          <w:szCs w:val="24"/>
        </w:rPr>
        <w:t>Data Transformation:</w:t>
      </w:r>
    </w:p>
    <w:p w14:paraId="347DD265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7E2B3252" w14:textId="5C648D82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Convert data types if necessary. For example, dates might need to be converted to a consistent format.</w:t>
      </w:r>
    </w:p>
    <w:p w14:paraId="5A3664EE" w14:textId="1C82EAD6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Encode categorical variables, such as gender or occupation, using one-hot encoding or label encoding.</w:t>
      </w:r>
    </w:p>
    <w:p w14:paraId="73CAE316" w14:textId="5EBED153" w:rsidR="00330952" w:rsidRPr="002E7E7F" w:rsidRDefault="00330952" w:rsidP="002E7E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E7E7F">
        <w:rPr>
          <w:sz w:val="24"/>
          <w:szCs w:val="24"/>
        </w:rPr>
        <w:t>Scale numerical features if needed, especially when using machine learning algorithms that are sensitive to feature scaling.</w:t>
      </w:r>
    </w:p>
    <w:p w14:paraId="4976C105" w14:textId="77777777" w:rsidR="00330952" w:rsidRPr="00330952" w:rsidRDefault="00330952" w:rsidP="00330952">
      <w:pPr>
        <w:rPr>
          <w:sz w:val="24"/>
          <w:szCs w:val="24"/>
        </w:rPr>
      </w:pPr>
    </w:p>
    <w:p w14:paraId="6BD7CABC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lastRenderedPageBreak/>
        <w:t xml:space="preserve">5. </w:t>
      </w:r>
      <w:r w:rsidRPr="002E7E7F">
        <w:rPr>
          <w:b/>
          <w:bCs/>
          <w:sz w:val="24"/>
          <w:szCs w:val="24"/>
        </w:rPr>
        <w:t>Feature Selection:</w:t>
      </w:r>
    </w:p>
    <w:p w14:paraId="01EEC608" w14:textId="77777777" w:rsidR="002E7E7F" w:rsidRPr="00330952" w:rsidRDefault="002E7E7F" w:rsidP="00330952">
      <w:pPr>
        <w:rPr>
          <w:sz w:val="24"/>
          <w:szCs w:val="24"/>
        </w:rPr>
      </w:pPr>
    </w:p>
    <w:p w14:paraId="50897A0B" w14:textId="1F4B41BB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Select the relevant features (columns) that are important for your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>. Remove unnecessary or redundant features to reduce dimensionality.</w:t>
      </w:r>
    </w:p>
    <w:p w14:paraId="451BD9A1" w14:textId="77777777" w:rsidR="00330952" w:rsidRPr="00330952" w:rsidRDefault="00330952" w:rsidP="00330952">
      <w:pPr>
        <w:rPr>
          <w:sz w:val="24"/>
          <w:szCs w:val="24"/>
        </w:rPr>
      </w:pPr>
    </w:p>
    <w:p w14:paraId="5878C2F7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6. </w:t>
      </w:r>
      <w:r w:rsidRPr="002E7E7F">
        <w:rPr>
          <w:b/>
          <w:bCs/>
          <w:sz w:val="24"/>
          <w:szCs w:val="24"/>
        </w:rPr>
        <w:t>Data Splitting:</w:t>
      </w:r>
    </w:p>
    <w:p w14:paraId="072157B3" w14:textId="77777777" w:rsidR="002E7E7F" w:rsidRPr="00330952" w:rsidRDefault="002E7E7F" w:rsidP="00330952">
      <w:pPr>
        <w:rPr>
          <w:sz w:val="24"/>
          <w:szCs w:val="24"/>
        </w:rPr>
      </w:pPr>
    </w:p>
    <w:p w14:paraId="2BDC5087" w14:textId="031B54AE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 plan to build a predictive model, split the data into training and testing sets to assess the model's performance.</w:t>
      </w:r>
    </w:p>
    <w:p w14:paraId="3E0A19DE" w14:textId="77777777" w:rsidR="00330952" w:rsidRPr="00330952" w:rsidRDefault="00330952" w:rsidP="00330952">
      <w:pPr>
        <w:rPr>
          <w:sz w:val="24"/>
          <w:szCs w:val="24"/>
        </w:rPr>
      </w:pPr>
    </w:p>
    <w:p w14:paraId="248F36C9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7. </w:t>
      </w:r>
      <w:r w:rsidRPr="002E7E7F">
        <w:rPr>
          <w:b/>
          <w:bCs/>
          <w:sz w:val="24"/>
          <w:szCs w:val="24"/>
        </w:rPr>
        <w:t>Data Encoding:</w:t>
      </w:r>
    </w:p>
    <w:p w14:paraId="570DCF86" w14:textId="77777777" w:rsidR="002E7E7F" w:rsidRPr="00330952" w:rsidRDefault="002E7E7F" w:rsidP="00330952">
      <w:pPr>
        <w:rPr>
          <w:sz w:val="24"/>
          <w:szCs w:val="24"/>
        </w:rPr>
      </w:pPr>
    </w:p>
    <w:p w14:paraId="25358E65" w14:textId="1220365B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your dataset contains textual data, perform text preprocessing, which may include tokenization, lowercasing, and removing stop words or special characters.</w:t>
      </w:r>
    </w:p>
    <w:p w14:paraId="12A47636" w14:textId="77777777" w:rsidR="00330952" w:rsidRPr="00330952" w:rsidRDefault="00330952" w:rsidP="00330952">
      <w:pPr>
        <w:rPr>
          <w:sz w:val="24"/>
          <w:szCs w:val="24"/>
        </w:rPr>
      </w:pPr>
    </w:p>
    <w:p w14:paraId="4A57ADF7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8. </w:t>
      </w:r>
      <w:r w:rsidRPr="002E7E7F">
        <w:rPr>
          <w:b/>
          <w:bCs/>
          <w:sz w:val="24"/>
          <w:szCs w:val="24"/>
        </w:rPr>
        <w:t>Handling Imbalanced Data:</w:t>
      </w:r>
    </w:p>
    <w:p w14:paraId="1D9EFE8A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20B9A6FD" w14:textId="751FE353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If the dataset is imbalanced, meaning there are significantly more samples of one class than the other, consider using techniques like oversampling, </w:t>
      </w:r>
      <w:proofErr w:type="spellStart"/>
      <w:r w:rsidRPr="002E7E7F">
        <w:rPr>
          <w:sz w:val="24"/>
          <w:szCs w:val="24"/>
        </w:rPr>
        <w:t>undersampling</w:t>
      </w:r>
      <w:proofErr w:type="spellEnd"/>
      <w:r w:rsidRPr="002E7E7F">
        <w:rPr>
          <w:sz w:val="24"/>
          <w:szCs w:val="24"/>
        </w:rPr>
        <w:t>, or synthetic data generation to balance the data.</w:t>
      </w:r>
    </w:p>
    <w:p w14:paraId="0D47EB9D" w14:textId="77777777" w:rsidR="00330952" w:rsidRPr="00330952" w:rsidRDefault="00330952" w:rsidP="00330952">
      <w:pPr>
        <w:rPr>
          <w:sz w:val="24"/>
          <w:szCs w:val="24"/>
        </w:rPr>
      </w:pPr>
    </w:p>
    <w:p w14:paraId="1B26A640" w14:textId="77777777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9. </w:t>
      </w:r>
      <w:r w:rsidRPr="002E7E7F">
        <w:rPr>
          <w:b/>
          <w:bCs/>
          <w:sz w:val="24"/>
          <w:szCs w:val="24"/>
        </w:rPr>
        <w:t>Normalization or Standardization:</w:t>
      </w:r>
    </w:p>
    <w:p w14:paraId="10A9B5FA" w14:textId="77777777" w:rsidR="002E7E7F" w:rsidRPr="00330952" w:rsidRDefault="002E7E7F" w:rsidP="00330952">
      <w:pPr>
        <w:rPr>
          <w:sz w:val="24"/>
          <w:szCs w:val="24"/>
        </w:rPr>
      </w:pPr>
    </w:p>
    <w:p w14:paraId="34C4B247" w14:textId="5928B251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Depending on your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 xml:space="preserve"> approach, you may need to normalize or standardize the data to bring all features to a similar scale.</w:t>
      </w:r>
    </w:p>
    <w:p w14:paraId="78F81D24" w14:textId="77777777" w:rsidR="00330952" w:rsidRPr="00330952" w:rsidRDefault="00330952" w:rsidP="00330952">
      <w:pPr>
        <w:rPr>
          <w:sz w:val="24"/>
          <w:szCs w:val="24"/>
        </w:rPr>
      </w:pPr>
    </w:p>
    <w:p w14:paraId="6182D5A1" w14:textId="2FE2DAF2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10. </w:t>
      </w:r>
      <w:r w:rsidRPr="002E7E7F">
        <w:rPr>
          <w:b/>
          <w:bCs/>
          <w:sz w:val="24"/>
          <w:szCs w:val="24"/>
        </w:rPr>
        <w:t>Handling Time Series Data:</w:t>
      </w:r>
    </w:p>
    <w:p w14:paraId="7EAC644F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734A5C86" w14:textId="3AF51F42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If your dataset includes time series data, you may need to perform time-based operations, such as resampling, to handle time-related aspects effectively.</w:t>
      </w:r>
    </w:p>
    <w:p w14:paraId="06CC751F" w14:textId="77777777" w:rsidR="00330952" w:rsidRPr="00330952" w:rsidRDefault="00330952" w:rsidP="00330952">
      <w:pPr>
        <w:rPr>
          <w:sz w:val="24"/>
          <w:szCs w:val="24"/>
        </w:rPr>
      </w:pPr>
    </w:p>
    <w:p w14:paraId="6CB5E43A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11. </w:t>
      </w:r>
      <w:r w:rsidRPr="002E7E7F">
        <w:rPr>
          <w:b/>
          <w:bCs/>
          <w:sz w:val="24"/>
          <w:szCs w:val="24"/>
        </w:rPr>
        <w:t>Data Visualization:</w:t>
      </w:r>
    </w:p>
    <w:p w14:paraId="6715C922" w14:textId="77777777" w:rsidR="002E7E7F" w:rsidRPr="00330952" w:rsidRDefault="002E7E7F" w:rsidP="00330952">
      <w:pPr>
        <w:rPr>
          <w:sz w:val="24"/>
          <w:szCs w:val="24"/>
        </w:rPr>
      </w:pPr>
    </w:p>
    <w:p w14:paraId="1901673B" w14:textId="0C2470D5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Create visualizations to gain insights into the data distribution, relationships between variables, and other patterns that can inform your analysis.</w:t>
      </w:r>
    </w:p>
    <w:p w14:paraId="65E1F41C" w14:textId="77777777" w:rsidR="00330952" w:rsidRPr="00330952" w:rsidRDefault="00330952" w:rsidP="00330952">
      <w:pPr>
        <w:rPr>
          <w:sz w:val="24"/>
          <w:szCs w:val="24"/>
        </w:rPr>
      </w:pPr>
    </w:p>
    <w:p w14:paraId="285EC06C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12. </w:t>
      </w:r>
      <w:r w:rsidRPr="002E7E7F">
        <w:rPr>
          <w:b/>
          <w:bCs/>
          <w:sz w:val="24"/>
          <w:szCs w:val="24"/>
        </w:rPr>
        <w:t>Handling Outliers:</w:t>
      </w:r>
    </w:p>
    <w:p w14:paraId="0366085E" w14:textId="77777777" w:rsidR="002E7E7F" w:rsidRPr="00330952" w:rsidRDefault="002E7E7F" w:rsidP="00330952">
      <w:pPr>
        <w:rPr>
          <w:sz w:val="24"/>
          <w:szCs w:val="24"/>
        </w:rPr>
      </w:pPr>
    </w:p>
    <w:p w14:paraId="5608B870" w14:textId="17BE773C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Address outliers by applying techniques like </w:t>
      </w:r>
      <w:proofErr w:type="spellStart"/>
      <w:r w:rsidRPr="002E7E7F">
        <w:rPr>
          <w:sz w:val="24"/>
          <w:szCs w:val="24"/>
        </w:rPr>
        <w:t>winsorization</w:t>
      </w:r>
      <w:proofErr w:type="spellEnd"/>
      <w:r w:rsidRPr="002E7E7F">
        <w:rPr>
          <w:sz w:val="24"/>
          <w:szCs w:val="24"/>
        </w:rPr>
        <w:t>, clipping, or using robust statistical methods.</w:t>
      </w:r>
    </w:p>
    <w:p w14:paraId="27988C49" w14:textId="77777777" w:rsidR="00330952" w:rsidRPr="00330952" w:rsidRDefault="00330952" w:rsidP="00330952">
      <w:pPr>
        <w:rPr>
          <w:sz w:val="24"/>
          <w:szCs w:val="24"/>
        </w:rPr>
      </w:pPr>
    </w:p>
    <w:p w14:paraId="224AA011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13. </w:t>
      </w:r>
      <w:r w:rsidRPr="002E7E7F">
        <w:rPr>
          <w:b/>
          <w:bCs/>
          <w:sz w:val="24"/>
          <w:szCs w:val="24"/>
        </w:rPr>
        <w:t>Data Splitting:</w:t>
      </w:r>
    </w:p>
    <w:p w14:paraId="3733338D" w14:textId="77777777" w:rsidR="002E7E7F" w:rsidRPr="00330952" w:rsidRDefault="002E7E7F" w:rsidP="00330952">
      <w:pPr>
        <w:rPr>
          <w:sz w:val="24"/>
          <w:szCs w:val="24"/>
        </w:rPr>
      </w:pPr>
    </w:p>
    <w:p w14:paraId="23EB73F6" w14:textId="4F6817F1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Split the data into training, validation, and test sets if you are building predictive models. Cross-validation may also be used to assess model performance.</w:t>
      </w:r>
    </w:p>
    <w:p w14:paraId="1ACC584C" w14:textId="77777777" w:rsidR="00330952" w:rsidRPr="00330952" w:rsidRDefault="00330952" w:rsidP="00330952">
      <w:pPr>
        <w:rPr>
          <w:sz w:val="24"/>
          <w:szCs w:val="24"/>
        </w:rPr>
      </w:pPr>
    </w:p>
    <w:p w14:paraId="2C640A5E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14. </w:t>
      </w:r>
      <w:r w:rsidRPr="002E7E7F">
        <w:rPr>
          <w:b/>
          <w:bCs/>
          <w:sz w:val="24"/>
          <w:szCs w:val="24"/>
        </w:rPr>
        <w:t xml:space="preserve">Save </w:t>
      </w:r>
      <w:proofErr w:type="spellStart"/>
      <w:r w:rsidRPr="002E7E7F">
        <w:rPr>
          <w:b/>
          <w:bCs/>
          <w:sz w:val="24"/>
          <w:szCs w:val="24"/>
        </w:rPr>
        <w:t>Preprocessed</w:t>
      </w:r>
      <w:proofErr w:type="spellEnd"/>
      <w:r w:rsidRPr="002E7E7F">
        <w:rPr>
          <w:b/>
          <w:bCs/>
          <w:sz w:val="24"/>
          <w:szCs w:val="24"/>
        </w:rPr>
        <w:t xml:space="preserve"> Data:</w:t>
      </w:r>
    </w:p>
    <w:p w14:paraId="5C2AF127" w14:textId="77777777" w:rsidR="002E7E7F" w:rsidRPr="002E7E7F" w:rsidRDefault="002E7E7F" w:rsidP="00330952">
      <w:pPr>
        <w:rPr>
          <w:b/>
          <w:bCs/>
          <w:sz w:val="24"/>
          <w:szCs w:val="24"/>
        </w:rPr>
      </w:pPr>
    </w:p>
    <w:p w14:paraId="14EE78D1" w14:textId="51E1E8F9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 xml:space="preserve">Save the </w:t>
      </w:r>
      <w:proofErr w:type="spellStart"/>
      <w:r w:rsidRPr="002E7E7F">
        <w:rPr>
          <w:sz w:val="24"/>
          <w:szCs w:val="24"/>
        </w:rPr>
        <w:t>preprocessed</w:t>
      </w:r>
      <w:proofErr w:type="spellEnd"/>
      <w:r w:rsidRPr="002E7E7F">
        <w:rPr>
          <w:sz w:val="24"/>
          <w:szCs w:val="24"/>
        </w:rPr>
        <w:t xml:space="preserve"> dataset in a suitable format for further analysis or </w:t>
      </w:r>
      <w:proofErr w:type="spellStart"/>
      <w:r w:rsidRPr="002E7E7F">
        <w:rPr>
          <w:sz w:val="24"/>
          <w:szCs w:val="24"/>
        </w:rPr>
        <w:t>modeling</w:t>
      </w:r>
      <w:proofErr w:type="spellEnd"/>
      <w:r w:rsidRPr="002E7E7F">
        <w:rPr>
          <w:sz w:val="24"/>
          <w:szCs w:val="24"/>
        </w:rPr>
        <w:t>, so that you can work with clean data in future steps.</w:t>
      </w:r>
    </w:p>
    <w:p w14:paraId="1B9D940A" w14:textId="77777777" w:rsidR="00330952" w:rsidRPr="00330952" w:rsidRDefault="00330952" w:rsidP="00330952">
      <w:pPr>
        <w:rPr>
          <w:sz w:val="24"/>
          <w:szCs w:val="24"/>
        </w:rPr>
      </w:pPr>
    </w:p>
    <w:p w14:paraId="0744FA42" w14:textId="77777777" w:rsidR="00330952" w:rsidRDefault="00330952" w:rsidP="00330952">
      <w:pPr>
        <w:rPr>
          <w:b/>
          <w:bCs/>
          <w:sz w:val="24"/>
          <w:szCs w:val="24"/>
        </w:rPr>
      </w:pPr>
      <w:r w:rsidRPr="00330952">
        <w:rPr>
          <w:sz w:val="24"/>
          <w:szCs w:val="24"/>
        </w:rPr>
        <w:t xml:space="preserve">15. </w:t>
      </w:r>
      <w:r w:rsidRPr="002E7E7F">
        <w:rPr>
          <w:b/>
          <w:bCs/>
          <w:sz w:val="24"/>
          <w:szCs w:val="24"/>
        </w:rPr>
        <w:t>Documentation:</w:t>
      </w:r>
    </w:p>
    <w:p w14:paraId="51445ABD" w14:textId="77777777" w:rsidR="002E7E7F" w:rsidRPr="00330952" w:rsidRDefault="002E7E7F" w:rsidP="00330952">
      <w:pPr>
        <w:rPr>
          <w:sz w:val="24"/>
          <w:szCs w:val="24"/>
        </w:rPr>
      </w:pPr>
    </w:p>
    <w:p w14:paraId="7C417969" w14:textId="1948F146" w:rsidR="00330952" w:rsidRPr="002E7E7F" w:rsidRDefault="00330952" w:rsidP="002E7E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E7E7F">
        <w:rPr>
          <w:sz w:val="24"/>
          <w:szCs w:val="24"/>
        </w:rPr>
        <w:t>Document all the preprocessing steps and decisions made. This documentation is crucial for reproducibility and explaining your data preprocessing choices to others.</w:t>
      </w:r>
    </w:p>
    <w:p w14:paraId="76DB9D43" w14:textId="77777777" w:rsidR="00330952" w:rsidRPr="00330952" w:rsidRDefault="00330952" w:rsidP="00330952">
      <w:pPr>
        <w:rPr>
          <w:sz w:val="24"/>
          <w:szCs w:val="24"/>
        </w:rPr>
      </w:pPr>
    </w:p>
    <w:p w14:paraId="00000006" w14:textId="0B11EE16" w:rsidR="00330952" w:rsidRDefault="00330952" w:rsidP="00330952">
      <w:pPr>
        <w:rPr>
          <w:sz w:val="24"/>
          <w:szCs w:val="24"/>
        </w:rPr>
      </w:pPr>
      <w:r w:rsidRPr="00330952">
        <w:rPr>
          <w:sz w:val="24"/>
          <w:szCs w:val="24"/>
        </w:rPr>
        <w:t xml:space="preserve">Remember that the specific preprocessing steps may vary depending on the nature of </w:t>
      </w:r>
      <w:r w:rsidR="002E7E7F">
        <w:rPr>
          <w:sz w:val="24"/>
          <w:szCs w:val="24"/>
        </w:rPr>
        <w:t>the</w:t>
      </w:r>
      <w:r w:rsidRPr="00330952">
        <w:rPr>
          <w:sz w:val="24"/>
          <w:szCs w:val="24"/>
        </w:rPr>
        <w:t xml:space="preserve"> dataset and the goals of </w:t>
      </w:r>
      <w:r w:rsidR="002E7E7F">
        <w:rPr>
          <w:sz w:val="24"/>
          <w:szCs w:val="24"/>
        </w:rPr>
        <w:t>the</w:t>
      </w:r>
      <w:r w:rsidRPr="00330952">
        <w:rPr>
          <w:sz w:val="24"/>
          <w:szCs w:val="24"/>
        </w:rPr>
        <w:t xml:space="preserve"> analysis or </w:t>
      </w:r>
      <w:proofErr w:type="spellStart"/>
      <w:r w:rsidRPr="00330952">
        <w:rPr>
          <w:sz w:val="24"/>
          <w:szCs w:val="24"/>
        </w:rPr>
        <w:t>modeling</w:t>
      </w:r>
      <w:proofErr w:type="spellEnd"/>
      <w:r w:rsidRPr="00330952">
        <w:rPr>
          <w:sz w:val="24"/>
          <w:szCs w:val="24"/>
        </w:rPr>
        <w:t>. It's essential to tailor these steps to your specific use case and data requirements.</w:t>
      </w:r>
    </w:p>
    <w:p w14:paraId="50568EAA" w14:textId="77777777" w:rsidR="002E7E7F" w:rsidRDefault="002E7E7F" w:rsidP="00330952">
      <w:pPr>
        <w:rPr>
          <w:sz w:val="24"/>
          <w:szCs w:val="24"/>
        </w:rPr>
      </w:pPr>
    </w:p>
    <w:p w14:paraId="371A0E2A" w14:textId="77777777" w:rsidR="002E7E7F" w:rsidRDefault="002E7E7F" w:rsidP="00330952">
      <w:pPr>
        <w:rPr>
          <w:sz w:val="24"/>
          <w:szCs w:val="24"/>
        </w:rPr>
      </w:pPr>
    </w:p>
    <w:p w14:paraId="16699608" w14:textId="6AFAC233" w:rsidR="002E7E7F" w:rsidRDefault="002E7E7F" w:rsidP="00330952">
      <w:pPr>
        <w:rPr>
          <w:rFonts w:ascii="Georgia" w:hAnsi="Georgia"/>
          <w:sz w:val="28"/>
          <w:szCs w:val="28"/>
        </w:rPr>
      </w:pPr>
      <w:r w:rsidRPr="002E7E7F">
        <w:rPr>
          <w:rFonts w:ascii="Georgia" w:hAnsi="Georgia"/>
          <w:sz w:val="28"/>
          <w:szCs w:val="28"/>
        </w:rPr>
        <w:t>DATASET OF MARGINAL WORKERS:</w:t>
      </w:r>
    </w:p>
    <w:p w14:paraId="31417FF8" w14:textId="77777777" w:rsidR="002E7E7F" w:rsidRDefault="002E7E7F" w:rsidP="00330952">
      <w:pPr>
        <w:rPr>
          <w:rFonts w:ascii="Georgia" w:hAnsi="Georgia"/>
          <w:sz w:val="28"/>
          <w:szCs w:val="28"/>
        </w:rPr>
      </w:pPr>
    </w:p>
    <w:p w14:paraId="73D7BE46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Table </w:t>
      </w:r>
      <w:proofErr w:type="spellStart"/>
      <w:r w:rsidRPr="00F6731D">
        <w:rPr>
          <w:rFonts w:ascii="Georgia" w:hAnsi="Georgia"/>
          <w:sz w:val="28"/>
          <w:szCs w:val="28"/>
        </w:rPr>
        <w:t>Code,State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proofErr w:type="spellStart"/>
      <w:r w:rsidRPr="00F6731D">
        <w:rPr>
          <w:rFonts w:ascii="Georgia" w:hAnsi="Georgia"/>
          <w:sz w:val="28"/>
          <w:szCs w:val="28"/>
        </w:rPr>
        <w:t>Code,District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proofErr w:type="spellStart"/>
      <w:r w:rsidRPr="00F6731D">
        <w:rPr>
          <w:rFonts w:ascii="Georgia" w:hAnsi="Georgia"/>
          <w:sz w:val="28"/>
          <w:szCs w:val="28"/>
        </w:rPr>
        <w:t>Code,Area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proofErr w:type="spellStart"/>
      <w:r w:rsidRPr="00F6731D">
        <w:rPr>
          <w:rFonts w:ascii="Georgia" w:hAnsi="Georgia"/>
          <w:sz w:val="28"/>
          <w:szCs w:val="28"/>
        </w:rPr>
        <w:t>Name,Total</w:t>
      </w:r>
      <w:proofErr w:type="spellEnd"/>
      <w:r w:rsidRPr="00F6731D">
        <w:rPr>
          <w:rFonts w:ascii="Georgia" w:hAnsi="Georgia"/>
          <w:sz w:val="28"/>
          <w:szCs w:val="28"/>
        </w:rPr>
        <w:t xml:space="preserve">/ Rural/ </w:t>
      </w:r>
      <w:proofErr w:type="spellStart"/>
      <w:r w:rsidRPr="00F6731D">
        <w:rPr>
          <w:rFonts w:ascii="Georgia" w:hAnsi="Georgia"/>
          <w:sz w:val="28"/>
          <w:szCs w:val="28"/>
        </w:rPr>
        <w:t>Urban,Age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proofErr w:type="spellStart"/>
      <w:r w:rsidRPr="00F6731D">
        <w:rPr>
          <w:rFonts w:ascii="Georgia" w:hAnsi="Georgia"/>
          <w:sz w:val="28"/>
          <w:szCs w:val="28"/>
        </w:rPr>
        <w:t>group,Worked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3 months or more but less than 6 months -  </w:t>
      </w:r>
      <w:proofErr w:type="spellStart"/>
      <w:r w:rsidRPr="00F6731D">
        <w:rPr>
          <w:rFonts w:ascii="Georgia" w:hAnsi="Georgia"/>
          <w:sz w:val="28"/>
          <w:szCs w:val="28"/>
        </w:rPr>
        <w:t>Persons,Worked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3 months or more but less than 6 months - </w:t>
      </w:r>
      <w:proofErr w:type="spellStart"/>
      <w:r w:rsidRPr="00F6731D">
        <w:rPr>
          <w:rFonts w:ascii="Georgia" w:hAnsi="Georgia"/>
          <w:sz w:val="28"/>
          <w:szCs w:val="28"/>
        </w:rPr>
        <w:t>Males,Worked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3 months or more but less than 6 months - </w:t>
      </w:r>
      <w:proofErr w:type="spellStart"/>
      <w:r w:rsidRPr="00F6731D">
        <w:rPr>
          <w:rFonts w:ascii="Georgia" w:hAnsi="Georgia"/>
          <w:sz w:val="28"/>
          <w:szCs w:val="28"/>
        </w:rPr>
        <w:t>Females,Worked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Pr="00F6731D">
        <w:rPr>
          <w:rFonts w:ascii="Georgia" w:hAnsi="Georgia"/>
          <w:sz w:val="28"/>
          <w:szCs w:val="28"/>
        </w:rPr>
        <w:t>Persons,Worked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Pr="00F6731D">
        <w:rPr>
          <w:rFonts w:ascii="Georgia" w:hAnsi="Georgia"/>
          <w:sz w:val="28"/>
          <w:szCs w:val="28"/>
        </w:rPr>
        <w:t>Males,Worked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 less than 3 months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Cultivators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Agricultural labourers - </w:t>
      </w:r>
      <w:proofErr w:type="spellStart"/>
      <w:r w:rsidRPr="00F6731D">
        <w:rPr>
          <w:rFonts w:ascii="Georgia" w:hAnsi="Georgia"/>
          <w:sz w:val="28"/>
          <w:szCs w:val="28"/>
        </w:rPr>
        <w:t>Females,"Industrial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Pr="00F6731D">
        <w:rPr>
          <w:rFonts w:ascii="Georgia" w:hAnsi="Georgia"/>
          <w:sz w:val="28"/>
          <w:szCs w:val="28"/>
        </w:rPr>
        <w:t>Persons","Industrial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Pr="00F6731D">
        <w:rPr>
          <w:rFonts w:ascii="Georgia" w:hAnsi="Georgia"/>
          <w:sz w:val="28"/>
          <w:szCs w:val="28"/>
        </w:rPr>
        <w:t>Males","Industrial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A - Plantation, Livestock, Forestry, Fishing, Hunting and allied activities - </w:t>
      </w:r>
      <w:proofErr w:type="spellStart"/>
      <w:r w:rsidRPr="00F6731D">
        <w:rPr>
          <w:rFonts w:ascii="Georgia" w:hAnsi="Georgia"/>
          <w:sz w:val="28"/>
          <w:szCs w:val="28"/>
        </w:rPr>
        <w:t>Females",Industrial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B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B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r w:rsidRPr="00F6731D">
        <w:rPr>
          <w:rFonts w:ascii="Georgia" w:hAnsi="Georgia"/>
          <w:sz w:val="28"/>
          <w:szCs w:val="28"/>
        </w:rPr>
        <w:lastRenderedPageBreak/>
        <w:t xml:space="preserve">Category - B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C - Non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D &amp; E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F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G - Non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H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Non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Non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J - Non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K to M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K to M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K to M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N to O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N to O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N to O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P to Q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P to Q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P to Q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HHI - </w:t>
      </w:r>
      <w:proofErr w:type="spellStart"/>
      <w:r w:rsidRPr="00F6731D">
        <w:rPr>
          <w:rFonts w:ascii="Georgia" w:hAnsi="Georgia"/>
          <w:sz w:val="28"/>
          <w:szCs w:val="28"/>
        </w:rPr>
        <w:t>Females,Industrial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Non HHI - </w:t>
      </w:r>
      <w:proofErr w:type="spellStart"/>
      <w:r w:rsidRPr="00F6731D">
        <w:rPr>
          <w:rFonts w:ascii="Georgia" w:hAnsi="Georgia"/>
          <w:sz w:val="28"/>
          <w:szCs w:val="28"/>
        </w:rPr>
        <w:t>Persons,Industrial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Non HHI - </w:t>
      </w:r>
      <w:proofErr w:type="spellStart"/>
      <w:r w:rsidRPr="00F6731D">
        <w:rPr>
          <w:rFonts w:ascii="Georgia" w:hAnsi="Georgia"/>
          <w:sz w:val="28"/>
          <w:szCs w:val="28"/>
        </w:rPr>
        <w:t>Males,Industrial</w:t>
      </w:r>
      <w:proofErr w:type="spellEnd"/>
      <w:r w:rsidRPr="00F6731D">
        <w:rPr>
          <w:rFonts w:ascii="Georgia" w:hAnsi="Georgia"/>
          <w:sz w:val="28"/>
          <w:szCs w:val="28"/>
        </w:rPr>
        <w:t xml:space="preserve"> Category - R to U - Non HHI - Females</w:t>
      </w:r>
    </w:p>
    <w:p w14:paraId="019D5DF8" w14:textId="77777777" w:rsidR="002E7E7F" w:rsidRDefault="002E7E7F" w:rsidP="00330952">
      <w:pPr>
        <w:rPr>
          <w:rFonts w:ascii="Georgia" w:hAnsi="Georgia"/>
          <w:sz w:val="28"/>
          <w:szCs w:val="28"/>
        </w:rPr>
      </w:pPr>
    </w:p>
    <w:p w14:paraId="220B3F3F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495E9836" w14:textId="6F556E19" w:rsidR="00F6731D" w:rsidRDefault="00F6731D" w:rsidP="0033095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The above dataset of Marginal Workers has to be </w:t>
      </w:r>
      <w:proofErr w:type="spellStart"/>
      <w:r>
        <w:rPr>
          <w:rFonts w:ascii="Georgia" w:hAnsi="Georgia"/>
          <w:sz w:val="28"/>
          <w:szCs w:val="28"/>
        </w:rPr>
        <w:t>preprocessesed</w:t>
      </w:r>
      <w:proofErr w:type="spellEnd"/>
      <w:r>
        <w:rPr>
          <w:rFonts w:ascii="Georgia" w:hAnsi="Georgia"/>
          <w:sz w:val="28"/>
          <w:szCs w:val="28"/>
        </w:rPr>
        <w:t xml:space="preserve"> and analysed. </w:t>
      </w:r>
    </w:p>
    <w:p w14:paraId="761099E5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11FBEEF7" w14:textId="51D1C2F3" w:rsidR="00F6731D" w:rsidRPr="00F6731D" w:rsidRDefault="00F6731D" w:rsidP="00F6731D">
      <w:pPr>
        <w:rPr>
          <w:rFonts w:ascii="Georgia" w:hAnsi="Georgia"/>
          <w:sz w:val="28"/>
          <w:szCs w:val="28"/>
        </w:rPr>
      </w:pPr>
      <w:proofErr w:type="spellStart"/>
      <w:r w:rsidRPr="00F6731D">
        <w:rPr>
          <w:rFonts w:ascii="Georgia" w:hAnsi="Georgia"/>
          <w:sz w:val="28"/>
          <w:szCs w:val="28"/>
        </w:rPr>
        <w:t>Analyzing</w:t>
      </w:r>
      <w:proofErr w:type="spellEnd"/>
      <w:r w:rsidRPr="00F6731D">
        <w:rPr>
          <w:rFonts w:ascii="Georgia" w:hAnsi="Georgia"/>
          <w:sz w:val="28"/>
          <w:szCs w:val="28"/>
        </w:rPr>
        <w:t xml:space="preserve"> a dataset of marginal workers can provide valuable insights into the employment and </w:t>
      </w:r>
      <w:proofErr w:type="spellStart"/>
      <w:r w:rsidRPr="00F6731D">
        <w:rPr>
          <w:rFonts w:ascii="Georgia" w:hAnsi="Georgia"/>
          <w:sz w:val="28"/>
          <w:szCs w:val="28"/>
        </w:rPr>
        <w:t>labor</w:t>
      </w:r>
      <w:proofErr w:type="spellEnd"/>
      <w:r w:rsidRPr="00F6731D">
        <w:rPr>
          <w:rFonts w:ascii="Georgia" w:hAnsi="Georgia"/>
          <w:sz w:val="28"/>
          <w:szCs w:val="28"/>
        </w:rPr>
        <w:t xml:space="preserve"> force dynamics in a particular region or country. Marginal workers are those who are employed for a shorter duration during the reference period.</w:t>
      </w:r>
      <w:r>
        <w:rPr>
          <w:rFonts w:ascii="Georgia" w:hAnsi="Georgia"/>
          <w:sz w:val="28"/>
          <w:szCs w:val="28"/>
        </w:rPr>
        <w:t xml:space="preserve"> A</w:t>
      </w:r>
      <w:r w:rsidRPr="00F6731D">
        <w:rPr>
          <w:rFonts w:ascii="Georgia" w:hAnsi="Georgia"/>
          <w:sz w:val="28"/>
          <w:szCs w:val="28"/>
        </w:rPr>
        <w:t xml:space="preserve"> general framework for </w:t>
      </w:r>
      <w:proofErr w:type="spellStart"/>
      <w:r w:rsidRPr="00F6731D">
        <w:rPr>
          <w:rFonts w:ascii="Georgia" w:hAnsi="Georgia"/>
          <w:sz w:val="28"/>
          <w:szCs w:val="28"/>
        </w:rPr>
        <w:t>analyzing</w:t>
      </w:r>
      <w:proofErr w:type="spellEnd"/>
      <w:r w:rsidRPr="00F6731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the given</w:t>
      </w:r>
      <w:r w:rsidRPr="00F6731D">
        <w:rPr>
          <w:rFonts w:ascii="Georgia" w:hAnsi="Georgia"/>
          <w:sz w:val="28"/>
          <w:szCs w:val="28"/>
        </w:rPr>
        <w:t xml:space="preserve"> dataset</w:t>
      </w:r>
      <w:r>
        <w:rPr>
          <w:rFonts w:ascii="Georgia" w:hAnsi="Georgia"/>
          <w:sz w:val="28"/>
          <w:szCs w:val="28"/>
        </w:rPr>
        <w:t xml:space="preserve"> is given below:</w:t>
      </w:r>
    </w:p>
    <w:p w14:paraId="090B30B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D5935DA" w14:textId="7C6C4478" w:rsidR="00F6731D" w:rsidRDefault="00F6731D" w:rsidP="00F6731D">
      <w:pPr>
        <w:rPr>
          <w:b/>
          <w:bCs/>
          <w:sz w:val="24"/>
          <w:szCs w:val="24"/>
        </w:rPr>
      </w:pPr>
      <w:r w:rsidRPr="00F6731D">
        <w:rPr>
          <w:rFonts w:ascii="Georgia" w:hAnsi="Georgia"/>
          <w:sz w:val="28"/>
          <w:szCs w:val="28"/>
        </w:rPr>
        <w:lastRenderedPageBreak/>
        <w:t xml:space="preserve">1. </w:t>
      </w:r>
      <w:r w:rsidRPr="00F6731D">
        <w:rPr>
          <w:b/>
          <w:bCs/>
          <w:sz w:val="24"/>
          <w:szCs w:val="24"/>
        </w:rPr>
        <w:t>Data Understanding:</w:t>
      </w:r>
    </w:p>
    <w:p w14:paraId="10CF883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32739D59" w14:textId="29073207" w:rsidR="00F6731D" w:rsidRPr="00F6731D" w:rsidRDefault="00F6731D" w:rsidP="00F6731D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>Start by understanding the dataset's structure, including the available columns, data types, and any metadata. You should also know the source and scope of the dataset.</w:t>
      </w:r>
    </w:p>
    <w:p w14:paraId="18683F2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24C144F" w14:textId="33A351A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2. </w:t>
      </w:r>
      <w:r w:rsidRPr="00173D4F">
        <w:rPr>
          <w:b/>
          <w:bCs/>
          <w:sz w:val="24"/>
          <w:szCs w:val="24"/>
        </w:rPr>
        <w:t>Descriptive Statistics:</w:t>
      </w:r>
    </w:p>
    <w:p w14:paraId="510CA97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BB403AC" w14:textId="39F5FCCE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Compute basic statistics for the dataset, such as mean, median, mode, standard deviation, and quartiles. This can provide an initial overview of the data.</w:t>
      </w:r>
    </w:p>
    <w:p w14:paraId="73FDC9C1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A31DD15" w14:textId="7FBECEFC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3. </w:t>
      </w:r>
      <w:r w:rsidRPr="00173D4F">
        <w:rPr>
          <w:b/>
          <w:bCs/>
          <w:sz w:val="24"/>
          <w:szCs w:val="24"/>
        </w:rPr>
        <w:t>Data Visualization:</w:t>
      </w:r>
    </w:p>
    <w:p w14:paraId="511D79A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5FB6518" w14:textId="6022ADC7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Create visualizations to better understand the distribution of marginal workers across different attributes. Consider using histograms, bar charts, pie charts, or box plots to represent the data.</w:t>
      </w:r>
    </w:p>
    <w:p w14:paraId="686203D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133B0D54" w14:textId="319FD096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4. </w:t>
      </w:r>
      <w:r w:rsidRPr="00173D4F">
        <w:rPr>
          <w:b/>
          <w:bCs/>
          <w:sz w:val="24"/>
          <w:szCs w:val="24"/>
        </w:rPr>
        <w:t>Demographics:</w:t>
      </w:r>
    </w:p>
    <w:p w14:paraId="78974116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B7B1366" w14:textId="46948165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demographic characteristics of marginal workers, including age, gender, education, and location. This can help identify trends in the workforce.</w:t>
      </w:r>
    </w:p>
    <w:p w14:paraId="1BA41FA0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25E025D" w14:textId="179ED763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5. </w:t>
      </w:r>
      <w:r w:rsidRPr="00173D4F">
        <w:rPr>
          <w:b/>
          <w:bCs/>
          <w:sz w:val="24"/>
          <w:szCs w:val="24"/>
        </w:rPr>
        <w:t>Employment Duration:</w:t>
      </w:r>
    </w:p>
    <w:p w14:paraId="600EF32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B8D56F7" w14:textId="6E3FD0E0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distribution of the duration of employment among marginal workers. Are there patterns in the duration of employment, such as seasonal or temporary work?</w:t>
      </w:r>
    </w:p>
    <w:p w14:paraId="284E2FE1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5A8F95BD" w14:textId="72A4DF55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6. </w:t>
      </w:r>
      <w:r w:rsidRPr="00173D4F">
        <w:rPr>
          <w:b/>
          <w:bCs/>
          <w:sz w:val="24"/>
          <w:szCs w:val="24"/>
        </w:rPr>
        <w:t>Occupation and Industry:</w:t>
      </w:r>
    </w:p>
    <w:p w14:paraId="6A7738E8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1706D0B" w14:textId="76E3336F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 xml:space="preserve">Investigate the types of jobs or industries in which marginal workers are engaged. This can provide insights into the sectors that rely heavily on temporary </w:t>
      </w:r>
      <w:proofErr w:type="spellStart"/>
      <w:r w:rsidRPr="00173D4F">
        <w:rPr>
          <w:rFonts w:ascii="Georgia" w:hAnsi="Georgia"/>
          <w:sz w:val="28"/>
          <w:szCs w:val="28"/>
        </w:rPr>
        <w:t>labor</w:t>
      </w:r>
      <w:proofErr w:type="spellEnd"/>
      <w:r w:rsidRPr="00173D4F">
        <w:rPr>
          <w:rFonts w:ascii="Georgia" w:hAnsi="Georgia"/>
          <w:sz w:val="28"/>
          <w:szCs w:val="28"/>
        </w:rPr>
        <w:t>.</w:t>
      </w:r>
    </w:p>
    <w:p w14:paraId="611422B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5C850A57" w14:textId="38C3F438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lastRenderedPageBreak/>
        <w:t xml:space="preserve">7. </w:t>
      </w:r>
      <w:r w:rsidRPr="00173D4F">
        <w:rPr>
          <w:b/>
          <w:bCs/>
          <w:sz w:val="24"/>
          <w:szCs w:val="24"/>
        </w:rPr>
        <w:t>Geospatial Analysis:</w:t>
      </w:r>
    </w:p>
    <w:p w14:paraId="15829E81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76EAA476" w14:textId="6936886C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If the dataset includes location information, perform geospatial analysis to understand the geographic distribution of marginal workers. Are there regions with a higher concentration of such workers?</w:t>
      </w:r>
    </w:p>
    <w:p w14:paraId="22B4428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869BC1D" w14:textId="63827343" w:rsidR="00F6731D" w:rsidRP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8. </w:t>
      </w:r>
      <w:r w:rsidRPr="00173D4F">
        <w:rPr>
          <w:b/>
          <w:bCs/>
          <w:sz w:val="24"/>
          <w:szCs w:val="24"/>
        </w:rPr>
        <w:t>Income and Earnings:</w:t>
      </w:r>
    </w:p>
    <w:p w14:paraId="0B629AC7" w14:textId="12129C5D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proofErr w:type="spellStart"/>
      <w:r w:rsidRPr="00173D4F">
        <w:rPr>
          <w:rFonts w:ascii="Georgia" w:hAnsi="Georgia"/>
          <w:sz w:val="28"/>
          <w:szCs w:val="28"/>
        </w:rPr>
        <w:t>Analyze</w:t>
      </w:r>
      <w:proofErr w:type="spellEnd"/>
      <w:r w:rsidRPr="00173D4F">
        <w:rPr>
          <w:rFonts w:ascii="Georgia" w:hAnsi="Georgia"/>
          <w:sz w:val="28"/>
          <w:szCs w:val="28"/>
        </w:rPr>
        <w:t xml:space="preserve"> the income and earnings of marginal workers. Are they earning significantly less than regular workers? Are there disparities in income among different subgroups of marginal workers?</w:t>
      </w:r>
    </w:p>
    <w:p w14:paraId="60D869AE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95B2A8D" w14:textId="27F1264F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9. </w:t>
      </w:r>
      <w:r w:rsidRPr="00173D4F">
        <w:rPr>
          <w:b/>
          <w:bCs/>
          <w:sz w:val="24"/>
          <w:szCs w:val="24"/>
        </w:rPr>
        <w:t>Education and Skill Level:</w:t>
      </w:r>
    </w:p>
    <w:p w14:paraId="15AF47DC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97C441A" w14:textId="749630F4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Examine the education and skill levels of marginal workers. Are they underemployed relative to their qualifications?</w:t>
      </w:r>
    </w:p>
    <w:p w14:paraId="5F4D9453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17F962DD" w14:textId="6C69FDD1" w:rsidR="00173D4F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10. </w:t>
      </w:r>
      <w:r w:rsidRPr="00173D4F">
        <w:rPr>
          <w:b/>
          <w:bCs/>
          <w:sz w:val="24"/>
          <w:szCs w:val="24"/>
        </w:rPr>
        <w:t>Temporal Trends:</w:t>
      </w:r>
    </w:p>
    <w:p w14:paraId="7956606B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3F845FF9" w14:textId="330ADF30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Explore temporal trends to identify any seasonality or changes in the employment patterns of marginal workers over time.</w:t>
      </w:r>
    </w:p>
    <w:p w14:paraId="5462AD72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8A4CE05" w14:textId="0A36C9EE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11. </w:t>
      </w:r>
      <w:r w:rsidRPr="00173D4F">
        <w:rPr>
          <w:b/>
          <w:bCs/>
          <w:sz w:val="24"/>
          <w:szCs w:val="24"/>
        </w:rPr>
        <w:t>Comparative Analysis:</w:t>
      </w:r>
    </w:p>
    <w:p w14:paraId="348862C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5808D54" w14:textId="3619A13E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Compare the characteristics of marginal workers with those of regular or full-time workers to identify differences and similarities.</w:t>
      </w:r>
    </w:p>
    <w:p w14:paraId="7FBA9E7D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355F0C7C" w14:textId="3B7839C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12. </w:t>
      </w:r>
      <w:r w:rsidRPr="00173D4F">
        <w:rPr>
          <w:b/>
          <w:bCs/>
          <w:sz w:val="24"/>
          <w:szCs w:val="24"/>
        </w:rPr>
        <w:t>Correlation Analysis:</w:t>
      </w:r>
    </w:p>
    <w:p w14:paraId="661532D5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1A6EBA41" w14:textId="03C0D1B1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Identify correlations between different variables in the dataset. For example, are there correlations between age and income or education and employment duration?</w:t>
      </w:r>
    </w:p>
    <w:p w14:paraId="24EC14D9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0FE89C61" w14:textId="53C06DF4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13. </w:t>
      </w:r>
      <w:r w:rsidRPr="00173D4F">
        <w:rPr>
          <w:b/>
          <w:bCs/>
          <w:sz w:val="24"/>
          <w:szCs w:val="24"/>
        </w:rPr>
        <w:t>Predictive Mode</w:t>
      </w:r>
      <w:r w:rsidR="00173D4F">
        <w:rPr>
          <w:b/>
          <w:bCs/>
          <w:sz w:val="24"/>
          <w:szCs w:val="24"/>
        </w:rPr>
        <w:t>l</w:t>
      </w:r>
      <w:r w:rsidRPr="00173D4F">
        <w:rPr>
          <w:b/>
          <w:bCs/>
          <w:sz w:val="24"/>
          <w:szCs w:val="24"/>
        </w:rPr>
        <w:t>ling:</w:t>
      </w:r>
    </w:p>
    <w:p w14:paraId="1C99E30F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69C3FD04" w14:textId="2662E973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lastRenderedPageBreak/>
        <w:t>If your dataset is large and comprehensive, you may consider building predictive models to forecast the employment patterns of marginal workers or to identify factors that influence their employment duration.</w:t>
      </w:r>
    </w:p>
    <w:p w14:paraId="1ECE831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38877ED" w14:textId="6EC80097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14. </w:t>
      </w:r>
      <w:r w:rsidRPr="00173D4F">
        <w:rPr>
          <w:b/>
          <w:bCs/>
          <w:sz w:val="24"/>
          <w:szCs w:val="24"/>
        </w:rPr>
        <w:t>Policy Implications:</w:t>
      </w:r>
    </w:p>
    <w:p w14:paraId="610BDAE5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556DA620" w14:textId="5D8130B1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Consider the policy implications of your analysis. Are there policy changes that could improve the working conditions or opportunities for marginal workers?</w:t>
      </w:r>
    </w:p>
    <w:p w14:paraId="6A8AEA2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6E467DF0" w14:textId="15F90A6B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15. </w:t>
      </w:r>
      <w:r w:rsidRPr="00173D4F">
        <w:rPr>
          <w:b/>
          <w:bCs/>
          <w:sz w:val="24"/>
          <w:szCs w:val="24"/>
        </w:rPr>
        <w:t>Ethical Considerations:</w:t>
      </w:r>
    </w:p>
    <w:p w14:paraId="6C550977" w14:textId="77777777" w:rsidR="00173D4F" w:rsidRPr="00F6731D" w:rsidRDefault="00173D4F" w:rsidP="00F6731D">
      <w:pPr>
        <w:rPr>
          <w:rFonts w:ascii="Georgia" w:hAnsi="Georgia"/>
          <w:sz w:val="28"/>
          <w:szCs w:val="28"/>
        </w:rPr>
      </w:pPr>
    </w:p>
    <w:p w14:paraId="215A45DE" w14:textId="22B2266F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Ensure that your analysis is conducted ethically and that it respects the privacy and dignity of the workers in the dataset.</w:t>
      </w:r>
    </w:p>
    <w:p w14:paraId="1F371BDC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203481F8" w14:textId="37078F47" w:rsidR="00F6731D" w:rsidRP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16. </w:t>
      </w:r>
      <w:r w:rsidRPr="00173D4F">
        <w:rPr>
          <w:b/>
          <w:bCs/>
          <w:sz w:val="24"/>
          <w:szCs w:val="24"/>
        </w:rPr>
        <w:t>Reporting and Visualization:</w:t>
      </w:r>
    </w:p>
    <w:p w14:paraId="196ABFAB" w14:textId="62BD7847" w:rsidR="00F6731D" w:rsidRPr="00173D4F" w:rsidRDefault="00F6731D" w:rsidP="00173D4F">
      <w:pPr>
        <w:pStyle w:val="ListParagraph"/>
        <w:numPr>
          <w:ilvl w:val="0"/>
          <w:numId w:val="6"/>
        </w:numPr>
        <w:rPr>
          <w:rFonts w:ascii="Georgia" w:hAnsi="Georgia"/>
          <w:sz w:val="28"/>
          <w:szCs w:val="28"/>
        </w:rPr>
      </w:pPr>
      <w:r w:rsidRPr="00173D4F">
        <w:rPr>
          <w:rFonts w:ascii="Georgia" w:hAnsi="Georgia"/>
          <w:sz w:val="28"/>
          <w:szCs w:val="28"/>
        </w:rPr>
        <w:t>Communicate your findings effectively through reports and data visualizations. Use charts, graphs, and narratives to convey your insights.</w:t>
      </w:r>
    </w:p>
    <w:p w14:paraId="2F47BBEB" w14:textId="77777777" w:rsidR="00F6731D" w:rsidRPr="00F6731D" w:rsidRDefault="00F6731D" w:rsidP="00F6731D">
      <w:pPr>
        <w:rPr>
          <w:rFonts w:ascii="Georgia" w:hAnsi="Georgia"/>
          <w:sz w:val="28"/>
          <w:szCs w:val="28"/>
        </w:rPr>
      </w:pPr>
    </w:p>
    <w:p w14:paraId="70E5C7A8" w14:textId="69437D71" w:rsidR="00F6731D" w:rsidRDefault="00F6731D" w:rsidP="00F6731D">
      <w:pPr>
        <w:rPr>
          <w:rFonts w:ascii="Georgia" w:hAnsi="Georgia"/>
          <w:sz w:val="28"/>
          <w:szCs w:val="28"/>
        </w:rPr>
      </w:pPr>
      <w:r w:rsidRPr="00F6731D">
        <w:rPr>
          <w:rFonts w:ascii="Georgia" w:hAnsi="Georgia"/>
          <w:sz w:val="28"/>
          <w:szCs w:val="28"/>
        </w:rPr>
        <w:t xml:space="preserve">It's important to keep in mind that the specific analysis will depend on the nature and scope of </w:t>
      </w:r>
      <w:r>
        <w:rPr>
          <w:rFonts w:ascii="Georgia" w:hAnsi="Georgia"/>
          <w:sz w:val="28"/>
          <w:szCs w:val="28"/>
        </w:rPr>
        <w:t>the given</w:t>
      </w:r>
      <w:r w:rsidRPr="00F6731D">
        <w:rPr>
          <w:rFonts w:ascii="Georgia" w:hAnsi="Georgia"/>
          <w:sz w:val="28"/>
          <w:szCs w:val="28"/>
        </w:rPr>
        <w:t xml:space="preserve"> dataset. Additionally, contextual information about the region or country under consideration is crucial for interpreting the results of your analysis.</w:t>
      </w:r>
    </w:p>
    <w:p w14:paraId="635B2E87" w14:textId="77777777" w:rsidR="00F6731D" w:rsidRDefault="00F6731D" w:rsidP="00330952">
      <w:pPr>
        <w:rPr>
          <w:rFonts w:ascii="Georgia" w:hAnsi="Georgia"/>
          <w:sz w:val="28"/>
          <w:szCs w:val="28"/>
        </w:rPr>
      </w:pPr>
    </w:p>
    <w:p w14:paraId="3413EF52" w14:textId="77777777" w:rsidR="00173D4F" w:rsidRDefault="00173D4F" w:rsidP="00330952">
      <w:pPr>
        <w:rPr>
          <w:rFonts w:ascii="Georgia" w:hAnsi="Georgia"/>
          <w:sz w:val="28"/>
          <w:szCs w:val="28"/>
        </w:rPr>
      </w:pPr>
    </w:p>
    <w:p w14:paraId="0C6610C4" w14:textId="7DB444BD" w:rsidR="005F7EE1" w:rsidRPr="005F7EE1" w:rsidRDefault="00173D4F" w:rsidP="005F7EE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CONCLUSION:</w:t>
      </w:r>
    </w:p>
    <w:p w14:paraId="3AAE5F60" w14:textId="77777777" w:rsidR="005F7EE1" w:rsidRPr="005F7EE1" w:rsidRDefault="005F7EE1" w:rsidP="005F7EE1">
      <w:pPr>
        <w:rPr>
          <w:rFonts w:ascii="Georgia" w:hAnsi="Georgia"/>
          <w:sz w:val="28"/>
          <w:szCs w:val="28"/>
        </w:rPr>
      </w:pPr>
    </w:p>
    <w:p w14:paraId="63C4D0F2" w14:textId="77777777" w:rsidR="005F7EE1" w:rsidRPr="005F7EE1" w:rsidRDefault="005F7EE1" w:rsidP="005F7EE1">
      <w:pPr>
        <w:rPr>
          <w:rFonts w:ascii="Georgia" w:hAnsi="Georgia"/>
          <w:sz w:val="28"/>
          <w:szCs w:val="28"/>
        </w:rPr>
      </w:pPr>
      <w:r w:rsidRPr="005F7EE1">
        <w:rPr>
          <w:rFonts w:ascii="Georgia" w:hAnsi="Georgia"/>
          <w:sz w:val="28"/>
          <w:szCs w:val="28"/>
        </w:rPr>
        <w:t xml:space="preserve">In conclusion, our analysis of the dataset on marginal workers in Tamil Nadu sheds light on the challenges and opportunities faced by this segment of the </w:t>
      </w:r>
      <w:proofErr w:type="spellStart"/>
      <w:r w:rsidRPr="005F7EE1">
        <w:rPr>
          <w:rFonts w:ascii="Georgia" w:hAnsi="Georgia"/>
          <w:sz w:val="28"/>
          <w:szCs w:val="28"/>
        </w:rPr>
        <w:t>labor</w:t>
      </w:r>
      <w:proofErr w:type="spellEnd"/>
      <w:r w:rsidRPr="005F7EE1">
        <w:rPr>
          <w:rFonts w:ascii="Georgia" w:hAnsi="Georgia"/>
          <w:sz w:val="28"/>
          <w:szCs w:val="28"/>
        </w:rPr>
        <w:t xml:space="preserve"> force. In this analysis, we focused on preprocessing and </w:t>
      </w:r>
      <w:proofErr w:type="spellStart"/>
      <w:r w:rsidRPr="005F7EE1">
        <w:rPr>
          <w:rFonts w:ascii="Georgia" w:hAnsi="Georgia"/>
          <w:sz w:val="28"/>
          <w:szCs w:val="28"/>
        </w:rPr>
        <w:t>analyzing</w:t>
      </w:r>
      <w:proofErr w:type="spellEnd"/>
      <w:r w:rsidRPr="005F7EE1">
        <w:rPr>
          <w:rFonts w:ascii="Georgia" w:hAnsi="Georgia"/>
          <w:sz w:val="28"/>
          <w:szCs w:val="28"/>
        </w:rPr>
        <w:t xml:space="preserve"> a dataset of marginal workers in Tamil Nadu, India. The dataset provided valuable information about the employment patterns and characteristics of this vulnerable segment of the workforce.</w:t>
      </w:r>
    </w:p>
    <w:p w14:paraId="68FDDF59" w14:textId="1090AFB4" w:rsidR="00173D4F" w:rsidRPr="002E7E7F" w:rsidRDefault="00173D4F" w:rsidP="005F7EE1">
      <w:pPr>
        <w:rPr>
          <w:rFonts w:ascii="Georgia" w:hAnsi="Georgia"/>
          <w:sz w:val="28"/>
          <w:szCs w:val="28"/>
        </w:rPr>
      </w:pPr>
    </w:p>
    <w:sectPr w:rsidR="00173D4F" w:rsidRPr="002E7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813"/>
    <w:multiLevelType w:val="hybridMultilevel"/>
    <w:tmpl w:val="83C000B4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55D36F6"/>
    <w:multiLevelType w:val="hybridMultilevel"/>
    <w:tmpl w:val="05AABF6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 w15:restartNumberingAfterBreak="0">
    <w:nsid w:val="52931D36"/>
    <w:multiLevelType w:val="hybridMultilevel"/>
    <w:tmpl w:val="B7C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04F14"/>
    <w:multiLevelType w:val="hybridMultilevel"/>
    <w:tmpl w:val="7D02340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6FB96BB7"/>
    <w:multiLevelType w:val="hybridMultilevel"/>
    <w:tmpl w:val="512A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D1E0F"/>
    <w:multiLevelType w:val="hybridMultilevel"/>
    <w:tmpl w:val="B73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078403">
    <w:abstractNumId w:val="5"/>
  </w:num>
  <w:num w:numId="2" w16cid:durableId="1046878167">
    <w:abstractNumId w:val="2"/>
  </w:num>
  <w:num w:numId="3" w16cid:durableId="1544053205">
    <w:abstractNumId w:val="4"/>
  </w:num>
  <w:num w:numId="4" w16cid:durableId="1104233132">
    <w:abstractNumId w:val="1"/>
  </w:num>
  <w:num w:numId="5" w16cid:durableId="151264480">
    <w:abstractNumId w:val="3"/>
  </w:num>
  <w:num w:numId="6" w16cid:durableId="100343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77D"/>
    <w:rsid w:val="00173D4F"/>
    <w:rsid w:val="002E7E7F"/>
    <w:rsid w:val="00330952"/>
    <w:rsid w:val="003E0E97"/>
    <w:rsid w:val="005A6DC4"/>
    <w:rsid w:val="005F7EE1"/>
    <w:rsid w:val="00675C5A"/>
    <w:rsid w:val="00902D1E"/>
    <w:rsid w:val="00AA01E7"/>
    <w:rsid w:val="00AB777D"/>
    <w:rsid w:val="00B54DE5"/>
    <w:rsid w:val="00B90BB1"/>
    <w:rsid w:val="00B95655"/>
    <w:rsid w:val="00D10B79"/>
    <w:rsid w:val="00F13D6C"/>
    <w:rsid w:val="00F6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4C4A"/>
  <w15:docId w15:val="{02D59990-1C27-7A4C-8FBA-6E94F82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NASEEHA</dc:creator>
  <cp:lastModifiedBy>NASEEHA</cp:lastModifiedBy>
  <cp:revision>2</cp:revision>
  <dcterms:created xsi:type="dcterms:W3CDTF">2023-10-26T17:33:00Z</dcterms:created>
  <dcterms:modified xsi:type="dcterms:W3CDTF">2023-10-26T17:33:00Z</dcterms:modified>
</cp:coreProperties>
</file>