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E0E" w:rsidRDefault="007336FC" w:rsidP="00F95AAB">
      <w:pPr>
        <w:tabs>
          <w:tab w:val="left" w:pos="11108"/>
        </w:tabs>
        <w:spacing w:before="13"/>
        <w:ind w:right="116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/>
        </w:rPr>
        <w:t xml:space="preserve">                                 MUTHUSELVI</w:t>
      </w:r>
      <w:r w:rsidR="00667183">
        <w:rPr>
          <w:rFonts w:asciiTheme="minorHAnsi" w:hAnsiTheme="minorHAnsi" w:cs="Times New Roman"/>
          <w:b/>
        </w:rPr>
        <w:t xml:space="preserve"> M</w:t>
      </w:r>
      <w:r>
        <w:rPr>
          <w:rFonts w:asciiTheme="minorHAnsi" w:hAnsiTheme="minorHAnsi" w:cs="Times New Roman"/>
          <w:b/>
        </w:rPr>
        <w:t xml:space="preserve">           </w:t>
      </w:r>
      <w:r w:rsidR="004D0341">
        <w:rPr>
          <w:rFonts w:asciiTheme="minorHAnsi" w:hAnsiTheme="minorHAnsi" w:cs="Times New Roman"/>
          <w:b/>
        </w:rPr>
        <w:t xml:space="preserve">               </w:t>
      </w:r>
      <w:r>
        <w:rPr>
          <w:rFonts w:asciiTheme="minorHAnsi" w:hAnsiTheme="minorHAnsi" w:cs="Times New Roman"/>
          <w:b/>
        </w:rPr>
        <w:t xml:space="preserve">                       </w:t>
      </w:r>
      <w:r w:rsidR="001E5C0D">
        <w:rPr>
          <w:rFonts w:asciiTheme="minorHAnsi" w:hAnsiTheme="minorHAnsi" w:cs="Times New Roman"/>
          <w:b/>
        </w:rPr>
        <w:t xml:space="preserve">                             </w:t>
      </w:r>
      <w:r>
        <w:rPr>
          <w:rFonts w:asciiTheme="minorHAnsi" w:hAnsiTheme="minorHAnsi" w:cs="Times New Roman"/>
          <w:b/>
        </w:rPr>
        <w:t xml:space="preserve"> </w:t>
      </w:r>
      <w:r w:rsidR="001E5C0D">
        <w:rPr>
          <w:rFonts w:asciiTheme="minorHAnsi" w:hAnsiTheme="minorHAnsi" w:cs="Times New Roman"/>
          <w:bCs/>
        </w:rPr>
        <w:t xml:space="preserve">  </w:t>
      </w:r>
      <w:hyperlink r:id="rId6" w:history="1">
        <w:r w:rsidR="004D0341" w:rsidRPr="00165E87">
          <w:rPr>
            <w:rStyle w:val="Hyperlink"/>
            <w:rFonts w:asciiTheme="minorHAnsi" w:hAnsiTheme="minorHAnsi" w:cs="Times New Roman"/>
            <w:bCs/>
          </w:rPr>
          <w:t>manikandanmuthuselvi11@gmail.com</w:t>
        </w:r>
      </w:hyperlink>
    </w:p>
    <w:p w:rsidR="004D0341" w:rsidRPr="004D0341" w:rsidRDefault="004D0341" w:rsidP="00F95AAB">
      <w:pPr>
        <w:tabs>
          <w:tab w:val="left" w:pos="11108"/>
        </w:tabs>
        <w:spacing w:before="13"/>
        <w:ind w:right="116"/>
        <w:rPr>
          <w:rFonts w:ascii="Times New Roman" w:hAnsi="Times New Roman" w:cs="Times New Roman"/>
        </w:rPr>
      </w:pPr>
      <w:r w:rsidRPr="004D034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8667468801</w:t>
      </w:r>
    </w:p>
    <w:p w:rsidR="003C6E0E" w:rsidRPr="00784B28" w:rsidRDefault="00A17AAC" w:rsidP="00784B28">
      <w:pPr>
        <w:tabs>
          <w:tab w:val="left" w:pos="11108"/>
        </w:tabs>
        <w:spacing w:before="13"/>
        <w:ind w:left="306" w:right="116" w:hanging="29"/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12.25pt;margin-top:11.7pt;width:594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" strokecolor="black [3213]" strokeweight="3pt">
            <v:shadow color="#7f7f7f [1601]" opacity=".5" offset="1pt"/>
          </v:shape>
        </w:pict>
      </w:r>
    </w:p>
    <w:p w:rsidR="003C6E0E" w:rsidRPr="00784B28" w:rsidRDefault="003C6E0E" w:rsidP="00784B28">
      <w:pPr>
        <w:tabs>
          <w:tab w:val="left" w:pos="11108"/>
        </w:tabs>
        <w:spacing w:before="13"/>
        <w:ind w:left="306" w:right="116" w:hanging="29"/>
        <w:rPr>
          <w:rFonts w:asciiTheme="minorHAnsi" w:hAnsiTheme="minorHAnsi" w:cs="Times New Roman"/>
          <w:b/>
        </w:rPr>
      </w:pPr>
    </w:p>
    <w:p w:rsidR="00104D95" w:rsidRPr="00F95AAB" w:rsidRDefault="00104D95" w:rsidP="00784B28">
      <w:pPr>
        <w:shd w:val="clear" w:color="auto" w:fill="D9D9D9" w:themeFill="background1" w:themeFillShade="D9"/>
        <w:tabs>
          <w:tab w:val="left" w:pos="11108"/>
        </w:tabs>
        <w:spacing w:before="13"/>
        <w:ind w:left="306" w:right="116" w:hanging="29"/>
        <w:rPr>
          <w:rFonts w:ascii="Times New Roman" w:hAnsi="Times New Roman" w:cs="Times New Roman"/>
          <w:b/>
          <w:sz w:val="24"/>
          <w:szCs w:val="24"/>
        </w:rPr>
      </w:pPr>
      <w:r w:rsidRPr="00F95AAB">
        <w:rPr>
          <w:rFonts w:ascii="Times New Roman" w:hAnsi="Times New Roman" w:cs="Times New Roman"/>
          <w:b/>
          <w:sz w:val="24"/>
          <w:szCs w:val="24"/>
        </w:rPr>
        <w:t xml:space="preserve">Professional Summary: </w:t>
      </w:r>
    </w:p>
    <w:p w:rsidR="00F95AAB" w:rsidRPr="00F95AAB" w:rsidRDefault="00F95AAB" w:rsidP="00463AA0">
      <w:pPr>
        <w:widowControl/>
        <w:autoSpaceDE/>
        <w:autoSpaceDN/>
        <w:spacing w:before="100" w:beforeAutospacing="1" w:after="100" w:afterAutospacing="1" w:line="276" w:lineRule="auto"/>
        <w:ind w:left="426"/>
        <w:rPr>
          <w:rFonts w:ascii="Times New Roman" w:eastAsia="Times New Roman" w:hAnsi="Times New Roman" w:cs="Times New Roman"/>
        </w:rPr>
      </w:pPr>
      <w:r w:rsidRPr="00F95AAB">
        <w:rPr>
          <w:rFonts w:ascii="Times New Roman" w:eastAsia="Times New Roman" w:hAnsi="Times New Roman" w:cs="Times New Roman"/>
        </w:rPr>
        <w:t xml:space="preserve">SQL Developer with over </w:t>
      </w:r>
      <w:r w:rsidRPr="00F95AAB">
        <w:rPr>
          <w:rFonts w:ascii="Times New Roman" w:eastAsia="Times New Roman" w:hAnsi="Times New Roman" w:cs="Times New Roman"/>
          <w:bCs/>
        </w:rPr>
        <w:t>Two years</w:t>
      </w:r>
      <w:r w:rsidRPr="00F95AAB">
        <w:rPr>
          <w:rFonts w:ascii="Times New Roman" w:eastAsia="Times New Roman" w:hAnsi="Times New Roman" w:cs="Times New Roman"/>
        </w:rPr>
        <w:t xml:space="preserve"> of experience in database development, query optimization, and data migration. Proficient in designing and maintaining relational database structures, writing </w:t>
      </w:r>
      <w:r w:rsidRPr="00F95AAB">
        <w:rPr>
          <w:rFonts w:ascii="Times New Roman" w:eastAsia="Times New Roman" w:hAnsi="Times New Roman" w:cs="Times New Roman"/>
          <w:bCs/>
        </w:rPr>
        <w:t>complex SQL queries</w:t>
      </w:r>
      <w:r w:rsidRPr="00F95AAB">
        <w:rPr>
          <w:rFonts w:ascii="Times New Roman" w:eastAsia="Times New Roman" w:hAnsi="Times New Roman" w:cs="Times New Roman"/>
          <w:b/>
          <w:bCs/>
        </w:rPr>
        <w:t xml:space="preserve">, </w:t>
      </w:r>
      <w:r w:rsidRPr="00F95AAB">
        <w:rPr>
          <w:rFonts w:ascii="Times New Roman" w:eastAsia="Times New Roman" w:hAnsi="Times New Roman" w:cs="Times New Roman"/>
          <w:bCs/>
        </w:rPr>
        <w:t>stored procedures, triggers</w:t>
      </w:r>
      <w:r w:rsidRPr="00F95AAB">
        <w:rPr>
          <w:rFonts w:ascii="Times New Roman" w:eastAsia="Times New Roman" w:hAnsi="Times New Roman" w:cs="Times New Roman"/>
        </w:rPr>
        <w:t xml:space="preserve">,  optimizing database performance through indexing and query tuning. Hands-on experience with </w:t>
      </w:r>
      <w:r w:rsidRPr="00F95AAB">
        <w:rPr>
          <w:rFonts w:ascii="Times New Roman" w:eastAsia="Times New Roman" w:hAnsi="Times New Roman" w:cs="Times New Roman"/>
          <w:bCs/>
        </w:rPr>
        <w:t>Azure Synapse Analytics</w:t>
      </w:r>
      <w:r w:rsidRPr="00F95AAB">
        <w:rPr>
          <w:rFonts w:ascii="Times New Roman" w:eastAsia="Times New Roman" w:hAnsi="Times New Roman" w:cs="Times New Roman"/>
        </w:rPr>
        <w:t xml:space="preserve">, </w:t>
      </w:r>
      <w:r w:rsidRPr="00F95AAB">
        <w:rPr>
          <w:rFonts w:ascii="Times New Roman" w:eastAsia="Times New Roman" w:hAnsi="Times New Roman" w:cs="Times New Roman"/>
          <w:bCs/>
        </w:rPr>
        <w:t>Azure SQL Database</w:t>
      </w:r>
      <w:r w:rsidRPr="00F95AAB">
        <w:rPr>
          <w:rFonts w:ascii="Times New Roman" w:eastAsia="Times New Roman" w:hAnsi="Times New Roman" w:cs="Times New Roman"/>
        </w:rPr>
        <w:t xml:space="preserve">, and </w:t>
      </w:r>
      <w:r w:rsidRPr="00F95AAB">
        <w:rPr>
          <w:rFonts w:ascii="Times New Roman" w:eastAsia="Times New Roman" w:hAnsi="Times New Roman" w:cs="Times New Roman"/>
          <w:bCs/>
        </w:rPr>
        <w:t>Azure Data Warehouse</w:t>
      </w:r>
      <w:r w:rsidRPr="00F95AAB">
        <w:rPr>
          <w:rFonts w:ascii="Times New Roman" w:eastAsia="Times New Roman" w:hAnsi="Times New Roman" w:cs="Times New Roman"/>
        </w:rPr>
        <w:t xml:space="preserve"> for real-time data processing and reporting. Adept at extracting, transforming and loading (ETL) data to facilitate seamless data sharing across multiple systems.</w:t>
      </w:r>
    </w:p>
    <w:p w:rsidR="00F95AAB" w:rsidRPr="00F95AAB" w:rsidRDefault="00F95AAB" w:rsidP="00F95AA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F95AA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37EFF" w:rsidRPr="00F95AAB" w:rsidRDefault="00737EFF" w:rsidP="00737EFF">
      <w:pPr>
        <w:shd w:val="clear" w:color="auto" w:fill="D9D9D9" w:themeFill="background1" w:themeFillShade="D9"/>
        <w:tabs>
          <w:tab w:val="left" w:pos="11108"/>
        </w:tabs>
        <w:spacing w:before="13"/>
        <w:ind w:left="306" w:right="116" w:hanging="29"/>
        <w:rPr>
          <w:rFonts w:ascii="Times New Roman" w:hAnsi="Times New Roman" w:cs="Times New Roman"/>
          <w:b/>
          <w:sz w:val="24"/>
          <w:szCs w:val="24"/>
        </w:rPr>
      </w:pPr>
      <w:r w:rsidRPr="00F95AAB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F95AAB" w:rsidRPr="00F95AAB" w:rsidRDefault="00F95AAB" w:rsidP="00700281">
      <w:pPr>
        <w:pStyle w:val="NormalWeb"/>
        <w:numPr>
          <w:ilvl w:val="0"/>
          <w:numId w:val="19"/>
        </w:numPr>
        <w:spacing w:line="276" w:lineRule="auto"/>
        <w:rPr>
          <w:sz w:val="22"/>
          <w:szCs w:val="22"/>
        </w:rPr>
      </w:pPr>
      <w:r w:rsidRPr="00F95AAB">
        <w:rPr>
          <w:sz w:val="22"/>
          <w:szCs w:val="22"/>
        </w:rPr>
        <w:t xml:space="preserve">Developed and optimized </w:t>
      </w:r>
      <w:r w:rsidRPr="00F95AAB">
        <w:rPr>
          <w:rStyle w:val="Strong"/>
          <w:b w:val="0"/>
          <w:sz w:val="22"/>
          <w:szCs w:val="22"/>
        </w:rPr>
        <w:t>stored procedures</w:t>
      </w:r>
      <w:r w:rsidRPr="00F95AAB">
        <w:rPr>
          <w:sz w:val="22"/>
          <w:szCs w:val="22"/>
        </w:rPr>
        <w:t xml:space="preserve"> to support application development and reporting.</w:t>
      </w:r>
    </w:p>
    <w:p w:rsidR="00F95AAB" w:rsidRPr="00F95AAB" w:rsidRDefault="00F95AAB" w:rsidP="00700281">
      <w:pPr>
        <w:pStyle w:val="NormalWeb"/>
        <w:numPr>
          <w:ilvl w:val="0"/>
          <w:numId w:val="19"/>
        </w:numPr>
        <w:spacing w:line="276" w:lineRule="auto"/>
        <w:rPr>
          <w:sz w:val="22"/>
          <w:szCs w:val="22"/>
        </w:rPr>
      </w:pPr>
      <w:r w:rsidRPr="00F95AAB">
        <w:rPr>
          <w:sz w:val="22"/>
          <w:szCs w:val="22"/>
        </w:rPr>
        <w:t xml:space="preserve">Designed and implemented </w:t>
      </w:r>
      <w:r w:rsidRPr="00F95AAB">
        <w:rPr>
          <w:rStyle w:val="Strong"/>
          <w:b w:val="0"/>
          <w:sz w:val="22"/>
          <w:szCs w:val="22"/>
        </w:rPr>
        <w:t>database schemas, tables, and indexing strategies</w:t>
      </w:r>
      <w:r w:rsidRPr="00F95AAB">
        <w:rPr>
          <w:sz w:val="22"/>
          <w:szCs w:val="22"/>
        </w:rPr>
        <w:t xml:space="preserve"> to improve query performance.</w:t>
      </w:r>
    </w:p>
    <w:p w:rsidR="00F95AAB" w:rsidRPr="00F95AAB" w:rsidRDefault="00F95AAB" w:rsidP="00700281">
      <w:pPr>
        <w:pStyle w:val="NormalWeb"/>
        <w:numPr>
          <w:ilvl w:val="0"/>
          <w:numId w:val="19"/>
        </w:numPr>
        <w:spacing w:line="276" w:lineRule="auto"/>
        <w:rPr>
          <w:sz w:val="22"/>
          <w:szCs w:val="22"/>
        </w:rPr>
      </w:pPr>
      <w:r w:rsidRPr="00F95AAB">
        <w:rPr>
          <w:sz w:val="22"/>
          <w:szCs w:val="22"/>
        </w:rPr>
        <w:t xml:space="preserve">Conducted </w:t>
      </w:r>
      <w:r w:rsidRPr="00F95AAB">
        <w:rPr>
          <w:rStyle w:val="Strong"/>
          <w:b w:val="0"/>
          <w:sz w:val="22"/>
          <w:szCs w:val="22"/>
        </w:rPr>
        <w:t>data migration</w:t>
      </w:r>
      <w:r w:rsidRPr="00F95AAB">
        <w:rPr>
          <w:sz w:val="22"/>
          <w:szCs w:val="22"/>
        </w:rPr>
        <w:t xml:space="preserve"> from </w:t>
      </w:r>
      <w:r w:rsidRPr="00F95AAB">
        <w:rPr>
          <w:rStyle w:val="Strong"/>
          <w:b w:val="0"/>
          <w:sz w:val="22"/>
          <w:szCs w:val="22"/>
        </w:rPr>
        <w:t>Azure Data Warehouse</w:t>
      </w:r>
      <w:r w:rsidRPr="00F95AAB">
        <w:rPr>
          <w:b/>
          <w:sz w:val="22"/>
          <w:szCs w:val="22"/>
        </w:rPr>
        <w:t xml:space="preserve"> </w:t>
      </w:r>
      <w:r w:rsidRPr="00F95AAB">
        <w:rPr>
          <w:sz w:val="22"/>
          <w:szCs w:val="22"/>
        </w:rPr>
        <w:t>and</w:t>
      </w:r>
      <w:r w:rsidRPr="00F95AAB">
        <w:rPr>
          <w:b/>
          <w:sz w:val="22"/>
          <w:szCs w:val="22"/>
        </w:rPr>
        <w:t xml:space="preserve"> </w:t>
      </w:r>
      <w:r w:rsidRPr="00F95AAB">
        <w:rPr>
          <w:rStyle w:val="Strong"/>
          <w:b w:val="0"/>
          <w:sz w:val="22"/>
          <w:szCs w:val="22"/>
        </w:rPr>
        <w:t>Azure SQL Database</w:t>
      </w:r>
      <w:r w:rsidRPr="00F95AAB">
        <w:rPr>
          <w:sz w:val="22"/>
          <w:szCs w:val="22"/>
        </w:rPr>
        <w:t xml:space="preserve"> to ensure real-time data availability.</w:t>
      </w:r>
    </w:p>
    <w:p w:rsidR="00F95AAB" w:rsidRPr="00F95AAB" w:rsidRDefault="00F95AAB" w:rsidP="00700281">
      <w:pPr>
        <w:pStyle w:val="NormalWeb"/>
        <w:numPr>
          <w:ilvl w:val="0"/>
          <w:numId w:val="19"/>
        </w:numPr>
        <w:spacing w:line="276" w:lineRule="auto"/>
        <w:rPr>
          <w:sz w:val="22"/>
          <w:szCs w:val="22"/>
        </w:rPr>
      </w:pPr>
      <w:r w:rsidRPr="00F95AAB">
        <w:rPr>
          <w:sz w:val="22"/>
          <w:szCs w:val="22"/>
        </w:rPr>
        <w:t xml:space="preserve">Analyzed and resolved complex </w:t>
      </w:r>
      <w:r w:rsidRPr="00F95AAB">
        <w:rPr>
          <w:rStyle w:val="Strong"/>
          <w:b w:val="0"/>
          <w:sz w:val="22"/>
          <w:szCs w:val="22"/>
        </w:rPr>
        <w:t>data integrity issues</w:t>
      </w:r>
      <w:r w:rsidRPr="00F95AAB">
        <w:rPr>
          <w:sz w:val="22"/>
          <w:szCs w:val="22"/>
        </w:rPr>
        <w:t xml:space="preserve"> and optimized queries for improved performance.</w:t>
      </w:r>
    </w:p>
    <w:p w:rsidR="00F95AAB" w:rsidRPr="00F95AAB" w:rsidRDefault="00F95AAB" w:rsidP="00700281">
      <w:pPr>
        <w:pStyle w:val="NormalWeb"/>
        <w:numPr>
          <w:ilvl w:val="0"/>
          <w:numId w:val="19"/>
        </w:numPr>
        <w:spacing w:line="276" w:lineRule="auto"/>
        <w:rPr>
          <w:sz w:val="22"/>
          <w:szCs w:val="22"/>
        </w:rPr>
      </w:pPr>
      <w:r w:rsidRPr="00F95AAB">
        <w:rPr>
          <w:sz w:val="22"/>
          <w:szCs w:val="22"/>
        </w:rPr>
        <w:t xml:space="preserve">Developed </w:t>
      </w:r>
      <w:r w:rsidRPr="00F95AAB">
        <w:rPr>
          <w:rStyle w:val="Strong"/>
          <w:b w:val="0"/>
          <w:sz w:val="22"/>
          <w:szCs w:val="22"/>
        </w:rPr>
        <w:t>Web APIs</w:t>
      </w:r>
      <w:r w:rsidRPr="00F95AAB">
        <w:rPr>
          <w:sz w:val="22"/>
          <w:szCs w:val="22"/>
        </w:rPr>
        <w:t xml:space="preserve"> to facilitate secure and efficient data access for applications.</w:t>
      </w:r>
    </w:p>
    <w:p w:rsidR="00F95AAB" w:rsidRPr="00F95AAB" w:rsidRDefault="00F95AAB" w:rsidP="00700281">
      <w:pPr>
        <w:pStyle w:val="NormalWeb"/>
        <w:numPr>
          <w:ilvl w:val="0"/>
          <w:numId w:val="19"/>
        </w:numPr>
        <w:spacing w:line="276" w:lineRule="auto"/>
        <w:rPr>
          <w:sz w:val="22"/>
          <w:szCs w:val="22"/>
        </w:rPr>
      </w:pPr>
      <w:r w:rsidRPr="00F95AAB">
        <w:rPr>
          <w:sz w:val="22"/>
          <w:szCs w:val="22"/>
        </w:rPr>
        <w:t xml:space="preserve">Designed and implemented </w:t>
      </w:r>
      <w:r w:rsidRPr="00F95AAB">
        <w:rPr>
          <w:rStyle w:val="Strong"/>
          <w:b w:val="0"/>
          <w:sz w:val="22"/>
          <w:szCs w:val="22"/>
        </w:rPr>
        <w:t>adaptive cards for chatbots</w:t>
      </w:r>
      <w:r w:rsidRPr="00F95AAB">
        <w:rPr>
          <w:sz w:val="22"/>
          <w:szCs w:val="22"/>
        </w:rPr>
        <w:t xml:space="preserve"> improving user interactions.</w:t>
      </w:r>
    </w:p>
    <w:p w:rsidR="00F95AAB" w:rsidRPr="00F95AAB" w:rsidRDefault="00F95AAB" w:rsidP="00700281">
      <w:pPr>
        <w:pStyle w:val="NormalWeb"/>
        <w:numPr>
          <w:ilvl w:val="0"/>
          <w:numId w:val="19"/>
        </w:numPr>
        <w:spacing w:line="276" w:lineRule="auto"/>
        <w:rPr>
          <w:sz w:val="22"/>
          <w:szCs w:val="22"/>
        </w:rPr>
      </w:pPr>
      <w:r w:rsidRPr="00F95AAB">
        <w:rPr>
          <w:sz w:val="22"/>
          <w:szCs w:val="22"/>
        </w:rPr>
        <w:t xml:space="preserve">Built and maintained </w:t>
      </w:r>
      <w:r w:rsidRPr="00F95AAB">
        <w:rPr>
          <w:rStyle w:val="Strong"/>
          <w:b w:val="0"/>
          <w:sz w:val="22"/>
          <w:szCs w:val="22"/>
        </w:rPr>
        <w:t>ETL pipelines</w:t>
      </w:r>
      <w:r w:rsidRPr="00F95AAB">
        <w:rPr>
          <w:sz w:val="22"/>
          <w:szCs w:val="22"/>
        </w:rPr>
        <w:t xml:space="preserve"> using </w:t>
      </w:r>
      <w:r w:rsidRPr="00F95AAB">
        <w:rPr>
          <w:rStyle w:val="Strong"/>
          <w:b w:val="0"/>
          <w:sz w:val="22"/>
          <w:szCs w:val="22"/>
        </w:rPr>
        <w:t>Azure Synapse</w:t>
      </w:r>
      <w:r w:rsidRPr="00F95AAB">
        <w:rPr>
          <w:rStyle w:val="Strong"/>
          <w:sz w:val="22"/>
          <w:szCs w:val="22"/>
        </w:rPr>
        <w:t xml:space="preserve"> </w:t>
      </w:r>
      <w:r w:rsidRPr="00F95AAB">
        <w:rPr>
          <w:rStyle w:val="Strong"/>
          <w:b w:val="0"/>
          <w:sz w:val="22"/>
          <w:szCs w:val="22"/>
        </w:rPr>
        <w:t>Analytics</w:t>
      </w:r>
      <w:r w:rsidRPr="00F95AAB">
        <w:rPr>
          <w:sz w:val="22"/>
          <w:szCs w:val="22"/>
        </w:rPr>
        <w:t xml:space="preserve"> to automate data ingestion and transformation.</w:t>
      </w:r>
    </w:p>
    <w:p w:rsidR="007336FC" w:rsidRPr="007336FC" w:rsidRDefault="007336FC" w:rsidP="007336FC">
      <w:pPr>
        <w:pStyle w:val="ListParagraph"/>
        <w:tabs>
          <w:tab w:val="left" w:pos="11108"/>
        </w:tabs>
        <w:spacing w:before="13"/>
        <w:ind w:left="1134" w:right="116" w:firstLine="0"/>
        <w:rPr>
          <w:rFonts w:asciiTheme="minorHAnsi" w:hAnsiTheme="minorHAnsi" w:cs="Times New Roman"/>
          <w:bCs/>
        </w:rPr>
      </w:pPr>
    </w:p>
    <w:p w:rsidR="00104D95" w:rsidRPr="00F95AAB" w:rsidRDefault="00104D95" w:rsidP="00784B28">
      <w:pPr>
        <w:shd w:val="clear" w:color="auto" w:fill="D9D9D9" w:themeFill="background1" w:themeFillShade="D9"/>
        <w:tabs>
          <w:tab w:val="left" w:pos="11108"/>
        </w:tabs>
        <w:spacing w:before="13"/>
        <w:ind w:left="306" w:right="116" w:hanging="29"/>
        <w:rPr>
          <w:rFonts w:ascii="Times New Roman" w:hAnsi="Times New Roman" w:cs="Times New Roman"/>
          <w:b/>
          <w:sz w:val="24"/>
          <w:szCs w:val="24"/>
        </w:rPr>
      </w:pPr>
      <w:r w:rsidRPr="00F95AAB">
        <w:rPr>
          <w:rFonts w:ascii="Times New Roman" w:hAnsi="Times New Roman" w:cs="Times New Roman"/>
          <w:b/>
          <w:sz w:val="24"/>
          <w:szCs w:val="24"/>
        </w:rPr>
        <w:t>Skills and Expertise:</w:t>
      </w:r>
    </w:p>
    <w:p w:rsidR="00F95AAB" w:rsidRPr="00F95AAB" w:rsidRDefault="00F95AAB" w:rsidP="00283171">
      <w:pPr>
        <w:pStyle w:val="NormalWeb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F95AAB">
        <w:rPr>
          <w:rStyle w:val="Strong"/>
          <w:sz w:val="22"/>
          <w:szCs w:val="22"/>
        </w:rPr>
        <w:t>Databases:</w:t>
      </w:r>
      <w:r w:rsidRPr="00F95AAB">
        <w:rPr>
          <w:sz w:val="22"/>
          <w:szCs w:val="22"/>
        </w:rPr>
        <w:t xml:space="preserve"> Azure SQL Database | Azure Data Warehouse | MS SQL Server</w:t>
      </w:r>
    </w:p>
    <w:p w:rsidR="00F95AAB" w:rsidRPr="00F95AAB" w:rsidRDefault="00F95AAB" w:rsidP="00283171">
      <w:pPr>
        <w:pStyle w:val="NormalWeb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F95AAB">
        <w:rPr>
          <w:rStyle w:val="Strong"/>
          <w:sz w:val="22"/>
          <w:szCs w:val="22"/>
        </w:rPr>
        <w:t>ETL &amp; Data Integration:</w:t>
      </w:r>
      <w:r w:rsidRPr="00F95AAB">
        <w:rPr>
          <w:sz w:val="22"/>
          <w:szCs w:val="22"/>
        </w:rPr>
        <w:t xml:space="preserve"> Azure Synapse Pipelines | Azure Data Factory | Data Migration</w:t>
      </w:r>
    </w:p>
    <w:p w:rsidR="00F95AAB" w:rsidRPr="00F95AAB" w:rsidRDefault="00F95AAB" w:rsidP="00283171">
      <w:pPr>
        <w:pStyle w:val="NormalWeb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F95AAB">
        <w:rPr>
          <w:rStyle w:val="Strong"/>
          <w:sz w:val="22"/>
          <w:szCs w:val="22"/>
        </w:rPr>
        <w:t>Programming &amp; Scripting:</w:t>
      </w:r>
      <w:r w:rsidRPr="00F95AAB">
        <w:rPr>
          <w:sz w:val="22"/>
          <w:szCs w:val="22"/>
        </w:rPr>
        <w:t xml:space="preserve"> C# | Java | Web API</w:t>
      </w:r>
    </w:p>
    <w:p w:rsidR="00F95AAB" w:rsidRPr="00F95AAB" w:rsidRDefault="00F95AAB" w:rsidP="00283171">
      <w:pPr>
        <w:pStyle w:val="NormalWeb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F95AAB">
        <w:rPr>
          <w:rStyle w:val="Strong"/>
          <w:sz w:val="22"/>
          <w:szCs w:val="22"/>
        </w:rPr>
        <w:t>Web Technologies:</w:t>
      </w:r>
      <w:r w:rsidRPr="00F95AAB">
        <w:rPr>
          <w:sz w:val="22"/>
          <w:szCs w:val="22"/>
        </w:rPr>
        <w:t xml:space="preserve"> HTML5 | CSS</w:t>
      </w:r>
    </w:p>
    <w:p w:rsidR="00F95AAB" w:rsidRPr="00F95AAB" w:rsidRDefault="00F95AAB" w:rsidP="00283171">
      <w:pPr>
        <w:pStyle w:val="NormalWeb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F95AAB">
        <w:rPr>
          <w:rStyle w:val="Strong"/>
          <w:sz w:val="22"/>
          <w:szCs w:val="22"/>
        </w:rPr>
        <w:t>Cloud Technologies:</w:t>
      </w:r>
      <w:r w:rsidRPr="00F95AAB">
        <w:rPr>
          <w:sz w:val="22"/>
          <w:szCs w:val="22"/>
        </w:rPr>
        <w:t xml:space="preserve"> Azure Synapse Analytics | Azure Blob Storage</w:t>
      </w:r>
    </w:p>
    <w:p w:rsidR="00F95AAB" w:rsidRPr="00F95AAB" w:rsidRDefault="00F95AAB" w:rsidP="00283171">
      <w:pPr>
        <w:pStyle w:val="NormalWeb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F95AAB">
        <w:rPr>
          <w:rStyle w:val="Strong"/>
          <w:sz w:val="22"/>
          <w:szCs w:val="22"/>
        </w:rPr>
        <w:t>Reporting &amp; Visualization:</w:t>
      </w:r>
      <w:r w:rsidRPr="00F95AAB">
        <w:rPr>
          <w:sz w:val="22"/>
          <w:szCs w:val="22"/>
        </w:rPr>
        <w:t xml:space="preserve"> Power BI </w:t>
      </w:r>
    </w:p>
    <w:p w:rsidR="00906A84" w:rsidRPr="001F0AEA" w:rsidRDefault="00DD1903" w:rsidP="001D1D23">
      <w:pPr>
        <w:shd w:val="clear" w:color="auto" w:fill="D9D9D9" w:themeFill="background1" w:themeFillShade="D9"/>
        <w:tabs>
          <w:tab w:val="left" w:pos="11081"/>
        </w:tabs>
        <w:spacing w:before="40"/>
        <w:ind w:left="198"/>
        <w:rPr>
          <w:rFonts w:ascii="Times New Roman" w:hAnsi="Times New Roman" w:cs="Times New Roman"/>
          <w:b/>
          <w:sz w:val="24"/>
          <w:szCs w:val="24"/>
        </w:rPr>
      </w:pPr>
      <w:r w:rsidRPr="001F0AEA">
        <w:rPr>
          <w:rFonts w:ascii="Times New Roman" w:hAnsi="Times New Roman" w:cs="Times New Roman"/>
          <w:b/>
          <w:sz w:val="24"/>
          <w:szCs w:val="24"/>
        </w:rPr>
        <w:t>Project Summary:</w:t>
      </w:r>
      <w:bookmarkStart w:id="0" w:name="_Hlk22742535"/>
    </w:p>
    <w:p w:rsidR="00104D95" w:rsidRPr="00463AA0" w:rsidRDefault="007336FC" w:rsidP="00F95AAB">
      <w:pPr>
        <w:pStyle w:val="ListParagraph"/>
        <w:tabs>
          <w:tab w:val="left" w:pos="666"/>
          <w:tab w:val="left" w:pos="667"/>
        </w:tabs>
        <w:spacing w:before="11"/>
        <w:ind w:left="1080" w:firstLine="0"/>
        <w:rPr>
          <w:rFonts w:ascii="Times New Roman" w:hAnsi="Times New Roman" w:cs="Times New Roman"/>
          <w:b/>
          <w:bCs/>
        </w:rPr>
      </w:pPr>
      <w:r w:rsidRPr="00463AA0">
        <w:rPr>
          <w:rFonts w:ascii="Times New Roman" w:hAnsi="Times New Roman" w:cs="Times New Roman"/>
          <w:b/>
          <w:bCs/>
        </w:rPr>
        <w:t>Intelligent Inventory Management</w:t>
      </w:r>
    </w:p>
    <w:p w:rsidR="00F95AAB" w:rsidRPr="00463AA0" w:rsidRDefault="00F95AAB" w:rsidP="001F0AEA">
      <w:pPr>
        <w:pStyle w:val="NormalWeb"/>
        <w:numPr>
          <w:ilvl w:val="0"/>
          <w:numId w:val="22"/>
        </w:numPr>
        <w:spacing w:line="276" w:lineRule="auto"/>
        <w:ind w:left="709" w:hanging="425"/>
        <w:rPr>
          <w:sz w:val="22"/>
          <w:szCs w:val="22"/>
        </w:rPr>
      </w:pPr>
      <w:r w:rsidRPr="00463AA0">
        <w:rPr>
          <w:sz w:val="22"/>
          <w:szCs w:val="22"/>
        </w:rPr>
        <w:t>Developed an end-to-end inventory tracking system to monitor goods throughout the supply chain, from procurement to sales.</w:t>
      </w:r>
    </w:p>
    <w:p w:rsidR="00F95AAB" w:rsidRPr="00463AA0" w:rsidRDefault="00F95AAB" w:rsidP="001F0AEA">
      <w:pPr>
        <w:pStyle w:val="NormalWeb"/>
        <w:numPr>
          <w:ilvl w:val="0"/>
          <w:numId w:val="22"/>
        </w:numPr>
        <w:spacing w:line="276" w:lineRule="auto"/>
        <w:ind w:left="709"/>
        <w:rPr>
          <w:sz w:val="22"/>
          <w:szCs w:val="22"/>
        </w:rPr>
      </w:pPr>
      <w:r w:rsidRPr="00463AA0">
        <w:rPr>
          <w:sz w:val="22"/>
          <w:szCs w:val="22"/>
        </w:rPr>
        <w:t xml:space="preserve">Designed and implemented </w:t>
      </w:r>
      <w:r w:rsidRPr="00463AA0">
        <w:rPr>
          <w:rStyle w:val="Strong"/>
          <w:b w:val="0"/>
          <w:sz w:val="22"/>
          <w:szCs w:val="22"/>
        </w:rPr>
        <w:t>Azure Synapse Analytics pipelines</w:t>
      </w:r>
      <w:r w:rsidRPr="00463AA0">
        <w:rPr>
          <w:b/>
          <w:sz w:val="22"/>
          <w:szCs w:val="22"/>
        </w:rPr>
        <w:t xml:space="preserve"> </w:t>
      </w:r>
      <w:r w:rsidRPr="00463AA0">
        <w:rPr>
          <w:sz w:val="22"/>
          <w:szCs w:val="22"/>
        </w:rPr>
        <w:t xml:space="preserve">to integrate data from </w:t>
      </w:r>
      <w:r w:rsidRPr="00463AA0">
        <w:rPr>
          <w:rStyle w:val="Strong"/>
          <w:b w:val="0"/>
          <w:sz w:val="22"/>
          <w:szCs w:val="22"/>
        </w:rPr>
        <w:t>Azure SQL</w:t>
      </w:r>
      <w:r w:rsidRPr="00463AA0">
        <w:rPr>
          <w:rStyle w:val="Strong"/>
          <w:sz w:val="22"/>
          <w:szCs w:val="22"/>
        </w:rPr>
        <w:t xml:space="preserve"> </w:t>
      </w:r>
      <w:r w:rsidRPr="00463AA0">
        <w:rPr>
          <w:rStyle w:val="Strong"/>
          <w:b w:val="0"/>
          <w:sz w:val="22"/>
          <w:szCs w:val="22"/>
        </w:rPr>
        <w:t>Database</w:t>
      </w:r>
      <w:r w:rsidRPr="00463AA0">
        <w:rPr>
          <w:sz w:val="22"/>
          <w:szCs w:val="22"/>
        </w:rPr>
        <w:t xml:space="preserve"> and </w:t>
      </w:r>
      <w:r w:rsidRPr="00463AA0">
        <w:rPr>
          <w:rStyle w:val="Strong"/>
          <w:b w:val="0"/>
          <w:sz w:val="22"/>
          <w:szCs w:val="22"/>
        </w:rPr>
        <w:t>Azure Data Warehouse</w:t>
      </w:r>
      <w:r w:rsidRPr="00463AA0">
        <w:rPr>
          <w:sz w:val="22"/>
          <w:szCs w:val="22"/>
        </w:rPr>
        <w:t xml:space="preserve"> for real-time analytics.</w:t>
      </w:r>
    </w:p>
    <w:p w:rsidR="00F95AAB" w:rsidRPr="00463AA0" w:rsidRDefault="00F95AAB" w:rsidP="001F0AEA">
      <w:pPr>
        <w:pStyle w:val="NormalWeb"/>
        <w:numPr>
          <w:ilvl w:val="0"/>
          <w:numId w:val="22"/>
        </w:numPr>
        <w:spacing w:line="276" w:lineRule="auto"/>
        <w:ind w:left="709"/>
        <w:rPr>
          <w:sz w:val="22"/>
          <w:szCs w:val="22"/>
        </w:rPr>
      </w:pPr>
      <w:r w:rsidRPr="00463AA0">
        <w:rPr>
          <w:sz w:val="22"/>
          <w:szCs w:val="22"/>
        </w:rPr>
        <w:t xml:space="preserve">Created optimized </w:t>
      </w:r>
      <w:r w:rsidRPr="00463AA0">
        <w:rPr>
          <w:rStyle w:val="Strong"/>
          <w:b w:val="0"/>
          <w:sz w:val="22"/>
          <w:szCs w:val="22"/>
        </w:rPr>
        <w:t>database schemas</w:t>
      </w:r>
      <w:r w:rsidRPr="00463AA0">
        <w:rPr>
          <w:sz w:val="22"/>
          <w:szCs w:val="22"/>
        </w:rPr>
        <w:t xml:space="preserve"> and implemented </w:t>
      </w:r>
      <w:r w:rsidRPr="00463AA0">
        <w:rPr>
          <w:rStyle w:val="Strong"/>
          <w:b w:val="0"/>
          <w:sz w:val="22"/>
          <w:szCs w:val="22"/>
        </w:rPr>
        <w:t>analytical views and stored procedures</w:t>
      </w:r>
      <w:r w:rsidRPr="00463AA0">
        <w:rPr>
          <w:sz w:val="22"/>
          <w:szCs w:val="22"/>
        </w:rPr>
        <w:t xml:space="preserve"> to improve query efficiency.</w:t>
      </w:r>
    </w:p>
    <w:p w:rsidR="00F95AAB" w:rsidRPr="00463AA0" w:rsidRDefault="00F95AAB" w:rsidP="001F0AEA">
      <w:pPr>
        <w:pStyle w:val="NormalWeb"/>
        <w:numPr>
          <w:ilvl w:val="0"/>
          <w:numId w:val="22"/>
        </w:numPr>
        <w:spacing w:line="276" w:lineRule="auto"/>
        <w:ind w:left="709"/>
        <w:rPr>
          <w:sz w:val="22"/>
          <w:szCs w:val="22"/>
        </w:rPr>
      </w:pPr>
      <w:r w:rsidRPr="00463AA0">
        <w:rPr>
          <w:sz w:val="22"/>
          <w:szCs w:val="22"/>
        </w:rPr>
        <w:t xml:space="preserve">Integrated </w:t>
      </w:r>
      <w:r w:rsidRPr="00463AA0">
        <w:rPr>
          <w:rStyle w:val="Strong"/>
          <w:b w:val="0"/>
          <w:sz w:val="22"/>
          <w:szCs w:val="22"/>
        </w:rPr>
        <w:t>Azure Blob Storage</w:t>
      </w:r>
      <w:r w:rsidRPr="00463AA0">
        <w:rPr>
          <w:sz w:val="22"/>
          <w:szCs w:val="22"/>
        </w:rPr>
        <w:t xml:space="preserve"> to handle and store large volumes of data efficiently.</w:t>
      </w:r>
    </w:p>
    <w:p w:rsidR="00F95AAB" w:rsidRPr="00463AA0" w:rsidRDefault="00F95AAB" w:rsidP="001F0AEA">
      <w:pPr>
        <w:pStyle w:val="NormalWeb"/>
        <w:numPr>
          <w:ilvl w:val="0"/>
          <w:numId w:val="22"/>
        </w:numPr>
        <w:spacing w:line="276" w:lineRule="auto"/>
        <w:ind w:left="709"/>
        <w:rPr>
          <w:sz w:val="22"/>
          <w:szCs w:val="22"/>
        </w:rPr>
      </w:pPr>
      <w:r w:rsidRPr="00463AA0">
        <w:rPr>
          <w:sz w:val="22"/>
          <w:szCs w:val="22"/>
        </w:rPr>
        <w:t xml:space="preserve">Developed </w:t>
      </w:r>
      <w:r w:rsidRPr="00463AA0">
        <w:rPr>
          <w:rStyle w:val="Strong"/>
          <w:b w:val="0"/>
          <w:sz w:val="22"/>
          <w:szCs w:val="22"/>
        </w:rPr>
        <w:t>Power BI dashboards</w:t>
      </w:r>
      <w:r w:rsidRPr="00463AA0">
        <w:rPr>
          <w:sz w:val="22"/>
          <w:szCs w:val="22"/>
        </w:rPr>
        <w:t xml:space="preserve"> featuring key metrics, trend analysis, and risk prediction models using </w:t>
      </w:r>
      <w:r w:rsidRPr="00463AA0">
        <w:rPr>
          <w:rStyle w:val="Strong"/>
          <w:b w:val="0"/>
          <w:sz w:val="22"/>
          <w:szCs w:val="22"/>
        </w:rPr>
        <w:t>.NET Web API</w:t>
      </w:r>
      <w:r w:rsidRPr="00463AA0">
        <w:rPr>
          <w:b/>
          <w:sz w:val="22"/>
          <w:szCs w:val="22"/>
        </w:rPr>
        <w:t xml:space="preserve">, </w:t>
      </w:r>
      <w:r w:rsidRPr="00463AA0">
        <w:rPr>
          <w:rStyle w:val="Strong"/>
          <w:b w:val="0"/>
          <w:sz w:val="22"/>
          <w:szCs w:val="22"/>
        </w:rPr>
        <w:t>React UI</w:t>
      </w:r>
      <w:r w:rsidR="00463AA0">
        <w:rPr>
          <w:b/>
          <w:sz w:val="22"/>
          <w:szCs w:val="22"/>
        </w:rPr>
        <w:t xml:space="preserve"> </w:t>
      </w:r>
      <w:r w:rsidRPr="00463AA0">
        <w:rPr>
          <w:b/>
          <w:sz w:val="22"/>
          <w:szCs w:val="22"/>
        </w:rPr>
        <w:t xml:space="preserve"> </w:t>
      </w:r>
      <w:r w:rsidRPr="00463AA0">
        <w:rPr>
          <w:sz w:val="22"/>
          <w:szCs w:val="22"/>
        </w:rPr>
        <w:t>and</w:t>
      </w:r>
      <w:r w:rsidRPr="00463AA0">
        <w:rPr>
          <w:b/>
          <w:sz w:val="22"/>
          <w:szCs w:val="22"/>
        </w:rPr>
        <w:t xml:space="preserve"> </w:t>
      </w:r>
      <w:r w:rsidRPr="00463AA0">
        <w:rPr>
          <w:rStyle w:val="Strong"/>
          <w:b w:val="0"/>
          <w:sz w:val="22"/>
          <w:szCs w:val="22"/>
        </w:rPr>
        <w:t>SQL</w:t>
      </w:r>
      <w:r w:rsidRPr="00463AA0">
        <w:rPr>
          <w:b/>
          <w:sz w:val="22"/>
          <w:szCs w:val="22"/>
        </w:rPr>
        <w:t>.</w:t>
      </w:r>
    </w:p>
    <w:p w:rsidR="00E77593" w:rsidRDefault="00E77593" w:rsidP="00463AA0">
      <w:pPr>
        <w:tabs>
          <w:tab w:val="left" w:pos="666"/>
          <w:tab w:val="left" w:pos="667"/>
        </w:tabs>
        <w:spacing w:before="11"/>
        <w:ind w:firstLine="284"/>
        <w:rPr>
          <w:rFonts w:asciiTheme="minorHAnsi" w:hAnsiTheme="minorHAnsi" w:cs="Times New Roman"/>
        </w:rPr>
      </w:pPr>
    </w:p>
    <w:p w:rsidR="00E77593" w:rsidRPr="00784B28" w:rsidRDefault="00E77593" w:rsidP="00784B28">
      <w:pPr>
        <w:tabs>
          <w:tab w:val="left" w:pos="666"/>
          <w:tab w:val="left" w:pos="667"/>
        </w:tabs>
        <w:spacing w:before="11"/>
        <w:rPr>
          <w:rFonts w:asciiTheme="minorHAnsi" w:hAnsiTheme="minorHAnsi" w:cs="Times New Roman"/>
        </w:rPr>
      </w:pPr>
    </w:p>
    <w:p w:rsidR="00906A84" w:rsidRPr="001F0AEA" w:rsidRDefault="00667183" w:rsidP="00784B28">
      <w:pPr>
        <w:shd w:val="clear" w:color="auto" w:fill="D9D9D9" w:themeFill="background1" w:themeFillShade="D9"/>
        <w:tabs>
          <w:tab w:val="left" w:pos="666"/>
          <w:tab w:val="left" w:pos="667"/>
        </w:tabs>
        <w:spacing w:before="11"/>
        <w:rPr>
          <w:rFonts w:ascii="Times New Roman" w:hAnsi="Times New Roman" w:cs="Times New Roman"/>
          <w:b/>
          <w:bCs/>
          <w:sz w:val="24"/>
          <w:szCs w:val="24"/>
        </w:rPr>
      </w:pPr>
      <w:r w:rsidRPr="001F0AEA">
        <w:rPr>
          <w:rFonts w:ascii="Times New Roman" w:hAnsi="Times New Roman" w:cs="Times New Roman"/>
          <w:b/>
          <w:bCs/>
          <w:sz w:val="24"/>
          <w:szCs w:val="24"/>
        </w:rPr>
        <w:t>Certification:</w:t>
      </w:r>
    </w:p>
    <w:p w:rsidR="00906A84" w:rsidRPr="00784B28" w:rsidRDefault="00906A84" w:rsidP="00784B28">
      <w:pPr>
        <w:pStyle w:val="ListParagraph"/>
        <w:tabs>
          <w:tab w:val="left" w:pos="666"/>
          <w:tab w:val="left" w:pos="667"/>
        </w:tabs>
        <w:spacing w:before="11"/>
        <w:ind w:firstLine="0"/>
        <w:rPr>
          <w:rFonts w:asciiTheme="minorHAnsi" w:hAnsiTheme="minorHAnsi" w:cs="Times New Roman"/>
        </w:rPr>
      </w:pPr>
    </w:p>
    <w:p w:rsidR="00667183" w:rsidRPr="00667183" w:rsidRDefault="00667183" w:rsidP="00667183">
      <w:pPr>
        <w:pStyle w:val="ListParagraph"/>
        <w:numPr>
          <w:ilvl w:val="0"/>
          <w:numId w:val="9"/>
        </w:numPr>
        <w:tabs>
          <w:tab w:val="left" w:pos="666"/>
          <w:tab w:val="left" w:pos="667"/>
        </w:tabs>
        <w:spacing w:before="11"/>
        <w:rPr>
          <w:rFonts w:asciiTheme="minorHAnsi" w:hAnsiTheme="minorHAnsi" w:cs="Times New Roman"/>
        </w:rPr>
      </w:pPr>
      <w:r w:rsidRPr="00667183">
        <w:rPr>
          <w:rFonts w:asciiTheme="minorHAnsi" w:hAnsiTheme="minorHAnsi" w:cs="Times New Roman"/>
        </w:rPr>
        <w:t xml:space="preserve">DP 900 Microsoft Azure </w:t>
      </w:r>
      <w:r w:rsidR="00737EFF" w:rsidRPr="00667183">
        <w:rPr>
          <w:rFonts w:asciiTheme="minorHAnsi" w:hAnsiTheme="minorHAnsi" w:cs="Times New Roman"/>
        </w:rPr>
        <w:t>Data Fundamentals</w:t>
      </w:r>
    </w:p>
    <w:p w:rsidR="00C17921" w:rsidRPr="00784B28" w:rsidRDefault="00C17921" w:rsidP="00667183">
      <w:pPr>
        <w:pStyle w:val="ListParagraph"/>
        <w:tabs>
          <w:tab w:val="left" w:pos="666"/>
          <w:tab w:val="left" w:pos="667"/>
        </w:tabs>
        <w:spacing w:before="11"/>
        <w:ind w:left="1386" w:firstLine="0"/>
        <w:rPr>
          <w:rFonts w:asciiTheme="minorHAnsi" w:hAnsiTheme="minorHAnsi" w:cs="Times New Roman"/>
        </w:rPr>
      </w:pPr>
    </w:p>
    <w:p w:rsidR="00906A84" w:rsidRPr="00784B28" w:rsidRDefault="00906A84" w:rsidP="00784B28">
      <w:pPr>
        <w:pStyle w:val="ListParagraph"/>
        <w:tabs>
          <w:tab w:val="left" w:pos="666"/>
          <w:tab w:val="left" w:pos="667"/>
        </w:tabs>
        <w:spacing w:before="11"/>
        <w:ind w:firstLine="0"/>
        <w:rPr>
          <w:rFonts w:asciiTheme="minorHAnsi" w:hAnsiTheme="minorHAnsi" w:cs="Times New Roman"/>
        </w:rPr>
      </w:pPr>
    </w:p>
    <w:p w:rsidR="00906A84" w:rsidRPr="00784B28" w:rsidRDefault="00906A84" w:rsidP="00784B28">
      <w:pPr>
        <w:pStyle w:val="ListParagraph"/>
        <w:tabs>
          <w:tab w:val="left" w:pos="666"/>
          <w:tab w:val="left" w:pos="667"/>
        </w:tabs>
        <w:spacing w:before="11"/>
        <w:ind w:firstLine="0"/>
        <w:rPr>
          <w:rFonts w:asciiTheme="minorHAnsi" w:hAnsiTheme="minorHAnsi" w:cs="Times New Roman"/>
        </w:rPr>
      </w:pPr>
    </w:p>
    <w:p w:rsidR="00E276C1" w:rsidRPr="00784B28" w:rsidRDefault="00E276C1" w:rsidP="00784B28">
      <w:pPr>
        <w:tabs>
          <w:tab w:val="left" w:pos="1026"/>
          <w:tab w:val="left" w:pos="1027"/>
        </w:tabs>
        <w:spacing w:before="15"/>
        <w:rPr>
          <w:rFonts w:asciiTheme="minorHAnsi" w:hAnsiTheme="minorHAnsi" w:cs="Times New Roman"/>
        </w:rPr>
      </w:pPr>
    </w:p>
    <w:bookmarkEnd w:id="0"/>
    <w:p w:rsidR="00E276C1" w:rsidRPr="00784B28" w:rsidRDefault="00E276C1" w:rsidP="00784B28">
      <w:pPr>
        <w:pStyle w:val="ListParagraph"/>
        <w:rPr>
          <w:rFonts w:asciiTheme="minorHAnsi" w:hAnsiTheme="minorHAnsi" w:cs="Times New Roman"/>
        </w:rPr>
      </w:pPr>
    </w:p>
    <w:sectPr w:rsidR="00E276C1" w:rsidRPr="00784B28" w:rsidSect="00755C29">
      <w:type w:val="continuous"/>
      <w:pgSz w:w="11910" w:h="16840"/>
      <w:pgMar w:top="500" w:right="42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368B"/>
      </v:shape>
    </w:pict>
  </w:numPicBullet>
  <w:abstractNum w:abstractNumId="0">
    <w:nsid w:val="00EF754A"/>
    <w:multiLevelType w:val="hybridMultilevel"/>
    <w:tmpl w:val="F1D646B6"/>
    <w:lvl w:ilvl="0" w:tplc="4009000B">
      <w:start w:val="1"/>
      <w:numFmt w:val="bullet"/>
      <w:lvlText w:val=""/>
      <w:lvlJc w:val="left"/>
      <w:pPr>
        <w:ind w:left="666" w:hanging="360"/>
      </w:pPr>
      <w:rPr>
        <w:rFonts w:ascii="Wingdings" w:hAnsi="Wingdings" w:hint="default"/>
        <w:w w:val="100"/>
      </w:rPr>
    </w:lvl>
    <w:lvl w:ilvl="1" w:tplc="40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  <w:w w:val="100"/>
        <w:sz w:val="22"/>
        <w:szCs w:val="22"/>
      </w:rPr>
    </w:lvl>
    <w:lvl w:ilvl="2" w:tplc="E500E4A8">
      <w:numFmt w:val="bullet"/>
      <w:lvlText w:val="•"/>
      <w:lvlJc w:val="left"/>
      <w:pPr>
        <w:ind w:left="1000" w:hanging="360"/>
      </w:pPr>
      <w:rPr>
        <w:rFonts w:hint="default"/>
      </w:rPr>
    </w:lvl>
    <w:lvl w:ilvl="3" w:tplc="8618D270">
      <w:numFmt w:val="bullet"/>
      <w:lvlText w:val="•"/>
      <w:lvlJc w:val="left"/>
      <w:pPr>
        <w:ind w:left="1020" w:hanging="360"/>
      </w:pPr>
      <w:rPr>
        <w:rFonts w:hint="default"/>
      </w:rPr>
    </w:lvl>
    <w:lvl w:ilvl="4" w:tplc="ACB4F306">
      <w:numFmt w:val="bullet"/>
      <w:lvlText w:val="•"/>
      <w:lvlJc w:val="left"/>
      <w:pPr>
        <w:ind w:left="2478" w:hanging="360"/>
      </w:pPr>
      <w:rPr>
        <w:rFonts w:hint="default"/>
      </w:rPr>
    </w:lvl>
    <w:lvl w:ilvl="5" w:tplc="DFE8517A">
      <w:numFmt w:val="bullet"/>
      <w:lvlText w:val="•"/>
      <w:lvlJc w:val="left"/>
      <w:pPr>
        <w:ind w:left="3936" w:hanging="360"/>
      </w:pPr>
      <w:rPr>
        <w:rFonts w:hint="default"/>
      </w:rPr>
    </w:lvl>
    <w:lvl w:ilvl="6" w:tplc="26724D0C">
      <w:numFmt w:val="bullet"/>
      <w:lvlText w:val="•"/>
      <w:lvlJc w:val="left"/>
      <w:pPr>
        <w:ind w:left="5394" w:hanging="360"/>
      </w:pPr>
      <w:rPr>
        <w:rFonts w:hint="default"/>
      </w:rPr>
    </w:lvl>
    <w:lvl w:ilvl="7" w:tplc="4CB2DE4A">
      <w:numFmt w:val="bullet"/>
      <w:lvlText w:val="•"/>
      <w:lvlJc w:val="left"/>
      <w:pPr>
        <w:ind w:left="6852" w:hanging="360"/>
      </w:pPr>
      <w:rPr>
        <w:rFonts w:hint="default"/>
      </w:rPr>
    </w:lvl>
    <w:lvl w:ilvl="8" w:tplc="7E32A92C">
      <w:numFmt w:val="bullet"/>
      <w:lvlText w:val="•"/>
      <w:lvlJc w:val="left"/>
      <w:pPr>
        <w:ind w:left="8310" w:hanging="360"/>
      </w:pPr>
      <w:rPr>
        <w:rFonts w:hint="default"/>
      </w:rPr>
    </w:lvl>
  </w:abstractNum>
  <w:abstractNum w:abstractNumId="1">
    <w:nsid w:val="01D866D2"/>
    <w:multiLevelType w:val="hybridMultilevel"/>
    <w:tmpl w:val="C722E7AA"/>
    <w:lvl w:ilvl="0" w:tplc="E500E4A8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B458E2"/>
    <w:multiLevelType w:val="hybridMultilevel"/>
    <w:tmpl w:val="474E11BC"/>
    <w:lvl w:ilvl="0" w:tplc="DBA6F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4AA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A0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E1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62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BA5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CC8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84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AA3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9681978"/>
    <w:multiLevelType w:val="hybridMultilevel"/>
    <w:tmpl w:val="A7FCF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F17FB2"/>
    <w:multiLevelType w:val="hybridMultilevel"/>
    <w:tmpl w:val="A6325F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65AD"/>
    <w:multiLevelType w:val="multilevel"/>
    <w:tmpl w:val="DB38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E0B10"/>
    <w:multiLevelType w:val="hybridMultilevel"/>
    <w:tmpl w:val="43B4B21E"/>
    <w:lvl w:ilvl="0" w:tplc="BE98805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7D6C644"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9F5CF8AA">
      <w:numFmt w:val="bullet"/>
      <w:lvlText w:val="•"/>
      <w:lvlJc w:val="left"/>
      <w:pPr>
        <w:ind w:left="1934" w:hanging="360"/>
      </w:pPr>
      <w:rPr>
        <w:rFonts w:hint="default"/>
      </w:rPr>
    </w:lvl>
    <w:lvl w:ilvl="3" w:tplc="5F1C0CDE">
      <w:numFmt w:val="bullet"/>
      <w:lvlText w:val="•"/>
      <w:lvlJc w:val="left"/>
      <w:pPr>
        <w:ind w:left="2969" w:hanging="360"/>
      </w:pPr>
      <w:rPr>
        <w:rFonts w:hint="default"/>
      </w:rPr>
    </w:lvl>
    <w:lvl w:ilvl="4" w:tplc="DD802E90"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304E9A4">
      <w:numFmt w:val="bullet"/>
      <w:lvlText w:val="•"/>
      <w:lvlJc w:val="left"/>
      <w:pPr>
        <w:ind w:left="5039" w:hanging="360"/>
      </w:pPr>
      <w:rPr>
        <w:rFonts w:hint="default"/>
      </w:rPr>
    </w:lvl>
    <w:lvl w:ilvl="6" w:tplc="D45A2EC0">
      <w:numFmt w:val="bullet"/>
      <w:lvlText w:val="•"/>
      <w:lvlJc w:val="left"/>
      <w:pPr>
        <w:ind w:left="6074" w:hanging="360"/>
      </w:pPr>
      <w:rPr>
        <w:rFonts w:hint="default"/>
      </w:rPr>
    </w:lvl>
    <w:lvl w:ilvl="7" w:tplc="F01C20D8">
      <w:numFmt w:val="bullet"/>
      <w:lvlText w:val="•"/>
      <w:lvlJc w:val="left"/>
      <w:pPr>
        <w:ind w:left="7109" w:hanging="360"/>
      </w:pPr>
      <w:rPr>
        <w:rFonts w:hint="default"/>
      </w:rPr>
    </w:lvl>
    <w:lvl w:ilvl="8" w:tplc="449A1B12">
      <w:numFmt w:val="bullet"/>
      <w:lvlText w:val="•"/>
      <w:lvlJc w:val="left"/>
      <w:pPr>
        <w:ind w:left="8144" w:hanging="360"/>
      </w:pPr>
      <w:rPr>
        <w:rFonts w:hint="default"/>
      </w:rPr>
    </w:lvl>
  </w:abstractNum>
  <w:abstractNum w:abstractNumId="7">
    <w:nsid w:val="24DD5DD2"/>
    <w:multiLevelType w:val="multilevel"/>
    <w:tmpl w:val="18C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A85CDA"/>
    <w:multiLevelType w:val="hybridMultilevel"/>
    <w:tmpl w:val="C400B8BE"/>
    <w:lvl w:ilvl="0" w:tplc="07B4C24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DE46BAA">
      <w:numFmt w:val="bullet"/>
      <w:lvlText w:val="•"/>
      <w:lvlJc w:val="left"/>
      <w:pPr>
        <w:ind w:left="921" w:hanging="360"/>
      </w:pPr>
      <w:rPr>
        <w:rFonts w:hint="default"/>
      </w:rPr>
    </w:lvl>
    <w:lvl w:ilvl="2" w:tplc="E312C0D6">
      <w:numFmt w:val="bullet"/>
      <w:lvlText w:val="•"/>
      <w:lvlJc w:val="left"/>
      <w:pPr>
        <w:ind w:left="1283" w:hanging="360"/>
      </w:pPr>
      <w:rPr>
        <w:rFonts w:hint="default"/>
      </w:rPr>
    </w:lvl>
    <w:lvl w:ilvl="3" w:tplc="6B68E59E">
      <w:numFmt w:val="bullet"/>
      <w:lvlText w:val="•"/>
      <w:lvlJc w:val="left"/>
      <w:pPr>
        <w:ind w:left="1645" w:hanging="360"/>
      </w:pPr>
      <w:rPr>
        <w:rFonts w:hint="default"/>
      </w:rPr>
    </w:lvl>
    <w:lvl w:ilvl="4" w:tplc="711CCB52">
      <w:numFmt w:val="bullet"/>
      <w:lvlText w:val="•"/>
      <w:lvlJc w:val="left"/>
      <w:pPr>
        <w:ind w:left="2006" w:hanging="360"/>
      </w:pPr>
      <w:rPr>
        <w:rFonts w:hint="default"/>
      </w:rPr>
    </w:lvl>
    <w:lvl w:ilvl="5" w:tplc="B058B1FC">
      <w:numFmt w:val="bullet"/>
      <w:lvlText w:val="•"/>
      <w:lvlJc w:val="left"/>
      <w:pPr>
        <w:ind w:left="2368" w:hanging="360"/>
      </w:pPr>
      <w:rPr>
        <w:rFonts w:hint="default"/>
      </w:rPr>
    </w:lvl>
    <w:lvl w:ilvl="6" w:tplc="BAF4D834">
      <w:numFmt w:val="bullet"/>
      <w:lvlText w:val="•"/>
      <w:lvlJc w:val="left"/>
      <w:pPr>
        <w:ind w:left="2730" w:hanging="360"/>
      </w:pPr>
      <w:rPr>
        <w:rFonts w:hint="default"/>
      </w:rPr>
    </w:lvl>
    <w:lvl w:ilvl="7" w:tplc="EA64905A">
      <w:numFmt w:val="bullet"/>
      <w:lvlText w:val="•"/>
      <w:lvlJc w:val="left"/>
      <w:pPr>
        <w:ind w:left="3091" w:hanging="360"/>
      </w:pPr>
      <w:rPr>
        <w:rFonts w:hint="default"/>
      </w:rPr>
    </w:lvl>
    <w:lvl w:ilvl="8" w:tplc="57061014">
      <w:numFmt w:val="bullet"/>
      <w:lvlText w:val="•"/>
      <w:lvlJc w:val="left"/>
      <w:pPr>
        <w:ind w:left="3453" w:hanging="360"/>
      </w:pPr>
      <w:rPr>
        <w:rFonts w:hint="default"/>
      </w:rPr>
    </w:lvl>
  </w:abstractNum>
  <w:abstractNum w:abstractNumId="9">
    <w:nsid w:val="33D05ECA"/>
    <w:multiLevelType w:val="hybridMultilevel"/>
    <w:tmpl w:val="5776C1D0"/>
    <w:lvl w:ilvl="0" w:tplc="E500E4A8">
      <w:numFmt w:val="bullet"/>
      <w:lvlText w:val="•"/>
      <w:lvlJc w:val="left"/>
      <w:pPr>
        <w:ind w:left="138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0">
    <w:nsid w:val="34352440"/>
    <w:multiLevelType w:val="multilevel"/>
    <w:tmpl w:val="C400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020D96"/>
    <w:multiLevelType w:val="hybridMultilevel"/>
    <w:tmpl w:val="F86CF8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A153C3"/>
    <w:multiLevelType w:val="hybridMultilevel"/>
    <w:tmpl w:val="508C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F3042"/>
    <w:multiLevelType w:val="hybridMultilevel"/>
    <w:tmpl w:val="9A369CFC"/>
    <w:lvl w:ilvl="0" w:tplc="E500E4A8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BB44E5"/>
    <w:multiLevelType w:val="hybridMultilevel"/>
    <w:tmpl w:val="6E58BC26"/>
    <w:lvl w:ilvl="0" w:tplc="75CEB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E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66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4B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3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4E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87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66C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45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4260BA8"/>
    <w:multiLevelType w:val="hybridMultilevel"/>
    <w:tmpl w:val="AA9477A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6">
    <w:nsid w:val="5531095B"/>
    <w:multiLevelType w:val="hybridMultilevel"/>
    <w:tmpl w:val="18DE74C2"/>
    <w:lvl w:ilvl="0" w:tplc="B3B25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3248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45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A4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E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F2B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EA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61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82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B0813C5"/>
    <w:multiLevelType w:val="hybridMultilevel"/>
    <w:tmpl w:val="625AA8FC"/>
    <w:lvl w:ilvl="0" w:tplc="04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18">
    <w:nsid w:val="5BAE7161"/>
    <w:multiLevelType w:val="hybridMultilevel"/>
    <w:tmpl w:val="C806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8FEC8">
      <w:numFmt w:val="bullet"/>
      <w:lvlText w:val="•"/>
      <w:lvlJc w:val="left"/>
      <w:pPr>
        <w:ind w:left="1440" w:hanging="360"/>
      </w:pPr>
      <w:rPr>
        <w:rFonts w:ascii="Calibri" w:eastAsia="Arial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440B7"/>
    <w:multiLevelType w:val="hybridMultilevel"/>
    <w:tmpl w:val="740ECD74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0">
    <w:nsid w:val="6ADF3B66"/>
    <w:multiLevelType w:val="hybridMultilevel"/>
    <w:tmpl w:val="0DF4C2CE"/>
    <w:lvl w:ilvl="0" w:tplc="E444CA9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054C7BC">
      <w:numFmt w:val="bullet"/>
      <w:lvlText w:val="•"/>
      <w:lvlJc w:val="left"/>
      <w:pPr>
        <w:ind w:left="1331" w:hanging="360"/>
      </w:pPr>
      <w:rPr>
        <w:rFonts w:hint="default"/>
      </w:rPr>
    </w:lvl>
    <w:lvl w:ilvl="2" w:tplc="34F4CAFC">
      <w:numFmt w:val="bullet"/>
      <w:lvlText w:val="•"/>
      <w:lvlJc w:val="left"/>
      <w:pPr>
        <w:ind w:left="1723" w:hanging="360"/>
      </w:pPr>
      <w:rPr>
        <w:rFonts w:hint="default"/>
      </w:rPr>
    </w:lvl>
    <w:lvl w:ilvl="3" w:tplc="A022CF76">
      <w:numFmt w:val="bullet"/>
      <w:lvlText w:val="•"/>
      <w:lvlJc w:val="left"/>
      <w:pPr>
        <w:ind w:left="2115" w:hanging="360"/>
      </w:pPr>
      <w:rPr>
        <w:rFonts w:hint="default"/>
      </w:rPr>
    </w:lvl>
    <w:lvl w:ilvl="4" w:tplc="599C1810">
      <w:numFmt w:val="bullet"/>
      <w:lvlText w:val="•"/>
      <w:lvlJc w:val="left"/>
      <w:pPr>
        <w:ind w:left="2507" w:hanging="360"/>
      </w:pPr>
      <w:rPr>
        <w:rFonts w:hint="default"/>
      </w:rPr>
    </w:lvl>
    <w:lvl w:ilvl="5" w:tplc="A4C2296E">
      <w:numFmt w:val="bullet"/>
      <w:lvlText w:val="•"/>
      <w:lvlJc w:val="left"/>
      <w:pPr>
        <w:ind w:left="2899" w:hanging="360"/>
      </w:pPr>
      <w:rPr>
        <w:rFonts w:hint="default"/>
      </w:rPr>
    </w:lvl>
    <w:lvl w:ilvl="6" w:tplc="ACE2E6F6">
      <w:numFmt w:val="bullet"/>
      <w:lvlText w:val="•"/>
      <w:lvlJc w:val="left"/>
      <w:pPr>
        <w:ind w:left="3290" w:hanging="360"/>
      </w:pPr>
      <w:rPr>
        <w:rFonts w:hint="default"/>
      </w:rPr>
    </w:lvl>
    <w:lvl w:ilvl="7" w:tplc="245C55E8">
      <w:numFmt w:val="bullet"/>
      <w:lvlText w:val="•"/>
      <w:lvlJc w:val="left"/>
      <w:pPr>
        <w:ind w:left="3682" w:hanging="360"/>
      </w:pPr>
      <w:rPr>
        <w:rFonts w:hint="default"/>
      </w:rPr>
    </w:lvl>
    <w:lvl w:ilvl="8" w:tplc="3EACB062">
      <w:numFmt w:val="bullet"/>
      <w:lvlText w:val="•"/>
      <w:lvlJc w:val="left"/>
      <w:pPr>
        <w:ind w:left="4074" w:hanging="360"/>
      </w:pPr>
      <w:rPr>
        <w:rFonts w:hint="default"/>
      </w:rPr>
    </w:lvl>
  </w:abstractNum>
  <w:abstractNum w:abstractNumId="21">
    <w:nsid w:val="798E7D21"/>
    <w:multiLevelType w:val="hybridMultilevel"/>
    <w:tmpl w:val="75800F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1"/>
  </w:num>
  <w:num w:numId="8">
    <w:abstractNumId w:val="11"/>
  </w:num>
  <w:num w:numId="9">
    <w:abstractNumId w:val="9"/>
  </w:num>
  <w:num w:numId="10">
    <w:abstractNumId w:val="13"/>
  </w:num>
  <w:num w:numId="11">
    <w:abstractNumId w:val="13"/>
  </w:num>
  <w:num w:numId="12">
    <w:abstractNumId w:val="17"/>
  </w:num>
  <w:num w:numId="13">
    <w:abstractNumId w:val="2"/>
  </w:num>
  <w:num w:numId="14">
    <w:abstractNumId w:val="14"/>
  </w:num>
  <w:num w:numId="15">
    <w:abstractNumId w:val="16"/>
  </w:num>
  <w:num w:numId="16">
    <w:abstractNumId w:val="18"/>
  </w:num>
  <w:num w:numId="17">
    <w:abstractNumId w:val="12"/>
  </w:num>
  <w:num w:numId="18">
    <w:abstractNumId w:val="19"/>
  </w:num>
  <w:num w:numId="19">
    <w:abstractNumId w:val="10"/>
  </w:num>
  <w:num w:numId="20">
    <w:abstractNumId w:val="5"/>
  </w:num>
  <w:num w:numId="21">
    <w:abstractNumId w:val="7"/>
  </w:num>
  <w:num w:numId="22">
    <w:abstractNumId w:val="3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B75B5D"/>
    <w:rsid w:val="00104D95"/>
    <w:rsid w:val="00117507"/>
    <w:rsid w:val="001D1D23"/>
    <w:rsid w:val="001E1174"/>
    <w:rsid w:val="001E5C0D"/>
    <w:rsid w:val="001F0AEA"/>
    <w:rsid w:val="00283171"/>
    <w:rsid w:val="002B1334"/>
    <w:rsid w:val="002F7001"/>
    <w:rsid w:val="0030558F"/>
    <w:rsid w:val="003C6E0E"/>
    <w:rsid w:val="00412961"/>
    <w:rsid w:val="00416BB2"/>
    <w:rsid w:val="00431431"/>
    <w:rsid w:val="00463AA0"/>
    <w:rsid w:val="004A4290"/>
    <w:rsid w:val="004D0341"/>
    <w:rsid w:val="004F360D"/>
    <w:rsid w:val="00506C02"/>
    <w:rsid w:val="005252D9"/>
    <w:rsid w:val="006310A4"/>
    <w:rsid w:val="00667183"/>
    <w:rsid w:val="006736DC"/>
    <w:rsid w:val="006C0886"/>
    <w:rsid w:val="006D405D"/>
    <w:rsid w:val="00700281"/>
    <w:rsid w:val="007336FC"/>
    <w:rsid w:val="00737EFF"/>
    <w:rsid w:val="00755C29"/>
    <w:rsid w:val="00784B28"/>
    <w:rsid w:val="00906A84"/>
    <w:rsid w:val="00986B05"/>
    <w:rsid w:val="00987267"/>
    <w:rsid w:val="00A022AB"/>
    <w:rsid w:val="00A17AAC"/>
    <w:rsid w:val="00A20A24"/>
    <w:rsid w:val="00A563F6"/>
    <w:rsid w:val="00A81C85"/>
    <w:rsid w:val="00AF5AD6"/>
    <w:rsid w:val="00B241C3"/>
    <w:rsid w:val="00B4521C"/>
    <w:rsid w:val="00B75B5D"/>
    <w:rsid w:val="00C17921"/>
    <w:rsid w:val="00C21B47"/>
    <w:rsid w:val="00C51113"/>
    <w:rsid w:val="00C60C5D"/>
    <w:rsid w:val="00C925B8"/>
    <w:rsid w:val="00CA0202"/>
    <w:rsid w:val="00CC12C0"/>
    <w:rsid w:val="00CD5351"/>
    <w:rsid w:val="00D356C8"/>
    <w:rsid w:val="00DD1903"/>
    <w:rsid w:val="00E276C1"/>
    <w:rsid w:val="00E4544D"/>
    <w:rsid w:val="00E77593"/>
    <w:rsid w:val="00F95AAB"/>
    <w:rsid w:val="00FC6522"/>
    <w:rsid w:val="00FD3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C29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755C29"/>
    <w:pPr>
      <w:spacing w:before="40"/>
      <w:ind w:left="27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5C29"/>
    <w:pPr>
      <w:ind w:left="666" w:hanging="360"/>
    </w:pPr>
  </w:style>
  <w:style w:type="paragraph" w:styleId="ListParagraph">
    <w:name w:val="List Paragraph"/>
    <w:basedOn w:val="Normal"/>
    <w:uiPriority w:val="34"/>
    <w:qFormat/>
    <w:rsid w:val="00755C29"/>
    <w:pPr>
      <w:ind w:left="666" w:hanging="360"/>
    </w:pPr>
  </w:style>
  <w:style w:type="paragraph" w:customStyle="1" w:styleId="TableParagraph">
    <w:name w:val="Table Paragraph"/>
    <w:basedOn w:val="Normal"/>
    <w:uiPriority w:val="1"/>
    <w:qFormat/>
    <w:rsid w:val="00755C29"/>
    <w:pPr>
      <w:ind w:left="5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6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FC"/>
    <w:rPr>
      <w:rFonts w:ascii="Tahoma" w:eastAsia="Arial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5A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AAB"/>
    <w:rPr>
      <w:b/>
      <w:bCs/>
    </w:rPr>
  </w:style>
  <w:style w:type="character" w:styleId="Hyperlink">
    <w:name w:val="Hyperlink"/>
    <w:basedOn w:val="DefaultParagraphFont"/>
    <w:uiPriority w:val="99"/>
    <w:unhideWhenUsed/>
    <w:rsid w:val="004D03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49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5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kandanmuthuselvi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950B5-3F69-422B-9C18-20554CA8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Patel</dc:creator>
  <cp:lastModifiedBy>muthuselvi</cp:lastModifiedBy>
  <cp:revision>2</cp:revision>
  <dcterms:created xsi:type="dcterms:W3CDTF">2025-03-26T13:19:00Z</dcterms:created>
  <dcterms:modified xsi:type="dcterms:W3CDTF">2025-03-26T13:19:00Z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2019-10-22T00:00:00Z</vt:filetime>
  </property>
  <property fmtid="{D5CDD505-2E9C-101B-9397-08002B2CF9AE}" pid="5" name="GrammarlyDocumentId">
    <vt:lpwstr>fb56089863254028ac4d32c6584bb36777fed474d086dd157dde9ac62d97f076</vt:lpwstr>
  </property>
</Properties>
</file>