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Supply Sense AI Report</w:t>
      </w:r>
    </w:p>
    <w:p>
      <w:pPr>
        <w:pStyle w:val="IntenseQuote"/>
      </w:pPr>
      <w:r>
        <w:t>Query: Show me SKUs with excess inventory in word</w:t>
      </w:r>
    </w:p>
    <w:p>
      <w:pPr>
        <w:pStyle w:val="Heading1"/>
      </w:pPr>
      <w:r>
        <w:t>Insights</w:t>
      </w:r>
    </w:p>
    <w:p>
      <w:r>
        <w:t>5. **Consider Promotional or Clearance Strategies:**</w:t>
        <w:br/>
        <w:t xml:space="preserve">   - For items with persistently high overstock, consider promotional sales or clearance strategies to reduce inventory levels. This can help free up warehouse space and improve cash flow.</w:t>
      </w:r>
    </w:p>
    <w:p>
      <w:pPr>
        <w:pStyle w:val="Heading1"/>
      </w:pPr>
      <w:r>
        <w:t>Recommendations</w:t>
      </w:r>
    </w:p>
    <w:p>
      <w:r>
        <w:t>### Recommendations:</w:t>
      </w:r>
    </w:p>
    <w:p>
      <w:pPr>
        <w:pStyle w:val="Heading1"/>
      </w:pPr>
      <w:r>
        <w:t>Top 10 Data Records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MAT_ID</w:t>
            </w:r>
          </w:p>
        </w:tc>
        <w:tc>
          <w:tcPr>
            <w:tcW w:type="dxa" w:w="4320"/>
          </w:tcPr>
          <w:p>
            <w:r>
              <w:t>OVERSTOCK_ITEMS</w:t>
            </w:r>
          </w:p>
        </w:tc>
      </w:tr>
      <w:tr>
        <w:tc>
          <w:tcPr>
            <w:tcW w:type="dxa" w:w="4320"/>
          </w:tcPr>
          <w:p>
            <w:r>
              <w:t>GM21828130</w:t>
            </w:r>
          </w:p>
        </w:tc>
        <w:tc>
          <w:tcPr>
            <w:tcW w:type="dxa" w:w="4320"/>
          </w:tcPr>
          <w:p>
            <w:r>
              <w:t>5475</w:t>
            </w:r>
          </w:p>
        </w:tc>
      </w:tr>
      <w:tr>
        <w:tc>
          <w:tcPr>
            <w:tcW w:type="dxa" w:w="4320"/>
          </w:tcPr>
          <w:p>
            <w:r>
              <w:t>GM21841984</w:t>
            </w:r>
          </w:p>
        </w:tc>
        <w:tc>
          <w:tcPr>
            <w:tcW w:type="dxa" w:w="4320"/>
          </w:tcPr>
          <w:p>
            <w:r>
              <w:t>7635</w:t>
            </w:r>
          </w:p>
        </w:tc>
      </w:tr>
      <w:tr>
        <w:tc>
          <w:tcPr>
            <w:tcW w:type="dxa" w:w="4320"/>
          </w:tcPr>
          <w:p>
            <w:r>
              <w:t>GM21849783</w:t>
            </w:r>
          </w:p>
        </w:tc>
        <w:tc>
          <w:tcPr>
            <w:tcW w:type="dxa" w:w="4320"/>
          </w:tcPr>
          <w:p>
            <w:r>
              <w:t>169</w:t>
            </w:r>
          </w:p>
        </w:tc>
      </w:tr>
      <w:tr>
        <w:tc>
          <w:tcPr>
            <w:tcW w:type="dxa" w:w="4320"/>
          </w:tcPr>
          <w:p>
            <w:r>
              <w:t>GM21875448</w:t>
            </w:r>
          </w:p>
        </w:tc>
        <w:tc>
          <w:tcPr>
            <w:tcW w:type="dxa" w:w="4320"/>
          </w:tcPr>
          <w:p>
            <w:r>
              <w:t>6261</w:t>
            </w:r>
          </w:p>
        </w:tc>
      </w:tr>
      <w:tr>
        <w:tc>
          <w:tcPr>
            <w:tcW w:type="dxa" w:w="4320"/>
          </w:tcPr>
          <w:p>
            <w:r>
              <w:t>GM21880227</w:t>
            </w:r>
          </w:p>
        </w:tc>
        <w:tc>
          <w:tcPr>
            <w:tcW w:type="dxa" w:w="4320"/>
          </w:tcPr>
          <w:p>
            <w:r>
              <w:t>8265</w:t>
            </w:r>
          </w:p>
        </w:tc>
      </w:tr>
      <w:tr>
        <w:tc>
          <w:tcPr>
            <w:tcW w:type="dxa" w:w="4320"/>
          </w:tcPr>
          <w:p>
            <w:r>
              <w:t>GM21882483</w:t>
            </w:r>
          </w:p>
        </w:tc>
        <w:tc>
          <w:tcPr>
            <w:tcW w:type="dxa" w:w="4320"/>
          </w:tcPr>
          <w:p>
            <w:r>
              <w:t>192</w:t>
            </w:r>
          </w:p>
        </w:tc>
      </w:tr>
      <w:tr>
        <w:tc>
          <w:tcPr>
            <w:tcW w:type="dxa" w:w="4320"/>
          </w:tcPr>
          <w:p>
            <w:r>
              <w:t>GM21891746</w:t>
            </w:r>
          </w:p>
        </w:tc>
        <w:tc>
          <w:tcPr>
            <w:tcW w:type="dxa" w:w="4320"/>
          </w:tcPr>
          <w:p>
            <w:r>
              <w:t>1448</w:t>
            </w:r>
          </w:p>
        </w:tc>
      </w:tr>
      <w:tr>
        <w:tc>
          <w:tcPr>
            <w:tcW w:type="dxa" w:w="4320"/>
          </w:tcPr>
          <w:p>
            <w:r>
              <w:t>GM21907180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GM21922329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GM21988820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