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819A" w14:textId="7D950ECB" w:rsidR="00BB08D5" w:rsidRPr="00BB08D5" w:rsidRDefault="00EB6455" w:rsidP="00BB08D5">
      <w:pPr>
        <w:spacing w:after="160"/>
        <w:jc w:val="center"/>
        <w:rPr>
          <w:rFonts w:ascii="Calibri" w:eastAsia="Times New Roman" w:hAnsi="Calibri" w:cs="Calibri"/>
          <w:b/>
          <w:bCs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Tour Booking</w:t>
      </w:r>
      <w:r w:rsidR="008B6B96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 System </w:t>
      </w:r>
      <w:r w:rsidR="00BB08D5" w:rsidRPr="00BB08D5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Project statement</w:t>
      </w:r>
    </w:p>
    <w:p w14:paraId="263A9C2E" w14:textId="17E6BC92" w:rsidR="00BB08D5" w:rsidRPr="00BB08D5" w:rsidRDefault="00BB08D5" w:rsidP="00BB08D5">
      <w:pPr>
        <w:spacing w:after="160"/>
        <w:rPr>
          <w:rFonts w:ascii="Calibri" w:eastAsia="Times New Roman" w:hAnsi="Calibri" w:cs="Calibri"/>
          <w:b/>
          <w:bCs/>
        </w:rPr>
      </w:pPr>
      <w:r w:rsidRPr="00BB08D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Project name: </w:t>
      </w:r>
      <w:r w:rsidR="00EB6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Tour Booking </w:t>
      </w:r>
      <w:r w:rsidR="001C70BA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System</w:t>
      </w:r>
    </w:p>
    <w:p w14:paraId="31866322" w14:textId="77777777" w:rsidR="00BB08D5" w:rsidRPr="00BB08D5" w:rsidRDefault="00BB08D5" w:rsidP="00BB08D5">
      <w:pPr>
        <w:spacing w:after="160"/>
        <w:rPr>
          <w:rFonts w:ascii="Calibri" w:eastAsia="Times New Roman" w:hAnsi="Calibri" w:cs="Calibri"/>
          <w:b/>
          <w:bCs/>
        </w:rPr>
      </w:pPr>
      <w:r w:rsidRPr="00BB08D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Technologies used:</w:t>
      </w:r>
    </w:p>
    <w:p w14:paraId="0B95E1B4" w14:textId="77777777" w:rsidR="00BB08D5" w:rsidRPr="00BB08D5" w:rsidRDefault="00BB08D5" w:rsidP="00BB08D5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B08D5">
        <w:rPr>
          <w:rFonts w:ascii="Calibri" w:eastAsia="Times New Roman" w:hAnsi="Calibri" w:cs="Calibri"/>
          <w:color w:val="000000"/>
          <w:sz w:val="22"/>
          <w:szCs w:val="22"/>
        </w:rPr>
        <w:t>Java SDK 11</w:t>
      </w:r>
    </w:p>
    <w:p w14:paraId="10005B69" w14:textId="77777777" w:rsidR="00BB08D5" w:rsidRPr="00BB08D5" w:rsidRDefault="00BB08D5" w:rsidP="00BB08D5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B08D5">
        <w:rPr>
          <w:rFonts w:ascii="Calibri" w:eastAsia="Times New Roman" w:hAnsi="Calibri" w:cs="Calibri"/>
          <w:color w:val="000000"/>
          <w:sz w:val="22"/>
          <w:szCs w:val="22"/>
        </w:rPr>
        <w:t>Spring boot, spring data JPA</w:t>
      </w:r>
    </w:p>
    <w:p w14:paraId="78BF7447" w14:textId="77777777" w:rsidR="00BB08D5" w:rsidRPr="00BB08D5" w:rsidRDefault="00BB08D5" w:rsidP="00BB08D5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B08D5">
        <w:rPr>
          <w:rFonts w:ascii="Calibri" w:eastAsia="Times New Roman" w:hAnsi="Calibri" w:cs="Calibri"/>
          <w:color w:val="000000"/>
          <w:sz w:val="22"/>
          <w:szCs w:val="22"/>
        </w:rPr>
        <w:t>Spring cloud</w:t>
      </w:r>
    </w:p>
    <w:p w14:paraId="71798070" w14:textId="77777777" w:rsidR="00BB08D5" w:rsidRPr="005435A1" w:rsidRDefault="00BB08D5" w:rsidP="00BB08D5">
      <w:pPr>
        <w:numPr>
          <w:ilvl w:val="0"/>
          <w:numId w:val="1"/>
        </w:numPr>
        <w:ind w:left="714" w:hanging="357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BB08D5">
        <w:rPr>
          <w:rFonts w:ascii="Calibri" w:eastAsia="Times New Roman" w:hAnsi="Calibri" w:cs="Calibri"/>
          <w:color w:val="000000"/>
          <w:sz w:val="22"/>
          <w:szCs w:val="22"/>
        </w:rPr>
        <w:t>JSP/</w:t>
      </w:r>
      <w:proofErr w:type="spellStart"/>
      <w:r w:rsidRPr="00BB08D5">
        <w:rPr>
          <w:rFonts w:ascii="Calibri" w:eastAsia="Times New Roman" w:hAnsi="Calibri" w:cs="Calibri"/>
          <w:color w:val="000000"/>
          <w:sz w:val="22"/>
          <w:szCs w:val="22"/>
        </w:rPr>
        <w:t>Thymeleaf</w:t>
      </w:r>
      <w:proofErr w:type="spellEnd"/>
    </w:p>
    <w:p w14:paraId="6CDAF88F" w14:textId="156226DC" w:rsidR="00BB08D5" w:rsidRPr="005435A1" w:rsidRDefault="00BB08D5" w:rsidP="00BB08D5">
      <w:pPr>
        <w:numPr>
          <w:ilvl w:val="0"/>
          <w:numId w:val="1"/>
        </w:numPr>
        <w:ind w:left="714" w:hanging="357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proofErr w:type="spellStart"/>
      <w:r w:rsidRPr="005435A1">
        <w:rPr>
          <w:rFonts w:ascii="Calibri" w:eastAsia="Times New Roman" w:hAnsi="Calibri" w:cs="Calibri"/>
          <w:color w:val="000000"/>
          <w:sz w:val="22"/>
          <w:szCs w:val="22"/>
        </w:rPr>
        <w:t>Mariadb</w:t>
      </w:r>
      <w:proofErr w:type="spellEnd"/>
      <w:r w:rsidRPr="005435A1">
        <w:rPr>
          <w:rFonts w:ascii="Calibri" w:eastAsia="Times New Roman" w:hAnsi="Calibri" w:cs="Calibri"/>
          <w:color w:val="000000"/>
          <w:sz w:val="22"/>
          <w:szCs w:val="22"/>
        </w:rPr>
        <w:t>/MySQL  Database</w:t>
      </w:r>
    </w:p>
    <w:p w14:paraId="217D644A" w14:textId="77777777" w:rsidR="00BB08D5" w:rsidRPr="00BB08D5" w:rsidRDefault="00BB08D5" w:rsidP="008D2882">
      <w:pPr>
        <w:spacing w:after="160"/>
        <w:ind w:left="72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7C63E371" w14:textId="77777777" w:rsidR="006C41AB" w:rsidRPr="006C41AB" w:rsidRDefault="006C41AB" w:rsidP="006C41AB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w:r w:rsidRPr="006C41AB">
        <w:rPr>
          <w:rFonts w:ascii="PingFangSC" w:eastAsia="Times New Roman" w:hAnsi="PingFangSC" w:cs="Times New Roman"/>
          <w:b/>
          <w:bCs/>
          <w:color w:val="212121"/>
          <w:sz w:val="26"/>
          <w:szCs w:val="26"/>
        </w:rPr>
        <w:t xml:space="preserve">Abstract: </w:t>
      </w:r>
    </w:p>
    <w:p w14:paraId="52497B1D" w14:textId="61692676" w:rsidR="006C41AB" w:rsidRDefault="00EB6455" w:rsidP="005435A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The Tour Booking System is an </w:t>
      </w:r>
      <w:r>
        <w:rPr>
          <w:rFonts w:ascii="Calibri" w:eastAsia="Times New Roman" w:hAnsi="Calibri" w:cs="Calibri"/>
          <w:color w:val="000000"/>
          <w:sz w:val="22"/>
          <w:szCs w:val="22"/>
        </w:rPr>
        <w:t>application which allows users to book their holidays and other trips to book online. The requirements are given below:</w:t>
      </w:r>
    </w:p>
    <w:p w14:paraId="19F57129" w14:textId="77777777" w:rsidR="00EB6455" w:rsidRDefault="00EB6455" w:rsidP="005435A1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49860079" w14:textId="50A3512A" w:rsidR="00EB6455" w:rsidRDefault="00EB6455" w:rsidP="005435A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 wp14:anchorId="246D9FE3" wp14:editId="5ECB7000">
            <wp:extent cx="5727700" cy="4657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2-07-20 at 7.58.58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60E5" w14:textId="7802E1C5" w:rsidR="00EB6455" w:rsidRDefault="00EB6455" w:rsidP="005435A1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219C4565" w14:textId="5471A477" w:rsidR="00EB6455" w:rsidRDefault="00EB6455" w:rsidP="005435A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 wp14:anchorId="26BF3C55" wp14:editId="39C26523">
            <wp:extent cx="5727700" cy="4371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2-07-20 at 7.59.42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B91C" w14:textId="71AEC56E" w:rsidR="00EB6455" w:rsidRDefault="00EB6455" w:rsidP="005435A1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45A3682E" w14:textId="77777777" w:rsidR="00B87ACA" w:rsidRDefault="00B87ACA" w:rsidP="005435A1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58D9055F" w14:textId="75187091" w:rsidR="00EB6455" w:rsidRDefault="00EB6455" w:rsidP="005435A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 wp14:anchorId="0D97223A" wp14:editId="6A8797DF">
            <wp:extent cx="5727700" cy="30956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2-07-20 at 7.59.59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E8F3" w14:textId="28E09024" w:rsidR="00EB6455" w:rsidRDefault="00EB6455" w:rsidP="005435A1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4A069057" w14:textId="1958C80A" w:rsidR="00B87ACA" w:rsidRDefault="00B87ACA" w:rsidP="005435A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You are required to create an application using microservices architecture following the given diagrams.</w:t>
      </w:r>
    </w:p>
    <w:p w14:paraId="761A7825" w14:textId="77777777" w:rsidR="00B87ACA" w:rsidRPr="00EB6455" w:rsidRDefault="00B87ACA" w:rsidP="005435A1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23938917" w14:textId="4ABD1132" w:rsidR="005435A1" w:rsidRPr="005435A1" w:rsidRDefault="005435A1" w:rsidP="005435A1">
      <w:pPr>
        <w:rPr>
          <w:rFonts w:ascii="Calibri" w:hAnsi="Calibri" w:cs="Calibri"/>
          <w:b/>
          <w:bCs/>
        </w:rPr>
      </w:pPr>
      <w:r w:rsidRPr="005435A1">
        <w:rPr>
          <w:rFonts w:ascii="Calibri" w:hAnsi="Calibri" w:cs="Calibri"/>
          <w:b/>
          <w:bCs/>
        </w:rPr>
        <w:t>Other Requirements:</w:t>
      </w:r>
    </w:p>
    <w:p w14:paraId="6B4FB6CA" w14:textId="0BE5E8FA" w:rsidR="005435A1" w:rsidRPr="005435A1" w:rsidRDefault="005435A1" w:rsidP="005435A1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</w:rPr>
      </w:pPr>
      <w:r w:rsidRPr="005435A1">
        <w:rPr>
          <w:rFonts w:ascii="Calibri" w:hAnsi="Calibri" w:cs="Calibri"/>
        </w:rPr>
        <w:t xml:space="preserve">Microservices </w:t>
      </w:r>
      <w:r w:rsidR="006C41AB">
        <w:rPr>
          <w:rFonts w:ascii="Calibri" w:hAnsi="Calibri" w:cs="Calibri"/>
        </w:rPr>
        <w:t>loose coupling need to be maintained as far as possible.</w:t>
      </w:r>
    </w:p>
    <w:p w14:paraId="6C244EFA" w14:textId="175EAF95" w:rsidR="005435A1" w:rsidRPr="005435A1" w:rsidRDefault="005435A1" w:rsidP="005435A1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</w:rPr>
      </w:pPr>
      <w:r w:rsidRPr="005435A1">
        <w:rPr>
          <w:rFonts w:ascii="Calibri" w:hAnsi="Calibri" w:cs="Calibri"/>
        </w:rPr>
        <w:t xml:space="preserve">All interactions </w:t>
      </w:r>
      <w:r w:rsidR="006C41AB">
        <w:rPr>
          <w:rFonts w:ascii="Calibri" w:hAnsi="Calibri" w:cs="Calibri"/>
        </w:rPr>
        <w:t xml:space="preserve">from client </w:t>
      </w:r>
      <w:r w:rsidRPr="005435A1">
        <w:rPr>
          <w:rFonts w:ascii="Calibri" w:hAnsi="Calibri" w:cs="Calibri"/>
        </w:rPr>
        <w:t>happen through the API Gateway.</w:t>
      </w:r>
    </w:p>
    <w:p w14:paraId="47F6C6BA" w14:textId="77777777" w:rsidR="005435A1" w:rsidRPr="005435A1" w:rsidRDefault="005435A1" w:rsidP="005435A1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</w:rPr>
      </w:pPr>
      <w:r w:rsidRPr="005435A1">
        <w:rPr>
          <w:rFonts w:ascii="Calibri" w:hAnsi="Calibri" w:cs="Calibri"/>
        </w:rPr>
        <w:lastRenderedPageBreak/>
        <w:t>Request to microservices from the API Gateway are Load Balanced.</w:t>
      </w:r>
    </w:p>
    <w:p w14:paraId="725B15A3" w14:textId="2C9D26E4" w:rsidR="005435A1" w:rsidRPr="005435A1" w:rsidRDefault="005435A1" w:rsidP="005435A1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</w:rPr>
      </w:pPr>
      <w:r w:rsidRPr="005435A1">
        <w:rPr>
          <w:rFonts w:ascii="Calibri" w:hAnsi="Calibri" w:cs="Calibri"/>
        </w:rPr>
        <w:t>The microservices register their availability through the Eureka Server.</w:t>
      </w:r>
    </w:p>
    <w:p w14:paraId="3794BFE1" w14:textId="3FA6C5EC" w:rsidR="005435A1" w:rsidRPr="005435A1" w:rsidRDefault="005435A1" w:rsidP="005435A1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</w:rPr>
      </w:pPr>
      <w:proofErr w:type="spellStart"/>
      <w:r w:rsidRPr="005435A1">
        <w:rPr>
          <w:rFonts w:ascii="Calibri" w:hAnsi="Calibri" w:cs="Calibri"/>
        </w:rPr>
        <w:t>Micrometer</w:t>
      </w:r>
      <w:proofErr w:type="spellEnd"/>
      <w:r w:rsidRPr="005435A1">
        <w:rPr>
          <w:rFonts w:ascii="Calibri" w:hAnsi="Calibri" w:cs="Calibri"/>
        </w:rPr>
        <w:t>/Prometheus/Grafana  should be used for monitoring services.</w:t>
      </w:r>
    </w:p>
    <w:p w14:paraId="6091EEA8" w14:textId="2682AE2A" w:rsidR="005435A1" w:rsidRDefault="005435A1" w:rsidP="005435A1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</w:rPr>
      </w:pPr>
      <w:r w:rsidRPr="005435A1">
        <w:rPr>
          <w:rFonts w:ascii="Calibri" w:hAnsi="Calibri" w:cs="Calibri"/>
        </w:rPr>
        <w:t>Testcases (Unit tests and Integration Tests) must be written.</w:t>
      </w:r>
    </w:p>
    <w:p w14:paraId="7E603C39" w14:textId="5E21E4B4" w:rsidR="006C41AB" w:rsidRPr="005435A1" w:rsidRDefault="006C41AB" w:rsidP="005435A1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t>The UI should be created using JSP/</w:t>
      </w:r>
      <w:proofErr w:type="spellStart"/>
      <w:r>
        <w:rPr>
          <w:rFonts w:ascii="Calibri" w:hAnsi="Calibri" w:cs="Calibri"/>
        </w:rPr>
        <w:t>Thymeleaf</w:t>
      </w:r>
      <w:proofErr w:type="spellEnd"/>
      <w:r>
        <w:rPr>
          <w:rFonts w:ascii="Calibri" w:hAnsi="Calibri" w:cs="Calibri"/>
        </w:rPr>
        <w:t>.</w:t>
      </w:r>
    </w:p>
    <w:p w14:paraId="32F3926B" w14:textId="484C1973" w:rsidR="00BB08D5" w:rsidRPr="005435A1" w:rsidRDefault="00BB08D5" w:rsidP="00BB08D5">
      <w:pPr>
        <w:spacing w:after="160"/>
        <w:rPr>
          <w:rFonts w:ascii="Calibri" w:eastAsia="Times New Roman" w:hAnsi="Calibri" w:cs="Calibri"/>
          <w:b/>
          <w:bCs/>
        </w:rPr>
      </w:pPr>
      <w:r w:rsidRPr="005435A1">
        <w:rPr>
          <w:rFonts w:ascii="Calibri" w:eastAsia="Times New Roman" w:hAnsi="Calibri" w:cs="Calibri"/>
          <w:b/>
          <w:bCs/>
        </w:rPr>
        <w:t>You must follow the below given guidelines:</w:t>
      </w:r>
    </w:p>
    <w:p w14:paraId="48CE0F69" w14:textId="589483D5" w:rsidR="00BB08D5" w:rsidRPr="005435A1" w:rsidRDefault="00BB08D5" w:rsidP="000D4CE4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 w:rsidRPr="005435A1">
        <w:rPr>
          <w:rFonts w:ascii="Calibri" w:eastAsia="Times New Roman" w:hAnsi="Calibri" w:cs="Calibri"/>
        </w:rPr>
        <w:t>Follow Good Coding Practice</w:t>
      </w:r>
    </w:p>
    <w:p w14:paraId="1D7C1F73" w14:textId="4BF45B51" w:rsidR="000D4CE4" w:rsidRDefault="000D4CE4" w:rsidP="00026E23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 w:rsidRPr="005435A1">
        <w:rPr>
          <w:rFonts w:ascii="Calibri" w:eastAsia="Times New Roman" w:hAnsi="Calibri" w:cs="Calibri"/>
        </w:rPr>
        <w:t>Data Validation at the persistence layer is a must</w:t>
      </w:r>
    </w:p>
    <w:p w14:paraId="78600A63" w14:textId="149041A1" w:rsidR="001C70BA" w:rsidRPr="005435A1" w:rsidRDefault="001C70BA" w:rsidP="00026E23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Logging for the services must be written using SLF4J and file based logging</w:t>
      </w:r>
    </w:p>
    <w:p w14:paraId="24321101" w14:textId="6721732C" w:rsidR="00BB08D5" w:rsidRPr="005435A1" w:rsidRDefault="00BB08D5" w:rsidP="00026E23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 w:rsidRPr="005435A1">
        <w:rPr>
          <w:rFonts w:ascii="Calibri" w:eastAsia="Times New Roman" w:hAnsi="Calibri" w:cs="Calibri"/>
        </w:rPr>
        <w:t>Follow Naming conventions</w:t>
      </w:r>
    </w:p>
    <w:p w14:paraId="2FC30F62" w14:textId="080BC1C3" w:rsidR="00BB08D5" w:rsidRPr="005435A1" w:rsidRDefault="00BB08D5" w:rsidP="000D4CE4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 w:rsidRPr="005435A1">
        <w:rPr>
          <w:rFonts w:ascii="Calibri" w:eastAsia="Times New Roman" w:hAnsi="Calibri" w:cs="Calibri"/>
        </w:rPr>
        <w:t>Code readability must be maintained</w:t>
      </w:r>
    </w:p>
    <w:p w14:paraId="6931E908" w14:textId="4D68E8A7" w:rsidR="00BB08D5" w:rsidRPr="005435A1" w:rsidRDefault="00BB08D5" w:rsidP="000D4CE4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 w:rsidRPr="005435A1">
        <w:rPr>
          <w:rFonts w:ascii="Calibri" w:eastAsia="Times New Roman" w:hAnsi="Calibri" w:cs="Calibri"/>
        </w:rPr>
        <w:t>Test coverage should be 80% min (include reports)</w:t>
      </w:r>
    </w:p>
    <w:p w14:paraId="3AC5CE38" w14:textId="29963EBD" w:rsidR="00BB08D5" w:rsidRPr="005435A1" w:rsidRDefault="00BB08D5" w:rsidP="000D4CE4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 w:rsidRPr="005435A1">
        <w:rPr>
          <w:rFonts w:ascii="Calibri" w:eastAsia="Times New Roman" w:hAnsi="Calibri" w:cs="Calibri"/>
        </w:rPr>
        <w:t>Check Code quality using SonarQube</w:t>
      </w:r>
    </w:p>
    <w:p w14:paraId="51850CEA" w14:textId="4A59D8C4" w:rsidR="00BB08D5" w:rsidRPr="005435A1" w:rsidRDefault="00BB08D5" w:rsidP="000D4CE4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 w:rsidRPr="005435A1">
        <w:rPr>
          <w:rFonts w:ascii="Calibri" w:eastAsia="Times New Roman" w:hAnsi="Calibri" w:cs="Calibri"/>
        </w:rPr>
        <w:t>Build and Delivery should be done using Jenkins</w:t>
      </w:r>
    </w:p>
    <w:p w14:paraId="784D4D4A" w14:textId="2A8FEABB" w:rsidR="00BB08D5" w:rsidRPr="005435A1" w:rsidRDefault="00BB08D5" w:rsidP="000D4CE4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proofErr w:type="spellStart"/>
      <w:r w:rsidRPr="005435A1">
        <w:rPr>
          <w:rFonts w:ascii="Calibri" w:eastAsia="Times New Roman" w:hAnsi="Calibri" w:cs="Calibri"/>
        </w:rPr>
        <w:t>Dockerize</w:t>
      </w:r>
      <w:proofErr w:type="spellEnd"/>
      <w:r w:rsidRPr="005435A1">
        <w:rPr>
          <w:rFonts w:ascii="Calibri" w:eastAsia="Times New Roman" w:hAnsi="Calibri" w:cs="Calibri"/>
        </w:rPr>
        <w:t xml:space="preserve"> all the microservices</w:t>
      </w:r>
    </w:p>
    <w:p w14:paraId="489AF962" w14:textId="0D3306E9" w:rsidR="00BB08D5" w:rsidRPr="005435A1" w:rsidRDefault="00BB08D5" w:rsidP="000D4CE4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 w:rsidRPr="005435A1">
        <w:rPr>
          <w:rFonts w:ascii="Calibri" w:eastAsia="Times New Roman" w:hAnsi="Calibri" w:cs="Calibri"/>
        </w:rPr>
        <w:t>Deploy your applications on Amazon EC2</w:t>
      </w:r>
    </w:p>
    <w:p w14:paraId="7C5DF4D9" w14:textId="0CB761A5" w:rsidR="00BB08D5" w:rsidRPr="005435A1" w:rsidRDefault="00AE3558" w:rsidP="000D4CE4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Provide </w:t>
      </w:r>
      <w:r w:rsidR="00BB08D5" w:rsidRPr="005435A1">
        <w:rPr>
          <w:rFonts w:ascii="Calibri" w:eastAsia="Times New Roman" w:hAnsi="Calibri" w:cs="Calibri"/>
        </w:rPr>
        <w:t>Data Flow and ER Diagrams</w:t>
      </w:r>
    </w:p>
    <w:p w14:paraId="3B871747" w14:textId="545D12C5" w:rsidR="00BB08D5" w:rsidRPr="005435A1" w:rsidRDefault="00BB08D5" w:rsidP="000D4CE4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 w:rsidRPr="005435A1">
        <w:rPr>
          <w:rFonts w:ascii="Calibri" w:eastAsia="Times New Roman" w:hAnsi="Calibri" w:cs="Calibri"/>
        </w:rPr>
        <w:t>Project Documentation</w:t>
      </w:r>
    </w:p>
    <w:p w14:paraId="10CD6B05" w14:textId="2E0E1BE8" w:rsidR="00A9581A" w:rsidRPr="005435A1" w:rsidRDefault="00BB08D5" w:rsidP="000D4CE4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</w:rPr>
      </w:pPr>
      <w:r w:rsidRPr="005435A1">
        <w:rPr>
          <w:rFonts w:ascii="Calibri" w:eastAsia="Times New Roman" w:hAnsi="Calibri" w:cs="Calibri"/>
        </w:rPr>
        <w:t>Table Schema</w:t>
      </w:r>
    </w:p>
    <w:sectPr w:rsidR="00A9581A" w:rsidRPr="005435A1" w:rsidSect="00BB08D5">
      <w:pgSz w:w="11900" w:h="16840"/>
      <w:pgMar w:top="82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SC">
    <w:altName w:val="Microsoft YaHei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0F25"/>
    <w:multiLevelType w:val="hybridMultilevel"/>
    <w:tmpl w:val="67520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54A35"/>
    <w:multiLevelType w:val="hybridMultilevel"/>
    <w:tmpl w:val="C16A8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0345D"/>
    <w:multiLevelType w:val="multilevel"/>
    <w:tmpl w:val="1F8A6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C1800"/>
    <w:multiLevelType w:val="hybridMultilevel"/>
    <w:tmpl w:val="4D58BB7C"/>
    <w:lvl w:ilvl="0" w:tplc="BF9411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10F94"/>
    <w:multiLevelType w:val="hybridMultilevel"/>
    <w:tmpl w:val="12989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F65F54"/>
    <w:multiLevelType w:val="hybridMultilevel"/>
    <w:tmpl w:val="AA3AE180"/>
    <w:lvl w:ilvl="0" w:tplc="363026C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929019">
    <w:abstractNumId w:val="2"/>
  </w:num>
  <w:num w:numId="2" w16cid:durableId="69543576">
    <w:abstractNumId w:val="0"/>
  </w:num>
  <w:num w:numId="3" w16cid:durableId="601496618">
    <w:abstractNumId w:val="4"/>
  </w:num>
  <w:num w:numId="4" w16cid:durableId="1988169349">
    <w:abstractNumId w:val="3"/>
  </w:num>
  <w:num w:numId="5" w16cid:durableId="1759716330">
    <w:abstractNumId w:val="1"/>
  </w:num>
  <w:num w:numId="6" w16cid:durableId="1622758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D5"/>
    <w:rsid w:val="000D4CE4"/>
    <w:rsid w:val="001748DA"/>
    <w:rsid w:val="001C70BA"/>
    <w:rsid w:val="00333BAA"/>
    <w:rsid w:val="003576FF"/>
    <w:rsid w:val="005435A1"/>
    <w:rsid w:val="005D6FD1"/>
    <w:rsid w:val="0067165B"/>
    <w:rsid w:val="006C41AB"/>
    <w:rsid w:val="006C660C"/>
    <w:rsid w:val="006E41FD"/>
    <w:rsid w:val="00716BF7"/>
    <w:rsid w:val="00777B31"/>
    <w:rsid w:val="008833E1"/>
    <w:rsid w:val="008B6B96"/>
    <w:rsid w:val="008D2882"/>
    <w:rsid w:val="00A9581A"/>
    <w:rsid w:val="00AE3558"/>
    <w:rsid w:val="00B87ACA"/>
    <w:rsid w:val="00BB08D5"/>
    <w:rsid w:val="00E92E81"/>
    <w:rsid w:val="00EB6455"/>
    <w:rsid w:val="00F0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E87F"/>
  <w15:chartTrackingRefBased/>
  <w15:docId w15:val="{AC35F339-757D-5F47-8081-56E7B551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08D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B0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0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1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3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6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5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5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0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8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4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3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9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7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4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2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4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6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9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8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5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9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9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6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5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8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0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6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5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8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3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0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Banerjee</dc:creator>
  <cp:keywords/>
  <dc:description/>
  <cp:lastModifiedBy>Vedagiri Charan</cp:lastModifiedBy>
  <cp:revision>2</cp:revision>
  <dcterms:created xsi:type="dcterms:W3CDTF">2026-04-20T04:41:00Z</dcterms:created>
  <dcterms:modified xsi:type="dcterms:W3CDTF">2026-04-20T04:41:00Z</dcterms:modified>
</cp:coreProperties>
</file>