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sz w:val="24"/>
          <w:szCs w:val="24"/>
        </w:rPr>
        <w:id w:val="1524283764"/>
        <w:docPartObj>
          <w:docPartGallery w:val="Cover Pages"/>
          <w:docPartUnique/>
        </w:docPartObj>
      </w:sdtPr>
      <w:sdtEndPr>
        <w:rPr>
          <w:b/>
          <w:bCs/>
          <w:lang w:val="es-CO"/>
        </w:rPr>
      </w:sdtEndPr>
      <w:sdtContent>
        <w:p w:rsidR="007E0D12" w:rsidRPr="0028573B" w:rsidRDefault="007E0D12" w:rsidP="0028573B">
          <w:pPr>
            <w:jc w:val="both"/>
            <w:rPr>
              <w:rFonts w:cstheme="minorHAnsi"/>
              <w:sz w:val="28"/>
              <w:szCs w:val="24"/>
            </w:rPr>
          </w:pPr>
        </w:p>
        <w:tbl>
          <w:tblPr>
            <w:tblpPr w:leftFromText="187" w:rightFromText="187" w:horzAnchor="margin" w:tblpXSpec="right" w:tblpYSpec="top"/>
            <w:tblW w:w="2649" w:type="pct"/>
            <w:tblBorders>
              <w:top w:val="single" w:sz="36" w:space="0" w:color="F5C040" w:themeColor="accent3"/>
              <w:bottom w:val="single" w:sz="36" w:space="0" w:color="F5C040" w:themeColor="accent3"/>
              <w:insideH w:val="single" w:sz="36" w:space="0" w:color="F5C040" w:themeColor="accent3"/>
            </w:tblBorders>
            <w:tblCellMar>
              <w:top w:w="360" w:type="dxa"/>
              <w:left w:w="115" w:type="dxa"/>
              <w:bottom w:w="360" w:type="dxa"/>
              <w:right w:w="115" w:type="dxa"/>
            </w:tblCellMar>
            <w:tblLook w:val="04A0" w:firstRow="1" w:lastRow="0" w:firstColumn="1" w:lastColumn="0" w:noHBand="0" w:noVBand="1"/>
          </w:tblPr>
          <w:tblGrid>
            <w:gridCol w:w="4627"/>
          </w:tblGrid>
          <w:tr w:rsidR="00E431B3" w:rsidRPr="0028573B" w:rsidTr="007E0D12">
            <w:sdt>
              <w:sdtPr>
                <w:rPr>
                  <w:rFonts w:eastAsiaTheme="majorEastAsia" w:cstheme="minorHAnsi"/>
                  <w:sz w:val="48"/>
                  <w:szCs w:val="24"/>
                </w:rPr>
                <w:alias w:val="Título"/>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7E0D12" w:rsidRPr="0028573B" w:rsidRDefault="00401513" w:rsidP="0028573B">
                    <w:pPr>
                      <w:pStyle w:val="Sinespaciado"/>
                      <w:spacing w:line="276" w:lineRule="auto"/>
                      <w:jc w:val="both"/>
                      <w:rPr>
                        <w:rFonts w:eastAsiaTheme="majorEastAsia" w:cstheme="minorHAnsi"/>
                        <w:sz w:val="48"/>
                        <w:szCs w:val="24"/>
                      </w:rPr>
                    </w:pPr>
                    <w:r w:rsidRPr="0028573B">
                      <w:rPr>
                        <w:rFonts w:eastAsiaTheme="majorEastAsia" w:cstheme="minorHAnsi"/>
                        <w:sz w:val="48"/>
                        <w:szCs w:val="24"/>
                      </w:rPr>
                      <w:t>Descripción de Diseño de Software</w:t>
                    </w:r>
                  </w:p>
                </w:tc>
              </w:sdtContent>
            </w:sdt>
          </w:tr>
          <w:tr w:rsidR="00E431B3" w:rsidRPr="0028573B" w:rsidTr="007E0D12">
            <w:sdt>
              <w:sdtPr>
                <w:rPr>
                  <w:rFonts w:cstheme="minorHAnsi"/>
                  <w:sz w:val="44"/>
                  <w:szCs w:val="24"/>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7E0D12" w:rsidRPr="0028573B" w:rsidRDefault="00401513" w:rsidP="0028573B">
                    <w:pPr>
                      <w:pStyle w:val="Sinespaciado"/>
                      <w:spacing w:line="276" w:lineRule="auto"/>
                      <w:jc w:val="both"/>
                      <w:rPr>
                        <w:rFonts w:cstheme="minorHAnsi"/>
                        <w:sz w:val="44"/>
                        <w:szCs w:val="24"/>
                      </w:rPr>
                    </w:pPr>
                    <w:r w:rsidRPr="0028573B">
                      <w:rPr>
                        <w:rFonts w:cstheme="minorHAnsi"/>
                        <w:sz w:val="44"/>
                        <w:szCs w:val="24"/>
                      </w:rPr>
                      <w:t>SDD de SnoutPoint</w:t>
                    </w:r>
                  </w:p>
                </w:tc>
              </w:sdtContent>
            </w:sdt>
          </w:tr>
          <w:tr w:rsidR="00E431B3" w:rsidRPr="0028573B" w:rsidTr="007E0D12">
            <w:tc>
              <w:tcPr>
                <w:tcW w:w="5000" w:type="pct"/>
              </w:tcPr>
              <w:p w:rsidR="00DF3262" w:rsidRPr="0028573B" w:rsidRDefault="00DF3262" w:rsidP="0028573B">
                <w:pPr>
                  <w:pStyle w:val="Sinespaciado"/>
                  <w:spacing w:line="276" w:lineRule="auto"/>
                  <w:jc w:val="both"/>
                  <w:rPr>
                    <w:rFonts w:cstheme="minorHAnsi"/>
                    <w:sz w:val="24"/>
                    <w:szCs w:val="24"/>
                  </w:rPr>
                </w:pPr>
                <w:r w:rsidRPr="0028573B">
                  <w:rPr>
                    <w:rFonts w:cstheme="minorHAnsi"/>
                    <w:b/>
                    <w:sz w:val="24"/>
                    <w:szCs w:val="24"/>
                  </w:rPr>
                  <w:t xml:space="preserve">SnoutPoint Network </w:t>
                </w:r>
              </w:p>
              <w:p w:rsidR="007E0D12" w:rsidRPr="0028573B" w:rsidRDefault="00401513" w:rsidP="0028573B">
                <w:pPr>
                  <w:pStyle w:val="Sinespaciado"/>
                  <w:spacing w:line="276" w:lineRule="auto"/>
                  <w:jc w:val="both"/>
                  <w:rPr>
                    <w:rFonts w:cstheme="minorHAnsi"/>
                    <w:sz w:val="24"/>
                    <w:szCs w:val="24"/>
                  </w:rPr>
                </w:pPr>
                <w:r w:rsidRPr="0028573B">
                  <w:rPr>
                    <w:rFonts w:cstheme="minorHAnsi"/>
                    <w:sz w:val="24"/>
                    <w:szCs w:val="24"/>
                  </w:rPr>
                  <w:t>Camilo Oviedo Lizarazo</w:t>
                </w:r>
              </w:p>
              <w:p w:rsidR="00401513" w:rsidRPr="0028573B" w:rsidRDefault="00401513" w:rsidP="0028573B">
                <w:pPr>
                  <w:pStyle w:val="Sinespaciado"/>
                  <w:spacing w:line="276" w:lineRule="auto"/>
                  <w:jc w:val="both"/>
                  <w:rPr>
                    <w:rFonts w:cstheme="minorHAnsi"/>
                    <w:sz w:val="24"/>
                    <w:szCs w:val="24"/>
                  </w:rPr>
                </w:pPr>
                <w:r w:rsidRPr="0028573B">
                  <w:rPr>
                    <w:rFonts w:cstheme="minorHAnsi"/>
                    <w:sz w:val="24"/>
                    <w:szCs w:val="24"/>
                  </w:rPr>
                  <w:t>Esteban Hernández Losada</w:t>
                </w:r>
              </w:p>
              <w:p w:rsidR="00401513" w:rsidRPr="0028573B" w:rsidRDefault="00401513" w:rsidP="0028573B">
                <w:pPr>
                  <w:pStyle w:val="Sinespaciado"/>
                  <w:spacing w:line="276" w:lineRule="auto"/>
                  <w:jc w:val="both"/>
                  <w:rPr>
                    <w:rFonts w:cstheme="minorHAnsi"/>
                    <w:sz w:val="24"/>
                    <w:szCs w:val="24"/>
                  </w:rPr>
                </w:pPr>
                <w:r w:rsidRPr="0028573B">
                  <w:rPr>
                    <w:rFonts w:cstheme="minorHAnsi"/>
                    <w:sz w:val="24"/>
                    <w:szCs w:val="24"/>
                  </w:rPr>
                  <w:t>Fabiana Díaz Cedeño</w:t>
                </w:r>
              </w:p>
              <w:p w:rsidR="00401513" w:rsidRPr="0028573B" w:rsidRDefault="00401513" w:rsidP="0028573B">
                <w:pPr>
                  <w:pStyle w:val="Sinespaciado"/>
                  <w:spacing w:line="276" w:lineRule="auto"/>
                  <w:jc w:val="both"/>
                  <w:rPr>
                    <w:rFonts w:cstheme="minorHAnsi"/>
                    <w:sz w:val="24"/>
                    <w:szCs w:val="24"/>
                  </w:rPr>
                </w:pPr>
                <w:r w:rsidRPr="0028573B">
                  <w:rPr>
                    <w:rFonts w:cstheme="minorHAnsi"/>
                    <w:sz w:val="24"/>
                    <w:szCs w:val="24"/>
                  </w:rPr>
                  <w:t>Camilo Benavides Franco</w:t>
                </w:r>
              </w:p>
              <w:p w:rsidR="00401513" w:rsidRPr="0028573B" w:rsidRDefault="00401513" w:rsidP="0028573B">
                <w:pPr>
                  <w:pStyle w:val="Sinespaciado"/>
                  <w:spacing w:line="276" w:lineRule="auto"/>
                  <w:jc w:val="both"/>
                  <w:rPr>
                    <w:rFonts w:cstheme="minorHAnsi"/>
                    <w:sz w:val="24"/>
                    <w:szCs w:val="24"/>
                  </w:rPr>
                </w:pPr>
                <w:r w:rsidRPr="0028573B">
                  <w:rPr>
                    <w:rFonts w:cstheme="minorHAnsi"/>
                    <w:sz w:val="24"/>
                    <w:szCs w:val="24"/>
                  </w:rPr>
                  <w:t>Sebastián Jiménez Nieto</w:t>
                </w:r>
              </w:p>
              <w:p w:rsidR="00401513" w:rsidRPr="0028573B" w:rsidRDefault="00401513" w:rsidP="0028573B">
                <w:pPr>
                  <w:pStyle w:val="Sinespaciado"/>
                  <w:spacing w:line="276" w:lineRule="auto"/>
                  <w:jc w:val="both"/>
                  <w:rPr>
                    <w:rFonts w:cstheme="minorHAnsi"/>
                    <w:sz w:val="24"/>
                    <w:szCs w:val="24"/>
                  </w:rPr>
                </w:pPr>
                <w:r w:rsidRPr="0028573B">
                  <w:rPr>
                    <w:rFonts w:cstheme="minorHAnsi"/>
                    <w:sz w:val="24"/>
                    <w:szCs w:val="24"/>
                  </w:rPr>
                  <w:t>Alejandra Rocha Sabogal</w:t>
                </w:r>
              </w:p>
              <w:p w:rsidR="00401513" w:rsidRPr="0028573B" w:rsidRDefault="00401513" w:rsidP="0028573B">
                <w:pPr>
                  <w:pStyle w:val="Sinespaciado"/>
                  <w:spacing w:line="276" w:lineRule="auto"/>
                  <w:jc w:val="both"/>
                  <w:rPr>
                    <w:rFonts w:cstheme="minorHAnsi"/>
                    <w:sz w:val="24"/>
                    <w:szCs w:val="24"/>
                  </w:rPr>
                </w:pPr>
                <w:r w:rsidRPr="0028573B">
                  <w:rPr>
                    <w:rFonts w:cstheme="minorHAnsi"/>
                    <w:sz w:val="24"/>
                    <w:szCs w:val="24"/>
                  </w:rPr>
                  <w:t>David Suarez Guerrero</w:t>
                </w:r>
              </w:p>
            </w:tc>
          </w:tr>
        </w:tbl>
        <w:p w:rsidR="007E0D12" w:rsidRPr="0028573B" w:rsidRDefault="007E0D12" w:rsidP="0028573B">
          <w:pPr>
            <w:jc w:val="both"/>
            <w:rPr>
              <w:rFonts w:cstheme="minorHAnsi"/>
              <w:sz w:val="24"/>
              <w:szCs w:val="24"/>
            </w:rPr>
          </w:pPr>
        </w:p>
        <w:p w:rsidR="007E0D12" w:rsidRPr="0028573B" w:rsidRDefault="007E0D12" w:rsidP="0028573B">
          <w:pPr>
            <w:jc w:val="both"/>
            <w:rPr>
              <w:rFonts w:cstheme="minorHAnsi"/>
              <w:sz w:val="24"/>
              <w:szCs w:val="24"/>
              <w:lang w:val="es-CO"/>
            </w:rPr>
          </w:pPr>
          <w:r w:rsidRPr="0028573B">
            <w:rPr>
              <w:rFonts w:cstheme="minorHAnsi"/>
              <w:b/>
              <w:bCs/>
              <w:sz w:val="24"/>
              <w:szCs w:val="24"/>
              <w:lang w:val="es-CO"/>
            </w:rPr>
            <w:br w:type="page"/>
          </w:r>
        </w:p>
      </w:sdtContent>
    </w:sdt>
    <w:p w:rsidR="007E0D12" w:rsidRPr="0028573B" w:rsidRDefault="007E0D12" w:rsidP="0028573B">
      <w:pPr>
        <w:pStyle w:val="Ttulo1"/>
        <w:numPr>
          <w:ilvl w:val="0"/>
          <w:numId w:val="7"/>
        </w:numPr>
        <w:jc w:val="both"/>
        <w:rPr>
          <w:rFonts w:asciiTheme="minorHAnsi" w:hAnsiTheme="minorHAnsi" w:cstheme="minorHAnsi"/>
          <w:color w:val="auto"/>
          <w:sz w:val="24"/>
          <w:szCs w:val="24"/>
          <w:lang w:val="es-CO"/>
        </w:rPr>
      </w:pPr>
      <w:r w:rsidRPr="0028573B">
        <w:rPr>
          <w:rFonts w:asciiTheme="minorHAnsi" w:hAnsiTheme="minorHAnsi" w:cstheme="minorHAnsi"/>
          <w:color w:val="auto"/>
          <w:sz w:val="24"/>
          <w:szCs w:val="24"/>
          <w:lang w:val="es-CO"/>
        </w:rPr>
        <w:lastRenderedPageBreak/>
        <w:t>Historial de Cambios</w:t>
      </w:r>
    </w:p>
    <w:tbl>
      <w:tblPr>
        <w:tblStyle w:val="Tablaconcuadrcula"/>
        <w:tblpPr w:leftFromText="141" w:rightFromText="141" w:vertAnchor="page" w:horzAnchor="margin" w:tblpXSpec="center" w:tblpY="2026"/>
        <w:tblW w:w="10349" w:type="dxa"/>
        <w:tblLayout w:type="fixed"/>
        <w:tblLook w:val="04A0" w:firstRow="1" w:lastRow="0" w:firstColumn="1" w:lastColumn="0" w:noHBand="0" w:noVBand="1"/>
      </w:tblPr>
      <w:tblGrid>
        <w:gridCol w:w="1560"/>
        <w:gridCol w:w="5211"/>
        <w:gridCol w:w="1735"/>
        <w:gridCol w:w="1843"/>
      </w:tblGrid>
      <w:tr w:rsidR="00E431B3" w:rsidRPr="0028573B" w:rsidTr="007E0D12">
        <w:trPr>
          <w:trHeight w:val="660"/>
        </w:trPr>
        <w:tc>
          <w:tcPr>
            <w:tcW w:w="10349" w:type="dxa"/>
            <w:gridSpan w:val="4"/>
            <w:shd w:val="clear" w:color="auto" w:fill="2FA54B" w:themeFill="accent1"/>
            <w:hideMark/>
          </w:tcPr>
          <w:p w:rsidR="007E0D12" w:rsidRPr="0028573B" w:rsidRDefault="007E0D12" w:rsidP="0028573B">
            <w:pPr>
              <w:spacing w:line="276" w:lineRule="auto"/>
              <w:jc w:val="both"/>
              <w:rPr>
                <w:rFonts w:cstheme="minorHAnsi"/>
                <w:b/>
                <w:bCs/>
                <w:sz w:val="24"/>
                <w:szCs w:val="24"/>
                <w:lang w:val="es-CO"/>
              </w:rPr>
            </w:pPr>
            <w:r w:rsidRPr="0028573B">
              <w:rPr>
                <w:rFonts w:cstheme="minorHAnsi"/>
                <w:b/>
                <w:bCs/>
                <w:sz w:val="24"/>
                <w:szCs w:val="24"/>
                <w:lang w:val="es-CO"/>
              </w:rPr>
              <w:t>Historial de Cambios</w:t>
            </w:r>
          </w:p>
        </w:tc>
      </w:tr>
      <w:tr w:rsidR="00E431B3" w:rsidRPr="0028573B" w:rsidTr="00CD3937">
        <w:trPr>
          <w:trHeight w:val="660"/>
        </w:trPr>
        <w:tc>
          <w:tcPr>
            <w:tcW w:w="1560" w:type="dxa"/>
            <w:shd w:val="clear" w:color="auto" w:fill="73D78B" w:themeFill="accent1" w:themeFillTint="99"/>
            <w:hideMark/>
          </w:tcPr>
          <w:p w:rsidR="007E0D12" w:rsidRPr="0028573B" w:rsidRDefault="007E0D12" w:rsidP="0028573B">
            <w:pPr>
              <w:spacing w:line="276" w:lineRule="auto"/>
              <w:jc w:val="both"/>
              <w:rPr>
                <w:rFonts w:cstheme="minorHAnsi"/>
                <w:bCs/>
                <w:sz w:val="24"/>
                <w:szCs w:val="24"/>
                <w:lang w:val="es-CO"/>
              </w:rPr>
            </w:pPr>
            <w:r w:rsidRPr="0028573B">
              <w:rPr>
                <w:rFonts w:cstheme="minorHAnsi"/>
                <w:bCs/>
                <w:sz w:val="24"/>
                <w:szCs w:val="24"/>
                <w:lang w:val="es-CO"/>
              </w:rPr>
              <w:t>Versión</w:t>
            </w:r>
          </w:p>
        </w:tc>
        <w:tc>
          <w:tcPr>
            <w:tcW w:w="5211" w:type="dxa"/>
            <w:shd w:val="clear" w:color="auto" w:fill="73D78B" w:themeFill="accent1" w:themeFillTint="99"/>
            <w:hideMark/>
          </w:tcPr>
          <w:p w:rsidR="007E0D12" w:rsidRPr="0028573B" w:rsidRDefault="007E0D12" w:rsidP="0028573B">
            <w:pPr>
              <w:spacing w:line="276" w:lineRule="auto"/>
              <w:jc w:val="both"/>
              <w:rPr>
                <w:rFonts w:cstheme="minorHAnsi"/>
                <w:bCs/>
                <w:sz w:val="24"/>
                <w:szCs w:val="24"/>
                <w:lang w:val="es-CO"/>
              </w:rPr>
            </w:pPr>
            <w:r w:rsidRPr="0028573B">
              <w:rPr>
                <w:rFonts w:cstheme="minorHAnsi"/>
                <w:bCs/>
                <w:sz w:val="24"/>
                <w:szCs w:val="24"/>
                <w:lang w:val="es-CO"/>
              </w:rPr>
              <w:t>Cambios efectuados</w:t>
            </w:r>
          </w:p>
        </w:tc>
        <w:tc>
          <w:tcPr>
            <w:tcW w:w="1735" w:type="dxa"/>
            <w:shd w:val="clear" w:color="auto" w:fill="73D78B" w:themeFill="accent1" w:themeFillTint="99"/>
            <w:hideMark/>
          </w:tcPr>
          <w:p w:rsidR="007E0D12" w:rsidRPr="0028573B" w:rsidRDefault="007E0D12" w:rsidP="0028573B">
            <w:pPr>
              <w:spacing w:line="276" w:lineRule="auto"/>
              <w:jc w:val="both"/>
              <w:rPr>
                <w:rFonts w:cstheme="minorHAnsi"/>
                <w:bCs/>
                <w:sz w:val="24"/>
                <w:szCs w:val="24"/>
                <w:lang w:val="es-CO"/>
              </w:rPr>
            </w:pPr>
            <w:r w:rsidRPr="0028573B">
              <w:rPr>
                <w:rFonts w:cstheme="minorHAnsi"/>
                <w:bCs/>
                <w:sz w:val="24"/>
                <w:szCs w:val="24"/>
                <w:lang w:val="es-CO"/>
              </w:rPr>
              <w:t>Fecha de Actualización</w:t>
            </w:r>
          </w:p>
        </w:tc>
        <w:tc>
          <w:tcPr>
            <w:tcW w:w="1843" w:type="dxa"/>
            <w:shd w:val="clear" w:color="auto" w:fill="73D78B" w:themeFill="accent1" w:themeFillTint="99"/>
            <w:hideMark/>
          </w:tcPr>
          <w:p w:rsidR="007E0D12" w:rsidRPr="0028573B" w:rsidRDefault="007E0D12" w:rsidP="0028573B">
            <w:pPr>
              <w:spacing w:line="276" w:lineRule="auto"/>
              <w:jc w:val="both"/>
              <w:rPr>
                <w:rFonts w:cstheme="minorHAnsi"/>
                <w:bCs/>
                <w:sz w:val="24"/>
                <w:szCs w:val="24"/>
                <w:lang w:val="es-CO"/>
              </w:rPr>
            </w:pPr>
            <w:r w:rsidRPr="0028573B">
              <w:rPr>
                <w:rFonts w:cstheme="minorHAnsi"/>
                <w:bCs/>
                <w:sz w:val="24"/>
                <w:szCs w:val="24"/>
                <w:lang w:val="es-CO"/>
              </w:rPr>
              <w:t>Área(s)</w:t>
            </w:r>
          </w:p>
          <w:p w:rsidR="007E0D12" w:rsidRPr="0028573B" w:rsidRDefault="007E0D12" w:rsidP="0028573B">
            <w:pPr>
              <w:spacing w:line="276" w:lineRule="auto"/>
              <w:jc w:val="both"/>
              <w:rPr>
                <w:rFonts w:cstheme="minorHAnsi"/>
                <w:bCs/>
                <w:sz w:val="24"/>
                <w:szCs w:val="24"/>
                <w:lang w:val="es-CO"/>
              </w:rPr>
            </w:pPr>
            <w:r w:rsidRPr="0028573B">
              <w:rPr>
                <w:rFonts w:cstheme="minorHAnsi"/>
                <w:bCs/>
                <w:sz w:val="24"/>
                <w:szCs w:val="24"/>
                <w:lang w:val="es-CO"/>
              </w:rPr>
              <w:t>Encargada(s)</w:t>
            </w:r>
          </w:p>
        </w:tc>
      </w:tr>
      <w:tr w:rsidR="00E431B3" w:rsidRPr="0028573B" w:rsidTr="00CD3937">
        <w:trPr>
          <w:trHeight w:val="396"/>
        </w:trPr>
        <w:tc>
          <w:tcPr>
            <w:tcW w:w="1560" w:type="dxa"/>
          </w:tcPr>
          <w:p w:rsidR="007E0D12" w:rsidRPr="0028573B" w:rsidRDefault="00401513" w:rsidP="0028573B">
            <w:pPr>
              <w:spacing w:line="276" w:lineRule="auto"/>
              <w:jc w:val="both"/>
              <w:rPr>
                <w:rFonts w:cstheme="minorHAnsi"/>
                <w:b/>
                <w:bCs/>
                <w:sz w:val="24"/>
                <w:szCs w:val="24"/>
                <w:lang w:val="es-CO"/>
              </w:rPr>
            </w:pPr>
            <w:r w:rsidRPr="0028573B">
              <w:rPr>
                <w:rFonts w:cstheme="minorHAnsi"/>
                <w:b/>
                <w:bCs/>
                <w:sz w:val="24"/>
                <w:szCs w:val="24"/>
                <w:lang w:val="es-CO"/>
              </w:rPr>
              <w:t>V0.1</w:t>
            </w:r>
          </w:p>
        </w:tc>
        <w:tc>
          <w:tcPr>
            <w:tcW w:w="5211" w:type="dxa"/>
          </w:tcPr>
          <w:p w:rsidR="007E0D12" w:rsidRPr="0028573B" w:rsidRDefault="00401513" w:rsidP="0028573B">
            <w:pPr>
              <w:keepNext/>
              <w:suppressAutoHyphens/>
              <w:spacing w:line="276" w:lineRule="auto"/>
              <w:jc w:val="both"/>
              <w:rPr>
                <w:rFonts w:cstheme="minorHAnsi"/>
                <w:sz w:val="24"/>
                <w:szCs w:val="24"/>
                <w:lang w:val="es-CO"/>
              </w:rPr>
            </w:pPr>
            <w:r w:rsidRPr="0028573B">
              <w:rPr>
                <w:rFonts w:cstheme="minorHAnsi"/>
                <w:sz w:val="24"/>
                <w:szCs w:val="24"/>
                <w:lang w:val="es-CO"/>
              </w:rPr>
              <w:t xml:space="preserve">Documento </w:t>
            </w:r>
            <w:r w:rsidR="00CD3937" w:rsidRPr="0028573B">
              <w:rPr>
                <w:rFonts w:cstheme="minorHAnsi"/>
                <w:sz w:val="24"/>
                <w:szCs w:val="24"/>
                <w:lang w:val="es-CO"/>
              </w:rPr>
              <w:t>estructurado para su desarrollo.</w:t>
            </w:r>
          </w:p>
          <w:p w:rsidR="00CD3937" w:rsidRPr="0028573B" w:rsidRDefault="00CD3937" w:rsidP="0028573B">
            <w:pPr>
              <w:keepNext/>
              <w:suppressAutoHyphens/>
              <w:spacing w:line="276" w:lineRule="auto"/>
              <w:jc w:val="both"/>
              <w:rPr>
                <w:rFonts w:cstheme="minorHAnsi"/>
                <w:sz w:val="24"/>
                <w:szCs w:val="24"/>
                <w:lang w:val="es-CO"/>
              </w:rPr>
            </w:pPr>
            <w:r w:rsidRPr="0028573B">
              <w:rPr>
                <w:rFonts w:cstheme="minorHAnsi"/>
                <w:sz w:val="24"/>
                <w:szCs w:val="24"/>
                <w:lang w:val="es-CO"/>
              </w:rPr>
              <w:t>Agregado 5. Introducción.</w:t>
            </w:r>
          </w:p>
        </w:tc>
        <w:tc>
          <w:tcPr>
            <w:tcW w:w="1735" w:type="dxa"/>
            <w:vAlign w:val="center"/>
          </w:tcPr>
          <w:p w:rsidR="007E0D12" w:rsidRPr="0028573B" w:rsidRDefault="00401513" w:rsidP="0028573B">
            <w:pPr>
              <w:spacing w:line="276" w:lineRule="auto"/>
              <w:jc w:val="both"/>
              <w:rPr>
                <w:rFonts w:cstheme="minorHAnsi"/>
                <w:sz w:val="24"/>
                <w:szCs w:val="24"/>
                <w:lang w:val="es-CO"/>
              </w:rPr>
            </w:pPr>
            <w:r w:rsidRPr="0028573B">
              <w:rPr>
                <w:rFonts w:cstheme="minorHAnsi"/>
                <w:sz w:val="24"/>
                <w:szCs w:val="24"/>
                <w:lang w:val="es-CO"/>
              </w:rPr>
              <w:t>8 de Mayo de 2015</w:t>
            </w:r>
          </w:p>
        </w:tc>
        <w:tc>
          <w:tcPr>
            <w:tcW w:w="1843" w:type="dxa"/>
          </w:tcPr>
          <w:p w:rsidR="007E0D12" w:rsidRPr="0028573B" w:rsidRDefault="00401513" w:rsidP="0028573B">
            <w:pPr>
              <w:spacing w:line="276" w:lineRule="auto"/>
              <w:jc w:val="both"/>
              <w:rPr>
                <w:rFonts w:cstheme="minorHAnsi"/>
                <w:sz w:val="24"/>
                <w:szCs w:val="24"/>
                <w:lang w:val="es-CO"/>
              </w:rPr>
            </w:pPr>
            <w:r w:rsidRPr="0028573B">
              <w:rPr>
                <w:rFonts w:cstheme="minorHAnsi"/>
                <w:sz w:val="24"/>
                <w:szCs w:val="24"/>
                <w:lang w:val="es-CO"/>
              </w:rPr>
              <w:t>EAD</w:t>
            </w:r>
          </w:p>
        </w:tc>
      </w:tr>
      <w:tr w:rsidR="00E431B3" w:rsidRPr="0028573B" w:rsidTr="00CD3937">
        <w:trPr>
          <w:trHeight w:val="396"/>
        </w:trPr>
        <w:tc>
          <w:tcPr>
            <w:tcW w:w="1560" w:type="dxa"/>
          </w:tcPr>
          <w:p w:rsidR="007E0D12" w:rsidRPr="0028573B" w:rsidRDefault="00D06E75" w:rsidP="0028573B">
            <w:pPr>
              <w:spacing w:line="276" w:lineRule="auto"/>
              <w:jc w:val="both"/>
              <w:rPr>
                <w:rFonts w:cstheme="minorHAnsi"/>
                <w:b/>
                <w:bCs/>
                <w:sz w:val="24"/>
                <w:szCs w:val="24"/>
                <w:lang w:val="es-CO"/>
              </w:rPr>
            </w:pPr>
            <w:r w:rsidRPr="0028573B">
              <w:rPr>
                <w:rFonts w:cstheme="minorHAnsi"/>
                <w:b/>
                <w:bCs/>
                <w:sz w:val="24"/>
                <w:szCs w:val="24"/>
                <w:lang w:val="es-CO"/>
              </w:rPr>
              <w:t>V0.2</w:t>
            </w:r>
          </w:p>
        </w:tc>
        <w:tc>
          <w:tcPr>
            <w:tcW w:w="5211" w:type="dxa"/>
          </w:tcPr>
          <w:p w:rsidR="007E0D12" w:rsidRPr="0028573B" w:rsidRDefault="00D06E75" w:rsidP="0028573B">
            <w:pPr>
              <w:keepNext/>
              <w:suppressAutoHyphens/>
              <w:spacing w:line="276" w:lineRule="auto"/>
              <w:jc w:val="both"/>
              <w:rPr>
                <w:rFonts w:cstheme="minorHAnsi"/>
                <w:sz w:val="24"/>
                <w:szCs w:val="24"/>
                <w:lang w:val="es-CO"/>
              </w:rPr>
            </w:pPr>
            <w:r w:rsidRPr="0028573B">
              <w:rPr>
                <w:rFonts w:cstheme="minorHAnsi"/>
                <w:sz w:val="24"/>
                <w:szCs w:val="24"/>
                <w:lang w:val="es-CO"/>
              </w:rPr>
              <w:t>Agregada la arquitectura del sistema (Numeral 6)</w:t>
            </w:r>
          </w:p>
        </w:tc>
        <w:tc>
          <w:tcPr>
            <w:tcW w:w="1735" w:type="dxa"/>
            <w:vAlign w:val="center"/>
          </w:tcPr>
          <w:p w:rsidR="007E0D12" w:rsidRPr="0028573B" w:rsidRDefault="00D06E75" w:rsidP="0028573B">
            <w:pPr>
              <w:spacing w:line="276" w:lineRule="auto"/>
              <w:jc w:val="both"/>
              <w:rPr>
                <w:rFonts w:cstheme="minorHAnsi"/>
                <w:sz w:val="24"/>
                <w:szCs w:val="24"/>
                <w:lang w:val="es-CO"/>
              </w:rPr>
            </w:pPr>
            <w:r w:rsidRPr="0028573B">
              <w:rPr>
                <w:rFonts w:cstheme="minorHAnsi"/>
                <w:sz w:val="24"/>
                <w:szCs w:val="24"/>
                <w:lang w:val="es-CO"/>
              </w:rPr>
              <w:t>25 de Mayo de 2015</w:t>
            </w:r>
          </w:p>
        </w:tc>
        <w:tc>
          <w:tcPr>
            <w:tcW w:w="1843" w:type="dxa"/>
          </w:tcPr>
          <w:p w:rsidR="007E0D12" w:rsidRPr="0028573B" w:rsidRDefault="00D06E75" w:rsidP="0028573B">
            <w:pPr>
              <w:spacing w:line="276" w:lineRule="auto"/>
              <w:jc w:val="both"/>
              <w:rPr>
                <w:rFonts w:cstheme="minorHAnsi"/>
                <w:sz w:val="24"/>
                <w:szCs w:val="24"/>
                <w:lang w:val="es-CO"/>
              </w:rPr>
            </w:pPr>
            <w:r w:rsidRPr="0028573B">
              <w:rPr>
                <w:rFonts w:cstheme="minorHAnsi"/>
                <w:sz w:val="24"/>
                <w:szCs w:val="24"/>
                <w:lang w:val="es-CO"/>
              </w:rPr>
              <w:t>EAD</w:t>
            </w:r>
          </w:p>
        </w:tc>
      </w:tr>
      <w:tr w:rsidR="00E431B3" w:rsidRPr="0028573B" w:rsidTr="00CD3937">
        <w:trPr>
          <w:trHeight w:val="396"/>
        </w:trPr>
        <w:tc>
          <w:tcPr>
            <w:tcW w:w="1560" w:type="dxa"/>
          </w:tcPr>
          <w:p w:rsidR="007E0D12" w:rsidRPr="0028573B" w:rsidRDefault="001044AF" w:rsidP="0028573B">
            <w:pPr>
              <w:spacing w:line="276" w:lineRule="auto"/>
              <w:jc w:val="both"/>
              <w:rPr>
                <w:rFonts w:cstheme="minorHAnsi"/>
                <w:b/>
                <w:bCs/>
                <w:sz w:val="24"/>
                <w:szCs w:val="24"/>
                <w:lang w:val="es-CO"/>
              </w:rPr>
            </w:pPr>
            <w:r>
              <w:rPr>
                <w:rFonts w:cstheme="minorHAnsi"/>
                <w:b/>
                <w:bCs/>
                <w:sz w:val="24"/>
                <w:szCs w:val="24"/>
                <w:lang w:val="es-CO"/>
              </w:rPr>
              <w:t>V0.3</w:t>
            </w:r>
          </w:p>
        </w:tc>
        <w:tc>
          <w:tcPr>
            <w:tcW w:w="5211" w:type="dxa"/>
          </w:tcPr>
          <w:p w:rsidR="007E0D12" w:rsidRPr="0028573B" w:rsidRDefault="001044AF" w:rsidP="0028573B">
            <w:pPr>
              <w:spacing w:line="276" w:lineRule="auto"/>
              <w:jc w:val="both"/>
              <w:rPr>
                <w:rFonts w:cstheme="minorHAnsi"/>
                <w:sz w:val="24"/>
                <w:szCs w:val="24"/>
                <w:lang w:val="es-CO"/>
              </w:rPr>
            </w:pPr>
            <w:r>
              <w:rPr>
                <w:rFonts w:cstheme="minorHAnsi"/>
                <w:sz w:val="24"/>
                <w:szCs w:val="24"/>
                <w:lang w:val="es-CO"/>
              </w:rPr>
              <w:t>Agregado la representación y explicación de los diagramas de comportamiento del sistema (Numeral 7)</w:t>
            </w:r>
          </w:p>
        </w:tc>
        <w:tc>
          <w:tcPr>
            <w:tcW w:w="1735" w:type="dxa"/>
            <w:vAlign w:val="center"/>
          </w:tcPr>
          <w:p w:rsidR="007E0D12" w:rsidRPr="0028573B" w:rsidRDefault="001044AF" w:rsidP="0028573B">
            <w:pPr>
              <w:spacing w:line="276" w:lineRule="auto"/>
              <w:jc w:val="both"/>
              <w:rPr>
                <w:rFonts w:cstheme="minorHAnsi"/>
                <w:sz w:val="24"/>
                <w:szCs w:val="24"/>
                <w:lang w:val="es-CO"/>
              </w:rPr>
            </w:pPr>
            <w:r>
              <w:rPr>
                <w:rFonts w:cstheme="minorHAnsi"/>
                <w:sz w:val="24"/>
                <w:szCs w:val="24"/>
                <w:lang w:val="es-CO"/>
              </w:rPr>
              <w:t>28 de Mayo de 2015</w:t>
            </w:r>
          </w:p>
        </w:tc>
        <w:tc>
          <w:tcPr>
            <w:tcW w:w="1843" w:type="dxa"/>
          </w:tcPr>
          <w:p w:rsidR="007E0D12" w:rsidRPr="0028573B" w:rsidRDefault="001044AF" w:rsidP="0028573B">
            <w:pPr>
              <w:spacing w:line="276" w:lineRule="auto"/>
              <w:jc w:val="both"/>
              <w:rPr>
                <w:rFonts w:cstheme="minorHAnsi"/>
                <w:sz w:val="24"/>
                <w:szCs w:val="24"/>
                <w:lang w:val="es-CO"/>
              </w:rPr>
            </w:pPr>
            <w:r>
              <w:rPr>
                <w:rFonts w:cstheme="minorHAnsi"/>
                <w:sz w:val="24"/>
                <w:szCs w:val="24"/>
                <w:lang w:val="es-CO"/>
              </w:rPr>
              <w:t>EAD</w:t>
            </w:r>
          </w:p>
        </w:tc>
      </w:tr>
      <w:tr w:rsidR="00E431B3" w:rsidRPr="0028573B" w:rsidTr="00CD3937">
        <w:trPr>
          <w:trHeight w:val="396"/>
        </w:trPr>
        <w:tc>
          <w:tcPr>
            <w:tcW w:w="1560" w:type="dxa"/>
          </w:tcPr>
          <w:p w:rsidR="007E0D12" w:rsidRPr="0028573B" w:rsidRDefault="007E0D12" w:rsidP="0028573B">
            <w:pPr>
              <w:spacing w:line="276" w:lineRule="auto"/>
              <w:jc w:val="both"/>
              <w:rPr>
                <w:rFonts w:cstheme="minorHAnsi"/>
                <w:b/>
                <w:bCs/>
                <w:sz w:val="24"/>
                <w:szCs w:val="24"/>
                <w:lang w:val="es-CO"/>
              </w:rPr>
            </w:pPr>
          </w:p>
        </w:tc>
        <w:tc>
          <w:tcPr>
            <w:tcW w:w="5211" w:type="dxa"/>
          </w:tcPr>
          <w:p w:rsidR="007E0D12" w:rsidRPr="0028573B" w:rsidRDefault="007E0D12" w:rsidP="0028573B">
            <w:pPr>
              <w:keepNext/>
              <w:suppressAutoHyphens/>
              <w:spacing w:line="276" w:lineRule="auto"/>
              <w:jc w:val="both"/>
              <w:rPr>
                <w:rFonts w:cstheme="minorHAnsi"/>
                <w:sz w:val="24"/>
                <w:szCs w:val="24"/>
                <w:lang w:val="es-CO"/>
              </w:rPr>
            </w:pPr>
          </w:p>
        </w:tc>
        <w:tc>
          <w:tcPr>
            <w:tcW w:w="1735" w:type="dxa"/>
          </w:tcPr>
          <w:p w:rsidR="007E0D12" w:rsidRPr="0028573B" w:rsidRDefault="007E0D12" w:rsidP="0028573B">
            <w:pPr>
              <w:spacing w:line="276" w:lineRule="auto"/>
              <w:jc w:val="both"/>
              <w:rPr>
                <w:rFonts w:cstheme="minorHAnsi"/>
                <w:sz w:val="24"/>
                <w:szCs w:val="24"/>
                <w:lang w:val="es-CO"/>
              </w:rPr>
            </w:pPr>
          </w:p>
        </w:tc>
        <w:tc>
          <w:tcPr>
            <w:tcW w:w="1843" w:type="dxa"/>
          </w:tcPr>
          <w:p w:rsidR="007E0D12" w:rsidRPr="0028573B" w:rsidRDefault="007E0D12" w:rsidP="0028573B">
            <w:pPr>
              <w:spacing w:line="276" w:lineRule="auto"/>
              <w:jc w:val="both"/>
              <w:rPr>
                <w:rFonts w:cstheme="minorHAnsi"/>
                <w:sz w:val="24"/>
                <w:szCs w:val="24"/>
                <w:lang w:val="es-CO"/>
              </w:rPr>
            </w:pPr>
          </w:p>
        </w:tc>
      </w:tr>
      <w:tr w:rsidR="00E431B3" w:rsidRPr="0028573B" w:rsidTr="00CD3937">
        <w:trPr>
          <w:trHeight w:val="396"/>
        </w:trPr>
        <w:tc>
          <w:tcPr>
            <w:tcW w:w="1560" w:type="dxa"/>
          </w:tcPr>
          <w:p w:rsidR="007E0D12" w:rsidRPr="0028573B" w:rsidRDefault="007E0D12" w:rsidP="0028573B">
            <w:pPr>
              <w:spacing w:line="276" w:lineRule="auto"/>
              <w:jc w:val="both"/>
              <w:rPr>
                <w:rFonts w:cstheme="minorHAnsi"/>
                <w:b/>
                <w:bCs/>
                <w:sz w:val="24"/>
                <w:szCs w:val="24"/>
                <w:lang w:val="es-CO"/>
              </w:rPr>
            </w:pPr>
          </w:p>
        </w:tc>
        <w:tc>
          <w:tcPr>
            <w:tcW w:w="5211" w:type="dxa"/>
          </w:tcPr>
          <w:p w:rsidR="007E0D12" w:rsidRPr="0028573B" w:rsidRDefault="007E0D12" w:rsidP="0028573B">
            <w:pPr>
              <w:spacing w:line="276" w:lineRule="auto"/>
              <w:jc w:val="both"/>
              <w:rPr>
                <w:rFonts w:cstheme="minorHAnsi"/>
                <w:sz w:val="24"/>
                <w:szCs w:val="24"/>
                <w:lang w:val="es-CO"/>
              </w:rPr>
            </w:pPr>
          </w:p>
        </w:tc>
        <w:tc>
          <w:tcPr>
            <w:tcW w:w="1735" w:type="dxa"/>
          </w:tcPr>
          <w:p w:rsidR="007E0D12" w:rsidRPr="0028573B" w:rsidRDefault="007E0D12" w:rsidP="0028573B">
            <w:pPr>
              <w:spacing w:line="276" w:lineRule="auto"/>
              <w:jc w:val="both"/>
              <w:rPr>
                <w:rFonts w:cstheme="minorHAnsi"/>
                <w:sz w:val="24"/>
                <w:szCs w:val="24"/>
                <w:lang w:val="es-CO"/>
              </w:rPr>
            </w:pPr>
          </w:p>
        </w:tc>
        <w:tc>
          <w:tcPr>
            <w:tcW w:w="1843" w:type="dxa"/>
          </w:tcPr>
          <w:p w:rsidR="007E0D12" w:rsidRPr="0028573B" w:rsidRDefault="007E0D12" w:rsidP="0028573B">
            <w:pPr>
              <w:spacing w:line="276" w:lineRule="auto"/>
              <w:jc w:val="both"/>
              <w:rPr>
                <w:rFonts w:cstheme="minorHAnsi"/>
                <w:sz w:val="24"/>
                <w:szCs w:val="24"/>
                <w:lang w:val="es-CO"/>
              </w:rPr>
            </w:pPr>
          </w:p>
        </w:tc>
      </w:tr>
      <w:tr w:rsidR="00E431B3" w:rsidRPr="0028573B" w:rsidTr="00CD3937">
        <w:trPr>
          <w:trHeight w:val="396"/>
        </w:trPr>
        <w:tc>
          <w:tcPr>
            <w:tcW w:w="1560" w:type="dxa"/>
          </w:tcPr>
          <w:p w:rsidR="007E0D12" w:rsidRPr="0028573B" w:rsidRDefault="007E0D12" w:rsidP="0028573B">
            <w:pPr>
              <w:spacing w:line="276" w:lineRule="auto"/>
              <w:jc w:val="both"/>
              <w:rPr>
                <w:rFonts w:cstheme="minorHAnsi"/>
                <w:b/>
                <w:bCs/>
                <w:sz w:val="24"/>
                <w:szCs w:val="24"/>
                <w:lang w:val="es-CO"/>
              </w:rPr>
            </w:pPr>
          </w:p>
        </w:tc>
        <w:tc>
          <w:tcPr>
            <w:tcW w:w="5211" w:type="dxa"/>
          </w:tcPr>
          <w:p w:rsidR="007E0D12" w:rsidRPr="0028573B" w:rsidRDefault="007E0D12" w:rsidP="0028573B">
            <w:pPr>
              <w:keepNext/>
              <w:suppressAutoHyphens/>
              <w:spacing w:line="276" w:lineRule="auto"/>
              <w:jc w:val="both"/>
              <w:rPr>
                <w:rFonts w:cstheme="minorHAnsi"/>
                <w:sz w:val="24"/>
                <w:szCs w:val="24"/>
                <w:lang w:val="es-CO"/>
              </w:rPr>
            </w:pPr>
          </w:p>
        </w:tc>
        <w:tc>
          <w:tcPr>
            <w:tcW w:w="1735" w:type="dxa"/>
          </w:tcPr>
          <w:p w:rsidR="007E0D12" w:rsidRPr="0028573B" w:rsidRDefault="007E0D12" w:rsidP="0028573B">
            <w:pPr>
              <w:spacing w:line="276" w:lineRule="auto"/>
              <w:jc w:val="both"/>
              <w:rPr>
                <w:rFonts w:cstheme="minorHAnsi"/>
                <w:sz w:val="24"/>
                <w:szCs w:val="24"/>
                <w:lang w:val="es-CO"/>
              </w:rPr>
            </w:pPr>
          </w:p>
        </w:tc>
        <w:tc>
          <w:tcPr>
            <w:tcW w:w="1843" w:type="dxa"/>
          </w:tcPr>
          <w:p w:rsidR="007E0D12" w:rsidRPr="0028573B" w:rsidRDefault="007E0D12" w:rsidP="0028573B">
            <w:pPr>
              <w:spacing w:line="276" w:lineRule="auto"/>
              <w:jc w:val="both"/>
              <w:rPr>
                <w:rFonts w:cstheme="minorHAnsi"/>
                <w:sz w:val="24"/>
                <w:szCs w:val="24"/>
                <w:lang w:val="es-CO"/>
              </w:rPr>
            </w:pPr>
          </w:p>
        </w:tc>
      </w:tr>
    </w:tbl>
    <w:p w:rsidR="007E0D12" w:rsidRPr="0028573B" w:rsidRDefault="007E0D12" w:rsidP="0028573B">
      <w:pPr>
        <w:pStyle w:val="Ttulo1"/>
        <w:jc w:val="both"/>
        <w:rPr>
          <w:rFonts w:asciiTheme="minorHAnsi" w:hAnsiTheme="minorHAnsi" w:cstheme="minorHAnsi"/>
          <w:color w:val="auto"/>
          <w:sz w:val="24"/>
          <w:szCs w:val="24"/>
          <w:lang w:val="es-CO"/>
        </w:rPr>
        <w:sectPr w:rsidR="007E0D12" w:rsidRPr="0028573B" w:rsidSect="008948EC">
          <w:headerReference w:type="even" r:id="rId9"/>
          <w:headerReference w:type="default" r:id="rId10"/>
          <w:headerReference w:type="first" r:id="rId11"/>
          <w:type w:val="continuous"/>
          <w:pgSz w:w="11906" w:h="16838"/>
          <w:pgMar w:top="1417" w:right="1701" w:bottom="1417" w:left="1701" w:header="708" w:footer="708" w:gutter="0"/>
          <w:pgNumType w:start="0"/>
          <w:cols w:space="708"/>
          <w:titlePg/>
          <w:docGrid w:linePitch="360"/>
        </w:sectPr>
      </w:pPr>
    </w:p>
    <w:p w:rsidR="00401513" w:rsidRPr="0028573B" w:rsidRDefault="00401513" w:rsidP="0028573B">
      <w:pPr>
        <w:pStyle w:val="Ttulo1"/>
        <w:pageBreakBefore/>
        <w:suppressAutoHyphens/>
        <w:ind w:left="360" w:hanging="360"/>
        <w:jc w:val="both"/>
        <w:rPr>
          <w:rFonts w:asciiTheme="minorHAnsi" w:hAnsiTheme="minorHAnsi" w:cstheme="minorHAnsi"/>
          <w:color w:val="auto"/>
          <w:sz w:val="24"/>
          <w:szCs w:val="24"/>
        </w:rPr>
      </w:pPr>
      <w:r w:rsidRPr="0028573B">
        <w:rPr>
          <w:rFonts w:asciiTheme="minorHAnsi" w:hAnsiTheme="minorHAnsi" w:cstheme="minorHAnsi"/>
          <w:color w:val="auto"/>
          <w:sz w:val="24"/>
          <w:szCs w:val="24"/>
        </w:rPr>
        <w:lastRenderedPageBreak/>
        <w:t>2. Tabla de Contenidos</w:t>
      </w:r>
    </w:p>
    <w:p w:rsidR="00401513" w:rsidRPr="0028573B" w:rsidRDefault="00401513" w:rsidP="0028573B">
      <w:pPr>
        <w:jc w:val="both"/>
        <w:rPr>
          <w:rFonts w:cstheme="minorHAnsi"/>
          <w:sz w:val="24"/>
          <w:szCs w:val="24"/>
        </w:rPr>
      </w:pPr>
      <w:r w:rsidRPr="0028573B">
        <w:rPr>
          <w:rFonts w:cstheme="minorHAnsi"/>
          <w:sz w:val="24"/>
          <w:szCs w:val="24"/>
        </w:rPr>
        <w:t>Propósito: Que el lector encuentre rápidamente una sección específica del documento</w:t>
      </w:r>
    </w:p>
    <w:p w:rsidR="00401513" w:rsidRPr="0028573B" w:rsidRDefault="00E431B3" w:rsidP="0028573B">
      <w:pPr>
        <w:pStyle w:val="Ttulo1"/>
        <w:pageBreakBefore/>
        <w:suppressAutoHyphens/>
        <w:ind w:left="360" w:hanging="360"/>
        <w:jc w:val="both"/>
        <w:rPr>
          <w:rFonts w:asciiTheme="minorHAnsi" w:hAnsiTheme="minorHAnsi" w:cstheme="minorHAnsi"/>
          <w:color w:val="auto"/>
          <w:sz w:val="24"/>
          <w:szCs w:val="24"/>
        </w:rPr>
      </w:pPr>
      <w:r w:rsidRPr="0028573B">
        <w:rPr>
          <w:rFonts w:asciiTheme="minorHAnsi" w:hAnsiTheme="minorHAnsi" w:cstheme="minorHAnsi"/>
          <w:color w:val="auto"/>
          <w:sz w:val="24"/>
          <w:szCs w:val="24"/>
        </w:rPr>
        <w:lastRenderedPageBreak/>
        <w:t xml:space="preserve">3. </w:t>
      </w:r>
      <w:r w:rsidR="00401513" w:rsidRPr="0028573B">
        <w:rPr>
          <w:rFonts w:asciiTheme="minorHAnsi" w:hAnsiTheme="minorHAnsi" w:cstheme="minorHAnsi"/>
          <w:color w:val="auto"/>
          <w:sz w:val="24"/>
          <w:szCs w:val="24"/>
        </w:rPr>
        <w:t>Lista de Figuras</w:t>
      </w:r>
    </w:p>
    <w:p w:rsidR="00401513" w:rsidRPr="0028573B" w:rsidRDefault="00401513" w:rsidP="0028573B">
      <w:pPr>
        <w:jc w:val="both"/>
        <w:rPr>
          <w:rFonts w:cstheme="minorHAnsi"/>
          <w:sz w:val="24"/>
          <w:szCs w:val="24"/>
        </w:rPr>
      </w:pPr>
      <w:r w:rsidRPr="0028573B">
        <w:rPr>
          <w:rFonts w:cstheme="minorHAnsi"/>
          <w:sz w:val="24"/>
          <w:szCs w:val="24"/>
        </w:rPr>
        <w:t xml:space="preserve">Propósito: Que el lector encuentre rápidamente una figura específica del documento </w:t>
      </w:r>
    </w:p>
    <w:p w:rsidR="00401513" w:rsidRPr="0028573B" w:rsidRDefault="00E431B3" w:rsidP="0028573B">
      <w:pPr>
        <w:pStyle w:val="Ttulo1"/>
        <w:pageBreakBefore/>
        <w:suppressAutoHyphens/>
        <w:ind w:left="360" w:hanging="360"/>
        <w:jc w:val="both"/>
        <w:rPr>
          <w:rFonts w:asciiTheme="minorHAnsi" w:hAnsiTheme="minorHAnsi" w:cstheme="minorHAnsi"/>
          <w:color w:val="auto"/>
          <w:sz w:val="24"/>
          <w:szCs w:val="24"/>
        </w:rPr>
      </w:pPr>
      <w:r w:rsidRPr="0028573B">
        <w:rPr>
          <w:rFonts w:asciiTheme="minorHAnsi" w:hAnsiTheme="minorHAnsi" w:cstheme="minorHAnsi"/>
          <w:color w:val="auto"/>
          <w:sz w:val="24"/>
          <w:szCs w:val="24"/>
        </w:rPr>
        <w:lastRenderedPageBreak/>
        <w:t xml:space="preserve">4. </w:t>
      </w:r>
      <w:r w:rsidR="00401513" w:rsidRPr="0028573B">
        <w:rPr>
          <w:rFonts w:asciiTheme="minorHAnsi" w:hAnsiTheme="minorHAnsi" w:cstheme="minorHAnsi"/>
          <w:color w:val="auto"/>
          <w:sz w:val="24"/>
          <w:szCs w:val="24"/>
        </w:rPr>
        <w:t>Lista de Tablas</w:t>
      </w:r>
    </w:p>
    <w:p w:rsidR="00401513" w:rsidRPr="0028573B" w:rsidRDefault="00401513" w:rsidP="0028573B">
      <w:pPr>
        <w:jc w:val="both"/>
        <w:rPr>
          <w:rFonts w:cstheme="minorHAnsi"/>
          <w:sz w:val="24"/>
          <w:szCs w:val="24"/>
        </w:rPr>
      </w:pPr>
      <w:r w:rsidRPr="0028573B">
        <w:rPr>
          <w:rFonts w:cstheme="minorHAnsi"/>
          <w:sz w:val="24"/>
          <w:szCs w:val="24"/>
        </w:rPr>
        <w:t>Propósito: Que el lector encuentre rápidamente una tabla específica del documento</w:t>
      </w:r>
    </w:p>
    <w:p w:rsidR="00401513" w:rsidRPr="0028573B" w:rsidRDefault="00401513" w:rsidP="0028573B">
      <w:pPr>
        <w:jc w:val="both"/>
        <w:rPr>
          <w:rFonts w:cstheme="minorHAnsi"/>
          <w:sz w:val="24"/>
          <w:szCs w:val="24"/>
        </w:rPr>
      </w:pPr>
    </w:p>
    <w:p w:rsidR="00401513" w:rsidRPr="0028573B" w:rsidRDefault="00401513" w:rsidP="0028573B">
      <w:pPr>
        <w:jc w:val="both"/>
        <w:rPr>
          <w:rFonts w:cstheme="minorHAnsi"/>
          <w:sz w:val="24"/>
          <w:szCs w:val="24"/>
        </w:rPr>
      </w:pPr>
      <w:r w:rsidRPr="0028573B">
        <w:rPr>
          <w:rFonts w:cstheme="minorHAnsi"/>
          <w:sz w:val="24"/>
          <w:szCs w:val="24"/>
        </w:rPr>
        <w:br w:type="page"/>
      </w:r>
    </w:p>
    <w:p w:rsidR="00401513" w:rsidRPr="0028573B" w:rsidRDefault="00E431B3" w:rsidP="0028573B">
      <w:pPr>
        <w:pStyle w:val="Ttulo1"/>
        <w:pageBreakBefore/>
        <w:suppressAutoHyphens/>
        <w:ind w:left="360" w:hanging="360"/>
        <w:jc w:val="both"/>
        <w:rPr>
          <w:rFonts w:asciiTheme="minorHAnsi" w:hAnsiTheme="minorHAnsi" w:cstheme="minorHAnsi"/>
          <w:color w:val="auto"/>
          <w:sz w:val="24"/>
          <w:szCs w:val="24"/>
        </w:rPr>
      </w:pPr>
      <w:r w:rsidRPr="0028573B">
        <w:rPr>
          <w:rFonts w:asciiTheme="minorHAnsi" w:hAnsiTheme="minorHAnsi" w:cstheme="minorHAnsi"/>
          <w:color w:val="auto"/>
          <w:sz w:val="24"/>
          <w:szCs w:val="24"/>
        </w:rPr>
        <w:lastRenderedPageBreak/>
        <w:t xml:space="preserve">5. </w:t>
      </w:r>
      <w:r w:rsidR="00401513" w:rsidRPr="0028573B">
        <w:rPr>
          <w:rFonts w:asciiTheme="minorHAnsi" w:hAnsiTheme="minorHAnsi" w:cstheme="minorHAnsi"/>
          <w:color w:val="auto"/>
          <w:sz w:val="24"/>
          <w:szCs w:val="24"/>
        </w:rPr>
        <w:t>Introducción</w:t>
      </w:r>
    </w:p>
    <w:p w:rsidR="00DF3262" w:rsidRPr="0028573B" w:rsidRDefault="00DF3262" w:rsidP="0028573B">
      <w:pPr>
        <w:jc w:val="both"/>
        <w:rPr>
          <w:rFonts w:cstheme="minorHAnsi"/>
          <w:sz w:val="24"/>
        </w:rPr>
      </w:pPr>
      <w:r w:rsidRPr="0028573B">
        <w:rPr>
          <w:rFonts w:cstheme="minorHAnsi"/>
          <w:sz w:val="24"/>
        </w:rPr>
        <w:t xml:space="preserve">El documento de Descripción de Diseño de Software (Software </w:t>
      </w:r>
      <w:proofErr w:type="spellStart"/>
      <w:r w:rsidRPr="0028573B">
        <w:rPr>
          <w:rFonts w:cstheme="minorHAnsi"/>
          <w:sz w:val="24"/>
        </w:rPr>
        <w:t>Design</w:t>
      </w:r>
      <w:proofErr w:type="spellEnd"/>
      <w:r w:rsidRPr="0028573B">
        <w:rPr>
          <w:rFonts w:cstheme="minorHAnsi"/>
          <w:sz w:val="24"/>
        </w:rPr>
        <w:t xml:space="preserve"> </w:t>
      </w:r>
      <w:proofErr w:type="spellStart"/>
      <w:r w:rsidRPr="0028573B">
        <w:rPr>
          <w:rFonts w:cstheme="minorHAnsi"/>
          <w:sz w:val="24"/>
        </w:rPr>
        <w:t>Description</w:t>
      </w:r>
      <w:proofErr w:type="spellEnd"/>
      <w:r w:rsidRPr="0028573B">
        <w:rPr>
          <w:rFonts w:cstheme="minorHAnsi"/>
          <w:sz w:val="24"/>
        </w:rPr>
        <w:t xml:space="preserve"> o SDD)</w:t>
      </w:r>
      <w:r w:rsidR="00B710C9" w:rsidRPr="0028573B">
        <w:rPr>
          <w:rFonts w:cstheme="minorHAnsi"/>
          <w:sz w:val="24"/>
        </w:rPr>
        <w:t xml:space="preserve"> es una representación del diseño del software que será utilizada para registrar la información de diseño y comunicar esa información </w:t>
      </w:r>
      <w:r w:rsidR="008E06F3" w:rsidRPr="0028573B">
        <w:rPr>
          <w:rFonts w:cstheme="minorHAnsi"/>
          <w:sz w:val="24"/>
        </w:rPr>
        <w:t>para la construcción del código a partir del diseño</w:t>
      </w:r>
      <w:r w:rsidR="00CB5BF8" w:rsidRPr="0028573B">
        <w:rPr>
          <w:rFonts w:cstheme="minorHAnsi"/>
          <w:sz w:val="24"/>
        </w:rPr>
        <w:t xml:space="preserve"> </w:t>
      </w:r>
      <w:sdt>
        <w:sdtPr>
          <w:rPr>
            <w:rFonts w:cstheme="minorHAnsi"/>
            <w:sz w:val="24"/>
          </w:rPr>
          <w:id w:val="987983292"/>
          <w:citation/>
        </w:sdtPr>
        <w:sdtEndPr/>
        <w:sdtContent>
          <w:r w:rsidR="00CB5BF8" w:rsidRPr="0028573B">
            <w:rPr>
              <w:rFonts w:cstheme="minorHAnsi"/>
              <w:sz w:val="24"/>
            </w:rPr>
            <w:fldChar w:fldCharType="begin"/>
          </w:r>
          <w:r w:rsidR="00CB5BF8" w:rsidRPr="0028573B">
            <w:rPr>
              <w:rFonts w:cstheme="minorHAnsi"/>
              <w:sz w:val="24"/>
              <w:lang w:val="es-CO"/>
            </w:rPr>
            <w:instrText xml:space="preserve"> CITATION IEE091 \l 9226 </w:instrText>
          </w:r>
          <w:r w:rsidR="00CB5BF8" w:rsidRPr="0028573B">
            <w:rPr>
              <w:rFonts w:cstheme="minorHAnsi"/>
              <w:sz w:val="24"/>
            </w:rPr>
            <w:fldChar w:fldCharType="separate"/>
          </w:r>
          <w:r w:rsidR="00CB5BF8" w:rsidRPr="0028573B">
            <w:rPr>
              <w:rFonts w:cstheme="minorHAnsi"/>
              <w:noProof/>
              <w:sz w:val="24"/>
              <w:lang w:val="es-CO"/>
            </w:rPr>
            <w:t>[</w:t>
          </w:r>
          <w:hyperlink w:anchor="IEE091" w:history="1">
            <w:r w:rsidR="00CB5BF8" w:rsidRPr="0028573B">
              <w:rPr>
                <w:rFonts w:cstheme="minorHAnsi"/>
                <w:noProof/>
                <w:sz w:val="24"/>
                <w:lang w:val="es-CO"/>
              </w:rPr>
              <w:t>1</w:t>
            </w:r>
          </w:hyperlink>
          <w:r w:rsidR="00CB5BF8" w:rsidRPr="0028573B">
            <w:rPr>
              <w:rFonts w:cstheme="minorHAnsi"/>
              <w:noProof/>
              <w:sz w:val="24"/>
              <w:lang w:val="es-CO"/>
            </w:rPr>
            <w:t>]</w:t>
          </w:r>
          <w:r w:rsidR="00CB5BF8" w:rsidRPr="0028573B">
            <w:rPr>
              <w:rFonts w:cstheme="minorHAnsi"/>
              <w:sz w:val="24"/>
            </w:rPr>
            <w:fldChar w:fldCharType="end"/>
          </w:r>
        </w:sdtContent>
      </w:sdt>
      <w:r w:rsidR="00C27B3F" w:rsidRPr="0028573B">
        <w:rPr>
          <w:rFonts w:cstheme="minorHAnsi"/>
          <w:sz w:val="24"/>
        </w:rPr>
        <w:t xml:space="preserve">. </w:t>
      </w:r>
    </w:p>
    <w:p w:rsidR="00C27B3F" w:rsidRPr="0028573B" w:rsidRDefault="00C27B3F" w:rsidP="0028573B">
      <w:pPr>
        <w:jc w:val="both"/>
        <w:rPr>
          <w:rFonts w:cstheme="minorHAnsi"/>
          <w:sz w:val="24"/>
        </w:rPr>
      </w:pPr>
      <w:r w:rsidRPr="0028573B">
        <w:rPr>
          <w:rFonts w:cstheme="minorHAnsi"/>
          <w:sz w:val="24"/>
        </w:rPr>
        <w:t>Para el caso de SnoutPoint no será la excepción, pues este documento tendrá consignados todos los modelos, diagramas  y artefactos de diseño relevantes para la construcción del software, con un</w:t>
      </w:r>
      <w:r w:rsidR="00957203" w:rsidRPr="0028573B">
        <w:rPr>
          <w:rFonts w:cstheme="minorHAnsi"/>
          <w:sz w:val="24"/>
        </w:rPr>
        <w:t xml:space="preserve">a correspondiente descripción para que el equipo de análisis y diseño, así como el equipo de desarrollo y pruebas y la gerencia puedan tener una abstracción sobre la composición del sistema en aspectos físicos, lógicos y </w:t>
      </w:r>
      <w:r w:rsidR="00256200" w:rsidRPr="0028573B">
        <w:rPr>
          <w:rFonts w:cstheme="minorHAnsi"/>
          <w:sz w:val="24"/>
        </w:rPr>
        <w:t xml:space="preserve">funcionales, facilitando también </w:t>
      </w:r>
      <w:r w:rsidR="0034730C" w:rsidRPr="0028573B">
        <w:rPr>
          <w:rFonts w:cstheme="minorHAnsi"/>
          <w:sz w:val="24"/>
        </w:rPr>
        <w:t xml:space="preserve">la comprensión de como el sistema estará compuesto, que elementos de software y hardware requiere, cómo sería el comportamiento ideal del mismo, como se almacenará y manipulará la información y cuál será la interacción </w:t>
      </w:r>
      <w:r w:rsidR="00D7435A" w:rsidRPr="0028573B">
        <w:rPr>
          <w:rFonts w:cstheme="minorHAnsi"/>
          <w:sz w:val="24"/>
        </w:rPr>
        <w:t>de SnoutPoint con el usuario final.</w:t>
      </w:r>
    </w:p>
    <w:p w:rsidR="0034730C" w:rsidRPr="0028573B" w:rsidRDefault="0034730C" w:rsidP="0028573B">
      <w:pPr>
        <w:jc w:val="both"/>
        <w:rPr>
          <w:rFonts w:cstheme="minorHAnsi"/>
        </w:rPr>
      </w:pPr>
    </w:p>
    <w:p w:rsidR="00DF3262" w:rsidRPr="0028573B" w:rsidRDefault="00DF3262" w:rsidP="0028573B">
      <w:pPr>
        <w:jc w:val="both"/>
        <w:rPr>
          <w:rFonts w:cstheme="minorHAnsi"/>
        </w:rPr>
      </w:pPr>
    </w:p>
    <w:p w:rsidR="00401513" w:rsidRPr="0028573B" w:rsidRDefault="00401513" w:rsidP="0028573B">
      <w:pPr>
        <w:jc w:val="both"/>
        <w:rPr>
          <w:rFonts w:cstheme="minorHAnsi"/>
          <w:sz w:val="24"/>
          <w:szCs w:val="24"/>
        </w:rPr>
      </w:pPr>
    </w:p>
    <w:p w:rsidR="00401513" w:rsidRPr="0028573B" w:rsidRDefault="00E431B3" w:rsidP="0028573B">
      <w:pPr>
        <w:pStyle w:val="Ttulo1"/>
        <w:pageBreakBefore/>
        <w:suppressAutoHyphens/>
        <w:ind w:left="360" w:hanging="360"/>
        <w:jc w:val="both"/>
        <w:rPr>
          <w:rFonts w:asciiTheme="minorHAnsi" w:hAnsiTheme="minorHAnsi" w:cstheme="minorHAnsi"/>
          <w:color w:val="auto"/>
          <w:sz w:val="24"/>
          <w:szCs w:val="24"/>
        </w:rPr>
      </w:pPr>
      <w:r w:rsidRPr="0028573B">
        <w:rPr>
          <w:rFonts w:asciiTheme="minorHAnsi" w:hAnsiTheme="minorHAnsi" w:cstheme="minorHAnsi"/>
          <w:color w:val="auto"/>
          <w:sz w:val="24"/>
          <w:szCs w:val="24"/>
        </w:rPr>
        <w:lastRenderedPageBreak/>
        <w:t xml:space="preserve">6. </w:t>
      </w:r>
      <w:r w:rsidR="00401513" w:rsidRPr="0028573B">
        <w:rPr>
          <w:rFonts w:asciiTheme="minorHAnsi" w:hAnsiTheme="minorHAnsi" w:cstheme="minorHAnsi"/>
          <w:color w:val="auto"/>
          <w:sz w:val="24"/>
          <w:szCs w:val="24"/>
        </w:rPr>
        <w:t>Arquitectura</w:t>
      </w:r>
    </w:p>
    <w:p w:rsidR="00184298" w:rsidRPr="0028573B" w:rsidRDefault="00184298" w:rsidP="0028573B">
      <w:pPr>
        <w:pStyle w:val="Instrucciones"/>
        <w:rPr>
          <w:rFonts w:cstheme="minorHAnsi"/>
          <w:color w:val="auto"/>
          <w:sz w:val="24"/>
          <w:szCs w:val="24"/>
        </w:rPr>
      </w:pPr>
      <w:r w:rsidRPr="0028573B">
        <w:rPr>
          <w:rFonts w:cstheme="minorHAnsi"/>
          <w:color w:val="auto"/>
          <w:sz w:val="24"/>
          <w:szCs w:val="24"/>
        </w:rPr>
        <w:t>Por medio de la arquitectura del sistema, se busca explicar y mostrar el comportamiento del sistema en términos generales, en un alto nivel de abstracción para poder desarrollar el diseño detallado (</w:t>
      </w:r>
      <w:hyperlink w:anchor="_7._Diseño_Detallado" w:history="1">
        <w:r w:rsidRPr="0028573B">
          <w:rPr>
            <w:rStyle w:val="Hipervnculo"/>
            <w:rFonts w:cstheme="minorHAnsi"/>
            <w:sz w:val="24"/>
            <w:szCs w:val="24"/>
          </w:rPr>
          <w:t>ver Diseño Detallado</w:t>
        </w:r>
      </w:hyperlink>
      <w:r w:rsidRPr="0028573B">
        <w:rPr>
          <w:rFonts w:cstheme="minorHAnsi"/>
          <w:color w:val="auto"/>
          <w:sz w:val="24"/>
          <w:szCs w:val="24"/>
        </w:rPr>
        <w:t>).</w:t>
      </w:r>
    </w:p>
    <w:p w:rsidR="00401513" w:rsidRPr="0028573B" w:rsidRDefault="00401513" w:rsidP="0028573B">
      <w:pPr>
        <w:pStyle w:val="Ttulo2"/>
        <w:widowControl w:val="0"/>
        <w:numPr>
          <w:ilvl w:val="1"/>
          <w:numId w:val="0"/>
        </w:numPr>
        <w:suppressAutoHyphens/>
        <w:ind w:left="576" w:hanging="576"/>
        <w:jc w:val="both"/>
        <w:rPr>
          <w:rFonts w:asciiTheme="minorHAnsi" w:hAnsiTheme="minorHAnsi" w:cstheme="minorHAnsi"/>
          <w:color w:val="auto"/>
          <w:sz w:val="24"/>
          <w:szCs w:val="24"/>
        </w:rPr>
      </w:pPr>
      <w:bookmarkStart w:id="0" w:name="_Ref370482440"/>
      <w:r w:rsidRPr="0028573B">
        <w:rPr>
          <w:rFonts w:asciiTheme="minorHAnsi" w:hAnsiTheme="minorHAnsi" w:cstheme="minorHAnsi"/>
          <w:color w:val="auto"/>
          <w:sz w:val="24"/>
          <w:szCs w:val="24"/>
        </w:rPr>
        <w:t>Vista Lógica del Sistema</w:t>
      </w:r>
      <w:bookmarkEnd w:id="0"/>
    </w:p>
    <w:p w:rsidR="00622086" w:rsidRPr="0028573B" w:rsidRDefault="00622086" w:rsidP="0028573B">
      <w:pPr>
        <w:jc w:val="both"/>
        <w:rPr>
          <w:rFonts w:cstheme="minorHAnsi"/>
          <w:sz w:val="24"/>
          <w:szCs w:val="24"/>
        </w:rPr>
      </w:pPr>
      <w:r w:rsidRPr="0028573B">
        <w:rPr>
          <w:rFonts w:cstheme="minorHAnsi"/>
          <w:sz w:val="24"/>
          <w:szCs w:val="24"/>
        </w:rPr>
        <w:t xml:space="preserve">Por medio del Diagrama de componentes </w:t>
      </w:r>
      <w:r w:rsidR="00DC3FC8" w:rsidRPr="0028573B">
        <w:rPr>
          <w:rFonts w:cstheme="minorHAnsi"/>
          <w:sz w:val="24"/>
          <w:szCs w:val="24"/>
        </w:rPr>
        <w:t>se mostrará los diferentes artefactos que</w:t>
      </w:r>
      <w:r w:rsidRPr="0028573B">
        <w:rPr>
          <w:rFonts w:cstheme="minorHAnsi"/>
          <w:sz w:val="24"/>
          <w:szCs w:val="24"/>
        </w:rPr>
        <w:t xml:space="preserve"> representan elementos concretos del mundo real que son resultado de los procesos de desarrollo del equipo de análisis y diseño </w:t>
      </w:r>
      <w:sdt>
        <w:sdtPr>
          <w:rPr>
            <w:rFonts w:cstheme="minorHAnsi"/>
            <w:sz w:val="24"/>
            <w:szCs w:val="24"/>
          </w:rPr>
          <w:id w:val="897551604"/>
          <w:citation/>
        </w:sdtPr>
        <w:sdtEndPr/>
        <w:sdtContent>
          <w:r w:rsidRPr="0028573B">
            <w:rPr>
              <w:rFonts w:cstheme="minorHAnsi"/>
              <w:sz w:val="24"/>
              <w:szCs w:val="24"/>
            </w:rPr>
            <w:fldChar w:fldCharType="begin"/>
          </w:r>
          <w:r w:rsidRPr="0028573B">
            <w:rPr>
              <w:rFonts w:cstheme="minorHAnsi"/>
              <w:sz w:val="24"/>
              <w:szCs w:val="24"/>
              <w:lang w:val="es-CO"/>
            </w:rPr>
            <w:instrText xml:space="preserve"> CITATION UML14 \l 9226 </w:instrText>
          </w:r>
          <w:r w:rsidRPr="0028573B">
            <w:rPr>
              <w:rFonts w:cstheme="minorHAnsi"/>
              <w:sz w:val="24"/>
              <w:szCs w:val="24"/>
            </w:rPr>
            <w:fldChar w:fldCharType="separate"/>
          </w:r>
          <w:r w:rsidRPr="0028573B">
            <w:rPr>
              <w:rFonts w:cstheme="minorHAnsi"/>
              <w:noProof/>
              <w:sz w:val="24"/>
              <w:szCs w:val="24"/>
              <w:lang w:val="es-CO"/>
            </w:rPr>
            <w:t>[</w:t>
          </w:r>
          <w:hyperlink w:anchor="UML14" w:history="1">
            <w:r w:rsidRPr="0028573B">
              <w:rPr>
                <w:rFonts w:cstheme="minorHAnsi"/>
                <w:noProof/>
                <w:sz w:val="24"/>
                <w:szCs w:val="24"/>
                <w:lang w:val="es-CO"/>
              </w:rPr>
              <w:t>2</w:t>
            </w:r>
          </w:hyperlink>
          <w:r w:rsidRPr="0028573B">
            <w:rPr>
              <w:rFonts w:cstheme="minorHAnsi"/>
              <w:noProof/>
              <w:sz w:val="24"/>
              <w:szCs w:val="24"/>
              <w:lang w:val="es-CO"/>
            </w:rPr>
            <w:t>]</w:t>
          </w:r>
          <w:r w:rsidRPr="0028573B">
            <w:rPr>
              <w:rFonts w:cstheme="minorHAnsi"/>
              <w:sz w:val="24"/>
              <w:szCs w:val="24"/>
            </w:rPr>
            <w:fldChar w:fldCharType="end"/>
          </w:r>
        </w:sdtContent>
      </w:sdt>
      <w:r w:rsidRPr="0028573B">
        <w:rPr>
          <w:rFonts w:cstheme="minorHAnsi"/>
          <w:sz w:val="24"/>
          <w:szCs w:val="24"/>
        </w:rPr>
        <w:t xml:space="preserve">. </w:t>
      </w:r>
      <w:r w:rsidR="00DC3FC8" w:rsidRPr="0028573B">
        <w:rPr>
          <w:rFonts w:cstheme="minorHAnsi"/>
          <w:sz w:val="24"/>
          <w:szCs w:val="24"/>
        </w:rPr>
        <w:t>Aquí se tienen en cuenta también aspectos de interfaces, puertos y relaciones entre componentes.</w:t>
      </w:r>
    </w:p>
    <w:p w:rsidR="00DC3FC8" w:rsidRPr="0028573B" w:rsidRDefault="00B6256C" w:rsidP="0028573B">
      <w:pPr>
        <w:jc w:val="both"/>
        <w:rPr>
          <w:rFonts w:cstheme="minorHAnsi"/>
          <w:sz w:val="24"/>
          <w:szCs w:val="24"/>
        </w:rPr>
      </w:pPr>
      <w:r w:rsidRPr="0028573B">
        <w:rPr>
          <w:rFonts w:cstheme="minorHAnsi"/>
          <w:noProof/>
          <w:sz w:val="24"/>
          <w:szCs w:val="24"/>
          <w:lang w:eastAsia="es-ES"/>
        </w:rPr>
        <w:drawing>
          <wp:anchor distT="0" distB="0" distL="114300" distR="114300" simplePos="0" relativeHeight="251658240" behindDoc="1" locked="0" layoutInCell="1" allowOverlap="1" wp14:anchorId="01A6C7F2" wp14:editId="765150FF">
            <wp:simplePos x="0" y="0"/>
            <wp:positionH relativeFrom="column">
              <wp:posOffset>-526415</wp:posOffset>
            </wp:positionH>
            <wp:positionV relativeFrom="paragraph">
              <wp:posOffset>1277620</wp:posOffset>
            </wp:positionV>
            <wp:extent cx="6600825" cy="4438650"/>
            <wp:effectExtent l="0" t="0" r="9525" b="0"/>
            <wp:wrapThrough wrapText="bothSides">
              <wp:wrapPolygon edited="0">
                <wp:start x="0" y="0"/>
                <wp:lineTo x="0" y="21507"/>
                <wp:lineTo x="21569" y="21507"/>
                <wp:lineTo x="21569" y="0"/>
                <wp:lineTo x="0" y="0"/>
              </wp:wrapPolygon>
            </wp:wrapThrough>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ComponentesGlobal.bmp"/>
                    <pic:cNvPicPr/>
                  </pic:nvPicPr>
                  <pic:blipFill>
                    <a:blip r:embed="rId12">
                      <a:extLst>
                        <a:ext uri="{28A0092B-C50C-407E-A947-70E740481C1C}">
                          <a14:useLocalDpi xmlns:a14="http://schemas.microsoft.com/office/drawing/2010/main" val="0"/>
                        </a:ext>
                      </a:extLst>
                    </a:blip>
                    <a:stretch>
                      <a:fillRect/>
                    </a:stretch>
                  </pic:blipFill>
                  <pic:spPr>
                    <a:xfrm>
                      <a:off x="0" y="0"/>
                      <a:ext cx="6600825" cy="4438650"/>
                    </a:xfrm>
                    <a:prstGeom prst="rect">
                      <a:avLst/>
                    </a:prstGeom>
                  </pic:spPr>
                </pic:pic>
              </a:graphicData>
            </a:graphic>
            <wp14:sizeRelH relativeFrom="page">
              <wp14:pctWidth>0</wp14:pctWidth>
            </wp14:sizeRelH>
            <wp14:sizeRelV relativeFrom="page">
              <wp14:pctHeight>0</wp14:pctHeight>
            </wp14:sizeRelV>
          </wp:anchor>
        </w:drawing>
      </w:r>
      <w:r w:rsidR="002E1124" w:rsidRPr="0028573B">
        <w:rPr>
          <w:rFonts w:cstheme="minorHAnsi"/>
          <w:sz w:val="24"/>
          <w:szCs w:val="24"/>
        </w:rPr>
        <w:t xml:space="preserve">En este caso, por tratarse de una página web, se utiliza un patrón de Modelo-Vista-Controlador que facilita el desarrollo en Ruby </w:t>
      </w:r>
      <w:proofErr w:type="spellStart"/>
      <w:r w:rsidR="002E1124" w:rsidRPr="0028573B">
        <w:rPr>
          <w:rFonts w:cstheme="minorHAnsi"/>
          <w:sz w:val="24"/>
          <w:szCs w:val="24"/>
        </w:rPr>
        <w:t>on</w:t>
      </w:r>
      <w:proofErr w:type="spellEnd"/>
      <w:r w:rsidR="002E1124" w:rsidRPr="0028573B">
        <w:rPr>
          <w:rFonts w:cstheme="minorHAnsi"/>
          <w:sz w:val="24"/>
          <w:szCs w:val="24"/>
        </w:rPr>
        <w:t xml:space="preserve"> </w:t>
      </w:r>
      <w:proofErr w:type="spellStart"/>
      <w:r w:rsidR="002E1124" w:rsidRPr="0028573B">
        <w:rPr>
          <w:rFonts w:cstheme="minorHAnsi"/>
          <w:sz w:val="24"/>
          <w:szCs w:val="24"/>
        </w:rPr>
        <w:t>Rails</w:t>
      </w:r>
      <w:proofErr w:type="spellEnd"/>
      <w:sdt>
        <w:sdtPr>
          <w:rPr>
            <w:rFonts w:cstheme="minorHAnsi"/>
            <w:sz w:val="24"/>
            <w:szCs w:val="24"/>
          </w:rPr>
          <w:id w:val="-1295288234"/>
          <w:citation/>
        </w:sdtPr>
        <w:sdtEndPr/>
        <w:sdtContent>
          <w:r w:rsidR="002E1124" w:rsidRPr="0028573B">
            <w:rPr>
              <w:rFonts w:cstheme="minorHAnsi"/>
              <w:sz w:val="24"/>
              <w:szCs w:val="24"/>
            </w:rPr>
            <w:fldChar w:fldCharType="begin"/>
          </w:r>
          <w:r w:rsidR="002E1124" w:rsidRPr="0028573B">
            <w:rPr>
              <w:rFonts w:cstheme="minorHAnsi"/>
              <w:sz w:val="24"/>
              <w:szCs w:val="24"/>
              <w:lang w:val="es-CO"/>
            </w:rPr>
            <w:instrText xml:space="preserve"> CITATION Ray15 \l 9226 </w:instrText>
          </w:r>
          <w:r w:rsidR="002E1124" w:rsidRPr="0028573B">
            <w:rPr>
              <w:rFonts w:cstheme="minorHAnsi"/>
              <w:sz w:val="24"/>
              <w:szCs w:val="24"/>
            </w:rPr>
            <w:fldChar w:fldCharType="separate"/>
          </w:r>
          <w:r w:rsidR="002E1124" w:rsidRPr="0028573B">
            <w:rPr>
              <w:rFonts w:cstheme="minorHAnsi"/>
              <w:noProof/>
              <w:sz w:val="24"/>
              <w:szCs w:val="24"/>
              <w:lang w:val="es-CO"/>
            </w:rPr>
            <w:t xml:space="preserve"> [</w:t>
          </w:r>
          <w:hyperlink w:anchor="Ray15" w:history="1">
            <w:r w:rsidR="002E1124" w:rsidRPr="0028573B">
              <w:rPr>
                <w:rFonts w:cstheme="minorHAnsi"/>
                <w:noProof/>
                <w:sz w:val="24"/>
                <w:szCs w:val="24"/>
                <w:lang w:val="es-CO"/>
              </w:rPr>
              <w:t>3</w:t>
            </w:r>
          </w:hyperlink>
          <w:r w:rsidR="002E1124" w:rsidRPr="0028573B">
            <w:rPr>
              <w:rFonts w:cstheme="minorHAnsi"/>
              <w:noProof/>
              <w:sz w:val="24"/>
              <w:szCs w:val="24"/>
              <w:lang w:val="es-CO"/>
            </w:rPr>
            <w:t>]</w:t>
          </w:r>
          <w:r w:rsidR="002E1124" w:rsidRPr="0028573B">
            <w:rPr>
              <w:rFonts w:cstheme="minorHAnsi"/>
              <w:sz w:val="24"/>
              <w:szCs w:val="24"/>
            </w:rPr>
            <w:fldChar w:fldCharType="end"/>
          </w:r>
        </w:sdtContent>
      </w:sdt>
      <w:r w:rsidR="002E1124" w:rsidRPr="0028573B">
        <w:rPr>
          <w:rFonts w:cstheme="minorHAnsi"/>
          <w:sz w:val="24"/>
          <w:szCs w:val="24"/>
        </w:rPr>
        <w:t>, por lo que los componentes del sistema se encontrarán segmentados entre Modelos, Vistas y Controladores, según el comportamiento buscado y la información mínima que debe tener el sistema según los casos de uso y requerimientos levantados anteriormente.</w:t>
      </w:r>
    </w:p>
    <w:p w:rsidR="002E1124" w:rsidRPr="0028573B" w:rsidRDefault="00D06E75" w:rsidP="0028573B">
      <w:pPr>
        <w:pStyle w:val="Epgrafe"/>
        <w:spacing w:line="276" w:lineRule="auto"/>
        <w:jc w:val="center"/>
        <w:rPr>
          <w:rFonts w:cstheme="minorHAnsi"/>
          <w:sz w:val="24"/>
          <w:szCs w:val="24"/>
        </w:rPr>
      </w:pPr>
      <w:r w:rsidRPr="0028573B">
        <w:rPr>
          <w:rFonts w:cstheme="minorHAnsi"/>
        </w:rPr>
        <w:t xml:space="preserve">Ilustración </w:t>
      </w:r>
      <w:r w:rsidRPr="0028573B">
        <w:rPr>
          <w:rFonts w:cstheme="minorHAnsi"/>
        </w:rPr>
        <w:fldChar w:fldCharType="begin"/>
      </w:r>
      <w:r w:rsidRPr="0028573B">
        <w:rPr>
          <w:rFonts w:cstheme="minorHAnsi"/>
        </w:rPr>
        <w:instrText xml:space="preserve"> SEQ Ilustración \* ARABIC </w:instrText>
      </w:r>
      <w:r w:rsidRPr="0028573B">
        <w:rPr>
          <w:rFonts w:cstheme="minorHAnsi"/>
        </w:rPr>
        <w:fldChar w:fldCharType="separate"/>
      </w:r>
      <w:r w:rsidR="000A0B94">
        <w:rPr>
          <w:rFonts w:cstheme="minorHAnsi"/>
          <w:noProof/>
        </w:rPr>
        <w:t>1</w:t>
      </w:r>
      <w:r w:rsidRPr="0028573B">
        <w:rPr>
          <w:rFonts w:cstheme="minorHAnsi"/>
        </w:rPr>
        <w:fldChar w:fldCharType="end"/>
      </w:r>
      <w:r w:rsidRPr="0028573B">
        <w:rPr>
          <w:rFonts w:cstheme="minorHAnsi"/>
        </w:rPr>
        <w:t>. Diagrama de Componentes</w:t>
      </w:r>
    </w:p>
    <w:p w:rsidR="002E1124" w:rsidRPr="0028573B" w:rsidRDefault="00D06E75" w:rsidP="0028573B">
      <w:pPr>
        <w:jc w:val="both"/>
        <w:rPr>
          <w:rFonts w:cstheme="minorHAnsi"/>
          <w:sz w:val="24"/>
          <w:szCs w:val="24"/>
        </w:rPr>
      </w:pPr>
      <w:r w:rsidRPr="0028573B">
        <w:rPr>
          <w:rFonts w:cstheme="minorHAnsi"/>
          <w:sz w:val="24"/>
          <w:szCs w:val="24"/>
        </w:rPr>
        <w:lastRenderedPageBreak/>
        <w:t xml:space="preserve">El Diagrama de componentes muestra que existe una serie de modelos, los cuales contienen todos los datos e información que sea necesaria guardar y buscar su persistencia para su reutilización en las operaciones del sistema, almacenándolo como registros en una base de datos. </w:t>
      </w:r>
    </w:p>
    <w:p w:rsidR="00D06E75" w:rsidRPr="0028573B" w:rsidRDefault="00D06E75" w:rsidP="0028573B">
      <w:pPr>
        <w:jc w:val="both"/>
        <w:rPr>
          <w:rFonts w:cstheme="minorHAnsi"/>
          <w:sz w:val="24"/>
          <w:szCs w:val="24"/>
        </w:rPr>
      </w:pPr>
      <w:r w:rsidRPr="0028573B">
        <w:rPr>
          <w:rFonts w:cstheme="minorHAnsi"/>
          <w:sz w:val="24"/>
          <w:szCs w:val="24"/>
        </w:rPr>
        <w:t xml:space="preserve">Gracias al </w:t>
      </w:r>
      <w:proofErr w:type="spellStart"/>
      <w:r w:rsidRPr="0028573B">
        <w:rPr>
          <w:rFonts w:cstheme="minorHAnsi"/>
          <w:sz w:val="24"/>
          <w:szCs w:val="24"/>
        </w:rPr>
        <w:t>framework</w:t>
      </w:r>
      <w:proofErr w:type="spellEnd"/>
      <w:r w:rsidRPr="0028573B">
        <w:rPr>
          <w:rFonts w:cstheme="minorHAnsi"/>
          <w:sz w:val="24"/>
          <w:szCs w:val="24"/>
        </w:rPr>
        <w:t xml:space="preserve"> que ofrece Ruby </w:t>
      </w:r>
      <w:proofErr w:type="spellStart"/>
      <w:r w:rsidRPr="0028573B">
        <w:rPr>
          <w:rFonts w:cstheme="minorHAnsi"/>
          <w:sz w:val="24"/>
          <w:szCs w:val="24"/>
        </w:rPr>
        <w:t>on</w:t>
      </w:r>
      <w:proofErr w:type="spellEnd"/>
      <w:r w:rsidRPr="0028573B">
        <w:rPr>
          <w:rFonts w:cstheme="minorHAnsi"/>
          <w:sz w:val="24"/>
          <w:szCs w:val="24"/>
        </w:rPr>
        <w:t xml:space="preserve"> </w:t>
      </w:r>
      <w:proofErr w:type="spellStart"/>
      <w:r w:rsidRPr="0028573B">
        <w:rPr>
          <w:rFonts w:cstheme="minorHAnsi"/>
          <w:sz w:val="24"/>
          <w:szCs w:val="24"/>
        </w:rPr>
        <w:t>Rails</w:t>
      </w:r>
      <w:proofErr w:type="spellEnd"/>
      <w:r w:rsidRPr="0028573B">
        <w:rPr>
          <w:rFonts w:cstheme="minorHAnsi"/>
          <w:sz w:val="24"/>
          <w:szCs w:val="24"/>
        </w:rPr>
        <w:t>, por medio del componente de Active Records  que provee una interfaz para realizar consultas desde los</w:t>
      </w:r>
      <w:r w:rsidR="00B6256C" w:rsidRPr="0028573B">
        <w:rPr>
          <w:rFonts w:cstheme="minorHAnsi"/>
          <w:sz w:val="24"/>
          <w:szCs w:val="24"/>
        </w:rPr>
        <w:t xml:space="preserve"> modelos </w:t>
      </w:r>
      <w:sdt>
        <w:sdtPr>
          <w:rPr>
            <w:rFonts w:cstheme="minorHAnsi"/>
            <w:sz w:val="24"/>
            <w:szCs w:val="24"/>
          </w:rPr>
          <w:id w:val="-2020693109"/>
          <w:citation/>
        </w:sdtPr>
        <w:sdtEndPr/>
        <w:sdtContent>
          <w:r w:rsidR="00B6256C" w:rsidRPr="0028573B">
            <w:rPr>
              <w:rFonts w:cstheme="minorHAnsi"/>
              <w:sz w:val="24"/>
              <w:szCs w:val="24"/>
            </w:rPr>
            <w:fldChar w:fldCharType="begin"/>
          </w:r>
          <w:r w:rsidR="00B6256C" w:rsidRPr="0028573B">
            <w:rPr>
              <w:rFonts w:cstheme="minorHAnsi"/>
              <w:sz w:val="24"/>
              <w:szCs w:val="24"/>
              <w:lang w:val="es-CO"/>
            </w:rPr>
            <w:instrText xml:space="preserve"> CITATION Dav151 \l 9226 </w:instrText>
          </w:r>
          <w:r w:rsidR="00B6256C" w:rsidRPr="0028573B">
            <w:rPr>
              <w:rFonts w:cstheme="minorHAnsi"/>
              <w:sz w:val="24"/>
              <w:szCs w:val="24"/>
            </w:rPr>
            <w:fldChar w:fldCharType="separate"/>
          </w:r>
          <w:r w:rsidR="00B6256C" w:rsidRPr="0028573B">
            <w:rPr>
              <w:rFonts w:cstheme="minorHAnsi"/>
              <w:noProof/>
              <w:sz w:val="24"/>
              <w:szCs w:val="24"/>
              <w:lang w:val="es-CO"/>
            </w:rPr>
            <w:t>[</w:t>
          </w:r>
          <w:hyperlink w:anchor="Dav151" w:history="1">
            <w:r w:rsidR="00B6256C" w:rsidRPr="0028573B">
              <w:rPr>
                <w:rFonts w:cstheme="minorHAnsi"/>
                <w:noProof/>
                <w:sz w:val="24"/>
                <w:szCs w:val="24"/>
                <w:lang w:val="es-CO"/>
              </w:rPr>
              <w:t>4</w:t>
            </w:r>
          </w:hyperlink>
          <w:r w:rsidR="00B6256C" w:rsidRPr="0028573B">
            <w:rPr>
              <w:rFonts w:cstheme="minorHAnsi"/>
              <w:noProof/>
              <w:sz w:val="24"/>
              <w:szCs w:val="24"/>
              <w:lang w:val="es-CO"/>
            </w:rPr>
            <w:t>]</w:t>
          </w:r>
          <w:r w:rsidR="00B6256C" w:rsidRPr="0028573B">
            <w:rPr>
              <w:rFonts w:cstheme="minorHAnsi"/>
              <w:sz w:val="24"/>
              <w:szCs w:val="24"/>
            </w:rPr>
            <w:fldChar w:fldCharType="end"/>
          </w:r>
        </w:sdtContent>
      </w:sdt>
      <w:r w:rsidR="00B6256C" w:rsidRPr="0028573B">
        <w:rPr>
          <w:rFonts w:cstheme="minorHAnsi"/>
          <w:sz w:val="24"/>
          <w:szCs w:val="24"/>
        </w:rPr>
        <w:t>, facilitándole a los controladores el obtener infor</w:t>
      </w:r>
      <w:r w:rsidR="0028573B" w:rsidRPr="0028573B">
        <w:rPr>
          <w:rFonts w:cstheme="minorHAnsi"/>
          <w:sz w:val="24"/>
          <w:szCs w:val="24"/>
        </w:rPr>
        <w:t>mación cada que se les solicite y poder aplicar las modificaciones dentro de los modelos, asegurando la consistencia de la información.</w:t>
      </w:r>
    </w:p>
    <w:p w:rsidR="00B6256C" w:rsidRPr="0028573B" w:rsidRDefault="00B6256C" w:rsidP="0028573B">
      <w:pPr>
        <w:jc w:val="both"/>
        <w:rPr>
          <w:rFonts w:cstheme="minorHAnsi"/>
          <w:sz w:val="24"/>
          <w:szCs w:val="24"/>
        </w:rPr>
      </w:pPr>
      <w:r w:rsidRPr="0028573B">
        <w:rPr>
          <w:rFonts w:cstheme="minorHAnsi"/>
          <w:sz w:val="24"/>
          <w:szCs w:val="24"/>
        </w:rPr>
        <w:t xml:space="preserve">Se determina que se debe tener un controlador para las entidades principales del modelo: Usuario, Mascota, Servicios, Publicaciones, Comentarios y Recordatorios. Cada controlador se encarga de realizar operaciones sobre la información de los modelos según las solicitudes que reciba por parte del cliente. También se tienen un controlador de home y uno de extra </w:t>
      </w:r>
      <w:proofErr w:type="spellStart"/>
      <w:r w:rsidRPr="0028573B">
        <w:rPr>
          <w:rFonts w:cstheme="minorHAnsi"/>
          <w:sz w:val="24"/>
          <w:szCs w:val="24"/>
        </w:rPr>
        <w:t>pages</w:t>
      </w:r>
      <w:proofErr w:type="spellEnd"/>
      <w:r w:rsidRPr="0028573B">
        <w:rPr>
          <w:rFonts w:cstheme="minorHAnsi"/>
          <w:sz w:val="24"/>
          <w:szCs w:val="24"/>
        </w:rPr>
        <w:t>, los cuales se encargan de cargar la información de páginas que no requieran de entidades u operaciones lógicas, como la redirección a la página de Térmi</w:t>
      </w:r>
      <w:r w:rsidR="00B75513" w:rsidRPr="0028573B">
        <w:rPr>
          <w:rFonts w:cstheme="minorHAnsi"/>
          <w:sz w:val="24"/>
          <w:szCs w:val="24"/>
        </w:rPr>
        <w:t>nos y Condiciones de SnoutPoint o la carga de la página inicial de SnoutPoint.</w:t>
      </w:r>
    </w:p>
    <w:p w:rsidR="00B6256C" w:rsidRPr="0028573B" w:rsidRDefault="00B6256C" w:rsidP="0028573B">
      <w:pPr>
        <w:jc w:val="both"/>
        <w:rPr>
          <w:rFonts w:cstheme="minorHAnsi"/>
          <w:sz w:val="24"/>
          <w:szCs w:val="24"/>
        </w:rPr>
      </w:pPr>
      <w:r w:rsidRPr="0028573B">
        <w:rPr>
          <w:rFonts w:cstheme="minorHAnsi"/>
          <w:sz w:val="24"/>
          <w:szCs w:val="24"/>
        </w:rPr>
        <w:t xml:space="preserve">El componente de </w:t>
      </w:r>
      <w:proofErr w:type="spellStart"/>
      <w:r w:rsidRPr="0028573B">
        <w:rPr>
          <w:rFonts w:cstheme="minorHAnsi"/>
          <w:sz w:val="24"/>
          <w:szCs w:val="24"/>
        </w:rPr>
        <w:t>routes</w:t>
      </w:r>
      <w:proofErr w:type="spellEnd"/>
      <w:sdt>
        <w:sdtPr>
          <w:rPr>
            <w:rFonts w:cstheme="minorHAnsi"/>
            <w:sz w:val="24"/>
            <w:szCs w:val="24"/>
          </w:rPr>
          <w:id w:val="720641577"/>
          <w:citation/>
        </w:sdtPr>
        <w:sdtEndPr/>
        <w:sdtContent>
          <w:r w:rsidR="00B75513" w:rsidRPr="0028573B">
            <w:rPr>
              <w:rFonts w:cstheme="minorHAnsi"/>
              <w:sz w:val="24"/>
              <w:szCs w:val="24"/>
            </w:rPr>
            <w:fldChar w:fldCharType="begin"/>
          </w:r>
          <w:r w:rsidR="00B75513" w:rsidRPr="0028573B">
            <w:rPr>
              <w:rFonts w:cstheme="minorHAnsi"/>
              <w:sz w:val="24"/>
              <w:szCs w:val="24"/>
              <w:lang w:val="es-CO"/>
            </w:rPr>
            <w:instrText xml:space="preserve"> CITATION Dav152 \l 9226 </w:instrText>
          </w:r>
          <w:r w:rsidR="00B75513" w:rsidRPr="0028573B">
            <w:rPr>
              <w:rFonts w:cstheme="minorHAnsi"/>
              <w:sz w:val="24"/>
              <w:szCs w:val="24"/>
            </w:rPr>
            <w:fldChar w:fldCharType="separate"/>
          </w:r>
          <w:r w:rsidR="00B75513" w:rsidRPr="0028573B">
            <w:rPr>
              <w:rFonts w:cstheme="minorHAnsi"/>
              <w:noProof/>
              <w:sz w:val="24"/>
              <w:szCs w:val="24"/>
              <w:lang w:val="es-CO"/>
            </w:rPr>
            <w:t xml:space="preserve"> [</w:t>
          </w:r>
          <w:hyperlink w:anchor="Dav152" w:history="1">
            <w:r w:rsidR="00B75513" w:rsidRPr="0028573B">
              <w:rPr>
                <w:rFonts w:cstheme="minorHAnsi"/>
                <w:noProof/>
                <w:sz w:val="24"/>
                <w:szCs w:val="24"/>
                <w:lang w:val="es-CO"/>
              </w:rPr>
              <w:t>5</w:t>
            </w:r>
          </w:hyperlink>
          <w:r w:rsidR="00B75513" w:rsidRPr="0028573B">
            <w:rPr>
              <w:rFonts w:cstheme="minorHAnsi"/>
              <w:noProof/>
              <w:sz w:val="24"/>
              <w:szCs w:val="24"/>
              <w:lang w:val="es-CO"/>
            </w:rPr>
            <w:t>]</w:t>
          </w:r>
          <w:r w:rsidR="00B75513" w:rsidRPr="0028573B">
            <w:rPr>
              <w:rFonts w:cstheme="minorHAnsi"/>
              <w:sz w:val="24"/>
              <w:szCs w:val="24"/>
            </w:rPr>
            <w:fldChar w:fldCharType="end"/>
          </w:r>
        </w:sdtContent>
      </w:sdt>
      <w:r w:rsidRPr="0028573B">
        <w:rPr>
          <w:rFonts w:cstheme="minorHAnsi"/>
          <w:sz w:val="24"/>
          <w:szCs w:val="24"/>
        </w:rPr>
        <w:t xml:space="preserve"> es el que determina cuál es el controlador que se va a utilizar según lo que el usuario realice dentro de la pág</w:t>
      </w:r>
      <w:r w:rsidR="00B75513" w:rsidRPr="0028573B">
        <w:rPr>
          <w:rFonts w:cstheme="minorHAnsi"/>
          <w:sz w:val="24"/>
          <w:szCs w:val="24"/>
        </w:rPr>
        <w:t>ina y cual vista se debe desplegar según la operación realizada dentro de la página. Este determina cual vista debe cargarse para el cliente y qué acciones de qué controlador se deben ejecutar para el despliegue de esta vista.</w:t>
      </w:r>
    </w:p>
    <w:p w:rsidR="008948EC" w:rsidRPr="0028573B" w:rsidRDefault="008948EC" w:rsidP="008948EC">
      <w:pPr>
        <w:pStyle w:val="Ttulo2"/>
        <w:widowControl w:val="0"/>
        <w:numPr>
          <w:ilvl w:val="1"/>
          <w:numId w:val="0"/>
        </w:numPr>
        <w:suppressAutoHyphens/>
        <w:jc w:val="both"/>
        <w:rPr>
          <w:rFonts w:asciiTheme="minorHAnsi" w:hAnsiTheme="minorHAnsi" w:cstheme="minorHAnsi"/>
          <w:color w:val="auto"/>
          <w:sz w:val="24"/>
          <w:szCs w:val="24"/>
        </w:rPr>
      </w:pPr>
      <w:r w:rsidRPr="0028573B">
        <w:rPr>
          <w:rFonts w:asciiTheme="minorHAnsi" w:hAnsiTheme="minorHAnsi" w:cstheme="minorHAnsi"/>
          <w:color w:val="auto"/>
          <w:sz w:val="24"/>
          <w:szCs w:val="24"/>
        </w:rPr>
        <w:t>Vista Física del Sistema</w:t>
      </w:r>
    </w:p>
    <w:p w:rsidR="008948EC" w:rsidRDefault="008948EC" w:rsidP="008948EC">
      <w:pPr>
        <w:jc w:val="both"/>
        <w:rPr>
          <w:rFonts w:cstheme="minorHAnsi"/>
          <w:sz w:val="24"/>
        </w:rPr>
      </w:pPr>
      <w:r w:rsidRPr="0028573B">
        <w:rPr>
          <w:rFonts w:cstheme="minorHAnsi"/>
          <w:sz w:val="24"/>
        </w:rPr>
        <w:t>La vista física del sistema servirá para entender cuáles son los componentes físicos en los cuales el sistema va a ser instalado y realizará sus operaciones.</w:t>
      </w:r>
      <w:sdt>
        <w:sdtPr>
          <w:rPr>
            <w:rFonts w:cstheme="minorHAnsi"/>
            <w:sz w:val="24"/>
          </w:rPr>
          <w:id w:val="1240515301"/>
          <w:citation/>
        </w:sdtPr>
        <w:sdtEndPr/>
        <w:sdtContent>
          <w:r>
            <w:rPr>
              <w:rFonts w:cstheme="minorHAnsi"/>
              <w:sz w:val="24"/>
            </w:rPr>
            <w:fldChar w:fldCharType="begin"/>
          </w:r>
          <w:r>
            <w:rPr>
              <w:rFonts w:cstheme="minorHAnsi"/>
              <w:sz w:val="24"/>
              <w:lang w:val="es-CO"/>
            </w:rPr>
            <w:instrText xml:space="preserve"> CITATION IEE091 \l 9226 </w:instrText>
          </w:r>
          <w:r>
            <w:rPr>
              <w:rFonts w:cstheme="minorHAnsi"/>
              <w:sz w:val="24"/>
            </w:rPr>
            <w:fldChar w:fldCharType="separate"/>
          </w:r>
          <w:r>
            <w:rPr>
              <w:rFonts w:cstheme="minorHAnsi"/>
              <w:noProof/>
              <w:sz w:val="24"/>
              <w:lang w:val="es-CO"/>
            </w:rPr>
            <w:t xml:space="preserve"> </w:t>
          </w:r>
          <w:r w:rsidRPr="0028573B">
            <w:rPr>
              <w:rFonts w:cstheme="minorHAnsi"/>
              <w:noProof/>
              <w:sz w:val="24"/>
              <w:lang w:val="es-CO"/>
            </w:rPr>
            <w:t>[</w:t>
          </w:r>
          <w:hyperlink w:anchor="IEE091" w:history="1">
            <w:r w:rsidRPr="0028573B">
              <w:rPr>
                <w:rFonts w:cstheme="minorHAnsi"/>
                <w:noProof/>
                <w:sz w:val="24"/>
                <w:lang w:val="es-CO"/>
              </w:rPr>
              <w:t>1</w:t>
            </w:r>
          </w:hyperlink>
          <w:r w:rsidRPr="0028573B">
            <w:rPr>
              <w:rFonts w:cstheme="minorHAnsi"/>
              <w:noProof/>
              <w:sz w:val="24"/>
              <w:lang w:val="es-CO"/>
            </w:rPr>
            <w:t>]</w:t>
          </w:r>
          <w:r>
            <w:rPr>
              <w:rFonts w:cstheme="minorHAnsi"/>
              <w:sz w:val="24"/>
            </w:rPr>
            <w:fldChar w:fldCharType="end"/>
          </w:r>
        </w:sdtContent>
      </w:sdt>
      <w:r>
        <w:rPr>
          <w:rFonts w:cstheme="minorHAnsi"/>
          <w:sz w:val="24"/>
        </w:rPr>
        <w:t xml:space="preserve"> Para realizar esta vista, se utiliza un diagrama de despliegue que explica a grandes rasgos cual es la composición a nivel de hardware y archivos de SnoutPoint, para entender cómo será instalado y como debe ser su organización interna a nivel de carpetas, paquetes y archivos. </w:t>
      </w:r>
      <w:r w:rsidRPr="0028573B">
        <w:rPr>
          <w:rFonts w:cstheme="minorHAnsi"/>
          <w:sz w:val="24"/>
        </w:rPr>
        <w:t xml:space="preserve"> </w:t>
      </w:r>
    </w:p>
    <w:p w:rsidR="008948EC" w:rsidRPr="0028573B" w:rsidRDefault="008948EC" w:rsidP="008948EC">
      <w:pPr>
        <w:jc w:val="both"/>
        <w:rPr>
          <w:rFonts w:cstheme="minorHAnsi"/>
          <w:sz w:val="24"/>
        </w:rPr>
      </w:pPr>
      <w:r>
        <w:rPr>
          <w:rFonts w:cstheme="minorHAnsi"/>
          <w:sz w:val="24"/>
        </w:rPr>
        <w:t xml:space="preserve">Dado que uno de los principales requerimientos del sistema es que debe cumplir una arquitectura de cliente-servidor </w:t>
      </w:r>
      <w:sdt>
        <w:sdtPr>
          <w:rPr>
            <w:rFonts w:cstheme="minorHAnsi"/>
            <w:sz w:val="24"/>
          </w:rPr>
          <w:id w:val="918602906"/>
          <w:citation/>
        </w:sdtPr>
        <w:sdtEndPr/>
        <w:sdtContent>
          <w:r>
            <w:rPr>
              <w:rFonts w:cstheme="minorHAnsi"/>
              <w:sz w:val="24"/>
            </w:rPr>
            <w:fldChar w:fldCharType="begin"/>
          </w:r>
          <w:r>
            <w:rPr>
              <w:rFonts w:cstheme="minorHAnsi"/>
              <w:sz w:val="24"/>
              <w:lang w:val="es-CO"/>
            </w:rPr>
            <w:instrText xml:space="preserve"> CITATION Pav \l 9226 </w:instrText>
          </w:r>
          <w:r>
            <w:rPr>
              <w:rFonts w:cstheme="minorHAnsi"/>
              <w:sz w:val="24"/>
            </w:rPr>
            <w:fldChar w:fldCharType="separate"/>
          </w:r>
          <w:r w:rsidRPr="0028573B">
            <w:rPr>
              <w:rFonts w:cstheme="minorHAnsi"/>
              <w:noProof/>
              <w:sz w:val="24"/>
              <w:lang w:val="es-CO"/>
            </w:rPr>
            <w:t>[</w:t>
          </w:r>
          <w:hyperlink w:anchor="Pav" w:history="1">
            <w:r w:rsidRPr="0028573B">
              <w:rPr>
                <w:rFonts w:cstheme="minorHAnsi"/>
                <w:noProof/>
                <w:sz w:val="24"/>
                <w:lang w:val="es-CO"/>
              </w:rPr>
              <w:t>6</w:t>
            </w:r>
          </w:hyperlink>
          <w:r w:rsidRPr="0028573B">
            <w:rPr>
              <w:rFonts w:cstheme="minorHAnsi"/>
              <w:noProof/>
              <w:sz w:val="24"/>
              <w:lang w:val="es-CO"/>
            </w:rPr>
            <w:t>]</w:t>
          </w:r>
          <w:r>
            <w:rPr>
              <w:rFonts w:cstheme="minorHAnsi"/>
              <w:sz w:val="24"/>
            </w:rPr>
            <w:fldChar w:fldCharType="end"/>
          </w:r>
        </w:sdtContent>
      </w:sdt>
      <w:r>
        <w:rPr>
          <w:rFonts w:cstheme="minorHAnsi"/>
          <w:sz w:val="24"/>
        </w:rPr>
        <w:t>, se mantendrá la aplicación en un servidor web que podrá ser accedido mediante HTTP sobre el protocolo TCP/IP por parte de los clientes que deseen utilizar nuestra red social.</w:t>
      </w:r>
    </w:p>
    <w:p w:rsidR="00B75513" w:rsidRDefault="00B75513" w:rsidP="0028573B">
      <w:pPr>
        <w:jc w:val="both"/>
        <w:rPr>
          <w:rFonts w:cstheme="minorHAnsi"/>
          <w:sz w:val="24"/>
          <w:szCs w:val="24"/>
        </w:rPr>
      </w:pPr>
    </w:p>
    <w:p w:rsidR="008948EC" w:rsidRDefault="008948EC" w:rsidP="0028573B">
      <w:pPr>
        <w:jc w:val="both"/>
        <w:rPr>
          <w:rFonts w:cstheme="minorHAnsi"/>
          <w:sz w:val="24"/>
          <w:szCs w:val="24"/>
        </w:rPr>
      </w:pPr>
    </w:p>
    <w:p w:rsidR="008948EC" w:rsidRDefault="008948EC" w:rsidP="0028573B">
      <w:pPr>
        <w:jc w:val="both"/>
        <w:rPr>
          <w:rFonts w:cstheme="minorHAnsi"/>
          <w:sz w:val="24"/>
          <w:szCs w:val="24"/>
        </w:rPr>
        <w:sectPr w:rsidR="008948EC" w:rsidSect="008948EC">
          <w:type w:val="continuous"/>
          <w:pgSz w:w="11906" w:h="16838"/>
          <w:pgMar w:top="1417" w:right="1701" w:bottom="1417" w:left="1701" w:header="708" w:footer="708" w:gutter="0"/>
          <w:pgNumType w:start="0"/>
          <w:cols w:space="708"/>
          <w:titlePg/>
          <w:docGrid w:linePitch="360"/>
        </w:sectPr>
      </w:pPr>
    </w:p>
    <w:p w:rsidR="008948EC" w:rsidRPr="0028573B" w:rsidRDefault="008948EC" w:rsidP="0028573B">
      <w:pPr>
        <w:jc w:val="both"/>
        <w:rPr>
          <w:rFonts w:cstheme="minorHAnsi"/>
          <w:sz w:val="24"/>
          <w:szCs w:val="24"/>
        </w:rPr>
      </w:pPr>
      <w:r>
        <w:rPr>
          <w:rFonts w:cstheme="minorHAnsi"/>
          <w:noProof/>
          <w:lang w:eastAsia="es-ES"/>
        </w:rPr>
        <w:lastRenderedPageBreak/>
        <w:drawing>
          <wp:anchor distT="0" distB="0" distL="114300" distR="114300" simplePos="0" relativeHeight="251659264" behindDoc="1" locked="0" layoutInCell="1" allowOverlap="1" wp14:anchorId="5372E137" wp14:editId="7936D0D8">
            <wp:simplePos x="0" y="0"/>
            <wp:positionH relativeFrom="column">
              <wp:posOffset>-662305</wp:posOffset>
            </wp:positionH>
            <wp:positionV relativeFrom="paragraph">
              <wp:posOffset>-498475</wp:posOffset>
            </wp:positionV>
            <wp:extent cx="10200640" cy="5248275"/>
            <wp:effectExtent l="0" t="0" r="0" b="9525"/>
            <wp:wrapTight wrapText="bothSides">
              <wp:wrapPolygon edited="0">
                <wp:start x="0" y="0"/>
                <wp:lineTo x="0" y="21561"/>
                <wp:lineTo x="21541" y="21561"/>
                <wp:lineTo x="21541" y="0"/>
                <wp:lineTo x="0" y="0"/>
              </wp:wrapPolygon>
            </wp:wrapTight>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Despliegue.bmp"/>
                    <pic:cNvPicPr/>
                  </pic:nvPicPr>
                  <pic:blipFill>
                    <a:blip r:embed="rId13">
                      <a:extLst>
                        <a:ext uri="{28A0092B-C50C-407E-A947-70E740481C1C}">
                          <a14:useLocalDpi xmlns:a14="http://schemas.microsoft.com/office/drawing/2010/main" val="0"/>
                        </a:ext>
                      </a:extLst>
                    </a:blip>
                    <a:stretch>
                      <a:fillRect/>
                    </a:stretch>
                  </pic:blipFill>
                  <pic:spPr>
                    <a:xfrm>
                      <a:off x="0" y="0"/>
                      <a:ext cx="10200640" cy="524827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61312" behindDoc="0" locked="0" layoutInCell="1" allowOverlap="1" wp14:anchorId="3F166E3B" wp14:editId="5A8FA326">
                <wp:simplePos x="0" y="0"/>
                <wp:positionH relativeFrom="column">
                  <wp:posOffset>-603250</wp:posOffset>
                </wp:positionH>
                <wp:positionV relativeFrom="paragraph">
                  <wp:posOffset>4747260</wp:posOffset>
                </wp:positionV>
                <wp:extent cx="9869805" cy="635"/>
                <wp:effectExtent l="0" t="0" r="17145" b="1905"/>
                <wp:wrapTight wrapText="bothSides">
                  <wp:wrapPolygon edited="0">
                    <wp:start x="0" y="0"/>
                    <wp:lineTo x="0" y="20201"/>
                    <wp:lineTo x="21596" y="20201"/>
                    <wp:lineTo x="21596" y="0"/>
                    <wp:lineTo x="0" y="0"/>
                  </wp:wrapPolygon>
                </wp:wrapTight>
                <wp:docPr id="1" name="1 Cuadro de texto"/>
                <wp:cNvGraphicFramePr/>
                <a:graphic xmlns:a="http://schemas.openxmlformats.org/drawingml/2006/main">
                  <a:graphicData uri="http://schemas.microsoft.com/office/word/2010/wordprocessingShape">
                    <wps:wsp>
                      <wps:cNvSpPr txBox="1"/>
                      <wps:spPr>
                        <a:xfrm>
                          <a:off x="0" y="0"/>
                          <a:ext cx="9869805" cy="635"/>
                        </a:xfrm>
                        <a:prstGeom prst="rect">
                          <a:avLst/>
                        </a:prstGeom>
                        <a:noFill/>
                        <a:ln>
                          <a:noFill/>
                        </a:ln>
                        <a:effectLst/>
                      </wps:spPr>
                      <wps:txbx>
                        <w:txbxContent>
                          <w:p w:rsidR="008948EC" w:rsidRPr="003C4BB6" w:rsidRDefault="008948EC" w:rsidP="008948EC">
                            <w:pPr>
                              <w:pStyle w:val="Epgrafe"/>
                              <w:jc w:val="center"/>
                              <w:rPr>
                                <w:rFonts w:cstheme="minorHAnsi"/>
                                <w:noProof/>
                              </w:rPr>
                            </w:pPr>
                            <w:r>
                              <w:t xml:space="preserve">Ilustración </w:t>
                            </w:r>
                            <w:fldSimple w:instr=" SEQ Ilustración \* ARABIC ">
                              <w:r w:rsidR="000A0B94">
                                <w:rPr>
                                  <w:noProof/>
                                </w:rPr>
                                <w:t>2</w:t>
                              </w:r>
                            </w:fldSimple>
                            <w:r>
                              <w:t>. Diagrama de Despliegue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left:0;text-align:left;margin-left:-47.5pt;margin-top:373.8pt;width:777.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" filled="f" stroked="f">
                <v:textbox style="mso-fit-shape-to-text:t" inset="0,0,0,0">
                  <w:txbxContent>
                    <w:p w:rsidR="008948EC" w:rsidRPr="003C4BB6" w:rsidRDefault="008948EC" w:rsidP="008948EC">
                      <w:pPr>
                        <w:pStyle w:val="Epgrafe"/>
                        <w:jc w:val="center"/>
                        <w:rPr>
                          <w:rFonts w:cstheme="minorHAnsi"/>
                          <w:noProof/>
                        </w:rPr>
                      </w:pPr>
                      <w:r>
                        <w:t xml:space="preserve">Ilustración </w:t>
                      </w:r>
                      <w:r w:rsidR="00336357">
                        <w:fldChar w:fldCharType="begin"/>
                      </w:r>
                      <w:r w:rsidR="00336357">
                        <w:instrText xml:space="preserve"> SEQ Ilustración \* ARABIC </w:instrText>
                      </w:r>
                      <w:r w:rsidR="00336357">
                        <w:fldChar w:fldCharType="separate"/>
                      </w:r>
                      <w:r w:rsidR="000A0B94">
                        <w:rPr>
                          <w:noProof/>
                        </w:rPr>
                        <w:t>2</w:t>
                      </w:r>
                      <w:r w:rsidR="00336357">
                        <w:rPr>
                          <w:noProof/>
                        </w:rPr>
                        <w:fldChar w:fldCharType="end"/>
                      </w:r>
                      <w:r>
                        <w:t>. Diagrama de Despliegue</w:t>
                      </w:r>
                    </w:p>
                  </w:txbxContent>
                </v:textbox>
                <w10:wrap type="tight"/>
              </v:shape>
            </w:pict>
          </mc:Fallback>
        </mc:AlternateContent>
      </w:r>
    </w:p>
    <w:p w:rsidR="0028573B" w:rsidRDefault="0028573B" w:rsidP="0028573B">
      <w:pPr>
        <w:jc w:val="both"/>
        <w:rPr>
          <w:rFonts w:cstheme="minorHAnsi"/>
        </w:rPr>
        <w:sectPr w:rsidR="0028573B" w:rsidSect="008948EC">
          <w:pgSz w:w="16838" w:h="11906" w:orient="landscape"/>
          <w:pgMar w:top="1701" w:right="1417" w:bottom="1701" w:left="1417" w:header="708" w:footer="708" w:gutter="0"/>
          <w:pgNumType w:start="0"/>
          <w:cols w:space="708"/>
          <w:titlePg/>
          <w:docGrid w:linePitch="360"/>
        </w:sectPr>
      </w:pPr>
    </w:p>
    <w:p w:rsidR="004F7B3B" w:rsidRDefault="004F7B3B" w:rsidP="004F7B3B">
      <w:bookmarkStart w:id="1" w:name="_Ref370732558"/>
      <w:r>
        <w:rPr>
          <w:rFonts w:eastAsiaTheme="majorEastAsia" w:cstheme="minorHAnsi"/>
          <w:b/>
          <w:bCs/>
          <w:sz w:val="24"/>
          <w:szCs w:val="24"/>
        </w:rPr>
        <w:lastRenderedPageBreak/>
        <w:t>Describir el diagrama.</w:t>
      </w:r>
    </w:p>
    <w:p w:rsidR="004F7B3B" w:rsidRDefault="004F7B3B" w:rsidP="004F7B3B"/>
    <w:p w:rsidR="004F7B3B" w:rsidRPr="004F7B3B" w:rsidRDefault="004F7B3B" w:rsidP="004F7B3B"/>
    <w:p w:rsidR="00401513" w:rsidRDefault="00401513" w:rsidP="0028573B">
      <w:pPr>
        <w:pStyle w:val="Ttulo2"/>
        <w:widowControl w:val="0"/>
        <w:numPr>
          <w:ilvl w:val="1"/>
          <w:numId w:val="0"/>
        </w:numPr>
        <w:suppressAutoHyphens/>
        <w:ind w:left="576" w:hanging="576"/>
        <w:jc w:val="both"/>
        <w:rPr>
          <w:rFonts w:asciiTheme="minorHAnsi" w:hAnsiTheme="minorHAnsi" w:cstheme="minorHAnsi"/>
          <w:color w:val="auto"/>
          <w:sz w:val="24"/>
          <w:szCs w:val="24"/>
        </w:rPr>
      </w:pPr>
      <w:r w:rsidRPr="0028573B">
        <w:rPr>
          <w:rFonts w:asciiTheme="minorHAnsi" w:hAnsiTheme="minorHAnsi" w:cstheme="minorHAnsi"/>
          <w:color w:val="auto"/>
          <w:sz w:val="24"/>
          <w:szCs w:val="24"/>
        </w:rPr>
        <w:t>Vista de Procesos del Sistema</w:t>
      </w:r>
      <w:bookmarkEnd w:id="1"/>
    </w:p>
    <w:p w:rsidR="004F7B3B" w:rsidRPr="004F7B3B" w:rsidRDefault="004F7B3B" w:rsidP="004F7B3B">
      <w:pPr>
        <w:jc w:val="both"/>
        <w:rPr>
          <w:sz w:val="24"/>
        </w:rPr>
      </w:pPr>
      <w:r w:rsidRPr="004F7B3B">
        <w:rPr>
          <w:sz w:val="24"/>
        </w:rPr>
        <w:t xml:space="preserve">En la vista de procesos de sistema se muestra de manera general, cuales son las acciones que el usuario puede realizar mientras </w:t>
      </w:r>
      <w:r>
        <w:rPr>
          <w:sz w:val="24"/>
        </w:rPr>
        <w:t xml:space="preserve">se encuentra dentro del sistema </w:t>
      </w:r>
      <w:sdt>
        <w:sdtPr>
          <w:rPr>
            <w:sz w:val="24"/>
          </w:rPr>
          <w:id w:val="-830293183"/>
          <w:citation/>
        </w:sdtPr>
        <w:sdtEndPr/>
        <w:sdtContent>
          <w:r>
            <w:rPr>
              <w:sz w:val="24"/>
            </w:rPr>
            <w:fldChar w:fldCharType="begin"/>
          </w:r>
          <w:r>
            <w:rPr>
              <w:sz w:val="24"/>
              <w:lang w:val="es-CO"/>
            </w:rPr>
            <w:instrText xml:space="preserve"> CITATION IEE091 \l 9226 </w:instrText>
          </w:r>
          <w:r>
            <w:rPr>
              <w:sz w:val="24"/>
            </w:rPr>
            <w:fldChar w:fldCharType="separate"/>
          </w:r>
          <w:r w:rsidRPr="004F7B3B">
            <w:rPr>
              <w:noProof/>
              <w:sz w:val="24"/>
              <w:lang w:val="es-CO"/>
            </w:rPr>
            <w:t>[</w:t>
          </w:r>
          <w:hyperlink w:anchor="IEE091" w:history="1">
            <w:r w:rsidRPr="004F7B3B">
              <w:rPr>
                <w:noProof/>
                <w:sz w:val="24"/>
                <w:lang w:val="es-CO"/>
              </w:rPr>
              <w:t>1</w:t>
            </w:r>
          </w:hyperlink>
          <w:r w:rsidRPr="004F7B3B">
            <w:rPr>
              <w:noProof/>
              <w:sz w:val="24"/>
              <w:lang w:val="es-CO"/>
            </w:rPr>
            <w:t>]</w:t>
          </w:r>
          <w:r>
            <w:rPr>
              <w:sz w:val="24"/>
            </w:rPr>
            <w:fldChar w:fldCharType="end"/>
          </w:r>
        </w:sdtContent>
      </w:sdt>
      <w:r>
        <w:rPr>
          <w:sz w:val="24"/>
        </w:rPr>
        <w:t xml:space="preserve">. Esto es, mostrar que cuáles son las posibles acciones que </w:t>
      </w:r>
      <w:r w:rsidR="008A5447">
        <w:rPr>
          <w:sz w:val="24"/>
        </w:rPr>
        <w:t>se pueden</w:t>
      </w:r>
      <w:r>
        <w:rPr>
          <w:sz w:val="24"/>
        </w:rPr>
        <w:t xml:space="preserve"> realizar el usuario y cuál es la salida o resultado de esta acción. </w:t>
      </w:r>
      <w:r w:rsidR="0002394B">
        <w:rPr>
          <w:sz w:val="24"/>
        </w:rPr>
        <w:t xml:space="preserve">En el caso de SnoutPoint, se determina la acción como la operación que se realiza en una vista y el resultado como </w:t>
      </w:r>
      <w:r w:rsidR="008A5447">
        <w:rPr>
          <w:sz w:val="24"/>
        </w:rPr>
        <w:t xml:space="preserve">la vista cargada con la información determinada. </w:t>
      </w:r>
    </w:p>
    <w:p w:rsidR="004F7B3B" w:rsidRPr="004F7B3B" w:rsidRDefault="004F7B3B" w:rsidP="004F7B3B"/>
    <w:p w:rsidR="00401513" w:rsidRPr="0028573B" w:rsidRDefault="00401513" w:rsidP="0028573B">
      <w:pPr>
        <w:pStyle w:val="Instrucciones"/>
        <w:rPr>
          <w:rFonts w:cstheme="minorHAnsi"/>
          <w:color w:val="auto"/>
          <w:sz w:val="24"/>
          <w:szCs w:val="24"/>
        </w:rPr>
      </w:pPr>
      <w:r w:rsidRPr="0028573B">
        <w:rPr>
          <w:rFonts w:cstheme="minorHAnsi"/>
          <w:color w:val="auto"/>
          <w:sz w:val="24"/>
          <w:szCs w:val="24"/>
        </w:rPr>
        <w:t>Propósito: que el desarrollador sepa cuáles son los principales procesos en los cuales el usuario interactúa con el sistema.</w:t>
      </w:r>
    </w:p>
    <w:p w:rsidR="00401513" w:rsidRPr="0028573B" w:rsidRDefault="00401513" w:rsidP="0028573B">
      <w:pPr>
        <w:pStyle w:val="Instrucciones"/>
        <w:rPr>
          <w:rFonts w:cstheme="minorHAnsi"/>
          <w:color w:val="auto"/>
          <w:sz w:val="24"/>
          <w:szCs w:val="24"/>
        </w:rPr>
      </w:pPr>
      <w:r w:rsidRPr="0028573B">
        <w:rPr>
          <w:rFonts w:cstheme="minorHAnsi"/>
          <w:color w:val="auto"/>
          <w:sz w:val="24"/>
          <w:szCs w:val="24"/>
        </w:rPr>
        <w:t>Contenido: Representar a través de diagramas de actividades las principales acciones que los usuarios realizan en el sistema. Estos diagramas deben ser consistentes con el Diagrama de Navegabilidad de la interfaz gráfica. Los diagramas deben ir acompañados de texto o tablas que expliquen cada parte del diagrama.</w:t>
      </w:r>
    </w:p>
    <w:p w:rsidR="00401513" w:rsidRPr="0028573B" w:rsidRDefault="00401513" w:rsidP="0028573B">
      <w:pPr>
        <w:pStyle w:val="Instrucciones"/>
        <w:rPr>
          <w:rFonts w:cstheme="minorHAnsi"/>
          <w:color w:val="auto"/>
          <w:sz w:val="24"/>
          <w:szCs w:val="24"/>
        </w:rPr>
      </w:pPr>
      <w:r w:rsidRPr="0028573B">
        <w:rPr>
          <w:rFonts w:cstheme="minorHAnsi"/>
          <w:color w:val="auto"/>
          <w:sz w:val="24"/>
          <w:szCs w:val="24"/>
        </w:rPr>
        <w:t>Los diagramas a utilizar pueden ser de los siguientes tipos:</w:t>
      </w:r>
    </w:p>
    <w:p w:rsidR="00401513" w:rsidRPr="0028573B" w:rsidRDefault="00401513" w:rsidP="0028573B">
      <w:pPr>
        <w:pStyle w:val="Instrucciones"/>
        <w:tabs>
          <w:tab w:val="left" w:pos="1565"/>
        </w:tabs>
        <w:rPr>
          <w:rFonts w:cstheme="minorHAnsi"/>
          <w:color w:val="auto"/>
          <w:sz w:val="24"/>
          <w:szCs w:val="24"/>
        </w:rPr>
      </w:pPr>
      <w:r w:rsidRPr="0028573B">
        <w:rPr>
          <w:rFonts w:cstheme="minorHAnsi"/>
          <w:color w:val="auto"/>
          <w:sz w:val="24"/>
          <w:szCs w:val="24"/>
        </w:rPr>
        <w:tab/>
      </w:r>
    </w:p>
    <w:p w:rsidR="00401513" w:rsidRPr="0028573B" w:rsidRDefault="00401513" w:rsidP="0028573B">
      <w:pPr>
        <w:pStyle w:val="Instrucciones"/>
        <w:numPr>
          <w:ilvl w:val="0"/>
          <w:numId w:val="8"/>
        </w:numPr>
        <w:rPr>
          <w:rFonts w:cstheme="minorHAnsi"/>
          <w:color w:val="auto"/>
          <w:sz w:val="24"/>
          <w:szCs w:val="24"/>
        </w:rPr>
      </w:pPr>
      <w:r w:rsidRPr="0028573B">
        <w:rPr>
          <w:rFonts w:cstheme="minorHAnsi"/>
          <w:color w:val="auto"/>
          <w:sz w:val="24"/>
          <w:szCs w:val="24"/>
        </w:rPr>
        <w:t>Diagramas de Actividad</w:t>
      </w:r>
    </w:p>
    <w:p w:rsidR="00401513" w:rsidRPr="0028573B" w:rsidRDefault="00401513" w:rsidP="0028573B">
      <w:pPr>
        <w:pStyle w:val="Instrucciones"/>
        <w:numPr>
          <w:ilvl w:val="0"/>
          <w:numId w:val="8"/>
        </w:numPr>
        <w:rPr>
          <w:rFonts w:cstheme="minorHAnsi"/>
          <w:color w:val="auto"/>
          <w:sz w:val="24"/>
          <w:szCs w:val="24"/>
        </w:rPr>
      </w:pPr>
      <w:r w:rsidRPr="0028573B">
        <w:rPr>
          <w:rFonts w:cstheme="minorHAnsi"/>
          <w:color w:val="auto"/>
          <w:sz w:val="24"/>
          <w:szCs w:val="24"/>
        </w:rPr>
        <w:t>Diagrama BPMN</w:t>
      </w:r>
    </w:p>
    <w:p w:rsidR="00401513" w:rsidRPr="0028573B" w:rsidRDefault="00401513" w:rsidP="0028573B">
      <w:pPr>
        <w:pStyle w:val="Instrucciones"/>
        <w:numPr>
          <w:ilvl w:val="0"/>
          <w:numId w:val="8"/>
        </w:numPr>
        <w:rPr>
          <w:rFonts w:cstheme="minorHAnsi"/>
          <w:color w:val="auto"/>
          <w:sz w:val="24"/>
          <w:szCs w:val="24"/>
        </w:rPr>
      </w:pPr>
      <w:r w:rsidRPr="0028573B">
        <w:rPr>
          <w:rFonts w:cstheme="minorHAnsi"/>
          <w:color w:val="auto"/>
          <w:sz w:val="24"/>
          <w:szCs w:val="24"/>
        </w:rPr>
        <w:t>Diagrama de Estados (del sistema completo)</w:t>
      </w:r>
    </w:p>
    <w:p w:rsidR="00401513" w:rsidRPr="0028573B" w:rsidRDefault="00401513" w:rsidP="0028573B">
      <w:pPr>
        <w:pStyle w:val="Instrucciones"/>
        <w:rPr>
          <w:rFonts w:cstheme="minorHAnsi"/>
          <w:color w:val="auto"/>
          <w:sz w:val="24"/>
          <w:szCs w:val="24"/>
        </w:rPr>
      </w:pPr>
      <w:r w:rsidRPr="0028573B">
        <w:rPr>
          <w:rFonts w:cstheme="minorHAnsi"/>
          <w:color w:val="auto"/>
          <w:sz w:val="24"/>
          <w:szCs w:val="24"/>
        </w:rPr>
        <w:t>Puede utilizar más de un tipo de diagrama, pero sin ser redundante en la información presentada. Por ejemplo, evite hacer un diagrama de Actividad y uno de Estados que representen las mismas acciones.</w:t>
      </w:r>
    </w:p>
    <w:p w:rsidR="00401513" w:rsidRPr="0028573B" w:rsidRDefault="00401513" w:rsidP="0028573B">
      <w:pPr>
        <w:pStyle w:val="Instrucciones"/>
        <w:rPr>
          <w:rFonts w:cstheme="minorHAnsi"/>
          <w:color w:val="auto"/>
          <w:sz w:val="24"/>
          <w:szCs w:val="24"/>
        </w:rPr>
      </w:pPr>
      <w:r w:rsidRPr="0028573B">
        <w:rPr>
          <w:rFonts w:cstheme="minorHAnsi"/>
          <w:color w:val="auto"/>
          <w:sz w:val="24"/>
          <w:szCs w:val="24"/>
          <w:lang w:val="es-ES"/>
        </w:rPr>
        <w:t>Referencias: [4]</w:t>
      </w:r>
    </w:p>
    <w:p w:rsidR="00401513" w:rsidRPr="0028573B" w:rsidRDefault="00401513" w:rsidP="0028573B">
      <w:pPr>
        <w:jc w:val="both"/>
        <w:rPr>
          <w:rFonts w:cstheme="minorHAnsi"/>
          <w:sz w:val="24"/>
          <w:szCs w:val="24"/>
        </w:rPr>
      </w:pPr>
    </w:p>
    <w:p w:rsidR="00401513" w:rsidRPr="0028573B" w:rsidRDefault="00E431B3" w:rsidP="0028573B">
      <w:pPr>
        <w:pStyle w:val="Ttulo1"/>
        <w:pageBreakBefore/>
        <w:suppressAutoHyphens/>
        <w:ind w:left="360" w:hanging="360"/>
        <w:jc w:val="both"/>
        <w:rPr>
          <w:rFonts w:asciiTheme="minorHAnsi" w:hAnsiTheme="minorHAnsi" w:cstheme="minorHAnsi"/>
          <w:color w:val="auto"/>
          <w:sz w:val="24"/>
          <w:szCs w:val="24"/>
        </w:rPr>
      </w:pPr>
      <w:bookmarkStart w:id="2" w:name="_7._Diseño_Detallado"/>
      <w:bookmarkEnd w:id="2"/>
      <w:r w:rsidRPr="0028573B">
        <w:rPr>
          <w:rFonts w:asciiTheme="minorHAnsi" w:hAnsiTheme="minorHAnsi" w:cstheme="minorHAnsi"/>
          <w:color w:val="auto"/>
          <w:sz w:val="24"/>
          <w:szCs w:val="24"/>
        </w:rPr>
        <w:lastRenderedPageBreak/>
        <w:t xml:space="preserve">7. </w:t>
      </w:r>
      <w:r w:rsidR="00401513" w:rsidRPr="0028573B">
        <w:rPr>
          <w:rFonts w:asciiTheme="minorHAnsi" w:hAnsiTheme="minorHAnsi" w:cstheme="minorHAnsi"/>
          <w:color w:val="auto"/>
          <w:sz w:val="24"/>
          <w:szCs w:val="24"/>
        </w:rPr>
        <w:t>Diseño Detallado</w:t>
      </w:r>
    </w:p>
    <w:p w:rsidR="00401513" w:rsidRPr="0028573B" w:rsidRDefault="00401513" w:rsidP="0028573B">
      <w:pPr>
        <w:pStyle w:val="Instrucciones"/>
        <w:rPr>
          <w:rFonts w:cstheme="minorHAnsi"/>
          <w:color w:val="auto"/>
          <w:sz w:val="24"/>
          <w:szCs w:val="24"/>
          <w:lang w:val="es-ES"/>
        </w:rPr>
      </w:pPr>
      <w:r w:rsidRPr="0028573B">
        <w:rPr>
          <w:rFonts w:cstheme="minorHAnsi"/>
          <w:color w:val="auto"/>
          <w:sz w:val="24"/>
          <w:szCs w:val="24"/>
          <w:lang w:val="es-ES"/>
        </w:rPr>
        <w:t>Propósito: Mostrar los detalles más importantes del diseño de bajo nivel del sistema.</w:t>
      </w:r>
    </w:p>
    <w:p w:rsidR="00401513" w:rsidRPr="0028573B" w:rsidRDefault="00401513" w:rsidP="0028573B">
      <w:pPr>
        <w:pStyle w:val="Instrucciones"/>
        <w:rPr>
          <w:rFonts w:cstheme="minorHAnsi"/>
          <w:color w:val="auto"/>
          <w:sz w:val="24"/>
          <w:szCs w:val="24"/>
          <w:lang w:val="es-ES"/>
        </w:rPr>
      </w:pPr>
      <w:r w:rsidRPr="0028573B">
        <w:rPr>
          <w:rFonts w:cstheme="minorHAnsi"/>
          <w:color w:val="auto"/>
          <w:sz w:val="24"/>
          <w:szCs w:val="24"/>
          <w:lang w:val="es-ES"/>
        </w:rPr>
        <w:t>Contenido: Ver subsecciones</w:t>
      </w:r>
    </w:p>
    <w:p w:rsidR="00401513" w:rsidRPr="0028573B" w:rsidRDefault="00401513" w:rsidP="0028573B">
      <w:pPr>
        <w:pStyle w:val="Ttulo2"/>
        <w:widowControl w:val="0"/>
        <w:numPr>
          <w:ilvl w:val="1"/>
          <w:numId w:val="0"/>
        </w:numPr>
        <w:suppressAutoHyphens/>
        <w:ind w:left="576" w:hanging="576"/>
        <w:jc w:val="both"/>
        <w:rPr>
          <w:rFonts w:asciiTheme="minorHAnsi" w:hAnsiTheme="minorHAnsi" w:cstheme="minorHAnsi"/>
          <w:color w:val="auto"/>
          <w:sz w:val="24"/>
          <w:szCs w:val="24"/>
        </w:rPr>
      </w:pPr>
      <w:bookmarkStart w:id="3" w:name="_Ref370732616"/>
      <w:r w:rsidRPr="0028573B">
        <w:rPr>
          <w:rFonts w:asciiTheme="minorHAnsi" w:hAnsiTheme="minorHAnsi" w:cstheme="minorHAnsi"/>
          <w:color w:val="auto"/>
          <w:sz w:val="24"/>
          <w:szCs w:val="24"/>
        </w:rPr>
        <w:t>Estructura del Sistema</w:t>
      </w:r>
      <w:bookmarkEnd w:id="3"/>
    </w:p>
    <w:p w:rsidR="00401513" w:rsidRPr="0028573B" w:rsidRDefault="00401513" w:rsidP="0028573B">
      <w:pPr>
        <w:pStyle w:val="Instrucciones"/>
        <w:rPr>
          <w:rFonts w:cstheme="minorHAnsi"/>
          <w:color w:val="auto"/>
          <w:sz w:val="24"/>
          <w:szCs w:val="24"/>
          <w:lang w:val="es-ES"/>
        </w:rPr>
      </w:pPr>
      <w:r w:rsidRPr="0028573B">
        <w:rPr>
          <w:rFonts w:cstheme="minorHAnsi"/>
          <w:color w:val="auto"/>
          <w:sz w:val="24"/>
          <w:szCs w:val="24"/>
          <w:lang w:val="es-ES"/>
        </w:rPr>
        <w:t xml:space="preserve">Propósito: Que el </w:t>
      </w:r>
      <w:r w:rsidRPr="0028573B">
        <w:rPr>
          <w:rFonts w:cstheme="minorHAnsi"/>
          <w:color w:val="auto"/>
          <w:sz w:val="24"/>
          <w:szCs w:val="24"/>
        </w:rPr>
        <w:t xml:space="preserve">desarrollador </w:t>
      </w:r>
      <w:r w:rsidRPr="0028573B">
        <w:rPr>
          <w:rFonts w:cstheme="minorHAnsi"/>
          <w:color w:val="auto"/>
          <w:sz w:val="24"/>
          <w:szCs w:val="24"/>
          <w:lang w:val="es-ES"/>
        </w:rPr>
        <w:t>comprenda los detalles de la estructura de todos los componentes de software del sistema. Proveer una guía para implementar las clases utilizadas en el software.</w:t>
      </w:r>
    </w:p>
    <w:p w:rsidR="00401513" w:rsidRPr="0028573B" w:rsidRDefault="00401513" w:rsidP="0028573B">
      <w:pPr>
        <w:pStyle w:val="Instrucciones"/>
        <w:rPr>
          <w:rFonts w:cstheme="minorHAnsi"/>
          <w:color w:val="auto"/>
          <w:sz w:val="24"/>
          <w:szCs w:val="24"/>
          <w:lang w:val="es-ES"/>
        </w:rPr>
      </w:pPr>
      <w:r w:rsidRPr="0028573B">
        <w:rPr>
          <w:rFonts w:cstheme="minorHAnsi"/>
          <w:color w:val="auto"/>
          <w:sz w:val="24"/>
          <w:szCs w:val="24"/>
          <w:lang w:val="es-ES"/>
        </w:rPr>
        <w:t xml:space="preserve">Contenido: Para cada componente de software identificado en la sección </w:t>
      </w:r>
      <w:r w:rsidRPr="0028573B">
        <w:rPr>
          <w:rFonts w:cstheme="minorHAnsi"/>
          <w:color w:val="auto"/>
          <w:sz w:val="24"/>
          <w:szCs w:val="24"/>
          <w:lang w:val="es-ES"/>
        </w:rPr>
        <w:fldChar w:fldCharType="begin"/>
      </w:r>
      <w:r w:rsidRPr="0028573B">
        <w:rPr>
          <w:rFonts w:cstheme="minorHAnsi"/>
          <w:color w:val="auto"/>
          <w:sz w:val="24"/>
          <w:szCs w:val="24"/>
          <w:lang w:val="es-ES"/>
        </w:rPr>
        <w:instrText xml:space="preserve"> REF _Ref370484958 \r \h  \* MERGEFORMAT </w:instrText>
      </w:r>
      <w:r w:rsidRPr="0028573B">
        <w:rPr>
          <w:rFonts w:cstheme="minorHAnsi"/>
          <w:color w:val="auto"/>
          <w:sz w:val="24"/>
          <w:szCs w:val="24"/>
          <w:lang w:val="es-ES"/>
        </w:rPr>
      </w:r>
      <w:r w:rsidRPr="0028573B">
        <w:rPr>
          <w:rFonts w:cstheme="minorHAnsi"/>
          <w:color w:val="auto"/>
          <w:sz w:val="24"/>
          <w:szCs w:val="24"/>
          <w:lang w:val="es-ES"/>
        </w:rPr>
        <w:fldChar w:fldCharType="separate"/>
      </w:r>
      <w:r w:rsidRPr="0028573B">
        <w:rPr>
          <w:rFonts w:cstheme="minorHAnsi"/>
          <w:color w:val="auto"/>
          <w:sz w:val="24"/>
          <w:szCs w:val="24"/>
          <w:lang w:val="es-ES"/>
        </w:rPr>
        <w:t>6.2</w:t>
      </w:r>
      <w:r w:rsidRPr="0028573B">
        <w:rPr>
          <w:rFonts w:cstheme="minorHAnsi"/>
          <w:color w:val="auto"/>
          <w:sz w:val="24"/>
          <w:szCs w:val="24"/>
          <w:lang w:val="es-ES"/>
        </w:rPr>
        <w:fldChar w:fldCharType="end"/>
      </w:r>
      <w:r w:rsidRPr="0028573B">
        <w:rPr>
          <w:rFonts w:cstheme="minorHAnsi"/>
          <w:color w:val="auto"/>
          <w:sz w:val="24"/>
          <w:szCs w:val="24"/>
          <w:lang w:val="es-ES"/>
        </w:rPr>
        <w:t>, un diagrama de clases acompañado de texto o tablas que lo expliquen. Todas las clases, métodos y asociaciones deben estar explicados.</w:t>
      </w:r>
    </w:p>
    <w:p w:rsidR="00401513" w:rsidRDefault="00401513" w:rsidP="0028573B">
      <w:pPr>
        <w:pStyle w:val="Ttulo2"/>
        <w:widowControl w:val="0"/>
        <w:numPr>
          <w:ilvl w:val="1"/>
          <w:numId w:val="0"/>
        </w:numPr>
        <w:suppressAutoHyphens/>
        <w:ind w:left="576" w:hanging="576"/>
        <w:jc w:val="both"/>
        <w:rPr>
          <w:rFonts w:asciiTheme="minorHAnsi" w:hAnsiTheme="minorHAnsi" w:cstheme="minorHAnsi"/>
          <w:color w:val="auto"/>
          <w:sz w:val="24"/>
          <w:szCs w:val="24"/>
        </w:rPr>
      </w:pPr>
      <w:r w:rsidRPr="0028573B">
        <w:rPr>
          <w:rFonts w:asciiTheme="minorHAnsi" w:hAnsiTheme="minorHAnsi" w:cstheme="minorHAnsi"/>
          <w:color w:val="auto"/>
          <w:sz w:val="24"/>
          <w:szCs w:val="24"/>
        </w:rPr>
        <w:t>Comportamiento del Sistema</w:t>
      </w:r>
    </w:p>
    <w:p w:rsidR="00263CFF" w:rsidRDefault="00263CFF" w:rsidP="00127487">
      <w:pPr>
        <w:jc w:val="both"/>
      </w:pPr>
      <w:r>
        <w:t>El objetivo de la sección de comportamiento del sistema es el de conocer los conceptos básicos para el modelado avanzado del comportamiento del sistema; además, el de conocer las características de los diagramas de cada uno de los diagramas realizados. [7]</w:t>
      </w:r>
    </w:p>
    <w:p w:rsidR="00263CFF" w:rsidRDefault="00263CFF" w:rsidP="00127487">
      <w:pPr>
        <w:jc w:val="both"/>
      </w:pPr>
      <w:r>
        <w:t>Por tal motivo, a continuación se encuentran los diagramas que representan el comportamiento del sistema, con su respectiva descripción.</w:t>
      </w:r>
    </w:p>
    <w:p w:rsidR="00263CFF" w:rsidRPr="00263CFF" w:rsidRDefault="00263CFF" w:rsidP="00127487">
      <w:pPr>
        <w:jc w:val="both"/>
      </w:pPr>
      <w:r>
        <w:t>[7]</w:t>
      </w:r>
      <w:r>
        <w:t xml:space="preserve"> </w:t>
      </w:r>
      <w:r w:rsidRPr="00263CFF">
        <w:t>http://www.ctr.unican.es/asignaturas/is1/is1-t12-trans.pdf</w:t>
      </w:r>
    </w:p>
    <w:p w:rsidR="00361968" w:rsidRDefault="00361968" w:rsidP="00361968">
      <w:pPr>
        <w:pStyle w:val="Instrucciones"/>
        <w:keepNext/>
      </w:pPr>
      <w:r>
        <w:rPr>
          <w:rFonts w:cstheme="minorHAnsi"/>
          <w:noProof/>
          <w:color w:val="auto"/>
          <w:sz w:val="24"/>
          <w:szCs w:val="24"/>
          <w:lang w:val="es-ES" w:eastAsia="es-ES"/>
        </w:rPr>
        <w:drawing>
          <wp:inline distT="0" distB="0" distL="0" distR="0" wp14:anchorId="02E353B2" wp14:editId="660E8C15">
            <wp:extent cx="5385908" cy="1257300"/>
            <wp:effectExtent l="0" t="0" r="5715" b="0"/>
            <wp:docPr id="5" name="Imagen 5" descr="C:\Users\Kmilo\Dropbox\Universidad\Ingesoft\Ciclos\SDD\Procesos Imagenes\Proceso Registrar Cu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milo\Dropbox\Universidad\Ingesoft\Ciclos\SDD\Procesos Imagenes\Proceso Registrar Cuenta.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1428"/>
                    <a:stretch/>
                  </pic:blipFill>
                  <pic:spPr bwMode="auto">
                    <a:xfrm>
                      <a:off x="0" y="0"/>
                      <a:ext cx="5400040" cy="1260599"/>
                    </a:xfrm>
                    <a:prstGeom prst="rect">
                      <a:avLst/>
                    </a:prstGeom>
                    <a:noFill/>
                    <a:ln>
                      <a:noFill/>
                    </a:ln>
                    <a:extLst>
                      <a:ext uri="{53640926-AAD7-44D8-BBD7-CCE9431645EC}">
                        <a14:shadowObscured xmlns:a14="http://schemas.microsoft.com/office/drawing/2010/main"/>
                      </a:ext>
                    </a:extLst>
                  </pic:spPr>
                </pic:pic>
              </a:graphicData>
            </a:graphic>
          </wp:inline>
        </w:drawing>
      </w:r>
    </w:p>
    <w:p w:rsidR="003A67F0" w:rsidRDefault="00361968" w:rsidP="00361968">
      <w:pPr>
        <w:pStyle w:val="Epgrafe"/>
        <w:jc w:val="center"/>
      </w:pPr>
      <w:r>
        <w:t xml:space="preserve">Ilustración </w:t>
      </w:r>
      <w:r w:rsidR="00D44853">
        <w:fldChar w:fldCharType="begin"/>
      </w:r>
      <w:r w:rsidR="00D44853">
        <w:instrText xml:space="preserve"> SEQ Ilustración \* ARABIC </w:instrText>
      </w:r>
      <w:r w:rsidR="00D44853">
        <w:fldChar w:fldCharType="separate"/>
      </w:r>
      <w:r w:rsidR="000A0B94">
        <w:rPr>
          <w:noProof/>
        </w:rPr>
        <w:t>3</w:t>
      </w:r>
      <w:r w:rsidR="00D44853">
        <w:rPr>
          <w:noProof/>
        </w:rPr>
        <w:fldChar w:fldCharType="end"/>
      </w:r>
      <w:r>
        <w:t>. Proceso Registrar Cuenta</w:t>
      </w:r>
    </w:p>
    <w:p w:rsidR="00263CFF" w:rsidRPr="00263CFF" w:rsidRDefault="00263CFF" w:rsidP="00127487">
      <w:pPr>
        <w:jc w:val="both"/>
      </w:pPr>
      <w:r>
        <w:t xml:space="preserve">En el primer diagrama detallado en la ilustración anterior, se puede observar el proceso para Registrar una Cuenta en el sitio web de </w:t>
      </w:r>
      <w:proofErr w:type="spellStart"/>
      <w:r>
        <w:t>SnoutPoint</w:t>
      </w:r>
      <w:proofErr w:type="spellEnd"/>
      <w:r>
        <w:t>. Cabe resaltar que se realizaron términos y condiciones</w:t>
      </w:r>
      <w:r w:rsidR="00127487">
        <w:t xml:space="preserve"> y se deben tomar en cuenta en el proceso de registrar cuenta.</w:t>
      </w:r>
    </w:p>
    <w:p w:rsidR="00361968" w:rsidRDefault="00361968" w:rsidP="00361968">
      <w:pPr>
        <w:keepNext/>
      </w:pPr>
      <w:r>
        <w:rPr>
          <w:noProof/>
          <w:lang w:eastAsia="es-ES"/>
        </w:rPr>
        <w:lastRenderedPageBreak/>
        <w:drawing>
          <wp:inline distT="0" distB="0" distL="0" distR="0" wp14:anchorId="696B0B89" wp14:editId="4AA6639B">
            <wp:extent cx="5399314" cy="1621972"/>
            <wp:effectExtent l="0" t="0" r="0" b="0"/>
            <wp:docPr id="6" name="Imagen 6" descr="C:\Users\Kmilo\Dropbox\Universidad\Ingesoft\Ciclos\SDD\Procesos Imagenes\Proceso Iniciar 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milo\Dropbox\Universidad\Ingesoft\Ciclos\SDD\Procesos Imagenes\Proceso Iniciar Sesion.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8803"/>
                    <a:stretch/>
                  </pic:blipFill>
                  <pic:spPr bwMode="auto">
                    <a:xfrm>
                      <a:off x="0" y="0"/>
                      <a:ext cx="5400040" cy="1622190"/>
                    </a:xfrm>
                    <a:prstGeom prst="rect">
                      <a:avLst/>
                    </a:prstGeom>
                    <a:noFill/>
                    <a:ln>
                      <a:noFill/>
                    </a:ln>
                    <a:extLst>
                      <a:ext uri="{53640926-AAD7-44D8-BBD7-CCE9431645EC}">
                        <a14:shadowObscured xmlns:a14="http://schemas.microsoft.com/office/drawing/2010/main"/>
                      </a:ext>
                    </a:extLst>
                  </pic:spPr>
                </pic:pic>
              </a:graphicData>
            </a:graphic>
          </wp:inline>
        </w:drawing>
      </w:r>
    </w:p>
    <w:p w:rsidR="00361968" w:rsidRDefault="00361968" w:rsidP="00361968">
      <w:pPr>
        <w:pStyle w:val="Epgrafe"/>
        <w:jc w:val="center"/>
      </w:pPr>
      <w:r>
        <w:t xml:space="preserve">Ilustración </w:t>
      </w:r>
      <w:r w:rsidR="00D44853">
        <w:fldChar w:fldCharType="begin"/>
      </w:r>
      <w:r w:rsidR="00D44853">
        <w:instrText xml:space="preserve"> SEQ Ilustración \* ARABIC </w:instrText>
      </w:r>
      <w:r w:rsidR="00D44853">
        <w:fldChar w:fldCharType="separate"/>
      </w:r>
      <w:r w:rsidR="000A0B94">
        <w:rPr>
          <w:noProof/>
        </w:rPr>
        <w:t>4</w:t>
      </w:r>
      <w:r w:rsidR="00D44853">
        <w:rPr>
          <w:noProof/>
        </w:rPr>
        <w:fldChar w:fldCharType="end"/>
      </w:r>
      <w:r>
        <w:t>. Proceso Iniciar Sesión</w:t>
      </w:r>
    </w:p>
    <w:p w:rsidR="002A5D7C" w:rsidRPr="00127487" w:rsidRDefault="00493630" w:rsidP="002A5D7C">
      <w:pPr>
        <w:jc w:val="both"/>
      </w:pPr>
      <w:r>
        <w:t xml:space="preserve">Para el </w:t>
      </w:r>
      <w:r w:rsidR="00127487">
        <w:t xml:space="preserve">diagrama </w:t>
      </w:r>
      <w:r>
        <w:t xml:space="preserve">anterior </w:t>
      </w:r>
      <w:r w:rsidR="00127487">
        <w:t>se detalla el pr</w:t>
      </w:r>
      <w:r w:rsidR="002A5D7C">
        <w:t>oceso</w:t>
      </w:r>
      <w:r w:rsidR="00127487">
        <w:t xml:space="preserve"> de iniciar sesión en el cual el usuario </w:t>
      </w:r>
      <w:r w:rsidR="002A5D7C">
        <w:t>deberá completar los campos de correo y contraseña correctamente antes de poder continuar a la página principal de su cuenta.</w:t>
      </w:r>
    </w:p>
    <w:p w:rsidR="00361968" w:rsidRDefault="00361968" w:rsidP="00361968">
      <w:pPr>
        <w:keepNext/>
      </w:pPr>
      <w:r>
        <w:rPr>
          <w:noProof/>
          <w:lang w:eastAsia="es-ES"/>
        </w:rPr>
        <w:drawing>
          <wp:inline distT="0" distB="0" distL="0" distR="0" wp14:anchorId="5E9F0661" wp14:editId="15C492F4">
            <wp:extent cx="5400040" cy="1816742"/>
            <wp:effectExtent l="0" t="0" r="0" b="0"/>
            <wp:docPr id="8" name="Imagen 8" descr="C:\Users\Kmilo\Dropbox\Universidad\Ingesoft\Ciclos\SDD\Procesos Imagenes\Proceso de Registrar Masc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milo\Dropbox\Universidad\Ingesoft\Ciclos\SDD\Procesos Imagenes\Proceso de Registrar Mascot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816742"/>
                    </a:xfrm>
                    <a:prstGeom prst="rect">
                      <a:avLst/>
                    </a:prstGeom>
                    <a:noFill/>
                    <a:ln>
                      <a:noFill/>
                    </a:ln>
                  </pic:spPr>
                </pic:pic>
              </a:graphicData>
            </a:graphic>
          </wp:inline>
        </w:drawing>
      </w:r>
    </w:p>
    <w:p w:rsidR="00361968" w:rsidRDefault="00361968" w:rsidP="00361968">
      <w:pPr>
        <w:pStyle w:val="Epgrafe"/>
        <w:jc w:val="center"/>
      </w:pPr>
      <w:r>
        <w:t xml:space="preserve">Ilustración </w:t>
      </w:r>
      <w:r w:rsidR="00D44853">
        <w:fldChar w:fldCharType="begin"/>
      </w:r>
      <w:r w:rsidR="00D44853">
        <w:instrText xml:space="preserve"> SEQ Ilustración \* ARABIC </w:instrText>
      </w:r>
      <w:r w:rsidR="00D44853">
        <w:fldChar w:fldCharType="separate"/>
      </w:r>
      <w:r w:rsidR="000A0B94">
        <w:rPr>
          <w:noProof/>
        </w:rPr>
        <w:t>5</w:t>
      </w:r>
      <w:r w:rsidR="00D44853">
        <w:rPr>
          <w:noProof/>
        </w:rPr>
        <w:fldChar w:fldCharType="end"/>
      </w:r>
      <w:r>
        <w:t>. Proceso de Registrar Mascota</w:t>
      </w:r>
    </w:p>
    <w:p w:rsidR="002A5D7C" w:rsidRPr="002A5D7C" w:rsidRDefault="002A5D7C" w:rsidP="002A5D7C">
      <w:pPr>
        <w:jc w:val="both"/>
      </w:pPr>
      <w:r>
        <w:t>Para el</w:t>
      </w:r>
      <w:r w:rsidR="00493630">
        <w:t xml:space="preserve"> </w:t>
      </w:r>
      <w:r>
        <w:t>diagrama</w:t>
      </w:r>
      <w:r w:rsidR="00493630">
        <w:t xml:space="preserve"> anterior</w:t>
      </w:r>
      <w:r>
        <w:t xml:space="preserve"> se detalla el proceso de registrar mascota en el cual, el usuario primero debe iniciar sesión en su cuenta para así poder agregar alguna mascota nueva a su cuenta.</w:t>
      </w:r>
    </w:p>
    <w:p w:rsidR="00361968" w:rsidRDefault="00361968" w:rsidP="00361968">
      <w:pPr>
        <w:keepNext/>
      </w:pPr>
      <w:r>
        <w:rPr>
          <w:noProof/>
          <w:lang w:eastAsia="es-ES"/>
        </w:rPr>
        <w:drawing>
          <wp:inline distT="0" distB="0" distL="0" distR="0" wp14:anchorId="2731E519" wp14:editId="402EBAC9">
            <wp:extent cx="5400040" cy="1723822"/>
            <wp:effectExtent l="0" t="0" r="0" b="0"/>
            <wp:docPr id="9" name="Imagen 9" descr="C:\Users\Kmilo\Dropbox\Universidad\Ingesoft\Ciclos\SDD\Procesos Imagenes\Proceso de Registrar Serv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milo\Dropbox\Universidad\Ingesoft\Ciclos\SDD\Procesos Imagenes\Proceso de Registrar Servici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723822"/>
                    </a:xfrm>
                    <a:prstGeom prst="rect">
                      <a:avLst/>
                    </a:prstGeom>
                    <a:noFill/>
                    <a:ln>
                      <a:noFill/>
                    </a:ln>
                  </pic:spPr>
                </pic:pic>
              </a:graphicData>
            </a:graphic>
          </wp:inline>
        </w:drawing>
      </w:r>
    </w:p>
    <w:p w:rsidR="00361968" w:rsidRDefault="00361968" w:rsidP="00361968">
      <w:pPr>
        <w:pStyle w:val="Epgrafe"/>
        <w:jc w:val="center"/>
      </w:pPr>
      <w:r>
        <w:t xml:space="preserve">Ilustración </w:t>
      </w:r>
      <w:r w:rsidR="00D44853">
        <w:fldChar w:fldCharType="begin"/>
      </w:r>
      <w:r w:rsidR="00D44853">
        <w:instrText xml:space="preserve"> SEQ Ilustración \* ARABIC </w:instrText>
      </w:r>
      <w:r w:rsidR="00D44853">
        <w:fldChar w:fldCharType="separate"/>
      </w:r>
      <w:r w:rsidR="000A0B94">
        <w:rPr>
          <w:noProof/>
        </w:rPr>
        <w:t>6</w:t>
      </w:r>
      <w:r w:rsidR="00D44853">
        <w:rPr>
          <w:noProof/>
        </w:rPr>
        <w:fldChar w:fldCharType="end"/>
      </w:r>
      <w:r>
        <w:t>. Proceso de Registrar Servicio</w:t>
      </w:r>
    </w:p>
    <w:p w:rsidR="002A5D7C" w:rsidRPr="002A5D7C" w:rsidRDefault="00493630" w:rsidP="002A5D7C">
      <w:pPr>
        <w:jc w:val="both"/>
      </w:pPr>
      <w:r>
        <w:t xml:space="preserve">Para el </w:t>
      </w:r>
      <w:r w:rsidR="002A5D7C">
        <w:t xml:space="preserve">diagrama </w:t>
      </w:r>
      <w:r>
        <w:t xml:space="preserve">anterior </w:t>
      </w:r>
      <w:r w:rsidR="002A5D7C">
        <w:t>se detalla el proceso de registrar servicio, el cual el usuario debe Iniciar Sesión en primer lugar para luego llenar todos los campos correspondientes y finalmente poder agregar un servicio asociado a su cuenta.</w:t>
      </w:r>
    </w:p>
    <w:p w:rsidR="00361968" w:rsidRDefault="00361968" w:rsidP="00361968">
      <w:pPr>
        <w:keepNext/>
      </w:pPr>
      <w:r>
        <w:rPr>
          <w:noProof/>
          <w:lang w:eastAsia="es-ES"/>
        </w:rPr>
        <w:lastRenderedPageBreak/>
        <w:drawing>
          <wp:inline distT="0" distB="0" distL="0" distR="0" wp14:anchorId="4627FBC5" wp14:editId="06F280C6">
            <wp:extent cx="5400040" cy="1970579"/>
            <wp:effectExtent l="0" t="0" r="0" b="0"/>
            <wp:docPr id="10" name="Imagen 10" descr="C:\Users\Kmilo\Dropbox\Universidad\Ingesoft\Ciclos\SDD\Procesos Imagenes\Proceso Realizar Coment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milo\Dropbox\Universidad\Ingesoft\Ciclos\SDD\Procesos Imagenes\Proceso Realizar Comentario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1970579"/>
                    </a:xfrm>
                    <a:prstGeom prst="rect">
                      <a:avLst/>
                    </a:prstGeom>
                    <a:noFill/>
                    <a:ln>
                      <a:noFill/>
                    </a:ln>
                  </pic:spPr>
                </pic:pic>
              </a:graphicData>
            </a:graphic>
          </wp:inline>
        </w:drawing>
      </w:r>
    </w:p>
    <w:p w:rsidR="00361968" w:rsidRDefault="00361968" w:rsidP="00361968">
      <w:pPr>
        <w:pStyle w:val="Epgrafe"/>
        <w:jc w:val="center"/>
      </w:pPr>
      <w:r>
        <w:t xml:space="preserve">Ilustración </w:t>
      </w:r>
      <w:r w:rsidR="00D44853">
        <w:fldChar w:fldCharType="begin"/>
      </w:r>
      <w:r w:rsidR="00D44853">
        <w:instrText xml:space="preserve"> SEQ Ilustración \* ARABIC </w:instrText>
      </w:r>
      <w:r w:rsidR="00D44853">
        <w:fldChar w:fldCharType="separate"/>
      </w:r>
      <w:r w:rsidR="000A0B94">
        <w:rPr>
          <w:noProof/>
        </w:rPr>
        <w:t>7</w:t>
      </w:r>
      <w:r w:rsidR="00D44853">
        <w:rPr>
          <w:noProof/>
        </w:rPr>
        <w:fldChar w:fldCharType="end"/>
      </w:r>
      <w:r>
        <w:t>. Proceso de Realizar Comentario</w:t>
      </w:r>
    </w:p>
    <w:p w:rsidR="002A5D7C" w:rsidRPr="002A5D7C" w:rsidRDefault="002A5D7C" w:rsidP="002A5D7C">
      <w:pPr>
        <w:jc w:val="both"/>
      </w:pPr>
      <w:r>
        <w:t xml:space="preserve">En el diagrama </w:t>
      </w:r>
      <w:r w:rsidR="00493630">
        <w:t xml:space="preserve">anterior </w:t>
      </w:r>
      <w:r>
        <w:t>se detalla el proceso de realizar comentario, el cual, el usuario debe iniciar sesión en su cuenta antes de poder publicar algún comentario en el perfil de cualquier otro usuario.</w:t>
      </w:r>
    </w:p>
    <w:p w:rsidR="00361968" w:rsidRDefault="00361968" w:rsidP="00361968">
      <w:r>
        <w:rPr>
          <w:noProof/>
          <w:lang w:eastAsia="es-ES"/>
        </w:rPr>
        <w:drawing>
          <wp:inline distT="0" distB="0" distL="0" distR="0">
            <wp:extent cx="5400040" cy="2275686"/>
            <wp:effectExtent l="0" t="0" r="0" b="0"/>
            <wp:docPr id="11" name="Imagen 11" descr="C:\Users\Kmilo\Dropbox\Universidad\Ingesoft\Ciclos\SDD\Procesos Imagenes\Proceso Eliminar Am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milo\Dropbox\Universidad\Ingesoft\Ciclos\SDD\Procesos Imagenes\Proceso Eliminar Amig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275686"/>
                    </a:xfrm>
                    <a:prstGeom prst="rect">
                      <a:avLst/>
                    </a:prstGeom>
                    <a:noFill/>
                    <a:ln>
                      <a:noFill/>
                    </a:ln>
                  </pic:spPr>
                </pic:pic>
              </a:graphicData>
            </a:graphic>
          </wp:inline>
        </w:drawing>
      </w:r>
    </w:p>
    <w:p w:rsidR="00361968" w:rsidRDefault="00361968" w:rsidP="00361968">
      <w:pPr>
        <w:pStyle w:val="Epgrafe"/>
        <w:jc w:val="center"/>
      </w:pPr>
      <w:r>
        <w:t xml:space="preserve">Ilustración </w:t>
      </w:r>
      <w:r w:rsidR="00D44853">
        <w:fldChar w:fldCharType="begin"/>
      </w:r>
      <w:r w:rsidR="00D44853">
        <w:instrText xml:space="preserve"> SEQ Ilustración \* ARABIC </w:instrText>
      </w:r>
      <w:r w:rsidR="00D44853">
        <w:fldChar w:fldCharType="separate"/>
      </w:r>
      <w:r w:rsidR="000A0B94">
        <w:rPr>
          <w:noProof/>
        </w:rPr>
        <w:t>8</w:t>
      </w:r>
      <w:r w:rsidR="00D44853">
        <w:rPr>
          <w:noProof/>
        </w:rPr>
        <w:fldChar w:fldCharType="end"/>
      </w:r>
      <w:r>
        <w:t>. Proceso de Eliminar Amigo</w:t>
      </w:r>
    </w:p>
    <w:p w:rsidR="002A5D7C" w:rsidRPr="002A5D7C" w:rsidRDefault="002A5D7C" w:rsidP="002A5D7C">
      <w:pPr>
        <w:jc w:val="both"/>
      </w:pPr>
      <w:r>
        <w:t>En el diagrama</w:t>
      </w:r>
      <w:r w:rsidR="00493630">
        <w:t xml:space="preserve"> anterior</w:t>
      </w:r>
      <w:r>
        <w:t xml:space="preserve"> se detalla el proceso de eliminar amigos, el cual se hace un proceso de verificación en dos pasos para saber que el usuario está seguro de querer eliminar este amigo de su cuenta.</w:t>
      </w:r>
    </w:p>
    <w:p w:rsidR="00361968" w:rsidRDefault="00361968" w:rsidP="00361968">
      <w:pPr>
        <w:keepNext/>
      </w:pPr>
      <w:r>
        <w:rPr>
          <w:noProof/>
          <w:lang w:eastAsia="es-ES"/>
        </w:rPr>
        <w:drawing>
          <wp:inline distT="0" distB="0" distL="0" distR="0" wp14:anchorId="0616A810" wp14:editId="2E3A1AFF">
            <wp:extent cx="5400040" cy="1447247"/>
            <wp:effectExtent l="0" t="0" r="0" b="635"/>
            <wp:docPr id="12" name="Imagen 12" descr="C:\Users\Kmilo\Dropbox\Universidad\Ingesoft\Ciclos\SDD\Procesos Imagenes\Proceso Editar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milo\Dropbox\Universidad\Ingesoft\Ciclos\SDD\Procesos Imagenes\Proceso Editar Dato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1447247"/>
                    </a:xfrm>
                    <a:prstGeom prst="rect">
                      <a:avLst/>
                    </a:prstGeom>
                    <a:noFill/>
                    <a:ln>
                      <a:noFill/>
                    </a:ln>
                  </pic:spPr>
                </pic:pic>
              </a:graphicData>
            </a:graphic>
          </wp:inline>
        </w:drawing>
      </w:r>
    </w:p>
    <w:p w:rsidR="00361968" w:rsidRDefault="00361968" w:rsidP="00361968">
      <w:pPr>
        <w:pStyle w:val="Epgrafe"/>
        <w:jc w:val="center"/>
      </w:pPr>
      <w:r>
        <w:t xml:space="preserve">Ilustración </w:t>
      </w:r>
      <w:r w:rsidR="00D44853">
        <w:fldChar w:fldCharType="begin"/>
      </w:r>
      <w:r w:rsidR="00D44853">
        <w:instrText xml:space="preserve"> SEQ Ilustración \* ARABIC </w:instrText>
      </w:r>
      <w:r w:rsidR="00D44853">
        <w:fldChar w:fldCharType="separate"/>
      </w:r>
      <w:r w:rsidR="000A0B94">
        <w:rPr>
          <w:noProof/>
        </w:rPr>
        <w:t>9</w:t>
      </w:r>
      <w:r w:rsidR="00D44853">
        <w:rPr>
          <w:noProof/>
        </w:rPr>
        <w:fldChar w:fldCharType="end"/>
      </w:r>
      <w:r>
        <w:t>. Proceso de Editar Datos</w:t>
      </w:r>
    </w:p>
    <w:p w:rsidR="002A5D7C" w:rsidRPr="002A5D7C" w:rsidRDefault="002A5D7C" w:rsidP="00493630">
      <w:pPr>
        <w:jc w:val="both"/>
      </w:pPr>
      <w:r>
        <w:lastRenderedPageBreak/>
        <w:t xml:space="preserve">En el </w:t>
      </w:r>
      <w:r w:rsidR="00493630">
        <w:t>d</w:t>
      </w:r>
      <w:r>
        <w:t xml:space="preserve">iagrama </w:t>
      </w:r>
      <w:r w:rsidR="00493630">
        <w:t xml:space="preserve">anterior </w:t>
      </w:r>
      <w:r>
        <w:t xml:space="preserve">se detalla </w:t>
      </w:r>
      <w:r w:rsidR="00493630">
        <w:t>el proceso de editar datos del usuario, en el que se puede modificar los datos de la cuenta del usuario y al finalizar se debe validar los cambios ingresando la contraseña de usuario.</w:t>
      </w:r>
    </w:p>
    <w:p w:rsidR="0001749D" w:rsidRDefault="0001749D" w:rsidP="0001749D">
      <w:pPr>
        <w:keepNext/>
      </w:pPr>
      <w:r>
        <w:rPr>
          <w:noProof/>
          <w:lang w:eastAsia="es-ES"/>
        </w:rPr>
        <w:drawing>
          <wp:inline distT="0" distB="0" distL="0" distR="0" wp14:anchorId="15659708" wp14:editId="755FC533">
            <wp:extent cx="5400040" cy="2179280"/>
            <wp:effectExtent l="0" t="0" r="0" b="0"/>
            <wp:docPr id="13" name="Imagen 13" descr="C:\Users\Kmilo\Dropbox\Universidad\Ingesoft\Ciclos\SDD\Procesos Imagenes\Proceso de Crear Public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milo\Dropbox\Universidad\Ingesoft\Ciclos\SDD\Procesos Imagenes\Proceso de Crear Publicacion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179280"/>
                    </a:xfrm>
                    <a:prstGeom prst="rect">
                      <a:avLst/>
                    </a:prstGeom>
                    <a:noFill/>
                    <a:ln>
                      <a:noFill/>
                    </a:ln>
                  </pic:spPr>
                </pic:pic>
              </a:graphicData>
            </a:graphic>
          </wp:inline>
        </w:drawing>
      </w:r>
    </w:p>
    <w:p w:rsidR="00361968" w:rsidRDefault="0001749D" w:rsidP="0001749D">
      <w:pPr>
        <w:pStyle w:val="Epgrafe"/>
        <w:jc w:val="center"/>
      </w:pPr>
      <w:r>
        <w:t xml:space="preserve">Ilustración </w:t>
      </w:r>
      <w:r w:rsidR="00D44853">
        <w:fldChar w:fldCharType="begin"/>
      </w:r>
      <w:r w:rsidR="00D44853">
        <w:instrText xml:space="preserve"> SEQ Ilustración \* ARABIC </w:instrText>
      </w:r>
      <w:r w:rsidR="00D44853">
        <w:fldChar w:fldCharType="separate"/>
      </w:r>
      <w:r w:rsidR="000A0B94">
        <w:rPr>
          <w:noProof/>
        </w:rPr>
        <w:t>10</w:t>
      </w:r>
      <w:r w:rsidR="00D44853">
        <w:rPr>
          <w:noProof/>
        </w:rPr>
        <w:fldChar w:fldCharType="end"/>
      </w:r>
      <w:r>
        <w:t>. Proceso de Crear Publicaciones</w:t>
      </w:r>
    </w:p>
    <w:p w:rsidR="00493630" w:rsidRPr="00493630" w:rsidRDefault="00493630" w:rsidP="00493630">
      <w:pPr>
        <w:jc w:val="both"/>
      </w:pPr>
      <w:r>
        <w:t>En el diagrama anterior se detalla el proceso de crear publicaciones, en el cual, el usuario crea contenido en su propia cuenta de cosas que le interesan.</w:t>
      </w:r>
    </w:p>
    <w:p w:rsidR="0001749D" w:rsidRDefault="0001749D" w:rsidP="0001749D">
      <w:r>
        <w:rPr>
          <w:noProof/>
          <w:lang w:eastAsia="es-ES"/>
        </w:rPr>
        <w:drawing>
          <wp:inline distT="0" distB="0" distL="0" distR="0">
            <wp:extent cx="5400040" cy="1982570"/>
            <wp:effectExtent l="0" t="0" r="0" b="0"/>
            <wp:docPr id="14" name="Imagen 14" descr="C:\Users\Kmilo\Dropbox\Universidad\Ingesoft\Ciclos\SDD\Procesos Imagenes\Proceso de Consulta de Veterina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milo\Dropbox\Universidad\Ingesoft\Ciclos\SDD\Procesos Imagenes\Proceso de Consulta de Veterinaria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1982570"/>
                    </a:xfrm>
                    <a:prstGeom prst="rect">
                      <a:avLst/>
                    </a:prstGeom>
                    <a:noFill/>
                    <a:ln>
                      <a:noFill/>
                    </a:ln>
                  </pic:spPr>
                </pic:pic>
              </a:graphicData>
            </a:graphic>
          </wp:inline>
        </w:drawing>
      </w:r>
    </w:p>
    <w:p w:rsidR="0001749D" w:rsidRDefault="0001749D" w:rsidP="0001749D">
      <w:pPr>
        <w:pStyle w:val="Epgrafe"/>
        <w:jc w:val="center"/>
      </w:pPr>
      <w:r>
        <w:t xml:space="preserve">Ilustración </w:t>
      </w:r>
      <w:r w:rsidR="00D44853">
        <w:fldChar w:fldCharType="begin"/>
      </w:r>
      <w:r w:rsidR="00D44853">
        <w:instrText xml:space="preserve"> SEQ Ilustración \* ARABIC </w:instrText>
      </w:r>
      <w:r w:rsidR="00D44853">
        <w:fldChar w:fldCharType="separate"/>
      </w:r>
      <w:r w:rsidR="000A0B94">
        <w:rPr>
          <w:noProof/>
        </w:rPr>
        <w:t>11</w:t>
      </w:r>
      <w:r w:rsidR="00D44853">
        <w:rPr>
          <w:noProof/>
        </w:rPr>
        <w:fldChar w:fldCharType="end"/>
      </w:r>
      <w:r>
        <w:t>. Proceso de Consulta de Veterinarias</w:t>
      </w:r>
    </w:p>
    <w:p w:rsidR="00AE5276" w:rsidRPr="00493630" w:rsidRDefault="00493630" w:rsidP="00493630">
      <w:r>
        <w:t xml:space="preserve">En el anterior diagrama se detalla el proceso de consulta de veterinarias en el que se hace una consulta básica </w:t>
      </w:r>
      <w:r w:rsidR="00AE5276">
        <w:t>con filtros para encontrar rápidamente lo que el usuario desea.</w:t>
      </w:r>
    </w:p>
    <w:p w:rsidR="0001749D" w:rsidRDefault="0001749D" w:rsidP="0001749D">
      <w:r>
        <w:rPr>
          <w:noProof/>
          <w:lang w:eastAsia="es-ES"/>
        </w:rPr>
        <w:drawing>
          <wp:inline distT="0" distB="0" distL="0" distR="0">
            <wp:extent cx="5400040" cy="1728395"/>
            <wp:effectExtent l="0" t="0" r="0" b="5715"/>
            <wp:docPr id="15" name="Imagen 15" descr="C:\Users\Kmilo\Dropbox\Universidad\Ingesoft\Ciclos\SDD\Procesos Imagenes\Proceso de Consulta de Mascotas Perdi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milo\Dropbox\Universidad\Ingesoft\Ciclos\SDD\Procesos Imagenes\Proceso de Consulta de Mascotas Perdida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1728395"/>
                    </a:xfrm>
                    <a:prstGeom prst="rect">
                      <a:avLst/>
                    </a:prstGeom>
                    <a:noFill/>
                    <a:ln>
                      <a:noFill/>
                    </a:ln>
                  </pic:spPr>
                </pic:pic>
              </a:graphicData>
            </a:graphic>
          </wp:inline>
        </w:drawing>
      </w:r>
    </w:p>
    <w:p w:rsidR="0001749D" w:rsidRDefault="0001749D" w:rsidP="0001749D">
      <w:pPr>
        <w:pStyle w:val="Epgrafe"/>
        <w:jc w:val="center"/>
      </w:pPr>
      <w:r>
        <w:lastRenderedPageBreak/>
        <w:t xml:space="preserve">Ilustración </w:t>
      </w:r>
      <w:r w:rsidR="00D44853">
        <w:fldChar w:fldCharType="begin"/>
      </w:r>
      <w:r w:rsidR="00D44853">
        <w:instrText xml:space="preserve"> SEQ Ilustración \* ARABIC </w:instrText>
      </w:r>
      <w:r w:rsidR="00D44853">
        <w:fldChar w:fldCharType="separate"/>
      </w:r>
      <w:r w:rsidR="000A0B94">
        <w:rPr>
          <w:noProof/>
        </w:rPr>
        <w:t>12</w:t>
      </w:r>
      <w:r w:rsidR="00D44853">
        <w:rPr>
          <w:noProof/>
        </w:rPr>
        <w:fldChar w:fldCharType="end"/>
      </w:r>
      <w:r>
        <w:t xml:space="preserve">. Proceso de Consulta de Mascotas </w:t>
      </w:r>
      <w:proofErr w:type="gramStart"/>
      <w:r>
        <w:t>Perdidas</w:t>
      </w:r>
      <w:proofErr w:type="gramEnd"/>
    </w:p>
    <w:p w:rsidR="00AE5276" w:rsidRPr="00AE5276" w:rsidRDefault="00AE5276" w:rsidP="00AE5276">
      <w:pPr>
        <w:jc w:val="both"/>
      </w:pPr>
      <w:r>
        <w:t>En el anterior diagrama se detalla el proceso de consulta de mascotas perdidas, el cual también mediante filtros se realiza la consulta para encontrar cuales mascotas se han perdido recientemente.</w:t>
      </w:r>
    </w:p>
    <w:p w:rsidR="0001749D" w:rsidRDefault="0001749D" w:rsidP="0001749D">
      <w:pPr>
        <w:keepNext/>
      </w:pPr>
      <w:r>
        <w:rPr>
          <w:noProof/>
          <w:lang w:eastAsia="es-ES"/>
        </w:rPr>
        <w:drawing>
          <wp:inline distT="0" distB="0" distL="0" distR="0" wp14:anchorId="6CD63347" wp14:editId="707A0FA5">
            <wp:extent cx="5400040" cy="1947026"/>
            <wp:effectExtent l="0" t="0" r="0" b="0"/>
            <wp:docPr id="16" name="Imagen 16" descr="C:\Users\Kmilo\Dropbox\Universidad\Ingesoft\Ciclos\SDD\Procesos Imagenes\Proceso de Consulta de Fund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milo\Dropbox\Universidad\Ingesoft\Ciclos\SDD\Procesos Imagenes\Proceso de Consulta de Fundacione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40" cy="1947026"/>
                    </a:xfrm>
                    <a:prstGeom prst="rect">
                      <a:avLst/>
                    </a:prstGeom>
                    <a:noFill/>
                    <a:ln>
                      <a:noFill/>
                    </a:ln>
                  </pic:spPr>
                </pic:pic>
              </a:graphicData>
            </a:graphic>
          </wp:inline>
        </w:drawing>
      </w:r>
    </w:p>
    <w:p w:rsidR="0001749D" w:rsidRDefault="0001749D" w:rsidP="0001749D">
      <w:pPr>
        <w:pStyle w:val="Epgrafe"/>
        <w:jc w:val="center"/>
      </w:pPr>
      <w:r>
        <w:t xml:space="preserve">Ilustración </w:t>
      </w:r>
      <w:r w:rsidR="00D44853">
        <w:fldChar w:fldCharType="begin"/>
      </w:r>
      <w:r w:rsidR="00D44853">
        <w:instrText xml:space="preserve"> SEQ Ilustración \* ARABIC </w:instrText>
      </w:r>
      <w:r w:rsidR="00D44853">
        <w:fldChar w:fldCharType="separate"/>
      </w:r>
      <w:r w:rsidR="000A0B94">
        <w:rPr>
          <w:noProof/>
        </w:rPr>
        <w:t>13</w:t>
      </w:r>
      <w:r w:rsidR="00D44853">
        <w:rPr>
          <w:noProof/>
        </w:rPr>
        <w:fldChar w:fldCharType="end"/>
      </w:r>
      <w:r>
        <w:t>. Proceso de Consulta de Fundaciones</w:t>
      </w:r>
    </w:p>
    <w:p w:rsidR="00AE5276" w:rsidRPr="00AE5276" w:rsidRDefault="00AE5276" w:rsidP="00AE5276">
      <w:pPr>
        <w:jc w:val="both"/>
      </w:pPr>
      <w:r>
        <w:t>En el anterior diagrama se detalla el proceso de consulta de fundaciones, el cual mediante filtros se detalla se puede buscar entre el nombre de la fundación más cercana o también el más próximo al usuario.</w:t>
      </w:r>
    </w:p>
    <w:p w:rsidR="0001749D" w:rsidRDefault="0001749D" w:rsidP="0001749D">
      <w:pPr>
        <w:keepNext/>
      </w:pPr>
      <w:r>
        <w:rPr>
          <w:noProof/>
          <w:lang w:eastAsia="es-ES"/>
        </w:rPr>
        <w:drawing>
          <wp:inline distT="0" distB="0" distL="0" distR="0" wp14:anchorId="40618B37" wp14:editId="79269565">
            <wp:extent cx="5400040" cy="2042648"/>
            <wp:effectExtent l="0" t="0" r="0" b="0"/>
            <wp:docPr id="17" name="Imagen 17" descr="C:\Users\Kmilo\Dropbox\Universidad\Ingesoft\Ciclos\SDD\Procesos Imagenes\Proceso de Busqueda de Per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milo\Dropbox\Universidad\Ingesoft\Ciclos\SDD\Procesos Imagenes\Proceso de Busqueda de Perfil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042648"/>
                    </a:xfrm>
                    <a:prstGeom prst="rect">
                      <a:avLst/>
                    </a:prstGeom>
                    <a:noFill/>
                    <a:ln>
                      <a:noFill/>
                    </a:ln>
                  </pic:spPr>
                </pic:pic>
              </a:graphicData>
            </a:graphic>
          </wp:inline>
        </w:drawing>
      </w:r>
    </w:p>
    <w:p w:rsidR="0001749D" w:rsidRDefault="0001749D" w:rsidP="0001749D">
      <w:pPr>
        <w:pStyle w:val="Epgrafe"/>
        <w:jc w:val="center"/>
      </w:pPr>
      <w:r>
        <w:t xml:space="preserve">Ilustración </w:t>
      </w:r>
      <w:r w:rsidR="00D44853">
        <w:fldChar w:fldCharType="begin"/>
      </w:r>
      <w:r w:rsidR="00D44853">
        <w:instrText xml:space="preserve"> SEQ Ilustración \* ARABIC </w:instrText>
      </w:r>
      <w:r w:rsidR="00D44853">
        <w:fldChar w:fldCharType="separate"/>
      </w:r>
      <w:r w:rsidR="000A0B94">
        <w:rPr>
          <w:noProof/>
        </w:rPr>
        <w:t>14</w:t>
      </w:r>
      <w:r w:rsidR="00D44853">
        <w:rPr>
          <w:noProof/>
        </w:rPr>
        <w:fldChar w:fldCharType="end"/>
      </w:r>
      <w:r>
        <w:t>. Proceso de Búsqueda de Perfiles</w:t>
      </w:r>
    </w:p>
    <w:p w:rsidR="00AE5276" w:rsidRPr="00AE5276" w:rsidRDefault="00AE5276" w:rsidP="00AE5276">
      <w:pPr>
        <w:jc w:val="both"/>
      </w:pPr>
      <w:r>
        <w:t>El anterior diagrama detalla el proceso de búsqueda de perfiles el cual existe un área de búsqueda en el que se puede realizar las búsquedas de perfiles.</w:t>
      </w:r>
    </w:p>
    <w:p w:rsidR="0001749D" w:rsidRDefault="0001749D" w:rsidP="0001749D">
      <w:r>
        <w:rPr>
          <w:noProof/>
          <w:lang w:eastAsia="es-ES"/>
        </w:rPr>
        <w:lastRenderedPageBreak/>
        <w:drawing>
          <wp:inline distT="0" distB="0" distL="0" distR="0">
            <wp:extent cx="5400040" cy="2275686"/>
            <wp:effectExtent l="0" t="0" r="0" b="0"/>
            <wp:docPr id="18" name="Imagen 18" descr="C:\Users\Kmilo\Dropbox\Universidad\Ingesoft\Ciclos\SDD\Procesos Imagenes\Proceso Agregar Am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milo\Dropbox\Universidad\Ingesoft\Ciclos\SDD\Procesos Imagenes\Proceso Agregar Amigo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275686"/>
                    </a:xfrm>
                    <a:prstGeom prst="rect">
                      <a:avLst/>
                    </a:prstGeom>
                    <a:noFill/>
                    <a:ln>
                      <a:noFill/>
                    </a:ln>
                  </pic:spPr>
                </pic:pic>
              </a:graphicData>
            </a:graphic>
          </wp:inline>
        </w:drawing>
      </w:r>
    </w:p>
    <w:p w:rsidR="0001749D" w:rsidRDefault="0001749D" w:rsidP="0001749D">
      <w:pPr>
        <w:pStyle w:val="Epgrafe"/>
        <w:jc w:val="center"/>
      </w:pPr>
      <w:r>
        <w:t xml:space="preserve">Ilustración </w:t>
      </w:r>
      <w:r w:rsidR="00D44853">
        <w:fldChar w:fldCharType="begin"/>
      </w:r>
      <w:r w:rsidR="00D44853">
        <w:instrText xml:space="preserve"> SEQ Ilustración \* ARABIC </w:instrText>
      </w:r>
      <w:r w:rsidR="00D44853">
        <w:fldChar w:fldCharType="separate"/>
      </w:r>
      <w:r w:rsidR="000A0B94">
        <w:rPr>
          <w:noProof/>
        </w:rPr>
        <w:t>15</w:t>
      </w:r>
      <w:r w:rsidR="00D44853">
        <w:rPr>
          <w:noProof/>
        </w:rPr>
        <w:fldChar w:fldCharType="end"/>
      </w:r>
      <w:r>
        <w:t>. Proceso de Agregar Amigos</w:t>
      </w:r>
    </w:p>
    <w:p w:rsidR="00AE5276" w:rsidRPr="00AE5276" w:rsidRDefault="00AE5276" w:rsidP="00AE5276">
      <w:r>
        <w:t>En el anterior diagrama se puede detallar el proceso agregar amigos, el cual se debe ingresar al perfil del amigo deseado y ahí aparecerá la opción de agregar amigo para enviar la solicitud de amistad.</w:t>
      </w:r>
    </w:p>
    <w:p w:rsidR="0001749D" w:rsidRDefault="0001749D" w:rsidP="0001749D">
      <w:pPr>
        <w:keepNext/>
      </w:pPr>
      <w:r>
        <w:rPr>
          <w:noProof/>
          <w:lang w:eastAsia="es-ES"/>
        </w:rPr>
        <w:drawing>
          <wp:inline distT="0" distB="0" distL="0" distR="0" wp14:anchorId="09ADA184" wp14:editId="6519FFD9">
            <wp:extent cx="5400040" cy="1414482"/>
            <wp:effectExtent l="0" t="0" r="0" b="0"/>
            <wp:docPr id="19" name="Imagen 19" descr="C:\Users\Kmilo\Dropbox\Universidad\Ingesoft\Ciclos\SDD\Procesos Imagenes\Proceso Actualizar Estado del Serv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milo\Dropbox\Universidad\Ingesoft\Ciclos\SDD\Procesos Imagenes\Proceso Actualizar Estado del Servicio.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40" cy="1414482"/>
                    </a:xfrm>
                    <a:prstGeom prst="rect">
                      <a:avLst/>
                    </a:prstGeom>
                    <a:noFill/>
                    <a:ln>
                      <a:noFill/>
                    </a:ln>
                  </pic:spPr>
                </pic:pic>
              </a:graphicData>
            </a:graphic>
          </wp:inline>
        </w:drawing>
      </w:r>
    </w:p>
    <w:p w:rsidR="0001749D" w:rsidRDefault="0001749D" w:rsidP="0001749D">
      <w:pPr>
        <w:pStyle w:val="Epgrafe"/>
        <w:jc w:val="center"/>
      </w:pPr>
      <w:r>
        <w:t xml:space="preserve">Ilustración </w:t>
      </w:r>
      <w:r w:rsidR="00D44853">
        <w:fldChar w:fldCharType="begin"/>
      </w:r>
      <w:r w:rsidR="00D44853">
        <w:instrText xml:space="preserve"> SEQ Ilustración \* ARABIC </w:instrText>
      </w:r>
      <w:r w:rsidR="00D44853">
        <w:fldChar w:fldCharType="separate"/>
      </w:r>
      <w:r w:rsidR="000A0B94">
        <w:rPr>
          <w:noProof/>
        </w:rPr>
        <w:t>16</w:t>
      </w:r>
      <w:r w:rsidR="00D44853">
        <w:rPr>
          <w:noProof/>
        </w:rPr>
        <w:fldChar w:fldCharType="end"/>
      </w:r>
      <w:r>
        <w:t>. Proceso Actualizar Estado del Servicio</w:t>
      </w:r>
    </w:p>
    <w:p w:rsidR="00AE5276" w:rsidRPr="00AE5276" w:rsidRDefault="00AE5276" w:rsidP="003B7EDF">
      <w:pPr>
        <w:jc w:val="both"/>
      </w:pPr>
      <w:r>
        <w:t>En el anterior diagrama se detalla el proceso de actualizar estado del servicio</w:t>
      </w:r>
      <w:r w:rsidR="003B7EDF">
        <w:t>, que permite cambiar datos del servicio asociado a una cuenta de usuario y al final debe ingresar la contraseña de la cuenta para aceptar los cambios realizados.</w:t>
      </w:r>
    </w:p>
    <w:p w:rsidR="0001749D" w:rsidRDefault="0001749D" w:rsidP="0001749D">
      <w:pPr>
        <w:keepNext/>
      </w:pPr>
      <w:r>
        <w:rPr>
          <w:noProof/>
          <w:lang w:eastAsia="es-ES"/>
        </w:rPr>
        <w:drawing>
          <wp:inline distT="0" distB="0" distL="0" distR="0" wp14:anchorId="1414D020" wp14:editId="7D8108E1">
            <wp:extent cx="5400040" cy="1379544"/>
            <wp:effectExtent l="0" t="0" r="0" b="0"/>
            <wp:docPr id="20" name="Imagen 20" descr="C:\Users\Kmilo\Dropbox\Universidad\Ingesoft\Ciclos\SDD\Procesos Imagenes\Proceso Actualizar Estado de Masco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milo\Dropbox\Universidad\Ingesoft\Ciclos\SDD\Procesos Imagenes\Proceso Actualizar Estado de Mascotas.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1379544"/>
                    </a:xfrm>
                    <a:prstGeom prst="rect">
                      <a:avLst/>
                    </a:prstGeom>
                    <a:noFill/>
                    <a:ln>
                      <a:noFill/>
                    </a:ln>
                  </pic:spPr>
                </pic:pic>
              </a:graphicData>
            </a:graphic>
          </wp:inline>
        </w:drawing>
      </w:r>
    </w:p>
    <w:p w:rsidR="0001749D" w:rsidRDefault="0001749D" w:rsidP="0001749D">
      <w:pPr>
        <w:pStyle w:val="Epgrafe"/>
        <w:jc w:val="center"/>
      </w:pPr>
      <w:r>
        <w:t xml:space="preserve">Ilustración </w:t>
      </w:r>
      <w:r w:rsidR="00D44853">
        <w:fldChar w:fldCharType="begin"/>
      </w:r>
      <w:r w:rsidR="00D44853">
        <w:instrText xml:space="preserve"> SEQ Ilustración \* ARABIC </w:instrText>
      </w:r>
      <w:r w:rsidR="00D44853">
        <w:fldChar w:fldCharType="separate"/>
      </w:r>
      <w:r w:rsidR="000A0B94">
        <w:rPr>
          <w:noProof/>
        </w:rPr>
        <w:t>17</w:t>
      </w:r>
      <w:r w:rsidR="00D44853">
        <w:rPr>
          <w:noProof/>
        </w:rPr>
        <w:fldChar w:fldCharType="end"/>
      </w:r>
      <w:r>
        <w:t>. Proceso Actualizar Estado de Mascotas</w:t>
      </w:r>
    </w:p>
    <w:p w:rsidR="003B7EDF" w:rsidRPr="003B7EDF" w:rsidRDefault="003B7EDF" w:rsidP="003B7EDF">
      <w:pPr>
        <w:jc w:val="both"/>
      </w:pPr>
      <w:r>
        <w:t>En el anterior diagrama se detalla el proceso de actualizar el estado de mascota, en el cual el usuario debe estar seguro de cuál mascota modificará para así poder ingresar a la sección de edición y finalmente ingresar la contraseña para guardar los cambios realizados.</w:t>
      </w:r>
    </w:p>
    <w:p w:rsidR="0001749D" w:rsidRDefault="0001749D" w:rsidP="0001749D">
      <w:pPr>
        <w:keepNext/>
      </w:pPr>
      <w:r>
        <w:rPr>
          <w:noProof/>
          <w:lang w:eastAsia="es-ES"/>
        </w:rPr>
        <w:lastRenderedPageBreak/>
        <w:drawing>
          <wp:inline distT="0" distB="0" distL="0" distR="0" wp14:anchorId="0656C8FA" wp14:editId="4A68C33C">
            <wp:extent cx="5400040" cy="1528052"/>
            <wp:effectExtent l="0" t="0" r="0" b="0"/>
            <wp:docPr id="21" name="Imagen 21" descr="C:\Users\Kmilo\Dropbox\Universidad\Ingesoft\Ciclos\SDD\Procesos Imagenes\Proceso Cerrar 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milo\Dropbox\Universidad\Ingesoft\Ciclos\SDD\Procesos Imagenes\Proceso Cerrar Ses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1528052"/>
                    </a:xfrm>
                    <a:prstGeom prst="rect">
                      <a:avLst/>
                    </a:prstGeom>
                    <a:noFill/>
                    <a:ln>
                      <a:noFill/>
                    </a:ln>
                  </pic:spPr>
                </pic:pic>
              </a:graphicData>
            </a:graphic>
          </wp:inline>
        </w:drawing>
      </w:r>
    </w:p>
    <w:p w:rsidR="0001749D" w:rsidRDefault="0001749D" w:rsidP="0001749D">
      <w:pPr>
        <w:pStyle w:val="Epgrafe"/>
        <w:jc w:val="center"/>
      </w:pPr>
      <w:r>
        <w:t xml:space="preserve">Ilustración </w:t>
      </w:r>
      <w:r w:rsidR="00D44853">
        <w:fldChar w:fldCharType="begin"/>
      </w:r>
      <w:r w:rsidR="00D44853">
        <w:instrText xml:space="preserve"> SEQ Ilustración \* ARABIC </w:instrText>
      </w:r>
      <w:r w:rsidR="00D44853">
        <w:fldChar w:fldCharType="separate"/>
      </w:r>
      <w:r w:rsidR="000A0B94">
        <w:rPr>
          <w:noProof/>
        </w:rPr>
        <w:t>18</w:t>
      </w:r>
      <w:r w:rsidR="00D44853">
        <w:rPr>
          <w:noProof/>
        </w:rPr>
        <w:fldChar w:fldCharType="end"/>
      </w:r>
      <w:r>
        <w:t>. Proceso de Cerrar Sesión</w:t>
      </w:r>
    </w:p>
    <w:p w:rsidR="003B7EDF" w:rsidRPr="003B7EDF" w:rsidRDefault="003B7EDF" w:rsidP="003B7EDF">
      <w:pPr>
        <w:jc w:val="both"/>
      </w:pPr>
      <w:r>
        <w:t>En el anterior diagrama se detalla el proceso de cerrar sesión, el cual es bastante básico debido a que simplemente debe realizar sus actividades deseadas y finalmente dar en la opción cerrar sesión.</w:t>
      </w:r>
    </w:p>
    <w:p w:rsidR="0001749D" w:rsidRDefault="0001749D" w:rsidP="0001749D">
      <w:pPr>
        <w:keepNext/>
      </w:pPr>
      <w:r>
        <w:rPr>
          <w:noProof/>
          <w:lang w:eastAsia="es-ES"/>
        </w:rPr>
        <w:drawing>
          <wp:inline distT="0" distB="0" distL="0" distR="0" wp14:anchorId="7C7727AE" wp14:editId="023A31D4">
            <wp:extent cx="5400040" cy="2413351"/>
            <wp:effectExtent l="0" t="0" r="0" b="6350"/>
            <wp:docPr id="22" name="Imagen 22" descr="C:\Users\Kmilo\Dropbox\Universidad\Ingesoft\Ciclos\SDD\Procesos Imagenes\Proceso Cancelar Cu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milo\Dropbox\Universidad\Ingesoft\Ciclos\SDD\Procesos Imagenes\Proceso Cancelar Cuent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2413351"/>
                    </a:xfrm>
                    <a:prstGeom prst="rect">
                      <a:avLst/>
                    </a:prstGeom>
                    <a:noFill/>
                    <a:ln>
                      <a:noFill/>
                    </a:ln>
                  </pic:spPr>
                </pic:pic>
              </a:graphicData>
            </a:graphic>
          </wp:inline>
        </w:drawing>
      </w:r>
    </w:p>
    <w:p w:rsidR="0001749D" w:rsidRDefault="0001749D" w:rsidP="0001749D">
      <w:pPr>
        <w:pStyle w:val="Epgrafe"/>
        <w:jc w:val="center"/>
      </w:pPr>
      <w:r>
        <w:t xml:space="preserve">Ilustración </w:t>
      </w:r>
      <w:r w:rsidR="00D44853">
        <w:fldChar w:fldCharType="begin"/>
      </w:r>
      <w:r w:rsidR="00D44853">
        <w:instrText xml:space="preserve"> SEQ Ilustración \* ARABIC </w:instrText>
      </w:r>
      <w:r w:rsidR="00D44853">
        <w:fldChar w:fldCharType="separate"/>
      </w:r>
      <w:r w:rsidR="000A0B94">
        <w:rPr>
          <w:noProof/>
        </w:rPr>
        <w:t>19</w:t>
      </w:r>
      <w:r w:rsidR="00D44853">
        <w:rPr>
          <w:noProof/>
        </w:rPr>
        <w:fldChar w:fldCharType="end"/>
      </w:r>
      <w:r>
        <w:t>. Proceso de Cancelar Cuenta</w:t>
      </w:r>
    </w:p>
    <w:p w:rsidR="003B7EDF" w:rsidRDefault="003B7EDF" w:rsidP="003B7EDF">
      <w:pPr>
        <w:jc w:val="both"/>
      </w:pPr>
      <w:r>
        <w:t>En el anterior diagrama se detalla el proceso de cancelar la cuenta, en el cual, el usuario cuando quiera eliminar su cuenta permanentemente debe seleccionar la opción de cancelar cuenta y hay doble verificación para que el usuario esté seguro de lo que está realizando.</w:t>
      </w:r>
    </w:p>
    <w:p w:rsidR="003B7EDF" w:rsidRPr="003B7EDF" w:rsidRDefault="003B7EDF" w:rsidP="003B7EDF">
      <w:pPr>
        <w:jc w:val="both"/>
      </w:pPr>
      <w:r>
        <w:t xml:space="preserve">A partir de este momento se detalla los procesos del </w:t>
      </w:r>
      <w:proofErr w:type="spellStart"/>
      <w:r>
        <w:t>SuperUsuario</w:t>
      </w:r>
      <w:proofErr w:type="spellEnd"/>
      <w:r>
        <w:t xml:space="preserve">, aquellos que tienen permisos especiales sobre las cuentas en la red social </w:t>
      </w:r>
      <w:proofErr w:type="spellStart"/>
      <w:r>
        <w:t>SnoutPoint</w:t>
      </w:r>
      <w:proofErr w:type="spellEnd"/>
      <w:r>
        <w:t>. Estos usuarios poseen tres procesos básicos que se detallan a continuación.</w:t>
      </w:r>
    </w:p>
    <w:p w:rsidR="0001749D" w:rsidRDefault="0001749D" w:rsidP="0001749D">
      <w:r>
        <w:rPr>
          <w:noProof/>
          <w:lang w:eastAsia="es-ES"/>
        </w:rPr>
        <w:lastRenderedPageBreak/>
        <w:drawing>
          <wp:inline distT="0" distB="0" distL="0" distR="0">
            <wp:extent cx="5400040" cy="2874727"/>
            <wp:effectExtent l="0" t="0" r="0" b="1905"/>
            <wp:docPr id="23" name="Imagen 23" descr="C:\Users\Kmilo\Dropbox\Universidad\Ingesoft\Ciclos\SDD\Procesos Imagenes\Proceso Consultar Cuentas (Super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milo\Dropbox\Universidad\Ingesoft\Ciclos\SDD\Procesos Imagenes\Proceso Consultar Cuentas (SuperUsuari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2874727"/>
                    </a:xfrm>
                    <a:prstGeom prst="rect">
                      <a:avLst/>
                    </a:prstGeom>
                    <a:noFill/>
                    <a:ln>
                      <a:noFill/>
                    </a:ln>
                  </pic:spPr>
                </pic:pic>
              </a:graphicData>
            </a:graphic>
          </wp:inline>
        </w:drawing>
      </w:r>
    </w:p>
    <w:p w:rsidR="0001749D" w:rsidRDefault="0001749D" w:rsidP="000A0B94">
      <w:pPr>
        <w:pStyle w:val="Epgrafe"/>
        <w:jc w:val="center"/>
      </w:pPr>
      <w:r>
        <w:t xml:space="preserve">Ilustración </w:t>
      </w:r>
      <w:r w:rsidR="00D44853">
        <w:fldChar w:fldCharType="begin"/>
      </w:r>
      <w:r w:rsidR="00D44853">
        <w:instrText xml:space="preserve"> SEQ Ilustración \* ARABIC </w:instrText>
      </w:r>
      <w:r w:rsidR="00D44853">
        <w:fldChar w:fldCharType="separate"/>
      </w:r>
      <w:r w:rsidR="000A0B94">
        <w:rPr>
          <w:noProof/>
        </w:rPr>
        <w:t>20</w:t>
      </w:r>
      <w:r w:rsidR="00D44853">
        <w:rPr>
          <w:noProof/>
        </w:rPr>
        <w:fldChar w:fldCharType="end"/>
      </w:r>
      <w:r>
        <w:t>. Proceso de Consu</w:t>
      </w:r>
      <w:r w:rsidR="000A0B94">
        <w:t>ltar Cuentas (</w:t>
      </w:r>
      <w:proofErr w:type="spellStart"/>
      <w:r>
        <w:t>SuperUsuario</w:t>
      </w:r>
      <w:proofErr w:type="spellEnd"/>
      <w:r w:rsidR="000A0B94">
        <w:t>)</w:t>
      </w:r>
    </w:p>
    <w:p w:rsidR="003B7EDF" w:rsidRPr="003B7EDF" w:rsidRDefault="003B7EDF" w:rsidP="003B7EDF">
      <w:pPr>
        <w:jc w:val="both"/>
      </w:pPr>
      <w:r>
        <w:t xml:space="preserve">En el anterior diagrama se detalla el proceso de consultar cuentas en un </w:t>
      </w:r>
      <w:proofErr w:type="spellStart"/>
      <w:r>
        <w:t>SuperUsuario</w:t>
      </w:r>
      <w:proofErr w:type="spellEnd"/>
      <w:r>
        <w:t xml:space="preserve">, el cual permite que el </w:t>
      </w:r>
      <w:proofErr w:type="spellStart"/>
      <w:r>
        <w:t>SuperUsuario</w:t>
      </w:r>
      <w:proofErr w:type="spellEnd"/>
      <w:r>
        <w:t xml:space="preserve"> vea una lista completa de todas las cuentas registradas en la red social </w:t>
      </w:r>
      <w:proofErr w:type="spellStart"/>
      <w:r>
        <w:t>SnoutPoint</w:t>
      </w:r>
      <w:proofErr w:type="spellEnd"/>
      <w:r>
        <w:t>.</w:t>
      </w:r>
    </w:p>
    <w:p w:rsidR="000A0B94" w:rsidRDefault="000A0B94" w:rsidP="000A0B94">
      <w:r>
        <w:rPr>
          <w:noProof/>
          <w:lang w:eastAsia="es-ES"/>
        </w:rPr>
        <w:drawing>
          <wp:inline distT="0" distB="0" distL="0" distR="0">
            <wp:extent cx="5400040" cy="1881438"/>
            <wp:effectExtent l="0" t="0" r="0" b="5080"/>
            <wp:docPr id="24" name="Imagen 24" descr="C:\Users\Kmilo\Dropbox\Universidad\Ingesoft\Ciclos\SDD\Procesos Imagenes\Proceso Monitorear Contenido (Super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milo\Dropbox\Universidad\Ingesoft\Ciclos\SDD\Procesos Imagenes\Proceso Monitorear Contenido (SuperUsuario).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00040" cy="1881438"/>
                    </a:xfrm>
                    <a:prstGeom prst="rect">
                      <a:avLst/>
                    </a:prstGeom>
                    <a:noFill/>
                    <a:ln>
                      <a:noFill/>
                    </a:ln>
                  </pic:spPr>
                </pic:pic>
              </a:graphicData>
            </a:graphic>
          </wp:inline>
        </w:drawing>
      </w:r>
    </w:p>
    <w:p w:rsidR="000A0B94" w:rsidRDefault="000A0B94" w:rsidP="000A0B94">
      <w:pPr>
        <w:pStyle w:val="Epgrafe"/>
        <w:jc w:val="center"/>
      </w:pPr>
      <w:r>
        <w:t xml:space="preserve">Ilustración </w:t>
      </w:r>
      <w:r w:rsidR="00D44853">
        <w:fldChar w:fldCharType="begin"/>
      </w:r>
      <w:r w:rsidR="00D44853">
        <w:instrText xml:space="preserve"> SEQ Ilustración \* ARABIC </w:instrText>
      </w:r>
      <w:r w:rsidR="00D44853">
        <w:fldChar w:fldCharType="separate"/>
      </w:r>
      <w:r>
        <w:rPr>
          <w:noProof/>
        </w:rPr>
        <w:t>21</w:t>
      </w:r>
      <w:r w:rsidR="00D44853">
        <w:rPr>
          <w:noProof/>
        </w:rPr>
        <w:fldChar w:fldCharType="end"/>
      </w:r>
      <w:r>
        <w:t>. Proceso Monitorear Contenido (</w:t>
      </w:r>
      <w:proofErr w:type="spellStart"/>
      <w:r>
        <w:t>SuperUsuario</w:t>
      </w:r>
      <w:proofErr w:type="spellEnd"/>
      <w:r>
        <w:t>)</w:t>
      </w:r>
    </w:p>
    <w:p w:rsidR="003B7EDF" w:rsidRPr="003B7EDF" w:rsidRDefault="003B7EDF" w:rsidP="002752B7">
      <w:pPr>
        <w:jc w:val="both"/>
      </w:pPr>
      <w:r>
        <w:t xml:space="preserve">En el anterior diagrama se detalla el proceso de monitorear contenido en un </w:t>
      </w:r>
      <w:proofErr w:type="spellStart"/>
      <w:r>
        <w:t>SuperUsuario</w:t>
      </w:r>
      <w:proofErr w:type="spellEnd"/>
      <w:r>
        <w:t>, el cual permite que éste esté pendiente del cont</w:t>
      </w:r>
      <w:r w:rsidR="002752B7">
        <w:t xml:space="preserve">enido que se comparte en la red social evitando que se publiquen contenidos que van en contra de los principios de </w:t>
      </w:r>
      <w:proofErr w:type="spellStart"/>
      <w:r w:rsidR="002752B7">
        <w:t>SnoutPoint</w:t>
      </w:r>
      <w:proofErr w:type="spellEnd"/>
      <w:r w:rsidR="002752B7">
        <w:t>.</w:t>
      </w:r>
    </w:p>
    <w:p w:rsidR="000A0B94" w:rsidRDefault="000A0B94" w:rsidP="000A0B94">
      <w:pPr>
        <w:keepNext/>
      </w:pPr>
      <w:r>
        <w:rPr>
          <w:noProof/>
          <w:lang w:eastAsia="es-ES"/>
        </w:rPr>
        <w:lastRenderedPageBreak/>
        <w:drawing>
          <wp:inline distT="0" distB="0" distL="0" distR="0" wp14:anchorId="4AD3994B" wp14:editId="32ACA425">
            <wp:extent cx="5400040" cy="1675077"/>
            <wp:effectExtent l="0" t="0" r="0" b="1905"/>
            <wp:docPr id="25" name="Imagen 25" descr="C:\Users\Kmilo\Dropbox\Universidad\Ingesoft\Ciclos\SDD\Procesos Imagenes\Proceso Borrar Cuentas (Super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milo\Dropbox\Universidad\Ingesoft\Ciclos\SDD\Procesos Imagenes\Proceso Borrar Cuentas (SuperUsuario).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00040" cy="1675077"/>
                    </a:xfrm>
                    <a:prstGeom prst="rect">
                      <a:avLst/>
                    </a:prstGeom>
                    <a:noFill/>
                    <a:ln>
                      <a:noFill/>
                    </a:ln>
                  </pic:spPr>
                </pic:pic>
              </a:graphicData>
            </a:graphic>
          </wp:inline>
        </w:drawing>
      </w:r>
    </w:p>
    <w:p w:rsidR="000A0B94" w:rsidRDefault="000A0B94" w:rsidP="000A0B94">
      <w:pPr>
        <w:pStyle w:val="Epgrafe"/>
        <w:jc w:val="center"/>
      </w:pPr>
      <w:r>
        <w:t xml:space="preserve">Ilustración </w:t>
      </w:r>
      <w:r w:rsidR="00D44853">
        <w:fldChar w:fldCharType="begin"/>
      </w:r>
      <w:r w:rsidR="00D44853">
        <w:instrText xml:space="preserve"> SEQ Ilustración \* ARABIC </w:instrText>
      </w:r>
      <w:r w:rsidR="00D44853">
        <w:fldChar w:fldCharType="separate"/>
      </w:r>
      <w:r>
        <w:rPr>
          <w:noProof/>
        </w:rPr>
        <w:t>22</w:t>
      </w:r>
      <w:r w:rsidR="00D44853">
        <w:rPr>
          <w:noProof/>
        </w:rPr>
        <w:fldChar w:fldCharType="end"/>
      </w:r>
      <w:r>
        <w:t>. Proceso de Borrar Cuentas (</w:t>
      </w:r>
      <w:proofErr w:type="spellStart"/>
      <w:r>
        <w:t>SuperUsuario</w:t>
      </w:r>
      <w:proofErr w:type="spellEnd"/>
      <w:r>
        <w:t>)</w:t>
      </w:r>
    </w:p>
    <w:p w:rsidR="000A0B94" w:rsidRPr="000A0B94" w:rsidRDefault="002752B7" w:rsidP="002752B7">
      <w:pPr>
        <w:jc w:val="both"/>
      </w:pPr>
      <w:r>
        <w:t xml:space="preserve">En el anterior diagrama se detalla el proceso de borrar cuentas en un </w:t>
      </w:r>
      <w:proofErr w:type="spellStart"/>
      <w:r>
        <w:t>SuperUsuario</w:t>
      </w:r>
      <w:proofErr w:type="spellEnd"/>
      <w:r>
        <w:t>, el cual permite que con la lista que se le despliega de todas las cuentas elija cual cuenta desea borrar y por qué se le eliminó la cuenta.</w:t>
      </w:r>
    </w:p>
    <w:p w:rsidR="00401513" w:rsidRPr="0028573B" w:rsidRDefault="00401513" w:rsidP="0028573B">
      <w:pPr>
        <w:pStyle w:val="Ttulo2"/>
        <w:widowControl w:val="0"/>
        <w:numPr>
          <w:ilvl w:val="1"/>
          <w:numId w:val="0"/>
        </w:numPr>
        <w:suppressAutoHyphens/>
        <w:ind w:left="576" w:hanging="576"/>
        <w:jc w:val="both"/>
        <w:rPr>
          <w:rFonts w:asciiTheme="minorHAnsi" w:hAnsiTheme="minorHAnsi" w:cstheme="minorHAnsi"/>
          <w:color w:val="auto"/>
          <w:sz w:val="24"/>
          <w:szCs w:val="24"/>
        </w:rPr>
      </w:pPr>
      <w:r w:rsidRPr="0028573B">
        <w:rPr>
          <w:rFonts w:asciiTheme="minorHAnsi" w:hAnsiTheme="minorHAnsi" w:cstheme="minorHAnsi"/>
          <w:color w:val="auto"/>
          <w:sz w:val="24"/>
          <w:szCs w:val="24"/>
        </w:rPr>
        <w:t>Persistencia</w:t>
      </w:r>
    </w:p>
    <w:p w:rsidR="00401513" w:rsidRPr="0028573B" w:rsidRDefault="00401513" w:rsidP="0028573B">
      <w:pPr>
        <w:pStyle w:val="Instrucciones"/>
        <w:rPr>
          <w:rFonts w:cstheme="minorHAnsi"/>
          <w:color w:val="auto"/>
          <w:sz w:val="24"/>
          <w:szCs w:val="24"/>
          <w:lang w:val="es-ES"/>
        </w:rPr>
      </w:pPr>
      <w:r w:rsidRPr="0028573B">
        <w:rPr>
          <w:rFonts w:cstheme="minorHAnsi"/>
          <w:color w:val="auto"/>
          <w:sz w:val="24"/>
          <w:szCs w:val="24"/>
          <w:lang w:val="es-ES"/>
        </w:rPr>
        <w:t xml:space="preserve">Propósito: Que el </w:t>
      </w:r>
      <w:r w:rsidRPr="0028573B">
        <w:rPr>
          <w:rFonts w:cstheme="minorHAnsi"/>
          <w:color w:val="auto"/>
          <w:sz w:val="24"/>
          <w:szCs w:val="24"/>
        </w:rPr>
        <w:t xml:space="preserve">desarrollador </w:t>
      </w:r>
      <w:r w:rsidRPr="0028573B">
        <w:rPr>
          <w:rFonts w:cstheme="minorHAnsi"/>
          <w:color w:val="auto"/>
          <w:sz w:val="24"/>
          <w:szCs w:val="24"/>
          <w:lang w:val="es-ES"/>
        </w:rPr>
        <w:t>entienda cómo se van a almacenar los datos del sistema en forma persistente. Proveer una guía para crear las bases de datos, archivos u otros medios d</w:t>
      </w:r>
      <w:bookmarkStart w:id="4" w:name="_GoBack"/>
      <w:bookmarkEnd w:id="4"/>
      <w:r w:rsidRPr="0028573B">
        <w:rPr>
          <w:rFonts w:cstheme="minorHAnsi"/>
          <w:color w:val="auto"/>
          <w:sz w:val="24"/>
          <w:szCs w:val="24"/>
          <w:lang w:val="es-ES"/>
        </w:rPr>
        <w:t>e almacenamiento persistentes utilizados por el software.</w:t>
      </w:r>
    </w:p>
    <w:p w:rsidR="00401513" w:rsidRPr="0028573B" w:rsidRDefault="00401513" w:rsidP="0028573B">
      <w:pPr>
        <w:pStyle w:val="Instrucciones"/>
        <w:rPr>
          <w:rFonts w:cstheme="minorHAnsi"/>
          <w:color w:val="auto"/>
          <w:sz w:val="24"/>
          <w:szCs w:val="24"/>
          <w:lang w:val="es-ES"/>
        </w:rPr>
      </w:pPr>
      <w:r w:rsidRPr="0028573B">
        <w:rPr>
          <w:rFonts w:cstheme="minorHAnsi"/>
          <w:color w:val="auto"/>
          <w:sz w:val="24"/>
          <w:szCs w:val="24"/>
          <w:lang w:val="es-ES"/>
        </w:rPr>
        <w:t>Contenido: Diagramas que describan la forma en que la información será almacenada, ya sea en bases de datos, archivos, etc. Los diagramas que se pueden usar son: Diagramas E-R, Diagramas Relacionales o Diagramas de Clases con estereotipos [5]. Los elementos de los diagramas deben ser descritos en párrafos o tablas.</w:t>
      </w:r>
    </w:p>
    <w:p w:rsidR="00401513" w:rsidRPr="0028573B" w:rsidRDefault="00401513" w:rsidP="0028573B">
      <w:pPr>
        <w:pStyle w:val="Ttulo2"/>
        <w:widowControl w:val="0"/>
        <w:numPr>
          <w:ilvl w:val="1"/>
          <w:numId w:val="0"/>
        </w:numPr>
        <w:suppressAutoHyphens/>
        <w:ind w:left="576" w:hanging="576"/>
        <w:jc w:val="both"/>
        <w:rPr>
          <w:rFonts w:asciiTheme="minorHAnsi" w:hAnsiTheme="minorHAnsi" w:cstheme="minorHAnsi"/>
          <w:color w:val="auto"/>
          <w:sz w:val="24"/>
          <w:szCs w:val="24"/>
        </w:rPr>
      </w:pPr>
      <w:r w:rsidRPr="0028573B">
        <w:rPr>
          <w:rFonts w:asciiTheme="minorHAnsi" w:hAnsiTheme="minorHAnsi" w:cstheme="minorHAnsi"/>
          <w:color w:val="auto"/>
          <w:sz w:val="24"/>
          <w:szCs w:val="24"/>
        </w:rPr>
        <w:t>Interfaz de Usuario</w:t>
      </w:r>
    </w:p>
    <w:p w:rsidR="00401513" w:rsidRPr="0028573B" w:rsidRDefault="00401513" w:rsidP="0028573B">
      <w:pPr>
        <w:pStyle w:val="Instrucciones"/>
        <w:rPr>
          <w:rFonts w:cstheme="minorHAnsi"/>
          <w:color w:val="auto"/>
          <w:sz w:val="24"/>
          <w:szCs w:val="24"/>
          <w:lang w:val="es-ES"/>
        </w:rPr>
      </w:pPr>
      <w:r w:rsidRPr="0028573B">
        <w:rPr>
          <w:rFonts w:cstheme="minorHAnsi"/>
          <w:color w:val="auto"/>
          <w:sz w:val="24"/>
          <w:szCs w:val="24"/>
          <w:lang w:val="es-ES"/>
        </w:rPr>
        <w:t>Propósito: Que el desarrollador entienda todos los detalles de la interfaz de usuario. Contenido: Diagramas que expliquen las principales pantallas de la interfaz gráfica y la navegación entre ellas. Por ejemplo, diagramas de navegación, diagramas de estado, Diagramas de Flujo de Interfaz de Usuario [6]. Todos los diagramas deben ir acompañados de texto o tablas que expliquen sus componentes</w:t>
      </w:r>
    </w:p>
    <w:p w:rsidR="00401513" w:rsidRPr="0028573B" w:rsidRDefault="00401513" w:rsidP="0028573B">
      <w:pPr>
        <w:pStyle w:val="Instrucciones"/>
        <w:rPr>
          <w:rFonts w:cstheme="minorHAnsi"/>
          <w:color w:val="auto"/>
          <w:sz w:val="24"/>
          <w:szCs w:val="24"/>
          <w:lang w:val="es-ES"/>
        </w:rPr>
      </w:pPr>
      <w:r w:rsidRPr="0028573B">
        <w:rPr>
          <w:rFonts w:cstheme="minorHAnsi"/>
          <w:color w:val="auto"/>
          <w:sz w:val="24"/>
          <w:szCs w:val="24"/>
          <w:lang w:val="es-ES"/>
        </w:rPr>
        <w:t>Nota: El concepto de interfaz de usuario es más general que el de interfaz gráfica, por lo cual en una situación real podría ser necesario describir aspectos adicionales al de la interfaz gráfica. Para efectos de esta entrega sólo se le pide especificar esto último.</w:t>
      </w:r>
    </w:p>
    <w:p w:rsidR="00401513" w:rsidRPr="0028573B" w:rsidRDefault="00E431B3" w:rsidP="0028573B">
      <w:pPr>
        <w:pStyle w:val="Ttulo1"/>
        <w:pageBreakBefore/>
        <w:suppressAutoHyphens/>
        <w:ind w:left="360" w:hanging="360"/>
        <w:jc w:val="both"/>
        <w:rPr>
          <w:rFonts w:asciiTheme="minorHAnsi" w:hAnsiTheme="minorHAnsi" w:cstheme="minorHAnsi"/>
          <w:color w:val="auto"/>
          <w:sz w:val="24"/>
          <w:szCs w:val="24"/>
        </w:rPr>
      </w:pPr>
      <w:r w:rsidRPr="0028573B">
        <w:rPr>
          <w:rFonts w:asciiTheme="minorHAnsi" w:hAnsiTheme="minorHAnsi" w:cstheme="minorHAnsi"/>
          <w:color w:val="auto"/>
          <w:sz w:val="24"/>
          <w:szCs w:val="24"/>
        </w:rPr>
        <w:lastRenderedPageBreak/>
        <w:t xml:space="preserve">8. </w:t>
      </w:r>
      <w:r w:rsidR="00401513" w:rsidRPr="0028573B">
        <w:rPr>
          <w:rFonts w:asciiTheme="minorHAnsi" w:hAnsiTheme="minorHAnsi" w:cstheme="minorHAnsi"/>
          <w:color w:val="auto"/>
          <w:sz w:val="24"/>
          <w:szCs w:val="24"/>
        </w:rPr>
        <w:t>Referencias</w:t>
      </w:r>
    </w:p>
    <w:p w:rsidR="00401513" w:rsidRPr="0028573B" w:rsidRDefault="00401513" w:rsidP="0028573B">
      <w:pPr>
        <w:jc w:val="both"/>
        <w:rPr>
          <w:rFonts w:cstheme="minorHAnsi"/>
          <w:sz w:val="24"/>
          <w:szCs w:val="24"/>
        </w:rPr>
      </w:pPr>
      <w:r w:rsidRPr="0028573B">
        <w:rPr>
          <w:rFonts w:cstheme="minorHAnsi"/>
          <w:sz w:val="24"/>
          <w:szCs w:val="24"/>
        </w:rPr>
        <w:t xml:space="preserve">Indique aquí todas las referencias bibliográficas utilizadas en el documento. Utilice formato IEEE o APA para definirlas. Para administrar automáticamente las referencias, se recomienda el uso de la herramienta </w:t>
      </w:r>
      <w:proofErr w:type="spellStart"/>
      <w:r w:rsidRPr="0028573B">
        <w:rPr>
          <w:rFonts w:cstheme="minorHAnsi"/>
          <w:sz w:val="24"/>
          <w:szCs w:val="24"/>
        </w:rPr>
        <w:t>Zotero</w:t>
      </w:r>
      <w:proofErr w:type="spellEnd"/>
      <w:r w:rsidRPr="0028573B">
        <w:rPr>
          <w:rFonts w:cstheme="minorHAnsi"/>
          <w:sz w:val="24"/>
          <w:szCs w:val="24"/>
        </w:rPr>
        <w:t xml:space="preserve"> (www.zotero.org).</w:t>
      </w:r>
    </w:p>
    <w:p w:rsidR="00401513" w:rsidRPr="0028573B" w:rsidRDefault="00401513" w:rsidP="0028573B">
      <w:pPr>
        <w:jc w:val="both"/>
        <w:rPr>
          <w:rFonts w:cstheme="minorHAnsi"/>
          <w:sz w:val="24"/>
          <w:szCs w:val="24"/>
        </w:rPr>
      </w:pPr>
    </w:p>
    <w:p w:rsidR="00401513" w:rsidRPr="0028573B" w:rsidRDefault="00401513" w:rsidP="0028573B">
      <w:pPr>
        <w:jc w:val="both"/>
        <w:rPr>
          <w:rFonts w:cstheme="minorHAnsi"/>
          <w:sz w:val="24"/>
          <w:szCs w:val="24"/>
        </w:rPr>
      </w:pPr>
    </w:p>
    <w:p w:rsidR="00401513" w:rsidRPr="0028573B" w:rsidRDefault="00401513" w:rsidP="0028573B">
      <w:pPr>
        <w:jc w:val="both"/>
        <w:rPr>
          <w:rFonts w:cstheme="minorHAnsi"/>
          <w:sz w:val="24"/>
          <w:szCs w:val="24"/>
        </w:rPr>
      </w:pPr>
    </w:p>
    <w:p w:rsidR="00401513" w:rsidRPr="0028573B" w:rsidRDefault="00401513" w:rsidP="0028573B">
      <w:pPr>
        <w:jc w:val="both"/>
        <w:rPr>
          <w:rFonts w:cstheme="minorHAnsi"/>
          <w:sz w:val="24"/>
          <w:szCs w:val="24"/>
        </w:rPr>
      </w:pPr>
      <w:r w:rsidRPr="0028573B">
        <w:rPr>
          <w:rFonts w:cstheme="minorHAnsi"/>
          <w:sz w:val="24"/>
          <w:szCs w:val="24"/>
        </w:rPr>
        <w:t>----</w:t>
      </w:r>
    </w:p>
    <w:p w:rsidR="00401513" w:rsidRPr="0028573B" w:rsidRDefault="00401513" w:rsidP="0028573B">
      <w:pPr>
        <w:jc w:val="both"/>
        <w:rPr>
          <w:rFonts w:cstheme="minorHAnsi"/>
          <w:sz w:val="24"/>
          <w:szCs w:val="24"/>
        </w:rPr>
      </w:pPr>
      <w:r w:rsidRPr="0028573B">
        <w:rPr>
          <w:rFonts w:cstheme="minorHAnsi"/>
          <w:sz w:val="24"/>
          <w:szCs w:val="24"/>
        </w:rPr>
        <w:t>Referencias usadas en el formato</w:t>
      </w:r>
    </w:p>
    <w:p w:rsidR="00401513" w:rsidRPr="0028573B" w:rsidRDefault="00401513" w:rsidP="0028573B">
      <w:pPr>
        <w:jc w:val="both"/>
        <w:rPr>
          <w:rFonts w:cstheme="minorHAnsi"/>
          <w:sz w:val="24"/>
          <w:szCs w:val="24"/>
        </w:rPr>
      </w:pPr>
      <w:r w:rsidRPr="0028573B">
        <w:rPr>
          <w:rFonts w:cstheme="minorHAnsi"/>
          <w:sz w:val="24"/>
          <w:szCs w:val="24"/>
        </w:rPr>
        <w:t>[1] ISO/IEC/IEEE 42010</w:t>
      </w:r>
    </w:p>
    <w:p w:rsidR="00401513" w:rsidRPr="0028573B" w:rsidRDefault="00401513" w:rsidP="0028573B">
      <w:pPr>
        <w:jc w:val="both"/>
        <w:rPr>
          <w:rFonts w:cstheme="minorHAnsi"/>
          <w:sz w:val="24"/>
          <w:szCs w:val="24"/>
          <w:lang w:val="en-US"/>
        </w:rPr>
      </w:pPr>
      <w:r w:rsidRPr="0028573B">
        <w:rPr>
          <w:rFonts w:cstheme="minorHAnsi"/>
          <w:sz w:val="24"/>
          <w:szCs w:val="24"/>
          <w:lang w:val="en-US"/>
        </w:rPr>
        <w:t xml:space="preserve">[2] IEEE </w:t>
      </w:r>
      <w:proofErr w:type="spellStart"/>
      <w:proofErr w:type="gramStart"/>
      <w:r w:rsidRPr="0028573B">
        <w:rPr>
          <w:rFonts w:cstheme="minorHAnsi"/>
          <w:sz w:val="24"/>
          <w:szCs w:val="24"/>
          <w:lang w:val="en-US"/>
        </w:rPr>
        <w:t>Std</w:t>
      </w:r>
      <w:proofErr w:type="spellEnd"/>
      <w:proofErr w:type="gramEnd"/>
      <w:r w:rsidRPr="0028573B">
        <w:rPr>
          <w:rFonts w:cstheme="minorHAnsi"/>
          <w:sz w:val="24"/>
          <w:szCs w:val="24"/>
          <w:lang w:val="en-US"/>
        </w:rPr>
        <w:t xml:space="preserve"> 1016-2009</w:t>
      </w:r>
    </w:p>
    <w:p w:rsidR="00401513" w:rsidRPr="0028573B" w:rsidRDefault="00401513" w:rsidP="0028573B">
      <w:pPr>
        <w:jc w:val="both"/>
        <w:rPr>
          <w:rFonts w:cstheme="minorHAnsi"/>
          <w:sz w:val="24"/>
          <w:szCs w:val="24"/>
          <w:lang w:val="en-US"/>
        </w:rPr>
      </w:pPr>
      <w:r w:rsidRPr="0028573B">
        <w:rPr>
          <w:rFonts w:cstheme="minorHAnsi"/>
          <w:sz w:val="24"/>
          <w:szCs w:val="24"/>
          <w:lang w:val="en-US"/>
        </w:rPr>
        <w:t xml:space="preserve">[3] RUP. Software Architecture Document </w:t>
      </w:r>
      <w:hyperlink r:id="rId34" w:history="1">
        <w:r w:rsidRPr="0028573B">
          <w:rPr>
            <w:rStyle w:val="Hipervnculo"/>
            <w:rFonts w:cstheme="minorHAnsi"/>
            <w:color w:val="auto"/>
            <w:sz w:val="24"/>
            <w:szCs w:val="24"/>
            <w:lang w:val="en-US"/>
          </w:rPr>
          <w:t>http://www.ts.mah.se/RUP/RationalUnifiedProcess/webtmpl/templates/a_and_d/rup_sad.htm</w:t>
        </w:r>
      </w:hyperlink>
      <w:r w:rsidRPr="0028573B">
        <w:rPr>
          <w:rFonts w:cstheme="minorHAnsi"/>
          <w:sz w:val="24"/>
          <w:szCs w:val="24"/>
          <w:lang w:val="en-US"/>
        </w:rPr>
        <w:t xml:space="preserve"> </w:t>
      </w:r>
    </w:p>
    <w:p w:rsidR="00401513" w:rsidRPr="0028573B" w:rsidRDefault="00401513" w:rsidP="0028573B">
      <w:pPr>
        <w:jc w:val="both"/>
        <w:rPr>
          <w:rFonts w:cstheme="minorHAnsi"/>
          <w:sz w:val="24"/>
          <w:szCs w:val="24"/>
        </w:rPr>
      </w:pPr>
      <w:r w:rsidRPr="0028573B">
        <w:rPr>
          <w:rFonts w:cstheme="minorHAnsi"/>
          <w:sz w:val="24"/>
          <w:szCs w:val="24"/>
          <w:lang w:val="en-US"/>
        </w:rPr>
        <w:t xml:space="preserve">[4] Philippe </w:t>
      </w:r>
      <w:proofErr w:type="spellStart"/>
      <w:r w:rsidRPr="0028573B">
        <w:rPr>
          <w:rFonts w:cstheme="minorHAnsi"/>
          <w:sz w:val="24"/>
          <w:szCs w:val="24"/>
          <w:lang w:val="en-US"/>
        </w:rPr>
        <w:t>Kruchten</w:t>
      </w:r>
      <w:proofErr w:type="spellEnd"/>
      <w:r w:rsidRPr="0028573B">
        <w:rPr>
          <w:rFonts w:cstheme="minorHAnsi"/>
          <w:sz w:val="24"/>
          <w:szCs w:val="24"/>
          <w:lang w:val="en-US"/>
        </w:rPr>
        <w:t>, Architectural Blueprints—</w:t>
      </w:r>
      <w:proofErr w:type="gramStart"/>
      <w:r w:rsidRPr="0028573B">
        <w:rPr>
          <w:rFonts w:cstheme="minorHAnsi"/>
          <w:sz w:val="24"/>
          <w:szCs w:val="24"/>
          <w:lang w:val="en-US"/>
        </w:rPr>
        <w:t>The</w:t>
      </w:r>
      <w:proofErr w:type="gramEnd"/>
      <w:r w:rsidRPr="0028573B">
        <w:rPr>
          <w:rFonts w:cstheme="minorHAnsi"/>
          <w:sz w:val="24"/>
          <w:szCs w:val="24"/>
          <w:lang w:val="en-US"/>
        </w:rPr>
        <w:t xml:space="preserve"> “4+1” View Model of Software Architecture. </w:t>
      </w:r>
      <w:hyperlink r:id="rId35" w:history="1">
        <w:r w:rsidRPr="0028573B">
          <w:rPr>
            <w:rStyle w:val="Hipervnculo"/>
            <w:rFonts w:cstheme="minorHAnsi"/>
            <w:color w:val="auto"/>
            <w:sz w:val="24"/>
            <w:szCs w:val="24"/>
          </w:rPr>
          <w:t>http://www.cs.ubc.ca/~gregor/teaching/papers/4+1view-architecture.pdf</w:t>
        </w:r>
      </w:hyperlink>
      <w:r w:rsidRPr="0028573B">
        <w:rPr>
          <w:rFonts w:cstheme="minorHAnsi"/>
          <w:sz w:val="24"/>
          <w:szCs w:val="24"/>
        </w:rPr>
        <w:t xml:space="preserve"> </w:t>
      </w:r>
    </w:p>
    <w:p w:rsidR="00401513" w:rsidRPr="0028573B" w:rsidRDefault="00401513" w:rsidP="0028573B">
      <w:pPr>
        <w:jc w:val="both"/>
        <w:rPr>
          <w:rFonts w:cstheme="minorHAnsi"/>
          <w:sz w:val="24"/>
          <w:szCs w:val="24"/>
          <w:lang w:val="en-US"/>
        </w:rPr>
      </w:pPr>
      <w:r w:rsidRPr="0028573B">
        <w:rPr>
          <w:rFonts w:cstheme="minorHAnsi"/>
          <w:sz w:val="24"/>
          <w:szCs w:val="24"/>
          <w:lang w:val="en-US"/>
        </w:rPr>
        <w:t xml:space="preserve">[5] Scott Ambler, UML Data Modeling Profile. </w:t>
      </w:r>
      <w:hyperlink r:id="rId36" w:history="1">
        <w:r w:rsidRPr="0028573B">
          <w:rPr>
            <w:rStyle w:val="Hipervnculo"/>
            <w:rFonts w:cstheme="minorHAnsi"/>
            <w:color w:val="auto"/>
            <w:sz w:val="24"/>
            <w:szCs w:val="24"/>
            <w:lang w:val="en-US"/>
          </w:rPr>
          <w:t>http://www.agiledata.org/essays/umlDataModelingProfile.html</w:t>
        </w:r>
      </w:hyperlink>
      <w:r w:rsidRPr="0028573B">
        <w:rPr>
          <w:rFonts w:cstheme="minorHAnsi"/>
          <w:sz w:val="24"/>
          <w:szCs w:val="24"/>
          <w:lang w:val="en-US"/>
        </w:rPr>
        <w:t xml:space="preserve"> </w:t>
      </w:r>
    </w:p>
    <w:p w:rsidR="007E0D12" w:rsidRPr="0028573B" w:rsidRDefault="00401513" w:rsidP="0028573B">
      <w:pPr>
        <w:jc w:val="both"/>
        <w:rPr>
          <w:rFonts w:cstheme="minorHAnsi"/>
          <w:sz w:val="24"/>
          <w:szCs w:val="24"/>
          <w:lang w:val="es-CO"/>
        </w:rPr>
      </w:pPr>
      <w:r w:rsidRPr="0028573B">
        <w:rPr>
          <w:rFonts w:cstheme="minorHAnsi"/>
          <w:sz w:val="24"/>
          <w:szCs w:val="24"/>
          <w:lang w:val="en-US"/>
        </w:rPr>
        <w:t xml:space="preserve">[6] Scott Ambler, User Interface Flow </w:t>
      </w:r>
      <w:proofErr w:type="spellStart"/>
      <w:r w:rsidRPr="0028573B">
        <w:rPr>
          <w:rFonts w:cstheme="minorHAnsi"/>
          <w:sz w:val="24"/>
          <w:szCs w:val="24"/>
          <w:lang w:val="en-US"/>
        </w:rPr>
        <w:t>Diagrms</w:t>
      </w:r>
      <w:proofErr w:type="spellEnd"/>
      <w:r w:rsidRPr="0028573B">
        <w:rPr>
          <w:rFonts w:cstheme="minorHAnsi"/>
          <w:sz w:val="24"/>
          <w:szCs w:val="24"/>
          <w:lang w:val="en-US"/>
        </w:rPr>
        <w:t xml:space="preserve">. </w:t>
      </w:r>
      <w:hyperlink r:id="rId37" w:history="1">
        <w:r w:rsidRPr="0028573B">
          <w:rPr>
            <w:rStyle w:val="Hipervnculo"/>
            <w:rFonts w:cstheme="minorHAnsi"/>
            <w:color w:val="auto"/>
            <w:sz w:val="24"/>
            <w:szCs w:val="24"/>
            <w:lang w:val="en-US"/>
          </w:rPr>
          <w:t>http://www.agilemodeling.com/artifacts/uiFlowDiagram.htm</w:t>
        </w:r>
      </w:hyperlink>
    </w:p>
    <w:sectPr w:rsidR="007E0D12" w:rsidRPr="0028573B" w:rsidSect="0028573B">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853" w:rsidRDefault="00D44853" w:rsidP="00BA2B4F">
      <w:pPr>
        <w:spacing w:after="0" w:line="240" w:lineRule="auto"/>
      </w:pPr>
      <w:r>
        <w:separator/>
      </w:r>
    </w:p>
  </w:endnote>
  <w:endnote w:type="continuationSeparator" w:id="0">
    <w:p w:rsidR="00D44853" w:rsidRDefault="00D44853"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853" w:rsidRDefault="00D44853" w:rsidP="00BA2B4F">
      <w:pPr>
        <w:spacing w:after="0" w:line="240" w:lineRule="auto"/>
      </w:pPr>
      <w:r>
        <w:separator/>
      </w:r>
    </w:p>
  </w:footnote>
  <w:footnote w:type="continuationSeparator" w:id="0">
    <w:p w:rsidR="00D44853" w:rsidRDefault="00D44853" w:rsidP="00BA2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BF8" w:rsidRDefault="00D4485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3" o:spid="_x0000_s2050" type="#_x0000_t75" style="position:absolute;margin-left:0;margin-top:0;width:424.7pt;height:332.1pt;z-index:-251657216;mso-position-horizontal:center;mso-position-horizontal-relative:margin;mso-position-vertical:center;mso-position-vertical-relative:margin" o:allowincell="f">
          <v:imagedata r:id="rId1" o:title="Snoutpoint_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BF8" w:rsidRDefault="00D4485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4" o:spid="_x0000_s2051" type="#_x0000_t75" style="position:absolute;margin-left:-28.05pt;margin-top:46.7pt;width:482.7pt;height:377.45pt;z-index:-251656192;mso-position-horizontal-relative:margin;mso-position-vertical-relative:margin" o:allowincell="f">
          <v:imagedata r:id="rId1" o:title="Snoutpoint_Logo" blacklevel="6554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BF8" w:rsidRDefault="00D4485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2" o:spid="_x0000_s2049" type="#_x0000_t75" style="position:absolute;margin-left:0;margin-top:0;width:424.7pt;height:332.1pt;z-index:-251658240;mso-position-horizontal:center;mso-position-horizontal-relative:margin;mso-position-vertical:center;mso-position-vertical-relative:margin" o:allowincell="f">
          <v:imagedata r:id="rId1" o:title="Snoutpoint_Log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24F0B"/>
    <w:multiLevelType w:val="hybridMultilevel"/>
    <w:tmpl w:val="6BD4213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206E55AD"/>
    <w:multiLevelType w:val="hybridMultilevel"/>
    <w:tmpl w:val="223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52E189B"/>
    <w:multiLevelType w:val="hybridMultilevel"/>
    <w:tmpl w:val="4BF2E52E"/>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79D03B0"/>
    <w:multiLevelType w:val="hybridMultilevel"/>
    <w:tmpl w:val="50F42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C3F6205"/>
    <w:multiLevelType w:val="hybridMultilevel"/>
    <w:tmpl w:val="273217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7E793499"/>
    <w:multiLevelType w:val="hybridMultilevel"/>
    <w:tmpl w:val="6E2AB678"/>
    <w:lvl w:ilvl="0" w:tplc="AF9A1B7A">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7EF37AEC"/>
    <w:multiLevelType w:val="hybridMultilevel"/>
    <w:tmpl w:val="EA6CF19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
  </w:num>
  <w:num w:numId="2">
    <w:abstractNumId w:val="7"/>
  </w:num>
  <w:num w:numId="3">
    <w:abstractNumId w:val="1"/>
  </w:num>
  <w:num w:numId="4">
    <w:abstractNumId w:val="2"/>
  </w:num>
  <w:num w:numId="5">
    <w:abstractNumId w:val="0"/>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513"/>
    <w:rsid w:val="0001749D"/>
    <w:rsid w:val="0002156A"/>
    <w:rsid w:val="0002394B"/>
    <w:rsid w:val="000634D2"/>
    <w:rsid w:val="000A0B94"/>
    <w:rsid w:val="000E6524"/>
    <w:rsid w:val="001044AF"/>
    <w:rsid w:val="00127487"/>
    <w:rsid w:val="00172BC8"/>
    <w:rsid w:val="00184298"/>
    <w:rsid w:val="00221EBF"/>
    <w:rsid w:val="00256200"/>
    <w:rsid w:val="00263CFF"/>
    <w:rsid w:val="002752B7"/>
    <w:rsid w:val="0028573B"/>
    <w:rsid w:val="002A5D7C"/>
    <w:rsid w:val="002E1124"/>
    <w:rsid w:val="00336357"/>
    <w:rsid w:val="0034730C"/>
    <w:rsid w:val="00361968"/>
    <w:rsid w:val="003A67F0"/>
    <w:rsid w:val="003B7EDF"/>
    <w:rsid w:val="00401513"/>
    <w:rsid w:val="00424F36"/>
    <w:rsid w:val="00440C6E"/>
    <w:rsid w:val="00493630"/>
    <w:rsid w:val="004D3975"/>
    <w:rsid w:val="004F527A"/>
    <w:rsid w:val="004F7B3B"/>
    <w:rsid w:val="00527662"/>
    <w:rsid w:val="005635FD"/>
    <w:rsid w:val="00622086"/>
    <w:rsid w:val="00775CC8"/>
    <w:rsid w:val="007E0D12"/>
    <w:rsid w:val="008948EC"/>
    <w:rsid w:val="008A5447"/>
    <w:rsid w:val="008C58AA"/>
    <w:rsid w:val="008E06F3"/>
    <w:rsid w:val="008F342B"/>
    <w:rsid w:val="00953214"/>
    <w:rsid w:val="00957203"/>
    <w:rsid w:val="00970E2D"/>
    <w:rsid w:val="00A46E23"/>
    <w:rsid w:val="00AE5276"/>
    <w:rsid w:val="00B23584"/>
    <w:rsid w:val="00B6256C"/>
    <w:rsid w:val="00B710C9"/>
    <w:rsid w:val="00B75513"/>
    <w:rsid w:val="00B83EB5"/>
    <w:rsid w:val="00BA2B4F"/>
    <w:rsid w:val="00BE114C"/>
    <w:rsid w:val="00C15509"/>
    <w:rsid w:val="00C27B3F"/>
    <w:rsid w:val="00CB5BF8"/>
    <w:rsid w:val="00CD3937"/>
    <w:rsid w:val="00D06E75"/>
    <w:rsid w:val="00D44853"/>
    <w:rsid w:val="00D7435A"/>
    <w:rsid w:val="00DA21EE"/>
    <w:rsid w:val="00DC3FC8"/>
    <w:rsid w:val="00DF3262"/>
    <w:rsid w:val="00E04832"/>
    <w:rsid w:val="00E431B3"/>
    <w:rsid w:val="00F423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semiHidden/>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semiHidden/>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semiHidden/>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semiHidden/>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01513"/>
    <w:rPr>
      <w:color w:val="0080FF" w:themeColor="hyperlink"/>
      <w:u w:val="single"/>
    </w:rPr>
  </w:style>
  <w:style w:type="paragraph" w:customStyle="1" w:styleId="Instrucciones">
    <w:name w:val="Instrucciones"/>
    <w:basedOn w:val="Normal"/>
    <w:link w:val="InstruccionesCar"/>
    <w:qFormat/>
    <w:rsid w:val="00401513"/>
    <w:pPr>
      <w:jc w:val="both"/>
    </w:pPr>
    <w:rPr>
      <w:color w:val="000090"/>
      <w:lang w:val="es-ES_tradnl"/>
    </w:rPr>
  </w:style>
  <w:style w:type="character" w:customStyle="1" w:styleId="InstruccionesCar">
    <w:name w:val="Instrucciones Car"/>
    <w:basedOn w:val="Fuentedeprrafopredeter"/>
    <w:link w:val="Instrucciones"/>
    <w:rsid w:val="00401513"/>
    <w:rPr>
      <w:color w:val="000090"/>
      <w:lang w:val="es-ES_tradnl"/>
    </w:rPr>
  </w:style>
  <w:style w:type="character" w:styleId="Nmerodelnea">
    <w:name w:val="line number"/>
    <w:basedOn w:val="Fuentedeprrafopredeter"/>
    <w:uiPriority w:val="99"/>
    <w:semiHidden/>
    <w:unhideWhenUsed/>
    <w:rsid w:val="008948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semiHidden/>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semiHidden/>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semiHidden/>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semiHidden/>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01513"/>
    <w:rPr>
      <w:color w:val="0080FF" w:themeColor="hyperlink"/>
      <w:u w:val="single"/>
    </w:rPr>
  </w:style>
  <w:style w:type="paragraph" w:customStyle="1" w:styleId="Instrucciones">
    <w:name w:val="Instrucciones"/>
    <w:basedOn w:val="Normal"/>
    <w:link w:val="InstruccionesCar"/>
    <w:qFormat/>
    <w:rsid w:val="00401513"/>
    <w:pPr>
      <w:jc w:val="both"/>
    </w:pPr>
    <w:rPr>
      <w:color w:val="000090"/>
      <w:lang w:val="es-ES_tradnl"/>
    </w:rPr>
  </w:style>
  <w:style w:type="character" w:customStyle="1" w:styleId="InstruccionesCar">
    <w:name w:val="Instrucciones Car"/>
    <w:basedOn w:val="Fuentedeprrafopredeter"/>
    <w:link w:val="Instrucciones"/>
    <w:rsid w:val="00401513"/>
    <w:rPr>
      <w:color w:val="000090"/>
      <w:lang w:val="es-ES_tradnl"/>
    </w:rPr>
  </w:style>
  <w:style w:type="character" w:styleId="Nmerodelnea">
    <w:name w:val="line number"/>
    <w:basedOn w:val="Fuentedeprrafopredeter"/>
    <w:uiPriority w:val="99"/>
    <w:semiHidden/>
    <w:unhideWhenUsed/>
    <w:rsid w:val="00894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ts.mah.se/RUP/RationalUnifiedProcess/webtmpl/templates/a_and_d/rup_sad.ht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www.agilemodeling.com/artifacts/uiFlowDiagram.ht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www.agiledata.org/essays/umlDataModelingProfile.html" TargetMode="Externa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cs.ubc.ca/~gregor/teaching/papers/4+1view-architectur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it%20SourceTree\00Repositorios\SnoutPoint\Proyecto\Cuarto%20Incremento\Plantillas\(SnoutPoint)-Plantilla%20de%20Documentos.dotx" TargetMode="External"/></Relationships>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1B6E0D"/>
      </a:dk2>
      <a:lt2>
        <a:srgbClr val="D6F9D0"/>
      </a:lt2>
      <a:accent1>
        <a:srgbClr val="2FA54B"/>
      </a:accent1>
      <a:accent2>
        <a:srgbClr val="A5D028"/>
      </a:accent2>
      <a:accent3>
        <a:srgbClr val="F5C040"/>
      </a:accent3>
      <a:accent4>
        <a:srgbClr val="FF832F"/>
      </a:accent4>
      <a:accent5>
        <a:srgbClr val="FFFF8B"/>
      </a:accent5>
      <a:accent6>
        <a:srgbClr val="05E0DB"/>
      </a:accent6>
      <a:hlink>
        <a:srgbClr val="0080FF"/>
      </a:hlink>
      <a:folHlink>
        <a:srgbClr val="5EAEFF"/>
      </a:folHlink>
    </a:clrScheme>
    <a:fontScheme name="SnoutPoint">
      <a:majorFont>
        <a:latin typeface="Verdan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 Reference Order">
  <b:Source>
    <b:Tag>IEE091</b:Tag>
    <b:SourceType>Report</b:SourceType>
    <b:Guid>{B95CDF29-C92E-42B8-911A-73F949F67D36}</b:Guid>
    <b:Title>Software Design Description</b:Title>
    <b:Year>2009</b:Year>
    <b:Author>
      <b:Author>
        <b:Corporate>IEEE Standards Board</b:Corporate>
      </b:Author>
    </b:Author>
    <b:Institution>IEEE Standars Boards</b:Institution>
    <b:StandardNumber>ISO/IEC/IEEE 1016-2009</b:StandardNumber>
    <b:RefOrder>1</b:RefOrder>
  </b:Source>
  <b:Source>
    <b:Tag>UML14</b:Tag>
    <b:SourceType>DocumentFromInternetSite</b:SourceType>
    <b:Guid>{25C0232C-DD44-45D8-A7FD-D83A4AB349A5}</b:Guid>
    <b:Author>
      <b:Author>
        <b:Corporate>UML Diagrams - OMG</b:Corporate>
      </b:Author>
    </b:Author>
    <b:InternetSiteTitle>Deployment Diagram</b:InternetSiteTitle>
    <b:Year>2014</b:Year>
    <b:URL>http://www.uml-diagrams.org/deployment-diagrams-overview.html</b:URL>
    <b:RefOrder>2</b:RefOrder>
  </b:Source>
  <b:Source>
    <b:Tag>Ray15</b:Tag>
    <b:SourceType>InternetSite</b:SourceType>
    <b:Guid>{A75871EC-4987-4B98-8537-A721C54E72F8}</b:Guid>
    <b:Author>
      <b:Author>
        <b:Corporate>Rails Core Team</b:Corporate>
      </b:Author>
    </b:Author>
    <b:InternetSiteTitle>Ruby on Rails: El desarrollo web que no molesta</b:InternetSiteTitle>
    <b:URL>http://www.rubyonrails.org.es/</b:URL>
    <b:YearAccessed>2015</b:YearAccessed>
    <b:MonthAccessed>Febrero</b:MonthAccessed>
    <b:DayAccessed>20</b:DayAccessed>
    <b:RefOrder>3</b:RefOrder>
  </b:Source>
  <b:Source>
    <b:Tag>Dav151</b:Tag>
    <b:SourceType>DocumentFromInternetSite</b:SourceType>
    <b:Guid>{B5B5B080-B0AC-48A7-A30B-0D78919CBCDB}</b:Guid>
    <b:Author>
      <b:Author>
        <b:NameList>
          <b:Person>
            <b:Last>Hansson</b:Last>
            <b:First>David</b:First>
            <b:Middle>Heinemeier</b:Middle>
          </b:Person>
        </b:NameList>
      </b:Author>
    </b:Author>
    <b:InternetSiteTitle>Active Record Query Interface</b:InternetSiteTitle>
    <b:Year>2015</b:Year>
    <b:Month>Enero</b:Month>
    <b:URL>http://guides.rubyonrails.org/active_record_querying.html</b:URL>
    <b:RefOrder>4</b:RefOrder>
  </b:Source>
  <b:Source>
    <b:Tag>Dav152</b:Tag>
    <b:SourceType>DocumentFromInternetSite</b:SourceType>
    <b:Guid>{0F12071F-73B9-4536-9033-CAAFBDF21BA6}</b:Guid>
    <b:Author>
      <b:Author>
        <b:Corporate>David Heinemeier Hansson</b:Corporate>
      </b:Author>
    </b:Author>
    <b:InternetSiteTitle>Ruby on Rails: Routes.rb</b:InternetSiteTitle>
    <b:Year>2015</b:Year>
    <b:Month>Enero</b:Month>
    <b:URL>http://guides.rubyonrails.org/routing.html</b:URL>
    <b:RefOrder>5</b:RefOrder>
  </b:Source>
  <b:Source>
    <b:Tag>Pav</b:Tag>
    <b:SourceType>DocumentFromInternetSite</b:SourceType>
    <b:Guid>{12349749-3DE2-4B25-8B9A-E13AA678E30B}</b:Guid>
    <b:Author>
      <b:Author>
        <b:NameList>
          <b:Person>
            <b:Last>Pavlich</b:Last>
            <b:First>Jaime</b:First>
          </b:Person>
          <b:Person>
            <b:Last>Torres</b:Last>
            <b:First>Miguel</b:First>
          </b:Person>
        </b:NameList>
      </b:Author>
    </b:Author>
    <b:InternetSiteTitle>Página de Miguel Torres  -Ingenieria de Software - Programa del Curso</b:InternetSiteTitle>
    <b:Year>2015</b:Year>
    <b:Month>Enero</b:Month>
    <b:URL>http://sophia.javeriana.edu.co/~metorres/</b:URL>
    <b:RefOrder>6</b:RefOrder>
  </b:Source>
</b:Sources>
</file>

<file path=customXml/itemProps1.xml><?xml version="1.0" encoding="utf-8"?>
<ds:datastoreItem xmlns:ds="http://schemas.openxmlformats.org/officeDocument/2006/customXml" ds:itemID="{9545EC18-494A-4FC5-A949-C08B4C2F4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(SnoutPoint)-Plantilla de Documentos.dotx</Template>
  <TotalTime>6776</TotalTime>
  <Pages>20</Pages>
  <Words>2592</Words>
  <Characters>14257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Descripción de Diseño de Software</vt:lpstr>
    </vt:vector>
  </TitlesOfParts>
  <Company/>
  <LinksUpToDate>false</LinksUpToDate>
  <CharactersWithSpaces>16816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 Diseño de Software</dc:title>
  <dc:subject>SDD de SnoutPoint</dc:subject>
  <dc:creator>tucompu</dc:creator>
  <cp:lastModifiedBy>Kmilo Oviedo</cp:lastModifiedBy>
  <cp:revision>14</cp:revision>
  <dcterms:created xsi:type="dcterms:W3CDTF">2015-05-08T16:41:00Z</dcterms:created>
  <dcterms:modified xsi:type="dcterms:W3CDTF">2015-05-28T17:17:00Z</dcterms:modified>
</cp:coreProperties>
</file>