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ec0c0918f934c2d" /><Relationship Type="http://schemas.openxmlformats.org/officeDocument/2006/relationships/extended-properties" Target="/docProps/app.xml" Id="R22f8a968e14d48e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5355f31f6e0481a" /><Relationship Type="http://schemas.openxmlformats.org/officeDocument/2006/relationships/customXml" Target="/customXml/item.xml" Id="Rc35e2614cdca4df9" /></Relationships>
</file>

<file path=customXml/item.xml>�� 
</file>

<file path=docProps/app.xml><?xml version="1.0" encoding="utf-8"?>
<ap:Properties xmlns:ap="http://schemas.openxmlformats.org/officeDocument/2006/extended-properties"/>
</file>