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89e5ab4e384f0e" /><Relationship Type="http://schemas.openxmlformats.org/officeDocument/2006/relationships/extended-properties" Target="/docProps/app.xml" Id="R233434040c8f4b0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ed641f0a268411e" /><Relationship Type="http://schemas.openxmlformats.org/officeDocument/2006/relationships/customXml" Target="/customXml/item.xml" Id="Rf076b50a91724f59" /><Relationship Type="http://schemas.openxmlformats.org/officeDocument/2006/relationships/customXml" Target="/customXml/item2.xml" Id="Rb2a0c870230c42d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