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FBCF" w14:textId="77777777" w:rsidR="00A64B63" w:rsidRPr="00DD7117" w:rsidRDefault="007E285A">
      <w:pPr>
        <w:jc w:val="center"/>
        <w:rPr>
          <w:rFonts w:asciiTheme="minorHAnsi" w:hAnsiTheme="minorHAnsi"/>
        </w:rPr>
      </w:pPr>
      <w:r w:rsidRPr="00DD7117">
        <w:rPr>
          <w:rFonts w:asciiTheme="minorHAnsi" w:hAnsiTheme="minorHAnsi"/>
          <w:b/>
          <w:sz w:val="36"/>
        </w:rPr>
        <w:t>University Database Design Project</w:t>
      </w:r>
    </w:p>
    <w:p w14:paraId="7D160810" w14:textId="2A8E2E93" w:rsidR="00A64B63" w:rsidRDefault="007E285A" w:rsidP="00E253F8">
      <w:pPr>
        <w:pStyle w:val="ListParagraph"/>
        <w:numPr>
          <w:ilvl w:val="0"/>
          <w:numId w:val="12"/>
        </w:numPr>
      </w:pPr>
      <w:r w:rsidRPr="00E253F8">
        <w:rPr>
          <w:color w:val="E36C0A" w:themeColor="accent6" w:themeShade="BF"/>
        </w:rPr>
        <w:t>Database Entities and Attributes</w:t>
      </w:r>
    </w:p>
    <w:p w14:paraId="51403942" w14:textId="77777777" w:rsidR="00A64B63" w:rsidRPr="00EF3231" w:rsidRDefault="007E285A">
      <w:pPr>
        <w:rPr>
          <w:rFonts w:ascii="Arial Nova Cond Light" w:hAnsi="Arial Nova Cond Light"/>
          <w:b/>
          <w:bCs/>
        </w:rPr>
      </w:pPr>
      <w:r w:rsidRPr="00EF3231">
        <w:rPr>
          <w:rFonts w:ascii="Arial Nova Cond Light" w:hAnsi="Arial Nova Cond Light"/>
          <w:b/>
          <w:bCs/>
        </w:rPr>
        <w:t>The proposed university database uses four main entities: Student, Program, Course, and Enrollment. Each entity represents a major object that the university needs to store and manage.</w:t>
      </w:r>
    </w:p>
    <w:tbl>
      <w:tblPr>
        <w:tblStyle w:val="TableGrid"/>
        <w:tblW w:w="0" w:type="auto"/>
        <w:jc w:val="center"/>
        <w:tblLook w:val="04A0" w:firstRow="1" w:lastRow="0" w:firstColumn="1" w:lastColumn="0" w:noHBand="0" w:noVBand="1"/>
      </w:tblPr>
      <w:tblGrid>
        <w:gridCol w:w="3357"/>
        <w:gridCol w:w="3357"/>
        <w:gridCol w:w="3356"/>
      </w:tblGrid>
      <w:tr w:rsidR="00A64B63" w:rsidRPr="0040112C" w14:paraId="52473328" w14:textId="77777777">
        <w:trPr>
          <w:jc w:val="center"/>
        </w:trPr>
        <w:tc>
          <w:tcPr>
            <w:tcW w:w="3360" w:type="dxa"/>
          </w:tcPr>
          <w:p w14:paraId="27E1851A"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Entity</w:t>
            </w:r>
          </w:p>
        </w:tc>
        <w:tc>
          <w:tcPr>
            <w:tcW w:w="3360" w:type="dxa"/>
          </w:tcPr>
          <w:p w14:paraId="11BBEE0C"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Attributes</w:t>
            </w:r>
          </w:p>
        </w:tc>
        <w:tc>
          <w:tcPr>
            <w:tcW w:w="3360" w:type="dxa"/>
          </w:tcPr>
          <w:p w14:paraId="71A7ED4A"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Purpose</w:t>
            </w:r>
          </w:p>
        </w:tc>
      </w:tr>
      <w:tr w:rsidR="00A64B63" w:rsidRPr="0040112C" w14:paraId="1E4DE8DD" w14:textId="77777777">
        <w:trPr>
          <w:jc w:val="center"/>
        </w:trPr>
        <w:tc>
          <w:tcPr>
            <w:tcW w:w="3360" w:type="dxa"/>
          </w:tcPr>
          <w:p w14:paraId="1082685D" w14:textId="77777777" w:rsidR="00A64B63" w:rsidRPr="0040112C" w:rsidRDefault="007E285A">
            <w:pPr>
              <w:rPr>
                <w:rFonts w:ascii="Arial Nova Cond Light" w:hAnsi="Arial Nova Cond Light"/>
              </w:rPr>
            </w:pPr>
            <w:r w:rsidRPr="0040112C">
              <w:rPr>
                <w:rFonts w:ascii="Arial Nova Cond Light" w:hAnsi="Arial Nova Cond Light"/>
              </w:rPr>
              <w:t>STUDENT</w:t>
            </w:r>
          </w:p>
        </w:tc>
        <w:tc>
          <w:tcPr>
            <w:tcW w:w="3360" w:type="dxa"/>
          </w:tcPr>
          <w:p w14:paraId="75EA81A9" w14:textId="77777777" w:rsidR="00A64B63" w:rsidRPr="0040112C" w:rsidRDefault="007E285A">
            <w:pPr>
              <w:rPr>
                <w:rFonts w:ascii="Arial Nova Cond Light" w:hAnsi="Arial Nova Cond Light"/>
              </w:rPr>
            </w:pPr>
            <w:r w:rsidRPr="0040112C">
              <w:rPr>
                <w:rFonts w:ascii="Arial Nova Cond Light" w:hAnsi="Arial Nova Cond Light"/>
              </w:rPr>
              <w:t>StudentID (PK); FirstName; LastName; DateOfBirth; Email; ProgramID (FK)</w:t>
            </w:r>
          </w:p>
        </w:tc>
        <w:tc>
          <w:tcPr>
            <w:tcW w:w="3360" w:type="dxa"/>
          </w:tcPr>
          <w:p w14:paraId="407D3458" w14:textId="77777777" w:rsidR="00A64B63" w:rsidRPr="0040112C" w:rsidRDefault="007E285A">
            <w:pPr>
              <w:rPr>
                <w:rFonts w:ascii="Arial Nova Cond Light" w:hAnsi="Arial Nova Cond Light"/>
              </w:rPr>
            </w:pPr>
            <w:r w:rsidRPr="0040112C">
              <w:rPr>
                <w:rFonts w:ascii="Arial Nova Cond Light" w:hAnsi="Arial Nova Cond Light"/>
              </w:rPr>
              <w:t>Stores student details and links each student to a program.</w:t>
            </w:r>
          </w:p>
        </w:tc>
      </w:tr>
      <w:tr w:rsidR="00A64B63" w:rsidRPr="0040112C" w14:paraId="0C8A3758" w14:textId="77777777">
        <w:trPr>
          <w:jc w:val="center"/>
        </w:trPr>
        <w:tc>
          <w:tcPr>
            <w:tcW w:w="3360" w:type="dxa"/>
          </w:tcPr>
          <w:p w14:paraId="2DEB3868" w14:textId="77777777" w:rsidR="00A64B63" w:rsidRPr="0040112C" w:rsidRDefault="007E285A">
            <w:pPr>
              <w:rPr>
                <w:rFonts w:ascii="Arial Nova Cond Light" w:hAnsi="Arial Nova Cond Light"/>
              </w:rPr>
            </w:pPr>
            <w:r w:rsidRPr="0040112C">
              <w:rPr>
                <w:rFonts w:ascii="Arial Nova Cond Light" w:hAnsi="Arial Nova Cond Light"/>
              </w:rPr>
              <w:t>PROGRAM</w:t>
            </w:r>
          </w:p>
        </w:tc>
        <w:tc>
          <w:tcPr>
            <w:tcW w:w="3360" w:type="dxa"/>
          </w:tcPr>
          <w:p w14:paraId="33DFCA9E" w14:textId="77777777" w:rsidR="00A64B63" w:rsidRPr="0040112C" w:rsidRDefault="007E285A">
            <w:pPr>
              <w:rPr>
                <w:rFonts w:ascii="Arial Nova Cond Light" w:hAnsi="Arial Nova Cond Light"/>
              </w:rPr>
            </w:pPr>
            <w:r w:rsidRPr="0040112C">
              <w:rPr>
                <w:rFonts w:ascii="Arial Nova Cond Light" w:hAnsi="Arial Nova Cond Light"/>
              </w:rPr>
              <w:t>ProgramID (PK); ProgramName; Department; DegreeLevel</w:t>
            </w:r>
          </w:p>
        </w:tc>
        <w:tc>
          <w:tcPr>
            <w:tcW w:w="3360" w:type="dxa"/>
          </w:tcPr>
          <w:p w14:paraId="2B6CEB43" w14:textId="77777777" w:rsidR="00A64B63" w:rsidRPr="0040112C" w:rsidRDefault="007E285A">
            <w:pPr>
              <w:rPr>
                <w:rFonts w:ascii="Arial Nova Cond Light" w:hAnsi="Arial Nova Cond Light"/>
              </w:rPr>
            </w:pPr>
            <w:r w:rsidRPr="0040112C">
              <w:rPr>
                <w:rFonts w:ascii="Arial Nova Cond Light" w:hAnsi="Arial Nova Cond Light"/>
              </w:rPr>
              <w:t>Stores the academic programs offered by the university.</w:t>
            </w:r>
          </w:p>
        </w:tc>
      </w:tr>
      <w:tr w:rsidR="00A64B63" w:rsidRPr="0040112C" w14:paraId="33B7BCF4" w14:textId="77777777">
        <w:trPr>
          <w:jc w:val="center"/>
        </w:trPr>
        <w:tc>
          <w:tcPr>
            <w:tcW w:w="3360" w:type="dxa"/>
          </w:tcPr>
          <w:p w14:paraId="2D79E1D1" w14:textId="77777777" w:rsidR="00A64B63" w:rsidRPr="0040112C" w:rsidRDefault="007E285A">
            <w:pPr>
              <w:rPr>
                <w:rFonts w:ascii="Arial Nova Cond Light" w:hAnsi="Arial Nova Cond Light"/>
              </w:rPr>
            </w:pPr>
            <w:r w:rsidRPr="0040112C">
              <w:rPr>
                <w:rFonts w:ascii="Arial Nova Cond Light" w:hAnsi="Arial Nova Cond Light"/>
              </w:rPr>
              <w:t>COURSE</w:t>
            </w:r>
          </w:p>
        </w:tc>
        <w:tc>
          <w:tcPr>
            <w:tcW w:w="3360" w:type="dxa"/>
          </w:tcPr>
          <w:p w14:paraId="37D8E744" w14:textId="77777777" w:rsidR="00A64B63" w:rsidRPr="0040112C" w:rsidRDefault="007E285A">
            <w:pPr>
              <w:rPr>
                <w:rFonts w:ascii="Arial Nova Cond Light" w:hAnsi="Arial Nova Cond Light"/>
              </w:rPr>
            </w:pPr>
            <w:r w:rsidRPr="0040112C">
              <w:rPr>
                <w:rFonts w:ascii="Arial Nova Cond Light" w:hAnsi="Arial Nova Cond Light"/>
              </w:rPr>
              <w:t>CourseID (PK); CourseName; Credits; ProgramID (FK)</w:t>
            </w:r>
          </w:p>
        </w:tc>
        <w:tc>
          <w:tcPr>
            <w:tcW w:w="3360" w:type="dxa"/>
          </w:tcPr>
          <w:p w14:paraId="172CFB77" w14:textId="77777777" w:rsidR="00A64B63" w:rsidRPr="0040112C" w:rsidRDefault="007E285A">
            <w:pPr>
              <w:rPr>
                <w:rFonts w:ascii="Arial Nova Cond Light" w:hAnsi="Arial Nova Cond Light"/>
              </w:rPr>
            </w:pPr>
            <w:r w:rsidRPr="0040112C">
              <w:rPr>
                <w:rFonts w:ascii="Arial Nova Cond Light" w:hAnsi="Arial Nova Cond Light"/>
              </w:rPr>
              <w:t>Stores courses and identifies the program that offers each course.</w:t>
            </w:r>
          </w:p>
        </w:tc>
      </w:tr>
      <w:tr w:rsidR="00A64B63" w:rsidRPr="0040112C" w14:paraId="5D56004C" w14:textId="77777777">
        <w:trPr>
          <w:jc w:val="center"/>
        </w:trPr>
        <w:tc>
          <w:tcPr>
            <w:tcW w:w="3360" w:type="dxa"/>
          </w:tcPr>
          <w:p w14:paraId="2AD8A360" w14:textId="77777777" w:rsidR="00A64B63" w:rsidRPr="0040112C" w:rsidRDefault="007E285A">
            <w:pPr>
              <w:rPr>
                <w:rFonts w:ascii="Arial Nova Cond Light" w:hAnsi="Arial Nova Cond Light"/>
              </w:rPr>
            </w:pPr>
            <w:r w:rsidRPr="0040112C">
              <w:rPr>
                <w:rFonts w:ascii="Arial Nova Cond Light" w:hAnsi="Arial Nova Cond Light"/>
              </w:rPr>
              <w:t>ENROLLMENT</w:t>
            </w:r>
          </w:p>
        </w:tc>
        <w:tc>
          <w:tcPr>
            <w:tcW w:w="3360" w:type="dxa"/>
          </w:tcPr>
          <w:p w14:paraId="54005F55" w14:textId="77777777" w:rsidR="00A64B63" w:rsidRPr="0040112C" w:rsidRDefault="007E285A">
            <w:pPr>
              <w:rPr>
                <w:rFonts w:ascii="Arial Nova Cond Light" w:hAnsi="Arial Nova Cond Light"/>
              </w:rPr>
            </w:pPr>
            <w:r w:rsidRPr="0040112C">
              <w:rPr>
                <w:rFonts w:ascii="Arial Nova Cond Light" w:hAnsi="Arial Nova Cond Light"/>
              </w:rPr>
              <w:t>EnrollmentID (PK); StudentID (FK); CourseID (FK); EnrollmentDate; Grade</w:t>
            </w:r>
          </w:p>
        </w:tc>
        <w:tc>
          <w:tcPr>
            <w:tcW w:w="3360" w:type="dxa"/>
          </w:tcPr>
          <w:p w14:paraId="2D562855" w14:textId="77777777" w:rsidR="00A64B63" w:rsidRPr="0040112C" w:rsidRDefault="007E285A">
            <w:pPr>
              <w:rPr>
                <w:rFonts w:ascii="Arial Nova Cond Light" w:hAnsi="Arial Nova Cond Light"/>
              </w:rPr>
            </w:pPr>
            <w:r w:rsidRPr="0040112C">
              <w:rPr>
                <w:rFonts w:ascii="Arial Nova Cond Light" w:hAnsi="Arial Nova Cond Light"/>
              </w:rPr>
              <w:t>Records a student's enrollment in a course and supports academic-progress tracking.</w:t>
            </w:r>
          </w:p>
        </w:tc>
      </w:tr>
    </w:tbl>
    <w:p w14:paraId="47563F06" w14:textId="77777777" w:rsidR="00A64B63" w:rsidRPr="00F83453" w:rsidRDefault="007E285A">
      <w:pPr>
        <w:rPr>
          <w:rFonts w:ascii="Arial Nova Cond Light" w:hAnsi="Arial Nova Cond Light"/>
          <w:b/>
          <w:bCs/>
        </w:rPr>
      </w:pPr>
      <w:r w:rsidRPr="00F83453">
        <w:rPr>
          <w:rFonts w:ascii="Arial Nova Cond Light" w:hAnsi="Arial Nova Cond Light"/>
          <w:b/>
          <w:bCs/>
        </w:rPr>
        <w:t>PK = Primary Key. FK = Foreign Key.</w:t>
      </w:r>
    </w:p>
    <w:p w14:paraId="277C62DF" w14:textId="5F8EB773" w:rsidR="00A64B63" w:rsidRPr="00E253F8" w:rsidRDefault="007E285A" w:rsidP="00E253F8">
      <w:pPr>
        <w:pStyle w:val="ListParagraph"/>
        <w:numPr>
          <w:ilvl w:val="0"/>
          <w:numId w:val="12"/>
        </w:numPr>
        <w:rPr>
          <w:color w:val="E36C0A" w:themeColor="accent6" w:themeShade="BF"/>
        </w:rPr>
      </w:pPr>
      <w:r w:rsidRPr="00E253F8">
        <w:rPr>
          <w:color w:val="E36C0A" w:themeColor="accent6" w:themeShade="BF"/>
        </w:rPr>
        <w:t>Relationships and Relationship Types</w:t>
      </w:r>
    </w:p>
    <w:tbl>
      <w:tblPr>
        <w:tblStyle w:val="TableGrid"/>
        <w:tblW w:w="0" w:type="auto"/>
        <w:jc w:val="center"/>
        <w:tblLook w:val="04A0" w:firstRow="1" w:lastRow="0" w:firstColumn="1" w:lastColumn="0" w:noHBand="0" w:noVBand="1"/>
      </w:tblPr>
      <w:tblGrid>
        <w:gridCol w:w="3357"/>
        <w:gridCol w:w="3356"/>
        <w:gridCol w:w="3357"/>
      </w:tblGrid>
      <w:tr w:rsidR="00A64B63" w14:paraId="5E9F3BB8" w14:textId="77777777">
        <w:trPr>
          <w:jc w:val="center"/>
        </w:trPr>
        <w:tc>
          <w:tcPr>
            <w:tcW w:w="3360" w:type="dxa"/>
          </w:tcPr>
          <w:p w14:paraId="69E9DB1A"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Relationship</w:t>
            </w:r>
          </w:p>
        </w:tc>
        <w:tc>
          <w:tcPr>
            <w:tcW w:w="3360" w:type="dxa"/>
          </w:tcPr>
          <w:p w14:paraId="4B876955"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Type</w:t>
            </w:r>
          </w:p>
        </w:tc>
        <w:tc>
          <w:tcPr>
            <w:tcW w:w="3360" w:type="dxa"/>
          </w:tcPr>
          <w:p w14:paraId="24E0C982" w14:textId="77777777" w:rsidR="00A64B63" w:rsidRPr="00F83453" w:rsidRDefault="007E285A" w:rsidP="00F83453">
            <w:pPr>
              <w:jc w:val="center"/>
              <w:rPr>
                <w:rFonts w:ascii="Arial Nova Cond Light" w:hAnsi="Arial Nova Cond Light"/>
                <w:b/>
                <w:bCs/>
              </w:rPr>
            </w:pPr>
            <w:r w:rsidRPr="00F83453">
              <w:rPr>
                <w:rFonts w:ascii="Arial Nova Cond Light" w:hAnsi="Arial Nova Cond Light"/>
                <w:b/>
                <w:bCs/>
              </w:rPr>
              <w:t>Summary</w:t>
            </w:r>
          </w:p>
        </w:tc>
      </w:tr>
      <w:tr w:rsidR="00A64B63" w14:paraId="63D4F522" w14:textId="77777777">
        <w:trPr>
          <w:jc w:val="center"/>
        </w:trPr>
        <w:tc>
          <w:tcPr>
            <w:tcW w:w="3360" w:type="dxa"/>
          </w:tcPr>
          <w:p w14:paraId="1DC2E43A" w14:textId="77777777" w:rsidR="00A64B63" w:rsidRPr="00F83453" w:rsidRDefault="007E285A">
            <w:pPr>
              <w:rPr>
                <w:rFonts w:ascii="Arial Nova Cond Light" w:hAnsi="Arial Nova Cond Light"/>
              </w:rPr>
            </w:pPr>
            <w:r w:rsidRPr="00F83453">
              <w:rPr>
                <w:rFonts w:ascii="Arial Nova Cond Light" w:hAnsi="Arial Nova Cond Light"/>
              </w:rPr>
              <w:t xml:space="preserve">Program </w:t>
            </w:r>
            <w:r w:rsidRPr="00F83453">
              <w:rPr>
                <w:rFonts w:ascii="Arial" w:hAnsi="Arial" w:cs="Arial"/>
              </w:rPr>
              <w:t>→</w:t>
            </w:r>
            <w:r w:rsidRPr="00F83453">
              <w:rPr>
                <w:rFonts w:ascii="Arial Nova Cond Light" w:hAnsi="Arial Nova Cond Light"/>
              </w:rPr>
              <w:t xml:space="preserve"> Student</w:t>
            </w:r>
          </w:p>
        </w:tc>
        <w:tc>
          <w:tcPr>
            <w:tcW w:w="3360" w:type="dxa"/>
          </w:tcPr>
          <w:p w14:paraId="58BA4B80" w14:textId="77777777" w:rsidR="00A64B63" w:rsidRPr="00F83453" w:rsidRDefault="007E285A">
            <w:pPr>
              <w:rPr>
                <w:rFonts w:ascii="Arial Nova Cond Light" w:hAnsi="Arial Nova Cond Light"/>
              </w:rPr>
            </w:pPr>
            <w:r w:rsidRPr="00F83453">
              <w:rPr>
                <w:rFonts w:ascii="Arial Nova Cond Light" w:hAnsi="Arial Nova Cond Light"/>
              </w:rPr>
              <w:t>One-to-Many (1:M)</w:t>
            </w:r>
          </w:p>
        </w:tc>
        <w:tc>
          <w:tcPr>
            <w:tcW w:w="3360" w:type="dxa"/>
          </w:tcPr>
          <w:p w14:paraId="7DEF63CF" w14:textId="77777777" w:rsidR="00A64B63" w:rsidRPr="00F83453" w:rsidRDefault="007E285A">
            <w:pPr>
              <w:rPr>
                <w:rFonts w:ascii="Arial Nova Cond Light" w:hAnsi="Arial Nova Cond Light"/>
              </w:rPr>
            </w:pPr>
            <w:r w:rsidRPr="00F83453">
              <w:rPr>
                <w:rFonts w:ascii="Arial Nova Cond Light" w:hAnsi="Arial Nova Cond Light"/>
              </w:rPr>
              <w:t>One program can have many students; each student belongs to one program.</w:t>
            </w:r>
          </w:p>
        </w:tc>
      </w:tr>
      <w:tr w:rsidR="00A64B63" w14:paraId="3ED09525" w14:textId="77777777">
        <w:trPr>
          <w:jc w:val="center"/>
        </w:trPr>
        <w:tc>
          <w:tcPr>
            <w:tcW w:w="3360" w:type="dxa"/>
          </w:tcPr>
          <w:p w14:paraId="7BCCF9C8" w14:textId="77777777" w:rsidR="00A64B63" w:rsidRPr="00F83453" w:rsidRDefault="007E285A">
            <w:pPr>
              <w:rPr>
                <w:rFonts w:ascii="Arial Nova Cond Light" w:hAnsi="Arial Nova Cond Light"/>
              </w:rPr>
            </w:pPr>
            <w:r w:rsidRPr="00F83453">
              <w:rPr>
                <w:rFonts w:ascii="Arial Nova Cond Light" w:hAnsi="Arial Nova Cond Light"/>
              </w:rPr>
              <w:t xml:space="preserve">Program </w:t>
            </w:r>
            <w:r w:rsidRPr="00F83453">
              <w:rPr>
                <w:rFonts w:ascii="Arial" w:hAnsi="Arial" w:cs="Arial"/>
              </w:rPr>
              <w:t>→</w:t>
            </w:r>
            <w:r w:rsidRPr="00F83453">
              <w:rPr>
                <w:rFonts w:ascii="Arial Nova Cond Light" w:hAnsi="Arial Nova Cond Light"/>
              </w:rPr>
              <w:t xml:space="preserve"> Course</w:t>
            </w:r>
          </w:p>
        </w:tc>
        <w:tc>
          <w:tcPr>
            <w:tcW w:w="3360" w:type="dxa"/>
          </w:tcPr>
          <w:p w14:paraId="01976519" w14:textId="77777777" w:rsidR="00A64B63" w:rsidRPr="00F83453" w:rsidRDefault="007E285A">
            <w:pPr>
              <w:rPr>
                <w:rFonts w:ascii="Arial Nova Cond Light" w:hAnsi="Arial Nova Cond Light"/>
              </w:rPr>
            </w:pPr>
            <w:r w:rsidRPr="00F83453">
              <w:rPr>
                <w:rFonts w:ascii="Arial Nova Cond Light" w:hAnsi="Arial Nova Cond Light"/>
              </w:rPr>
              <w:t>One-to-Many (1:M)</w:t>
            </w:r>
          </w:p>
        </w:tc>
        <w:tc>
          <w:tcPr>
            <w:tcW w:w="3360" w:type="dxa"/>
          </w:tcPr>
          <w:p w14:paraId="280E11E0" w14:textId="77777777" w:rsidR="00A64B63" w:rsidRPr="00F83453" w:rsidRDefault="007E285A">
            <w:pPr>
              <w:rPr>
                <w:rFonts w:ascii="Arial Nova Cond Light" w:hAnsi="Arial Nova Cond Light"/>
              </w:rPr>
            </w:pPr>
            <w:r w:rsidRPr="00F83453">
              <w:rPr>
                <w:rFonts w:ascii="Arial Nova Cond Light" w:hAnsi="Arial Nova Cond Light"/>
              </w:rPr>
              <w:t>One program can offer many courses; each course belongs to one program.</w:t>
            </w:r>
          </w:p>
        </w:tc>
      </w:tr>
      <w:tr w:rsidR="00A64B63" w14:paraId="01E1828C" w14:textId="77777777">
        <w:trPr>
          <w:jc w:val="center"/>
        </w:trPr>
        <w:tc>
          <w:tcPr>
            <w:tcW w:w="3360" w:type="dxa"/>
          </w:tcPr>
          <w:p w14:paraId="62F67874" w14:textId="77777777" w:rsidR="00A64B63" w:rsidRPr="00F83453" w:rsidRDefault="007E285A">
            <w:pPr>
              <w:rPr>
                <w:rFonts w:ascii="Arial Nova Cond Light" w:hAnsi="Arial Nova Cond Light"/>
              </w:rPr>
            </w:pPr>
            <w:r w:rsidRPr="00F83453">
              <w:rPr>
                <w:rFonts w:ascii="Arial Nova Cond Light" w:hAnsi="Arial Nova Cond Light"/>
              </w:rPr>
              <w:t xml:space="preserve">Student </w:t>
            </w:r>
            <w:r w:rsidRPr="00F83453">
              <w:rPr>
                <w:rFonts w:ascii="Arial" w:hAnsi="Arial" w:cs="Arial"/>
              </w:rPr>
              <w:t>→</w:t>
            </w:r>
            <w:r w:rsidRPr="00F83453">
              <w:rPr>
                <w:rFonts w:ascii="Arial Nova Cond Light" w:hAnsi="Arial Nova Cond Light"/>
              </w:rPr>
              <w:t xml:space="preserve"> Enrollment</w:t>
            </w:r>
          </w:p>
        </w:tc>
        <w:tc>
          <w:tcPr>
            <w:tcW w:w="3360" w:type="dxa"/>
          </w:tcPr>
          <w:p w14:paraId="2477F1BA" w14:textId="77777777" w:rsidR="00A64B63" w:rsidRPr="00F83453" w:rsidRDefault="007E285A">
            <w:pPr>
              <w:rPr>
                <w:rFonts w:ascii="Arial Nova Cond Light" w:hAnsi="Arial Nova Cond Light"/>
              </w:rPr>
            </w:pPr>
            <w:r w:rsidRPr="00F83453">
              <w:rPr>
                <w:rFonts w:ascii="Arial Nova Cond Light" w:hAnsi="Arial Nova Cond Light"/>
              </w:rPr>
              <w:t>One-to-Many (1:M)</w:t>
            </w:r>
          </w:p>
        </w:tc>
        <w:tc>
          <w:tcPr>
            <w:tcW w:w="3360" w:type="dxa"/>
          </w:tcPr>
          <w:p w14:paraId="28814284" w14:textId="77777777" w:rsidR="00A64B63" w:rsidRPr="00F83453" w:rsidRDefault="007E285A">
            <w:pPr>
              <w:rPr>
                <w:rFonts w:ascii="Arial Nova Cond Light" w:hAnsi="Arial Nova Cond Light"/>
              </w:rPr>
            </w:pPr>
            <w:r w:rsidRPr="00F83453">
              <w:rPr>
                <w:rFonts w:ascii="Arial Nova Cond Light" w:hAnsi="Arial Nova Cond Light"/>
              </w:rPr>
              <w:t>One student can have many enrollment records; each enrollment record belongs to one student.</w:t>
            </w:r>
          </w:p>
        </w:tc>
      </w:tr>
      <w:tr w:rsidR="00A64B63" w14:paraId="1FCA2160" w14:textId="77777777">
        <w:trPr>
          <w:jc w:val="center"/>
        </w:trPr>
        <w:tc>
          <w:tcPr>
            <w:tcW w:w="3360" w:type="dxa"/>
          </w:tcPr>
          <w:p w14:paraId="4359D800" w14:textId="77777777" w:rsidR="00A64B63" w:rsidRPr="00F83453" w:rsidRDefault="007E285A">
            <w:pPr>
              <w:rPr>
                <w:rFonts w:ascii="Arial Nova Cond Light" w:hAnsi="Arial Nova Cond Light"/>
              </w:rPr>
            </w:pPr>
            <w:r w:rsidRPr="00F83453">
              <w:rPr>
                <w:rFonts w:ascii="Arial Nova Cond Light" w:hAnsi="Arial Nova Cond Light"/>
              </w:rPr>
              <w:t xml:space="preserve">Course </w:t>
            </w:r>
            <w:r w:rsidRPr="00F83453">
              <w:rPr>
                <w:rFonts w:ascii="Arial" w:hAnsi="Arial" w:cs="Arial"/>
              </w:rPr>
              <w:t>→</w:t>
            </w:r>
            <w:r w:rsidRPr="00F83453">
              <w:rPr>
                <w:rFonts w:ascii="Arial Nova Cond Light" w:hAnsi="Arial Nova Cond Light"/>
              </w:rPr>
              <w:t xml:space="preserve"> Enrollment</w:t>
            </w:r>
          </w:p>
        </w:tc>
        <w:tc>
          <w:tcPr>
            <w:tcW w:w="3360" w:type="dxa"/>
          </w:tcPr>
          <w:p w14:paraId="68C0591B" w14:textId="77777777" w:rsidR="00A64B63" w:rsidRPr="00F83453" w:rsidRDefault="007E285A">
            <w:pPr>
              <w:rPr>
                <w:rFonts w:ascii="Arial Nova Cond Light" w:hAnsi="Arial Nova Cond Light"/>
              </w:rPr>
            </w:pPr>
            <w:r w:rsidRPr="00F83453">
              <w:rPr>
                <w:rFonts w:ascii="Arial Nova Cond Light" w:hAnsi="Arial Nova Cond Light"/>
              </w:rPr>
              <w:t>One-to-Many (1:M)</w:t>
            </w:r>
          </w:p>
        </w:tc>
        <w:tc>
          <w:tcPr>
            <w:tcW w:w="3360" w:type="dxa"/>
          </w:tcPr>
          <w:p w14:paraId="3627613D" w14:textId="77777777" w:rsidR="00A64B63" w:rsidRPr="00F83453" w:rsidRDefault="007E285A">
            <w:pPr>
              <w:rPr>
                <w:rFonts w:ascii="Arial Nova Cond Light" w:hAnsi="Arial Nova Cond Light"/>
              </w:rPr>
            </w:pPr>
            <w:r w:rsidRPr="00F83453">
              <w:rPr>
                <w:rFonts w:ascii="Arial Nova Cond Light" w:hAnsi="Arial Nova Cond Light"/>
              </w:rPr>
              <w:t>One course can have many enrollment records; each enrollment record refers to one course.</w:t>
            </w:r>
          </w:p>
        </w:tc>
      </w:tr>
      <w:tr w:rsidR="00A64B63" w14:paraId="774BC180" w14:textId="77777777">
        <w:trPr>
          <w:jc w:val="center"/>
        </w:trPr>
        <w:tc>
          <w:tcPr>
            <w:tcW w:w="3360" w:type="dxa"/>
          </w:tcPr>
          <w:p w14:paraId="286F2CE7" w14:textId="77777777" w:rsidR="00A64B63" w:rsidRPr="00F83453" w:rsidRDefault="007E285A">
            <w:pPr>
              <w:rPr>
                <w:rFonts w:ascii="Arial Nova Cond Light" w:hAnsi="Arial Nova Cond Light"/>
              </w:rPr>
            </w:pPr>
            <w:r w:rsidRPr="00F83453">
              <w:rPr>
                <w:rFonts w:ascii="Arial Nova Cond Light" w:hAnsi="Arial Nova Cond Light"/>
              </w:rPr>
              <w:t xml:space="preserve">Student </w:t>
            </w:r>
            <w:r w:rsidRPr="00F83453">
              <w:rPr>
                <w:rFonts w:ascii="Arial" w:hAnsi="Arial" w:cs="Arial"/>
              </w:rPr>
              <w:t>↔</w:t>
            </w:r>
            <w:r w:rsidRPr="00F83453">
              <w:rPr>
                <w:rFonts w:ascii="Arial Nova Cond Light" w:hAnsi="Arial Nova Cond Light"/>
              </w:rPr>
              <w:t xml:space="preserve"> Course</w:t>
            </w:r>
          </w:p>
        </w:tc>
        <w:tc>
          <w:tcPr>
            <w:tcW w:w="3360" w:type="dxa"/>
          </w:tcPr>
          <w:p w14:paraId="4C1A6944" w14:textId="77777777" w:rsidR="00A64B63" w:rsidRPr="00F83453" w:rsidRDefault="007E285A">
            <w:pPr>
              <w:rPr>
                <w:rFonts w:ascii="Arial Nova Cond Light" w:hAnsi="Arial Nova Cond Light"/>
              </w:rPr>
            </w:pPr>
            <w:r w:rsidRPr="00F83453">
              <w:rPr>
                <w:rFonts w:ascii="Arial Nova Cond Light" w:hAnsi="Arial Nova Cond Light"/>
              </w:rPr>
              <w:t>Many-to-Many (M:N)</w:t>
            </w:r>
          </w:p>
        </w:tc>
        <w:tc>
          <w:tcPr>
            <w:tcW w:w="3360" w:type="dxa"/>
          </w:tcPr>
          <w:p w14:paraId="2C453D41" w14:textId="77777777" w:rsidR="00A64B63" w:rsidRPr="00F83453" w:rsidRDefault="007E285A">
            <w:pPr>
              <w:rPr>
                <w:rFonts w:ascii="Arial Nova Cond Light" w:hAnsi="Arial Nova Cond Light"/>
              </w:rPr>
            </w:pPr>
            <w:r w:rsidRPr="00F83453">
              <w:rPr>
                <w:rFonts w:ascii="Arial Nova Cond Light" w:hAnsi="Arial Nova Cond Light"/>
              </w:rPr>
              <w:t>A student can enroll in many courses, and a course can contain many students. Enrollment resolves this relationship.</w:t>
            </w:r>
          </w:p>
        </w:tc>
      </w:tr>
    </w:tbl>
    <w:p w14:paraId="304B3201" w14:textId="77777777" w:rsidR="00A64B63" w:rsidRDefault="007E285A">
      <w:r>
        <w:br w:type="page"/>
      </w:r>
    </w:p>
    <w:p w14:paraId="4FCA166C" w14:textId="647A9C33" w:rsidR="00A64B63" w:rsidRPr="00F83453" w:rsidRDefault="007E285A" w:rsidP="00E253F8">
      <w:pPr>
        <w:pStyle w:val="Heading1"/>
        <w:numPr>
          <w:ilvl w:val="0"/>
          <w:numId w:val="12"/>
        </w:numPr>
        <w:rPr>
          <w:rFonts w:ascii="Aptos" w:eastAsiaTheme="minorEastAsia" w:hAnsi="Aptos" w:cstheme="minorBidi"/>
          <w:b w:val="0"/>
          <w:bCs w:val="0"/>
          <w:color w:val="E36C0A" w:themeColor="accent6" w:themeShade="BF"/>
          <w:sz w:val="22"/>
          <w:szCs w:val="22"/>
        </w:rPr>
      </w:pPr>
      <w:r w:rsidRPr="00F83453">
        <w:rPr>
          <w:rFonts w:ascii="Aptos" w:eastAsiaTheme="minorEastAsia" w:hAnsi="Aptos" w:cstheme="minorBidi"/>
          <w:b w:val="0"/>
          <w:bCs w:val="0"/>
          <w:color w:val="E36C0A" w:themeColor="accent6" w:themeShade="BF"/>
          <w:sz w:val="22"/>
          <w:szCs w:val="22"/>
        </w:rPr>
        <w:lastRenderedPageBreak/>
        <w:t>ER Diagram</w:t>
      </w:r>
    </w:p>
    <w:p w14:paraId="16CB00B5" w14:textId="77777777" w:rsidR="00A64B63" w:rsidRDefault="007E285A">
      <w:pPr>
        <w:jc w:val="center"/>
      </w:pPr>
      <w:r>
        <w:rPr>
          <w:noProof/>
        </w:rPr>
        <w:drawing>
          <wp:inline distT="0" distB="0" distL="0" distR="0" wp14:anchorId="68043014" wp14:editId="4ABC02FD">
            <wp:extent cx="5095841" cy="344704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095841" cy="3447045"/>
                    </a:xfrm>
                    <a:prstGeom prst="rect">
                      <a:avLst/>
                    </a:prstGeom>
                  </pic:spPr>
                </pic:pic>
              </a:graphicData>
            </a:graphic>
          </wp:inline>
        </w:drawing>
      </w:r>
    </w:p>
    <w:p w14:paraId="2841F916" w14:textId="07D33031" w:rsidR="00A64B63" w:rsidRPr="00F83453" w:rsidRDefault="007E285A" w:rsidP="00E253F8">
      <w:pPr>
        <w:pStyle w:val="Heading1"/>
        <w:numPr>
          <w:ilvl w:val="0"/>
          <w:numId w:val="12"/>
        </w:numPr>
        <w:rPr>
          <w:rFonts w:ascii="Aptos" w:eastAsiaTheme="minorEastAsia" w:hAnsi="Aptos" w:cstheme="minorBidi"/>
          <w:b w:val="0"/>
          <w:bCs w:val="0"/>
          <w:color w:val="E36C0A" w:themeColor="accent6" w:themeShade="BF"/>
          <w:sz w:val="22"/>
          <w:szCs w:val="22"/>
        </w:rPr>
      </w:pPr>
      <w:r w:rsidRPr="00F83453">
        <w:rPr>
          <w:rFonts w:ascii="Aptos" w:eastAsiaTheme="minorEastAsia" w:hAnsi="Aptos" w:cstheme="minorBidi"/>
          <w:b w:val="0"/>
          <w:bCs w:val="0"/>
          <w:color w:val="E36C0A" w:themeColor="accent6" w:themeShade="BF"/>
          <w:sz w:val="22"/>
          <w:szCs w:val="22"/>
        </w:rPr>
        <w:t>Summary</w:t>
      </w:r>
    </w:p>
    <w:p w14:paraId="05FD95BD" w14:textId="77777777" w:rsidR="00A64B63" w:rsidRPr="0006091D" w:rsidRDefault="007E285A">
      <w:pPr>
        <w:rPr>
          <w:rFonts w:ascii="Arial Nova Cond Light" w:hAnsi="Arial Nova Cond Light"/>
        </w:rPr>
      </w:pPr>
      <w:r w:rsidRPr="0006091D">
        <w:rPr>
          <w:rFonts w:ascii="Arial Nova Cond Light" w:hAnsi="Arial Nova Cond Light"/>
        </w:rPr>
        <w:t>This design allows the university to store student and program information, identify courses offered by each program, record course enrollments, and track academic progress through grades. Primary keys uniquely identify records, while foreign keys connect related entities and support data consistency.</w:t>
      </w:r>
    </w:p>
    <w:sectPr w:rsidR="00A64B63" w:rsidRPr="0006091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ova Cond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625EE3"/>
    <w:multiLevelType w:val="hybridMultilevel"/>
    <w:tmpl w:val="439E7CA8"/>
    <w:lvl w:ilvl="0" w:tplc="77F696E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0901D3"/>
    <w:multiLevelType w:val="hybridMultilevel"/>
    <w:tmpl w:val="73063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93C26"/>
    <w:multiLevelType w:val="hybridMultilevel"/>
    <w:tmpl w:val="2E32B6B2"/>
    <w:lvl w:ilvl="0" w:tplc="E0E8CA36">
      <w:start w:val="1"/>
      <w:numFmt w:val="decimal"/>
      <w:lvlText w:val="%1."/>
      <w:lvlJc w:val="left"/>
      <w:pPr>
        <w:ind w:left="720" w:hanging="360"/>
      </w:pPr>
      <w:rPr>
        <w:rFonts w:hint="default"/>
        <w:color w:val="F79646"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737891">
    <w:abstractNumId w:val="8"/>
  </w:num>
  <w:num w:numId="2" w16cid:durableId="125661351">
    <w:abstractNumId w:val="6"/>
  </w:num>
  <w:num w:numId="3" w16cid:durableId="1672640445">
    <w:abstractNumId w:val="5"/>
  </w:num>
  <w:num w:numId="4" w16cid:durableId="95030459">
    <w:abstractNumId w:val="4"/>
  </w:num>
  <w:num w:numId="5" w16cid:durableId="1519999396">
    <w:abstractNumId w:val="7"/>
  </w:num>
  <w:num w:numId="6" w16cid:durableId="1736468440">
    <w:abstractNumId w:val="3"/>
  </w:num>
  <w:num w:numId="7" w16cid:durableId="1797217403">
    <w:abstractNumId w:val="2"/>
  </w:num>
  <w:num w:numId="8" w16cid:durableId="1183739354">
    <w:abstractNumId w:val="1"/>
  </w:num>
  <w:num w:numId="9" w16cid:durableId="1072852720">
    <w:abstractNumId w:val="0"/>
  </w:num>
  <w:num w:numId="10" w16cid:durableId="1096445613">
    <w:abstractNumId w:val="10"/>
  </w:num>
  <w:num w:numId="11" w16cid:durableId="1130708950">
    <w:abstractNumId w:val="9"/>
  </w:num>
  <w:num w:numId="12" w16cid:durableId="8991738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91D"/>
    <w:rsid w:val="0015074B"/>
    <w:rsid w:val="0029639D"/>
    <w:rsid w:val="00326F90"/>
    <w:rsid w:val="0040112C"/>
    <w:rsid w:val="005801CA"/>
    <w:rsid w:val="006156A8"/>
    <w:rsid w:val="007E285A"/>
    <w:rsid w:val="00A64B63"/>
    <w:rsid w:val="00AA1D8D"/>
    <w:rsid w:val="00B47730"/>
    <w:rsid w:val="00C4459F"/>
    <w:rsid w:val="00CB0664"/>
    <w:rsid w:val="00DD7117"/>
    <w:rsid w:val="00E06EA5"/>
    <w:rsid w:val="00E253F8"/>
    <w:rsid w:val="00EF3231"/>
    <w:rsid w:val="00F83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7DCC5F-5476-4648-86D9-73DCDA49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 Mutombo Mutombo</cp:lastModifiedBy>
  <cp:revision>2</cp:revision>
  <dcterms:created xsi:type="dcterms:W3CDTF">2026-09-22T23:27:00Z</dcterms:created>
  <dcterms:modified xsi:type="dcterms:W3CDTF">2026-09-22T23:27:00Z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27206681-69d2-4fbb-b8f6-84c919bb4084</vt:lpwstr>
  </property>
</Properties>
</file>