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6D4" w:rsidRDefault="0067364F">
      <w:pPr>
        <w:widowControl/>
        <w:jc w:val="center"/>
        <w:rPr>
          <w:rFonts w:ascii="微软雅黑" w:eastAsia="微软雅黑" w:hAnsi="微软雅黑" w:cs="微软雅黑"/>
          <w:color w:val="000000"/>
          <w:kern w:val="0"/>
          <w:sz w:val="31"/>
          <w:szCs w:val="31"/>
          <w:lang w:bidi="ar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color w:val="000000"/>
          <w:kern w:val="0"/>
          <w:sz w:val="31"/>
          <w:szCs w:val="31"/>
          <w:lang w:bidi="ar"/>
        </w:rPr>
        <w:t>Music Club</w:t>
      </w:r>
      <w:r>
        <w:rPr>
          <w:rFonts w:ascii="微软雅黑" w:eastAsia="微软雅黑" w:hAnsi="微软雅黑" w:cs="微软雅黑" w:hint="eastAsia"/>
          <w:color w:val="000000"/>
          <w:kern w:val="0"/>
          <w:sz w:val="31"/>
          <w:szCs w:val="31"/>
          <w:lang w:bidi="ar"/>
        </w:rPr>
        <w:t>微信小程序</w:t>
      </w:r>
      <w:r>
        <w:rPr>
          <w:rFonts w:ascii="微软雅黑" w:eastAsia="微软雅黑" w:hAnsi="微软雅黑" w:cs="微软雅黑"/>
          <w:color w:val="000000"/>
          <w:kern w:val="0"/>
          <w:sz w:val="31"/>
          <w:szCs w:val="31"/>
          <w:lang w:bidi="ar"/>
        </w:rPr>
        <w:t>需求</w:t>
      </w:r>
      <w:r>
        <w:rPr>
          <w:rFonts w:ascii="微软雅黑" w:eastAsia="微软雅黑" w:hAnsi="微软雅黑" w:cs="微软雅黑" w:hint="eastAsia"/>
          <w:color w:val="000000"/>
          <w:kern w:val="0"/>
          <w:sz w:val="31"/>
          <w:szCs w:val="31"/>
          <w:lang w:bidi="ar"/>
        </w:rPr>
        <w:t>文档</w:t>
      </w: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67364F">
      <w:pPr>
        <w:widowControl/>
        <w:ind w:left="5040"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                                                              </w:t>
      </w:r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设计单位：北京工业大学信息学部</w:t>
      </w:r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设计小组：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Music Club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微信小程序开发小组</w:t>
      </w:r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小组成员：于泽、慕童、黄圣淳</w:t>
      </w: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5456D4" w:rsidRDefault="0067364F">
      <w:pPr>
        <w:widowControl/>
        <w:ind w:left="6720"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版本号：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1.0</w:t>
      </w:r>
    </w:p>
    <w:p w:rsidR="005456D4" w:rsidRDefault="0067364F">
      <w:pPr>
        <w:widowControl/>
        <w:ind w:left="5460"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最后修改时间：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2019.06.27</w:t>
      </w: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bookmarkStart w:id="1" w:name="_Toc28631_WPSOffice_Type2" w:displacedByCustomXml="next"/>
    <w:sdt>
      <w:sdtPr>
        <w:rPr>
          <w:rFonts w:ascii="宋体" w:eastAsia="宋体" w:hAnsi="宋体"/>
        </w:rPr>
        <w:id w:val="-690760491"/>
        <w15:color w:val="DBDBDB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 w:rsidR="005456D4" w:rsidRDefault="0067364F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:rsidR="005456D4" w:rsidRDefault="0067364F">
          <w:pPr>
            <w:pStyle w:val="WPSOffice1"/>
            <w:tabs>
              <w:tab w:val="right" w:leader="dot" w:pos="8306"/>
            </w:tabs>
          </w:pPr>
          <w:hyperlink w:anchor="_Toc20603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1"/>
                  <w:szCs w:val="24"/>
                </w:rPr>
                <w:id w:val="147463430"/>
                <w:placeholder>
                  <w:docPart w:val="{5107e3f1-8a03-434f-9b2e-09a3c4634546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 w:hint="eastAsia"/>
                    <w:b/>
                    <w:bCs/>
                  </w:rPr>
                  <w:t>程序需求分析</w:t>
                </w:r>
              </w:sdtContent>
            </w:sdt>
            <w:r>
              <w:rPr>
                <w:b/>
                <w:bCs/>
              </w:rPr>
              <w:tab/>
            </w:r>
            <w:bookmarkStart w:id="2" w:name="_Toc20603_WPSOffice_Level1Page"/>
            <w:r>
              <w:rPr>
                <w:b/>
                <w:bCs/>
              </w:rPr>
              <w:t>1</w:t>
            </w:r>
            <w:bookmarkEnd w:id="2"/>
          </w:hyperlink>
        </w:p>
        <w:p w:rsidR="005456D4" w:rsidRDefault="0067364F">
          <w:pPr>
            <w:pStyle w:val="WPSOffice1"/>
            <w:tabs>
              <w:tab w:val="right" w:leader="dot" w:pos="8306"/>
            </w:tabs>
          </w:pPr>
          <w:hyperlink w:anchor="_Toc28631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1"/>
                  <w:szCs w:val="24"/>
                </w:rPr>
                <w:id w:val="-1488699553"/>
                <w:placeholder>
                  <w:docPart w:val="{396a75db-da54-4b44-83d5-dc6077d66d0c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 w:hint="eastAsia"/>
                    <w:b/>
                    <w:bCs/>
                  </w:rPr>
                  <w:t xml:space="preserve">1. </w:t>
                </w:r>
                <w:r>
                  <w:rPr>
                    <w:rFonts w:ascii="宋体" w:hAnsi="宋体" w:cs="宋体" w:hint="eastAsia"/>
                    <w:b/>
                    <w:bCs/>
                  </w:rPr>
                  <w:t>简介</w:t>
                </w:r>
              </w:sdtContent>
            </w:sdt>
            <w:r>
              <w:rPr>
                <w:b/>
                <w:bCs/>
              </w:rPr>
              <w:tab/>
            </w:r>
            <w:bookmarkStart w:id="3" w:name="_Toc28631_WPSOffice_Level1Page"/>
            <w:r>
              <w:rPr>
                <w:b/>
                <w:bCs/>
              </w:rPr>
              <w:t>1</w:t>
            </w:r>
            <w:bookmarkEnd w:id="3"/>
          </w:hyperlink>
        </w:p>
        <w:p w:rsidR="005456D4" w:rsidRDefault="0067364F">
          <w:pPr>
            <w:pStyle w:val="WPSOffice1"/>
            <w:tabs>
              <w:tab w:val="right" w:leader="dot" w:pos="8306"/>
            </w:tabs>
          </w:pPr>
          <w:hyperlink w:anchor="_Toc4545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1"/>
                  <w:szCs w:val="24"/>
                </w:rPr>
                <w:id w:val="1731031223"/>
                <w:placeholder>
                  <w:docPart w:val="{bfeaea56-61f6-4d16-bdbc-0b8f29f5e17e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 w:hint="eastAsia"/>
                    <w:b/>
                    <w:bCs/>
                  </w:rPr>
                  <w:t xml:space="preserve">2. </w:t>
                </w:r>
                <w:r>
                  <w:rPr>
                    <w:rFonts w:ascii="宋体" w:hAnsi="宋体" w:cs="宋体" w:hint="eastAsia"/>
                    <w:b/>
                    <w:bCs/>
                  </w:rPr>
                  <w:t>整体说明</w:t>
                </w:r>
              </w:sdtContent>
            </w:sdt>
            <w:r>
              <w:rPr>
                <w:b/>
                <w:bCs/>
              </w:rPr>
              <w:tab/>
            </w:r>
            <w:bookmarkStart w:id="4" w:name="_Toc4545_WPSOffice_Level1Page"/>
            <w:r>
              <w:rPr>
                <w:b/>
                <w:bCs/>
              </w:rPr>
              <w:t>1</w:t>
            </w:r>
            <w:bookmarkEnd w:id="4"/>
          </w:hyperlink>
        </w:p>
        <w:p w:rsidR="005456D4" w:rsidRDefault="0067364F">
          <w:pPr>
            <w:pStyle w:val="WPSOffice1"/>
            <w:tabs>
              <w:tab w:val="right" w:leader="dot" w:pos="8306"/>
            </w:tabs>
          </w:pPr>
          <w:hyperlink w:anchor="_Toc9892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1"/>
                  <w:szCs w:val="24"/>
                </w:rPr>
                <w:id w:val="-2025309825"/>
                <w:placeholder>
                  <w:docPart w:val="{2f668ee5-8adc-4536-81b4-288ac609d584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 w:hint="eastAsia"/>
                    <w:b/>
                    <w:bCs/>
                  </w:rPr>
                  <w:t>具体需求：</w:t>
                </w:r>
              </w:sdtContent>
            </w:sdt>
            <w:r>
              <w:rPr>
                <w:b/>
                <w:bCs/>
              </w:rPr>
              <w:tab/>
            </w:r>
            <w:bookmarkStart w:id="5" w:name="_Toc9892_WPSOffice_Level1Page"/>
            <w:r>
              <w:rPr>
                <w:b/>
                <w:bCs/>
              </w:rPr>
              <w:t>2</w:t>
            </w:r>
            <w:bookmarkEnd w:id="5"/>
          </w:hyperlink>
        </w:p>
        <w:p w:rsidR="005456D4" w:rsidRDefault="0067364F">
          <w:pPr>
            <w:pStyle w:val="WPSOffice1"/>
            <w:tabs>
              <w:tab w:val="right" w:leader="dot" w:pos="8306"/>
            </w:tabs>
          </w:pPr>
          <w:hyperlink w:anchor="_Toc8066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1"/>
                  <w:szCs w:val="24"/>
                </w:rPr>
                <w:id w:val="-58017010"/>
                <w:placeholder>
                  <w:docPart w:val="{718af0b3-c3d5-4d13-b953-730fe0141808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 w:hint="eastAsia"/>
                    <w:b/>
                    <w:bCs/>
                  </w:rPr>
                  <w:t>1</w:t>
                </w:r>
                <w:r>
                  <w:rPr>
                    <w:rFonts w:ascii="宋体" w:hAnsi="宋体" w:cs="宋体" w:hint="eastAsia"/>
                    <w:b/>
                    <w:bCs/>
                  </w:rPr>
                  <w:t>、</w:t>
                </w:r>
                <w:r>
                  <w:rPr>
                    <w:rFonts w:ascii="宋体" w:hAnsi="宋体" w:cs="宋体" w:hint="eastAsia"/>
                    <w:b/>
                    <w:bCs/>
                  </w:rPr>
                  <w:t xml:space="preserve"> </w:t>
                </w:r>
                <w:r>
                  <w:rPr>
                    <w:rFonts w:ascii="宋体" w:hAnsi="宋体" w:cs="宋体" w:hint="eastAsia"/>
                    <w:b/>
                    <w:bCs/>
                  </w:rPr>
                  <w:t>登录注册系统：</w:t>
                </w:r>
              </w:sdtContent>
            </w:sdt>
            <w:r>
              <w:rPr>
                <w:b/>
                <w:bCs/>
              </w:rPr>
              <w:tab/>
            </w:r>
            <w:bookmarkStart w:id="6" w:name="_Toc8066_WPSOffice_Level1Page"/>
            <w:r>
              <w:rPr>
                <w:b/>
                <w:bCs/>
              </w:rPr>
              <w:t>2</w:t>
            </w:r>
            <w:bookmarkEnd w:id="6"/>
          </w:hyperlink>
        </w:p>
        <w:p w:rsidR="005456D4" w:rsidRDefault="0067364F">
          <w:pPr>
            <w:pStyle w:val="WPSOffice1"/>
            <w:tabs>
              <w:tab w:val="right" w:leader="dot" w:pos="8306"/>
            </w:tabs>
          </w:pPr>
          <w:hyperlink w:anchor="_Toc22533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1"/>
                  <w:szCs w:val="24"/>
                </w:rPr>
                <w:id w:val="1857220356"/>
                <w:placeholder>
                  <w:docPart w:val="{31942c93-91dc-499e-9d03-7789d10815b2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 w:hint="eastAsia"/>
                    <w:b/>
                    <w:bCs/>
                  </w:rPr>
                  <w:t>1.</w:t>
                </w:r>
                <w:r>
                  <w:rPr>
                    <w:rFonts w:ascii="宋体" w:hAnsi="宋体" w:cs="宋体" w:hint="eastAsia"/>
                    <w:b/>
                    <w:bCs/>
                  </w:rPr>
                  <w:t>用例名称：登录。</w:t>
                </w:r>
              </w:sdtContent>
            </w:sdt>
            <w:r>
              <w:rPr>
                <w:b/>
                <w:bCs/>
              </w:rPr>
              <w:tab/>
            </w:r>
            <w:bookmarkStart w:id="7" w:name="_Toc22533_WPSOffice_Level1Page"/>
            <w:r>
              <w:rPr>
                <w:b/>
                <w:bCs/>
              </w:rPr>
              <w:t>2</w:t>
            </w:r>
            <w:bookmarkEnd w:id="7"/>
          </w:hyperlink>
        </w:p>
        <w:p w:rsidR="005456D4" w:rsidRDefault="0067364F">
          <w:pPr>
            <w:pStyle w:val="WPSOffice1"/>
            <w:tabs>
              <w:tab w:val="right" w:leader="dot" w:pos="8306"/>
            </w:tabs>
          </w:pPr>
          <w:hyperlink w:anchor="_Toc10265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1"/>
                  <w:szCs w:val="24"/>
                </w:rPr>
                <w:id w:val="-399838573"/>
                <w:placeholder>
                  <w:docPart w:val="{bfbc65ee-fc44-4e01-b507-b02e12ccfe73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 w:hint="eastAsia"/>
                    <w:b/>
                    <w:bCs/>
                  </w:rPr>
                  <w:t>2.</w:t>
                </w:r>
                <w:r>
                  <w:rPr>
                    <w:rFonts w:ascii="宋体" w:hAnsi="宋体" w:cs="宋体" w:hint="eastAsia"/>
                    <w:b/>
                    <w:bCs/>
                  </w:rPr>
                  <w:t>用例名称：页面切换</w:t>
                </w:r>
              </w:sdtContent>
            </w:sdt>
            <w:r>
              <w:rPr>
                <w:b/>
                <w:bCs/>
              </w:rPr>
              <w:tab/>
            </w:r>
            <w:bookmarkStart w:id="8" w:name="_Toc10265_WPSOffice_Level1Page"/>
            <w:r>
              <w:rPr>
                <w:b/>
                <w:bCs/>
              </w:rPr>
              <w:t>2</w:t>
            </w:r>
            <w:bookmarkEnd w:id="8"/>
          </w:hyperlink>
        </w:p>
        <w:p w:rsidR="005456D4" w:rsidRDefault="0067364F">
          <w:pPr>
            <w:pStyle w:val="WPSOffice1"/>
            <w:tabs>
              <w:tab w:val="right" w:leader="dot" w:pos="8306"/>
            </w:tabs>
          </w:pPr>
          <w:hyperlink w:anchor="_Toc25145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1"/>
                  <w:szCs w:val="24"/>
                </w:rPr>
                <w:id w:val="1715234168"/>
                <w:placeholder>
                  <w:docPart w:val="{3bf4e5fa-3dc8-45f1-850d-d843a30f6ec4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 w:hint="eastAsia"/>
                    <w:b/>
                    <w:bCs/>
                  </w:rPr>
                  <w:t>2</w:t>
                </w:r>
                <w:r>
                  <w:rPr>
                    <w:rFonts w:ascii="宋体" w:hAnsi="宋体" w:cs="宋体" w:hint="eastAsia"/>
                    <w:b/>
                    <w:bCs/>
                  </w:rPr>
                  <w:t>、音乐收藏：</w:t>
                </w:r>
              </w:sdtContent>
            </w:sdt>
            <w:r>
              <w:rPr>
                <w:b/>
                <w:bCs/>
              </w:rPr>
              <w:tab/>
            </w:r>
            <w:bookmarkStart w:id="9" w:name="_Toc25145_WPSOffice_Level1Page"/>
            <w:r>
              <w:rPr>
                <w:b/>
                <w:bCs/>
              </w:rPr>
              <w:t>3</w:t>
            </w:r>
            <w:bookmarkEnd w:id="9"/>
          </w:hyperlink>
        </w:p>
        <w:p w:rsidR="005456D4" w:rsidRDefault="0067364F">
          <w:pPr>
            <w:pStyle w:val="WPSOffice1"/>
            <w:tabs>
              <w:tab w:val="right" w:leader="dot" w:pos="8306"/>
            </w:tabs>
          </w:pPr>
          <w:hyperlink w:anchor="_Toc12084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1"/>
                  <w:szCs w:val="24"/>
                </w:rPr>
                <w:id w:val="388227376"/>
                <w:placeholder>
                  <w:docPart w:val="{85c42a3b-f999-4c72-91f2-051f2f3ddd6b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 w:hint="eastAsia"/>
                    <w:b/>
                    <w:bCs/>
                  </w:rPr>
                  <w:t xml:space="preserve">1. </w:t>
                </w:r>
                <w:r>
                  <w:rPr>
                    <w:rFonts w:ascii="宋体" w:hAnsi="宋体" w:cs="宋体" w:hint="eastAsia"/>
                    <w:b/>
                    <w:bCs/>
                  </w:rPr>
                  <w:t>用例名称：移除</w:t>
                </w:r>
              </w:sdtContent>
            </w:sdt>
            <w:r>
              <w:rPr>
                <w:b/>
                <w:bCs/>
              </w:rPr>
              <w:tab/>
            </w:r>
            <w:bookmarkStart w:id="10" w:name="_Toc12084_WPSOffice_Level1Page"/>
            <w:r>
              <w:rPr>
                <w:b/>
                <w:bCs/>
              </w:rPr>
              <w:t>3</w:t>
            </w:r>
            <w:bookmarkEnd w:id="10"/>
          </w:hyperlink>
        </w:p>
        <w:p w:rsidR="005456D4" w:rsidRDefault="0067364F">
          <w:pPr>
            <w:pStyle w:val="WPSOffice1"/>
            <w:tabs>
              <w:tab w:val="right" w:leader="dot" w:pos="8306"/>
            </w:tabs>
          </w:pPr>
          <w:hyperlink w:anchor="_Toc9950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1"/>
                  <w:szCs w:val="24"/>
                </w:rPr>
                <w:id w:val="1711602540"/>
                <w:placeholder>
                  <w:docPart w:val="{6e335a5b-2236-4e58-b154-cfd0778f56ea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 w:hint="eastAsia"/>
                    <w:b/>
                    <w:bCs/>
                  </w:rPr>
                  <w:t xml:space="preserve">2. </w:t>
                </w:r>
                <w:r>
                  <w:rPr>
                    <w:rFonts w:ascii="宋体" w:hAnsi="宋体" w:cs="宋体" w:hint="eastAsia"/>
                    <w:b/>
                    <w:bCs/>
                  </w:rPr>
                  <w:t>用例名称：播放</w:t>
                </w:r>
              </w:sdtContent>
            </w:sdt>
            <w:r>
              <w:rPr>
                <w:b/>
                <w:bCs/>
              </w:rPr>
              <w:tab/>
            </w:r>
            <w:bookmarkStart w:id="11" w:name="_Toc9950_WPSOffice_Level1Page"/>
            <w:r>
              <w:rPr>
                <w:b/>
                <w:bCs/>
              </w:rPr>
              <w:t>3</w:t>
            </w:r>
            <w:bookmarkEnd w:id="11"/>
          </w:hyperlink>
        </w:p>
        <w:p w:rsidR="005456D4" w:rsidRDefault="0067364F">
          <w:pPr>
            <w:pStyle w:val="WPSOffice1"/>
            <w:tabs>
              <w:tab w:val="right" w:leader="dot" w:pos="8306"/>
            </w:tabs>
          </w:pPr>
          <w:hyperlink w:anchor="_Toc29185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1"/>
                  <w:szCs w:val="24"/>
                </w:rPr>
                <w:id w:val="-1163005942"/>
                <w:placeholder>
                  <w:docPart w:val="{1f0d8872-c6ad-4c78-a1e6-0701519771db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 w:hint="eastAsia"/>
                    <w:b/>
                    <w:bCs/>
                  </w:rPr>
                  <w:t>3.</w:t>
                </w:r>
                <w:r>
                  <w:rPr>
                    <w:rFonts w:ascii="宋体" w:hAnsi="宋体" w:cs="宋体" w:hint="eastAsia"/>
                    <w:b/>
                    <w:bCs/>
                  </w:rPr>
                  <w:t>用例名称：页面切换</w:t>
                </w:r>
              </w:sdtContent>
            </w:sdt>
            <w:r>
              <w:rPr>
                <w:b/>
                <w:bCs/>
              </w:rPr>
              <w:tab/>
            </w:r>
            <w:bookmarkStart w:id="12" w:name="_Toc29185_WPSOffice_Level1Page"/>
            <w:r>
              <w:rPr>
                <w:b/>
                <w:bCs/>
              </w:rPr>
              <w:t>3</w:t>
            </w:r>
            <w:bookmarkEnd w:id="12"/>
          </w:hyperlink>
        </w:p>
        <w:p w:rsidR="005456D4" w:rsidRDefault="0067364F">
          <w:pPr>
            <w:pStyle w:val="WPSOffice1"/>
            <w:tabs>
              <w:tab w:val="right" w:leader="dot" w:pos="8306"/>
            </w:tabs>
          </w:pPr>
          <w:hyperlink w:anchor="_Toc20584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1"/>
                  <w:szCs w:val="24"/>
                </w:rPr>
                <w:id w:val="315079516"/>
                <w:placeholder>
                  <w:docPart w:val="{bdf1405a-8844-4dc7-bb7f-a49f4244b8bc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 w:hint="eastAsia"/>
                    <w:b/>
                    <w:bCs/>
                  </w:rPr>
                  <w:t>3</w:t>
                </w:r>
                <w:r>
                  <w:rPr>
                    <w:rFonts w:ascii="宋体" w:hAnsi="宋体" w:cs="宋体" w:hint="eastAsia"/>
                    <w:b/>
                    <w:bCs/>
                  </w:rPr>
                  <w:t>、音乐发现：</w:t>
                </w:r>
              </w:sdtContent>
            </w:sdt>
            <w:r>
              <w:rPr>
                <w:b/>
                <w:bCs/>
              </w:rPr>
              <w:tab/>
            </w:r>
            <w:bookmarkStart w:id="13" w:name="_Toc20584_WPSOffice_Level1Page"/>
            <w:r>
              <w:rPr>
                <w:b/>
                <w:bCs/>
              </w:rPr>
              <w:t>4</w:t>
            </w:r>
            <w:bookmarkEnd w:id="13"/>
          </w:hyperlink>
        </w:p>
        <w:p w:rsidR="005456D4" w:rsidRDefault="0067364F">
          <w:pPr>
            <w:pStyle w:val="WPSOffice1"/>
            <w:tabs>
              <w:tab w:val="right" w:leader="dot" w:pos="8306"/>
            </w:tabs>
          </w:pPr>
          <w:hyperlink w:anchor="_Toc13105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1"/>
                  <w:szCs w:val="24"/>
                </w:rPr>
                <w:id w:val="467398780"/>
                <w:placeholder>
                  <w:docPart w:val="{e9b06fde-44d5-447d-884d-5f247953bb1c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 w:hint="eastAsia"/>
                    <w:b/>
                    <w:bCs/>
                  </w:rPr>
                  <w:t xml:space="preserve">1. </w:t>
                </w:r>
                <w:r>
                  <w:rPr>
                    <w:rFonts w:ascii="宋体" w:hAnsi="宋体" w:cs="宋体" w:hint="eastAsia"/>
                    <w:b/>
                    <w:bCs/>
                  </w:rPr>
                  <w:t>用例名称：搜索</w:t>
                </w:r>
              </w:sdtContent>
            </w:sdt>
            <w:r>
              <w:rPr>
                <w:b/>
                <w:bCs/>
              </w:rPr>
              <w:tab/>
            </w:r>
            <w:bookmarkStart w:id="14" w:name="_Toc13105_WPSOffice_Level1Page"/>
            <w:r>
              <w:rPr>
                <w:b/>
                <w:bCs/>
              </w:rPr>
              <w:t>4</w:t>
            </w:r>
            <w:bookmarkEnd w:id="14"/>
          </w:hyperlink>
        </w:p>
        <w:p w:rsidR="005456D4" w:rsidRDefault="0067364F">
          <w:pPr>
            <w:pStyle w:val="WPSOffice1"/>
            <w:tabs>
              <w:tab w:val="right" w:leader="dot" w:pos="8306"/>
            </w:tabs>
          </w:pPr>
          <w:hyperlink w:anchor="_Toc6284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1"/>
                  <w:szCs w:val="24"/>
                </w:rPr>
                <w:id w:val="651104568"/>
                <w:placeholder>
                  <w:docPart w:val="{37b2ea13-92e6-4baa-9994-7dad196b74eb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 w:hint="eastAsia"/>
                    <w:b/>
                    <w:bCs/>
                  </w:rPr>
                  <w:t xml:space="preserve">2. </w:t>
                </w:r>
                <w:r>
                  <w:rPr>
                    <w:rFonts w:ascii="宋体" w:hAnsi="宋体" w:cs="宋体" w:hint="eastAsia"/>
                    <w:b/>
                    <w:bCs/>
                  </w:rPr>
                  <w:t>用例名称：播放歌曲</w:t>
                </w:r>
              </w:sdtContent>
            </w:sdt>
            <w:r>
              <w:rPr>
                <w:b/>
                <w:bCs/>
              </w:rPr>
              <w:tab/>
            </w:r>
            <w:bookmarkStart w:id="15" w:name="_Toc6284_WPSOffice_Level1Page"/>
            <w:r>
              <w:rPr>
                <w:b/>
                <w:bCs/>
              </w:rPr>
              <w:t>4</w:t>
            </w:r>
            <w:bookmarkEnd w:id="15"/>
          </w:hyperlink>
        </w:p>
        <w:p w:rsidR="005456D4" w:rsidRDefault="0067364F">
          <w:pPr>
            <w:pStyle w:val="WPSOffice1"/>
            <w:tabs>
              <w:tab w:val="right" w:leader="dot" w:pos="8306"/>
            </w:tabs>
          </w:pPr>
          <w:hyperlink w:anchor="_Toc26697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1"/>
                  <w:szCs w:val="24"/>
                </w:rPr>
                <w:id w:val="-839542397"/>
                <w:placeholder>
                  <w:docPart w:val="{c8e87e3a-e1d8-415c-82c3-64f28feff827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 w:hint="eastAsia"/>
                    <w:b/>
                    <w:bCs/>
                  </w:rPr>
                  <w:t>3.</w:t>
                </w:r>
                <w:r>
                  <w:rPr>
                    <w:rFonts w:ascii="宋体" w:hAnsi="宋体" w:cs="宋体" w:hint="eastAsia"/>
                    <w:b/>
                    <w:bCs/>
                  </w:rPr>
                  <w:t>用例名称：收藏歌曲</w:t>
                </w:r>
              </w:sdtContent>
            </w:sdt>
            <w:r>
              <w:rPr>
                <w:b/>
                <w:bCs/>
              </w:rPr>
              <w:tab/>
            </w:r>
            <w:bookmarkStart w:id="16" w:name="_Toc26697_WPSOffice_Level1Page"/>
            <w:r>
              <w:rPr>
                <w:b/>
                <w:bCs/>
              </w:rPr>
              <w:t>4</w:t>
            </w:r>
            <w:bookmarkEnd w:id="16"/>
          </w:hyperlink>
        </w:p>
        <w:p w:rsidR="005456D4" w:rsidRDefault="0067364F">
          <w:pPr>
            <w:pStyle w:val="WPSOffice1"/>
            <w:tabs>
              <w:tab w:val="right" w:leader="dot" w:pos="8306"/>
            </w:tabs>
          </w:pPr>
          <w:hyperlink w:anchor="_Toc16085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1"/>
                  <w:szCs w:val="24"/>
                </w:rPr>
                <w:id w:val="-1873761672"/>
                <w:placeholder>
                  <w:docPart w:val="{3d4bd9be-336b-43c4-a218-41e73cdae5f5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 w:hint="eastAsia"/>
                    <w:b/>
                    <w:bCs/>
                  </w:rPr>
                  <w:t>4.</w:t>
                </w:r>
                <w:r>
                  <w:rPr>
                    <w:rFonts w:ascii="宋体" w:hAnsi="宋体" w:cs="宋体" w:hint="eastAsia"/>
                    <w:b/>
                    <w:bCs/>
                  </w:rPr>
                  <w:t>用例名称：歌曲推荐</w:t>
                </w:r>
              </w:sdtContent>
            </w:sdt>
            <w:r>
              <w:rPr>
                <w:b/>
                <w:bCs/>
              </w:rPr>
              <w:tab/>
            </w:r>
            <w:bookmarkStart w:id="17" w:name="_Toc16085_WPSOffice_Level1Page"/>
            <w:r>
              <w:rPr>
                <w:b/>
                <w:bCs/>
              </w:rPr>
              <w:t>4</w:t>
            </w:r>
            <w:bookmarkEnd w:id="17"/>
          </w:hyperlink>
        </w:p>
        <w:p w:rsidR="005456D4" w:rsidRDefault="0067364F">
          <w:pPr>
            <w:pStyle w:val="WPSOffice1"/>
            <w:tabs>
              <w:tab w:val="right" w:leader="dot" w:pos="8306"/>
            </w:tabs>
          </w:pPr>
          <w:hyperlink w:anchor="_Toc23132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1"/>
                  <w:szCs w:val="24"/>
                </w:rPr>
                <w:id w:val="344521103"/>
                <w:placeholder>
                  <w:docPart w:val="{8c0d4dee-4d23-4fdf-9686-e41edd5f3a82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 w:hint="eastAsia"/>
                    <w:b/>
                    <w:bCs/>
                  </w:rPr>
                  <w:t>5.</w:t>
                </w:r>
                <w:r>
                  <w:rPr>
                    <w:rFonts w:ascii="宋体" w:hAnsi="宋体" w:cs="宋体" w:hint="eastAsia"/>
                    <w:b/>
                    <w:bCs/>
                  </w:rPr>
                  <w:t>用例名称：页面切换</w:t>
                </w:r>
              </w:sdtContent>
            </w:sdt>
            <w:r>
              <w:rPr>
                <w:b/>
                <w:bCs/>
              </w:rPr>
              <w:tab/>
            </w:r>
            <w:bookmarkStart w:id="18" w:name="_Toc23132_WPSOffice_Level1Page"/>
            <w:r>
              <w:rPr>
                <w:b/>
                <w:bCs/>
              </w:rPr>
              <w:t>4</w:t>
            </w:r>
            <w:bookmarkEnd w:id="18"/>
          </w:hyperlink>
        </w:p>
        <w:p w:rsidR="005456D4" w:rsidRDefault="0067364F">
          <w:pPr>
            <w:pStyle w:val="WPSOffice1"/>
            <w:tabs>
              <w:tab w:val="right" w:leader="dot" w:pos="8306"/>
            </w:tabs>
          </w:pPr>
          <w:hyperlink w:anchor="_Toc6386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1"/>
                  <w:szCs w:val="24"/>
                </w:rPr>
                <w:id w:val="1325782923"/>
                <w:placeholder>
                  <w:docPart w:val="{60a02946-e4f3-415b-9858-d05ecf49c78a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 w:hint="eastAsia"/>
                    <w:b/>
                    <w:bCs/>
                  </w:rPr>
                  <w:t>4</w:t>
                </w:r>
                <w:r>
                  <w:rPr>
                    <w:rFonts w:ascii="宋体" w:hAnsi="宋体" w:cs="宋体" w:hint="eastAsia"/>
                    <w:b/>
                    <w:bCs/>
                  </w:rPr>
                  <w:t>、</w:t>
                </w:r>
                <w:r>
                  <w:rPr>
                    <w:rFonts w:ascii="宋体" w:hAnsi="宋体" w:cs="宋体" w:hint="eastAsia"/>
                    <w:b/>
                    <w:bCs/>
                  </w:rPr>
                  <w:t xml:space="preserve"> </w:t>
                </w:r>
                <w:r>
                  <w:rPr>
                    <w:rFonts w:ascii="宋体" w:hAnsi="宋体" w:cs="宋体" w:hint="eastAsia"/>
                    <w:b/>
                    <w:bCs/>
                  </w:rPr>
                  <w:t>音乐播放：</w:t>
                </w:r>
              </w:sdtContent>
            </w:sdt>
            <w:r>
              <w:rPr>
                <w:b/>
                <w:bCs/>
              </w:rPr>
              <w:tab/>
            </w:r>
            <w:bookmarkStart w:id="19" w:name="_Toc6386_WPSOffice_Level1Page"/>
            <w:r>
              <w:rPr>
                <w:b/>
                <w:bCs/>
              </w:rPr>
              <w:t>5</w:t>
            </w:r>
            <w:bookmarkEnd w:id="19"/>
          </w:hyperlink>
        </w:p>
        <w:p w:rsidR="005456D4" w:rsidRDefault="0067364F">
          <w:pPr>
            <w:pStyle w:val="WPSOffice1"/>
            <w:tabs>
              <w:tab w:val="right" w:leader="dot" w:pos="8306"/>
            </w:tabs>
          </w:pPr>
          <w:hyperlink w:anchor="_Toc7580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1"/>
                  <w:szCs w:val="24"/>
                </w:rPr>
                <w:id w:val="1613250367"/>
                <w:placeholder>
                  <w:docPart w:val="{b9b5542b-5530-4f7f-8101-2015c790b683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 w:hint="eastAsia"/>
                    <w:b/>
                    <w:bCs/>
                  </w:rPr>
                  <w:t xml:space="preserve">1. </w:t>
                </w:r>
                <w:r>
                  <w:rPr>
                    <w:rFonts w:ascii="宋体" w:hAnsi="宋体" w:cs="宋体" w:hint="eastAsia"/>
                    <w:b/>
                    <w:bCs/>
                  </w:rPr>
                  <w:t>用例名称：播放</w:t>
                </w:r>
              </w:sdtContent>
            </w:sdt>
            <w:r>
              <w:rPr>
                <w:b/>
                <w:bCs/>
              </w:rPr>
              <w:tab/>
            </w:r>
            <w:bookmarkStart w:id="20" w:name="_Toc7580_WPSOffice_Level1Page"/>
            <w:r>
              <w:rPr>
                <w:b/>
                <w:bCs/>
              </w:rPr>
              <w:t>5</w:t>
            </w:r>
            <w:bookmarkEnd w:id="20"/>
          </w:hyperlink>
        </w:p>
        <w:p w:rsidR="005456D4" w:rsidRDefault="0067364F">
          <w:pPr>
            <w:pStyle w:val="WPSOffice1"/>
            <w:tabs>
              <w:tab w:val="right" w:leader="dot" w:pos="8306"/>
            </w:tabs>
          </w:pPr>
          <w:hyperlink w:anchor="_Toc12940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1"/>
                  <w:szCs w:val="24"/>
                </w:rPr>
                <w:id w:val="-1230919739"/>
                <w:placeholder>
                  <w:docPart w:val="{3b86dd06-e6a2-4491-9b14-4564c4e68009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 w:hint="eastAsia"/>
                    <w:b/>
                    <w:bCs/>
                  </w:rPr>
                  <w:t xml:space="preserve">2. </w:t>
                </w:r>
                <w:r>
                  <w:rPr>
                    <w:rFonts w:ascii="宋体" w:hAnsi="宋体" w:cs="宋体" w:hint="eastAsia"/>
                    <w:b/>
                    <w:bCs/>
                  </w:rPr>
                  <w:t>用例名称：上一首</w:t>
                </w:r>
              </w:sdtContent>
            </w:sdt>
            <w:r>
              <w:rPr>
                <w:b/>
                <w:bCs/>
              </w:rPr>
              <w:tab/>
            </w:r>
            <w:bookmarkStart w:id="21" w:name="_Toc12940_WPSOffice_Level1Page"/>
            <w:r>
              <w:rPr>
                <w:b/>
                <w:bCs/>
              </w:rPr>
              <w:t>5</w:t>
            </w:r>
            <w:bookmarkEnd w:id="21"/>
          </w:hyperlink>
        </w:p>
        <w:p w:rsidR="005456D4" w:rsidRDefault="0067364F">
          <w:pPr>
            <w:pStyle w:val="WPSOffice1"/>
            <w:tabs>
              <w:tab w:val="right" w:leader="dot" w:pos="8306"/>
            </w:tabs>
          </w:pPr>
          <w:hyperlink w:anchor="_Toc7780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1"/>
                  <w:szCs w:val="24"/>
                </w:rPr>
                <w:id w:val="-1608109062"/>
                <w:placeholder>
                  <w:docPart w:val="{650a543e-451a-48d4-b1f1-0c0c12ac86e4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 w:hint="eastAsia"/>
                    <w:b/>
                    <w:bCs/>
                  </w:rPr>
                  <w:t xml:space="preserve">3. </w:t>
                </w:r>
                <w:r>
                  <w:rPr>
                    <w:rFonts w:ascii="宋体" w:hAnsi="宋体" w:cs="宋体" w:hint="eastAsia"/>
                    <w:b/>
                    <w:bCs/>
                  </w:rPr>
                  <w:t>用例名称：下一首</w:t>
                </w:r>
              </w:sdtContent>
            </w:sdt>
            <w:r>
              <w:rPr>
                <w:b/>
                <w:bCs/>
              </w:rPr>
              <w:tab/>
            </w:r>
            <w:bookmarkStart w:id="22" w:name="_Toc7780_WPSOffice_Level1Page"/>
            <w:r>
              <w:rPr>
                <w:b/>
                <w:bCs/>
              </w:rPr>
              <w:t>5</w:t>
            </w:r>
            <w:bookmarkEnd w:id="22"/>
          </w:hyperlink>
        </w:p>
        <w:p w:rsidR="005456D4" w:rsidRDefault="0067364F">
          <w:pPr>
            <w:pStyle w:val="WPSOffice1"/>
            <w:tabs>
              <w:tab w:val="right" w:leader="dot" w:pos="8306"/>
            </w:tabs>
          </w:pPr>
          <w:hyperlink w:anchor="_Toc24730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1"/>
                  <w:szCs w:val="24"/>
                </w:rPr>
                <w:id w:val="1496535290"/>
                <w:placeholder>
                  <w:docPart w:val="{55f0de77-93cf-4a83-8792-03459b653506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 w:hint="eastAsia"/>
                    <w:b/>
                    <w:bCs/>
                  </w:rPr>
                  <w:t xml:space="preserve">4. </w:t>
                </w:r>
                <w:r>
                  <w:rPr>
                    <w:rFonts w:ascii="宋体" w:hAnsi="宋体" w:cs="宋体" w:hint="eastAsia"/>
                    <w:b/>
                    <w:bCs/>
                  </w:rPr>
                  <w:t>用例名称：调整播放进度</w:t>
                </w:r>
              </w:sdtContent>
            </w:sdt>
            <w:r>
              <w:rPr>
                <w:b/>
                <w:bCs/>
              </w:rPr>
              <w:tab/>
            </w:r>
            <w:bookmarkStart w:id="23" w:name="_Toc24730_WPSOffice_Level1Page"/>
            <w:r>
              <w:rPr>
                <w:b/>
                <w:bCs/>
              </w:rPr>
              <w:t>5</w:t>
            </w:r>
            <w:bookmarkEnd w:id="23"/>
          </w:hyperlink>
        </w:p>
        <w:p w:rsidR="005456D4" w:rsidRDefault="0067364F">
          <w:pPr>
            <w:pStyle w:val="WPSOffice1"/>
            <w:tabs>
              <w:tab w:val="right" w:leader="dot" w:pos="8306"/>
            </w:tabs>
          </w:pPr>
          <w:hyperlink w:anchor="_Toc14249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1"/>
                  <w:szCs w:val="24"/>
                </w:rPr>
                <w:id w:val="-609273609"/>
                <w:placeholder>
                  <w:docPart w:val="{6abced43-c806-4f4f-9408-13102c76c622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 w:hint="eastAsia"/>
                    <w:b/>
                    <w:bCs/>
                  </w:rPr>
                  <w:t>5.</w:t>
                </w:r>
                <w:r>
                  <w:rPr>
                    <w:rFonts w:ascii="宋体" w:hAnsi="宋体" w:cs="宋体" w:hint="eastAsia"/>
                    <w:b/>
                    <w:bCs/>
                  </w:rPr>
                  <w:t>用例名称：页面切换</w:t>
                </w:r>
              </w:sdtContent>
            </w:sdt>
            <w:r>
              <w:rPr>
                <w:b/>
                <w:bCs/>
              </w:rPr>
              <w:tab/>
            </w:r>
            <w:bookmarkStart w:id="24" w:name="_Toc14249_WPSOffice_Level1Page"/>
            <w:r>
              <w:rPr>
                <w:b/>
                <w:bCs/>
              </w:rPr>
              <w:t>5</w:t>
            </w:r>
            <w:bookmarkEnd w:id="24"/>
          </w:hyperlink>
        </w:p>
        <w:p w:rsidR="005456D4" w:rsidRDefault="0067364F">
          <w:pPr>
            <w:pStyle w:val="WPSOffice1"/>
            <w:tabs>
              <w:tab w:val="right" w:leader="dot" w:pos="8306"/>
            </w:tabs>
          </w:pPr>
          <w:hyperlink w:anchor="_Toc3220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1"/>
                  <w:szCs w:val="24"/>
                </w:rPr>
                <w:id w:val="-1114597348"/>
                <w:placeholder>
                  <w:docPart w:val="{da8e69d6-81eb-4be1-8534-8512827621d8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 w:hint="eastAsia"/>
                    <w:b/>
                    <w:bCs/>
                  </w:rPr>
                  <w:t>可靠性：</w:t>
                </w:r>
              </w:sdtContent>
            </w:sdt>
            <w:r>
              <w:rPr>
                <w:b/>
                <w:bCs/>
              </w:rPr>
              <w:tab/>
            </w:r>
            <w:bookmarkStart w:id="25" w:name="_Toc3220_WPSOffice_Level1Page"/>
            <w:r>
              <w:rPr>
                <w:b/>
                <w:bCs/>
              </w:rPr>
              <w:t>6</w:t>
            </w:r>
            <w:bookmarkEnd w:id="25"/>
          </w:hyperlink>
        </w:p>
        <w:p w:rsidR="005456D4" w:rsidRDefault="0067364F">
          <w:pPr>
            <w:pStyle w:val="WPSOffice1"/>
            <w:tabs>
              <w:tab w:val="right" w:leader="dot" w:pos="8306"/>
            </w:tabs>
          </w:pPr>
          <w:hyperlink w:anchor="_Toc9726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1"/>
                  <w:szCs w:val="24"/>
                </w:rPr>
                <w:id w:val="-925723204"/>
                <w:placeholder>
                  <w:docPart w:val="{a51578bd-8fd4-4ea4-82d0-ef7260c60717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 w:hint="eastAsia"/>
                    <w:b/>
                    <w:bCs/>
                  </w:rPr>
                  <w:t>安全性：</w:t>
                </w:r>
              </w:sdtContent>
            </w:sdt>
            <w:r>
              <w:rPr>
                <w:b/>
                <w:bCs/>
              </w:rPr>
              <w:tab/>
            </w:r>
            <w:bookmarkStart w:id="26" w:name="_Toc9726_WPSOffice_Level1Page"/>
            <w:r>
              <w:rPr>
                <w:b/>
                <w:bCs/>
              </w:rPr>
              <w:t>6</w:t>
            </w:r>
            <w:bookmarkEnd w:id="26"/>
          </w:hyperlink>
        </w:p>
        <w:p w:rsidR="005456D4" w:rsidRDefault="0067364F">
          <w:pPr>
            <w:pStyle w:val="WPSOffice1"/>
            <w:tabs>
              <w:tab w:val="right" w:leader="dot" w:pos="8306"/>
            </w:tabs>
          </w:pPr>
          <w:hyperlink w:anchor="_Toc24047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1"/>
                  <w:szCs w:val="24"/>
                </w:rPr>
                <w:id w:val="-1418390378"/>
                <w:placeholder>
                  <w:docPart w:val="{d18e8685-b673-4593-9321-8ad8fd6288ef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 w:hint="eastAsia"/>
                    <w:b/>
                    <w:bCs/>
                  </w:rPr>
                  <w:t>系统约束需求分析：</w:t>
                </w:r>
              </w:sdtContent>
            </w:sdt>
            <w:r>
              <w:rPr>
                <w:b/>
                <w:bCs/>
              </w:rPr>
              <w:tab/>
            </w:r>
            <w:bookmarkStart w:id="27" w:name="_Toc24047_WPSOffice_Level1Page"/>
            <w:r>
              <w:rPr>
                <w:b/>
                <w:bCs/>
              </w:rPr>
              <w:t>6</w:t>
            </w:r>
            <w:bookmarkEnd w:id="27"/>
          </w:hyperlink>
        </w:p>
        <w:p w:rsidR="005456D4" w:rsidRDefault="0067364F">
          <w:pPr>
            <w:pStyle w:val="WPSOffice1"/>
            <w:tabs>
              <w:tab w:val="right" w:leader="dot" w:pos="8306"/>
            </w:tabs>
          </w:pPr>
          <w:hyperlink w:anchor="_Toc897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1"/>
                  <w:szCs w:val="24"/>
                </w:rPr>
                <w:id w:val="239915925"/>
                <w:placeholder>
                  <w:docPart w:val="{91c5cc27-520c-4922-9934-2ac86b7beba5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 w:hint="eastAsia"/>
                    <w:b/>
                    <w:bCs/>
                  </w:rPr>
                  <w:t xml:space="preserve">1. </w:t>
                </w:r>
                <w:r>
                  <w:rPr>
                    <w:rFonts w:ascii="宋体" w:hAnsi="宋体" w:cs="宋体" w:hint="eastAsia"/>
                    <w:b/>
                    <w:bCs/>
                  </w:rPr>
                  <w:t>安卓：</w:t>
                </w:r>
                <w:r>
                  <w:rPr>
                    <w:rFonts w:ascii="宋体" w:hAnsi="宋体" w:cs="宋体" w:hint="eastAsia"/>
                    <w:b/>
                    <w:bCs/>
                  </w:rPr>
                  <w:t xml:space="preserve">Android 4.4+ </w:t>
                </w:r>
                <w:r>
                  <w:rPr>
                    <w:rFonts w:ascii="宋体" w:hAnsi="宋体" w:cs="宋体" w:hint="eastAsia"/>
                    <w:b/>
                    <w:bCs/>
                  </w:rPr>
                  <w:t>。</w:t>
                </w:r>
              </w:sdtContent>
            </w:sdt>
            <w:r>
              <w:rPr>
                <w:b/>
                <w:bCs/>
              </w:rPr>
              <w:tab/>
            </w:r>
            <w:bookmarkStart w:id="28" w:name="_Toc897_WPSOffice_Level1Page"/>
            <w:r>
              <w:rPr>
                <w:b/>
                <w:bCs/>
              </w:rPr>
              <w:t>6</w:t>
            </w:r>
            <w:bookmarkEnd w:id="28"/>
          </w:hyperlink>
        </w:p>
        <w:p w:rsidR="005456D4" w:rsidRDefault="0067364F">
          <w:pPr>
            <w:pStyle w:val="WPSOffice1"/>
            <w:tabs>
              <w:tab w:val="right" w:leader="dot" w:pos="8306"/>
            </w:tabs>
          </w:pPr>
          <w:hyperlink w:anchor="_Toc23752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1"/>
                  <w:szCs w:val="24"/>
                </w:rPr>
                <w:id w:val="1509795817"/>
                <w:placeholder>
                  <w:docPart w:val="{e3d51b48-cb2f-4773-8286-19b94088f964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 w:hint="eastAsia"/>
                    <w:b/>
                    <w:bCs/>
                  </w:rPr>
                  <w:t>2. iOS</w:t>
                </w:r>
                <w:r>
                  <w:rPr>
                    <w:rFonts w:ascii="宋体" w:hAnsi="宋体" w:cs="宋体" w:hint="eastAsia"/>
                    <w:b/>
                    <w:bCs/>
                  </w:rPr>
                  <w:t>：</w:t>
                </w:r>
                <w:r>
                  <w:rPr>
                    <w:rFonts w:ascii="宋体" w:hAnsi="宋体" w:cs="宋体" w:hint="eastAsia"/>
                    <w:b/>
                    <w:bCs/>
                  </w:rPr>
                  <w:t xml:space="preserve">iOS8.0+ </w:t>
                </w:r>
                <w:r>
                  <w:rPr>
                    <w:rFonts w:ascii="宋体" w:hAnsi="宋体" w:cs="宋体" w:hint="eastAsia"/>
                    <w:b/>
                    <w:bCs/>
                  </w:rPr>
                  <w:t>。</w:t>
                </w:r>
              </w:sdtContent>
            </w:sdt>
            <w:r>
              <w:rPr>
                <w:b/>
                <w:bCs/>
              </w:rPr>
              <w:tab/>
            </w:r>
            <w:bookmarkStart w:id="29" w:name="_Toc23752_WPSOffice_Level1Page"/>
            <w:r>
              <w:rPr>
                <w:b/>
                <w:bCs/>
              </w:rPr>
              <w:t>6</w:t>
            </w:r>
            <w:bookmarkEnd w:id="29"/>
          </w:hyperlink>
        </w:p>
        <w:p w:rsidR="005456D4" w:rsidRDefault="0067364F">
          <w:pPr>
            <w:pStyle w:val="WPSOffice1"/>
            <w:tabs>
              <w:tab w:val="right" w:leader="dot" w:pos="8306"/>
            </w:tabs>
          </w:pPr>
          <w:hyperlink w:anchor="_Toc7281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1"/>
                  <w:szCs w:val="24"/>
                </w:rPr>
                <w:id w:val="-297078500"/>
                <w:placeholder>
                  <w:docPart w:val="{ffe884c4-d219-45da-9aa9-265852275f1b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 w:hint="eastAsia"/>
                    <w:b/>
                    <w:bCs/>
                  </w:rPr>
                  <w:t xml:space="preserve">3. </w:t>
                </w:r>
                <w:r>
                  <w:rPr>
                    <w:rFonts w:ascii="宋体" w:hAnsi="宋体" w:cs="宋体" w:hint="eastAsia"/>
                    <w:b/>
                    <w:bCs/>
                  </w:rPr>
                  <w:t>具有触摸屏幕具有话筒，可以使用</w:t>
                </w:r>
                <w:r>
                  <w:rPr>
                    <w:rFonts w:ascii="宋体" w:hAnsi="宋体" w:cs="宋体" w:hint="eastAsia"/>
                    <w:b/>
                    <w:bCs/>
                  </w:rPr>
                  <w:t xml:space="preserve"> GPS </w:t>
                </w:r>
                <w:r>
                  <w:rPr>
                    <w:rFonts w:ascii="宋体" w:hAnsi="宋体" w:cs="宋体" w:hint="eastAsia"/>
                    <w:b/>
                    <w:bCs/>
                  </w:rPr>
                  <w:t>或者移动蜂窝数据。</w:t>
                </w:r>
              </w:sdtContent>
            </w:sdt>
            <w:r>
              <w:rPr>
                <w:b/>
                <w:bCs/>
              </w:rPr>
              <w:tab/>
            </w:r>
            <w:bookmarkStart w:id="30" w:name="_Toc7281_WPSOffice_Level1Page"/>
            <w:r>
              <w:rPr>
                <w:b/>
                <w:bCs/>
              </w:rPr>
              <w:t>6</w:t>
            </w:r>
            <w:bookmarkEnd w:id="30"/>
          </w:hyperlink>
        </w:p>
        <w:p w:rsidR="005456D4" w:rsidRDefault="0067364F">
          <w:pPr>
            <w:pStyle w:val="WPSOffice1"/>
            <w:tabs>
              <w:tab w:val="right" w:leader="dot" w:pos="8306"/>
            </w:tabs>
          </w:pPr>
          <w:hyperlink w:anchor="_Toc16045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1"/>
                  <w:szCs w:val="24"/>
                </w:rPr>
                <w:id w:val="897317447"/>
                <w:placeholder>
                  <w:docPart w:val="{dd520c23-470d-43e9-9b01-13ac2267467c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 w:hint="eastAsia"/>
                    <w:b/>
                    <w:bCs/>
                  </w:rPr>
                  <w:t xml:space="preserve">4. </w:t>
                </w:r>
                <w:r>
                  <w:rPr>
                    <w:rFonts w:ascii="宋体" w:hAnsi="宋体" w:cs="宋体" w:hint="eastAsia"/>
                    <w:b/>
                    <w:bCs/>
                  </w:rPr>
                  <w:t>可以运行最新版本微信。</w:t>
                </w:r>
              </w:sdtContent>
            </w:sdt>
            <w:r>
              <w:rPr>
                <w:b/>
                <w:bCs/>
              </w:rPr>
              <w:tab/>
            </w:r>
            <w:bookmarkStart w:id="31" w:name="_Toc16045_WPSOffice_Level1Page"/>
            <w:r>
              <w:rPr>
                <w:b/>
                <w:bCs/>
              </w:rPr>
              <w:t>6</w:t>
            </w:r>
            <w:bookmarkEnd w:id="31"/>
          </w:hyperlink>
        </w:p>
        <w:bookmarkEnd w:id="1" w:displacedByCustomXml="next"/>
      </w:sdtContent>
    </w:sdt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bidi="ar"/>
        </w:rPr>
        <w:sectPr w:rsidR="005456D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456D4" w:rsidRDefault="0067364F">
      <w:pPr>
        <w:widowControl/>
        <w:jc w:val="center"/>
        <w:outlineLvl w:val="0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  <w:lang w:bidi="ar"/>
        </w:rPr>
      </w:pPr>
      <w:bookmarkStart w:id="32" w:name="_Toc20603_WPSOffice_Level1"/>
      <w:r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  <w:lang w:bidi="ar"/>
        </w:rPr>
        <w:lastRenderedPageBreak/>
        <w:t>程序需求分析</w:t>
      </w:r>
      <w:bookmarkEnd w:id="32"/>
    </w:p>
    <w:p w:rsidR="005456D4" w:rsidRDefault="0067364F">
      <w:pPr>
        <w:widowControl/>
        <w:numPr>
          <w:ilvl w:val="0"/>
          <w:numId w:val="1"/>
        </w:numPr>
        <w:jc w:val="left"/>
        <w:outlineLvl w:val="0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bookmarkStart w:id="33" w:name="_Toc28631_WPSOffice_Level1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简介</w:t>
      </w:r>
      <w:bookmarkEnd w:id="33"/>
    </w:p>
    <w:p w:rsidR="005456D4" w:rsidRDefault="0067364F">
      <w:pPr>
        <w:widowControl/>
        <w:ind w:firstLine="42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微信的使用者各个年龄阶段均有，但覆盖面较大的目前在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18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岁以上人士，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又以工作人士居多；很多少年少女处于人生的最后一个象牙塔，面对走入社会的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压力，很多人选择听歌来缓解迷茫和获取心灵的力量；工作人士在经过紧张忙碌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的工作后，也选择听音乐这种方便便宜的消遣方式；而其中的一些爱好音乐广泛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的人群，面对现如今音乐版权所属不一的情况，不得已只能下载多个音乐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app,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如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qq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音乐、网易云音乐、搜狗音乐、酷我音乐等等，造成了一定程度上的不方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便，在手机所需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app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众多，而内存相比之下则明显不足的情况下，这种矛盾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日益突出。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5456D4" w:rsidRDefault="0067364F">
      <w:pPr>
        <w:widowControl/>
        <w:numPr>
          <w:ilvl w:val="0"/>
          <w:numId w:val="1"/>
        </w:numPr>
        <w:jc w:val="left"/>
        <w:outlineLvl w:val="0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bookmarkStart w:id="34" w:name="_Toc4545_WPSOffice_Level1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整体说明</w:t>
      </w:r>
      <w:bookmarkEnd w:id="34"/>
    </w:p>
    <w:p w:rsidR="005456D4" w:rsidRDefault="0067364F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Music Club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小程序的主要涉众为用户和管理员。下面给出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Music Club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小程序的用例分析。</w:t>
      </w: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用例图：</w:t>
      </w:r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noProof/>
        </w:rPr>
        <w:drawing>
          <wp:inline distT="0" distB="0" distL="114300" distR="114300">
            <wp:extent cx="5273675" cy="1755775"/>
            <wp:effectExtent l="0" t="0" r="1460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67364F">
      <w:pPr>
        <w:widowControl/>
        <w:jc w:val="left"/>
        <w:outlineLvl w:val="0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  <w:lang w:bidi="ar"/>
        </w:rPr>
      </w:pPr>
      <w:bookmarkStart w:id="35" w:name="_Toc9892_WPSOffice_Level1"/>
      <w:r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  <w:lang w:bidi="ar"/>
        </w:rPr>
        <w:lastRenderedPageBreak/>
        <w:t>具体需求：</w:t>
      </w:r>
      <w:bookmarkEnd w:id="35"/>
    </w:p>
    <w:p w:rsidR="005456D4" w:rsidRDefault="0067364F">
      <w:pPr>
        <w:widowControl/>
        <w:numPr>
          <w:ilvl w:val="0"/>
          <w:numId w:val="2"/>
        </w:numPr>
        <w:jc w:val="left"/>
        <w:outlineLvl w:val="0"/>
        <w:rPr>
          <w:rFonts w:ascii="宋体" w:eastAsia="宋体" w:hAnsi="宋体" w:cs="宋体"/>
          <w:b/>
          <w:bCs/>
          <w:color w:val="000000"/>
          <w:kern w:val="0"/>
          <w:szCs w:val="21"/>
          <w:lang w:bidi="ar"/>
        </w:rPr>
      </w:pPr>
      <w:bookmarkStart w:id="36" w:name="_Toc8066_WPSOffice_Level1"/>
      <w:r>
        <w:rPr>
          <w:rFonts w:ascii="宋体" w:eastAsia="宋体" w:hAnsi="宋体" w:cs="宋体" w:hint="eastAsia"/>
          <w:b/>
          <w:bCs/>
          <w:color w:val="000000"/>
          <w:kern w:val="0"/>
          <w:szCs w:val="21"/>
          <w:lang w:bidi="ar"/>
        </w:rPr>
        <w:t>授权登录：</w:t>
      </w:r>
      <w:bookmarkEnd w:id="36"/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使用户可以登录自己的账号，读取自己账号收藏的歌单等信息。</w:t>
      </w: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67364F">
      <w:pPr>
        <w:widowControl/>
        <w:jc w:val="left"/>
        <w:outlineLvl w:val="0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bookmarkStart w:id="37" w:name="_Toc22533_WPSOffice_Level1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1.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用例名称：登录。</w:t>
      </w:r>
      <w:bookmarkEnd w:id="37"/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优先级：第一次迭代</w:t>
      </w:r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主要事件流：</w:t>
      </w:r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进入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Music Club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系统获取用户当前信息</w:t>
      </w:r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显示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Music Club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当前信息</w:t>
      </w: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67364F">
      <w:pPr>
        <w:widowControl/>
        <w:jc w:val="left"/>
        <w:outlineLvl w:val="0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bookmarkStart w:id="38" w:name="_Toc10265_WPSOffice_Level1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2.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用例名称：页面切换</w:t>
      </w:r>
      <w:bookmarkEnd w:id="38"/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优先级：第一次迭代</w:t>
      </w:r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主要事件流：在首页界面可以选择切换至收藏、发现、播放界面。</w:t>
      </w: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67364F">
      <w:pPr>
        <w:widowControl/>
        <w:jc w:val="left"/>
        <w:outlineLvl w:val="0"/>
        <w:rPr>
          <w:rFonts w:ascii="宋体" w:eastAsia="宋体" w:hAnsi="宋体" w:cs="宋体"/>
          <w:b/>
          <w:bCs/>
          <w:color w:val="000000"/>
          <w:kern w:val="0"/>
          <w:szCs w:val="21"/>
          <w:lang w:bidi="ar"/>
        </w:rPr>
      </w:pPr>
      <w:bookmarkStart w:id="39" w:name="_Toc25145_WPSOffice_Level1"/>
      <w:r>
        <w:rPr>
          <w:rFonts w:ascii="宋体" w:eastAsia="宋体" w:hAnsi="宋体" w:cs="宋体" w:hint="eastAsia"/>
          <w:b/>
          <w:bCs/>
          <w:color w:val="000000"/>
          <w:kern w:val="0"/>
          <w:szCs w:val="21"/>
          <w:lang w:bidi="ar"/>
        </w:rPr>
        <w:lastRenderedPageBreak/>
        <w:t>2</w:t>
      </w: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  <w:lang w:bidi="ar"/>
        </w:rPr>
        <w:t>、音乐收藏：</w:t>
      </w:r>
      <w:bookmarkEnd w:id="39"/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使用户可以将自己喜欢的音乐添加收藏至自己的歌单中。</w:t>
      </w: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67364F">
      <w:pPr>
        <w:widowControl/>
        <w:numPr>
          <w:ilvl w:val="0"/>
          <w:numId w:val="3"/>
        </w:numPr>
        <w:jc w:val="left"/>
        <w:outlineLvl w:val="0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bookmarkStart w:id="40" w:name="_Toc12084_WPSOffice_Level1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用例名称：移除</w:t>
      </w:r>
      <w:bookmarkEnd w:id="40"/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优先级：第二次迭代</w:t>
      </w:r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主要事件流：选择歌曲</w:t>
      </w:r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取消选择歌曲</w:t>
      </w:r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将选中的歌曲从歌单中移除。</w:t>
      </w: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67364F">
      <w:pPr>
        <w:widowControl/>
        <w:numPr>
          <w:ilvl w:val="0"/>
          <w:numId w:val="3"/>
        </w:numPr>
        <w:jc w:val="left"/>
        <w:outlineLvl w:val="0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bookmarkStart w:id="41" w:name="_Toc9950_WPSOffice_Level1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用例名称：播放</w:t>
      </w:r>
      <w:bookmarkEnd w:id="41"/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优先级：第二次迭代</w:t>
      </w:r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主要事件流：点击播放</w:t>
      </w:r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跳转至播放页面播放歌曲</w:t>
      </w: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67364F">
      <w:pPr>
        <w:widowControl/>
        <w:jc w:val="left"/>
        <w:outlineLvl w:val="0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bookmarkStart w:id="42" w:name="_Toc29185_WPSOffice_Level1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3.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用例名称：页面切换</w:t>
      </w:r>
      <w:bookmarkEnd w:id="42"/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优先级：第一次迭代</w:t>
      </w:r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主要事件流：在首页界面可以选择切换至收藏、发现、播放界面。</w:t>
      </w: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67364F">
      <w:pPr>
        <w:widowControl/>
        <w:jc w:val="left"/>
        <w:outlineLvl w:val="0"/>
        <w:rPr>
          <w:rFonts w:ascii="宋体" w:eastAsia="宋体" w:hAnsi="宋体" w:cs="宋体"/>
          <w:b/>
          <w:bCs/>
          <w:color w:val="000000"/>
          <w:kern w:val="0"/>
          <w:szCs w:val="21"/>
          <w:lang w:bidi="ar"/>
        </w:rPr>
      </w:pPr>
      <w:bookmarkStart w:id="43" w:name="_Toc20584_WPSOffice_Level1"/>
      <w:r>
        <w:rPr>
          <w:rFonts w:ascii="宋体" w:eastAsia="宋体" w:hAnsi="宋体" w:cs="宋体" w:hint="eastAsia"/>
          <w:b/>
          <w:bCs/>
          <w:color w:val="000000"/>
          <w:kern w:val="0"/>
          <w:szCs w:val="21"/>
          <w:lang w:bidi="ar"/>
        </w:rPr>
        <w:lastRenderedPageBreak/>
        <w:t>3</w:t>
      </w: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  <w:lang w:bidi="ar"/>
        </w:rPr>
        <w:t>、音乐发现：</w:t>
      </w:r>
      <w:bookmarkEnd w:id="43"/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用户可以搜索歌曲，查看推荐榜单中的歌曲，播放歌曲，添加歌曲到收藏列表。</w:t>
      </w: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67364F">
      <w:pPr>
        <w:widowControl/>
        <w:numPr>
          <w:ilvl w:val="0"/>
          <w:numId w:val="4"/>
        </w:numPr>
        <w:jc w:val="left"/>
        <w:outlineLvl w:val="0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bookmarkStart w:id="44" w:name="_Toc13105_WPSOffice_Level1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用例名称：搜索</w:t>
      </w:r>
      <w:bookmarkEnd w:id="44"/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优先级：第二次迭代</w:t>
      </w:r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主要事件流：在搜索框中输入想搜索的内容</w:t>
      </w:r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系统根据用户输入的内容搜索</w:t>
      </w:r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返回搜索到的内容</w:t>
      </w:r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搜索不到内容返回无搜索信息</w:t>
      </w: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67364F">
      <w:pPr>
        <w:widowControl/>
        <w:numPr>
          <w:ilvl w:val="0"/>
          <w:numId w:val="4"/>
        </w:numPr>
        <w:jc w:val="left"/>
        <w:outlineLvl w:val="0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bookmarkStart w:id="45" w:name="_Toc6284_WPSOffice_Level1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用例名称：播放歌曲</w:t>
      </w:r>
      <w:bookmarkEnd w:id="45"/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优先级：第二次迭代</w:t>
      </w:r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主要事件流：选择播放歌曲</w:t>
      </w:r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跳转至播放页面播放歌曲</w:t>
      </w: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67364F">
      <w:pPr>
        <w:widowControl/>
        <w:jc w:val="left"/>
        <w:outlineLvl w:val="0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bookmarkStart w:id="46" w:name="_Toc26697_WPSOffice_Level1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3.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用例名称：收藏歌曲</w:t>
      </w:r>
      <w:bookmarkEnd w:id="46"/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优先级：第二次迭代</w:t>
      </w:r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主要事件流：选择收藏歌曲</w:t>
      </w:r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歌曲已收藏显示已经收藏歌曲</w:t>
      </w:r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歌曲未收藏将选中的歌曲添加到收藏列表中</w:t>
      </w: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67364F">
      <w:pPr>
        <w:widowControl/>
        <w:jc w:val="left"/>
        <w:outlineLvl w:val="0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bookmarkStart w:id="47" w:name="_Toc16085_WPSOffice_Level1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4.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用例名称：歌曲推荐</w:t>
      </w:r>
      <w:bookmarkEnd w:id="47"/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优先级：第二次迭代</w:t>
      </w:r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主要事件流：用户选择推荐标签</w:t>
      </w:r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系统跳转至推荐榜单</w:t>
      </w:r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显示推荐榜单中的歌曲</w:t>
      </w: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67364F">
      <w:pPr>
        <w:widowControl/>
        <w:jc w:val="left"/>
        <w:outlineLvl w:val="0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bookmarkStart w:id="48" w:name="_Toc23132_WPSOffice_Level1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5.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用例名称：页面切换</w:t>
      </w:r>
      <w:bookmarkEnd w:id="48"/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优先级：第一次迭代</w:t>
      </w:r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主要事件流：在首页界面可以选择切换至收藏、发现、播放界面。</w:t>
      </w: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67364F">
      <w:pPr>
        <w:widowControl/>
        <w:numPr>
          <w:ilvl w:val="0"/>
          <w:numId w:val="5"/>
        </w:numPr>
        <w:jc w:val="left"/>
        <w:outlineLvl w:val="0"/>
        <w:rPr>
          <w:rFonts w:ascii="宋体" w:eastAsia="宋体" w:hAnsi="宋体" w:cs="宋体"/>
          <w:b/>
          <w:bCs/>
          <w:color w:val="000000"/>
          <w:kern w:val="0"/>
          <w:szCs w:val="21"/>
          <w:lang w:bidi="ar"/>
        </w:rPr>
      </w:pPr>
      <w:bookmarkStart w:id="49" w:name="_Toc6386_WPSOffice_Level1"/>
      <w:r>
        <w:rPr>
          <w:rFonts w:ascii="宋体" w:eastAsia="宋体" w:hAnsi="宋体" w:cs="宋体" w:hint="eastAsia"/>
          <w:b/>
          <w:bCs/>
          <w:color w:val="000000"/>
          <w:kern w:val="0"/>
          <w:szCs w:val="21"/>
          <w:lang w:bidi="ar"/>
        </w:rPr>
        <w:lastRenderedPageBreak/>
        <w:t>音乐播放：</w:t>
      </w:r>
      <w:bookmarkEnd w:id="49"/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用户可以播放音乐，调整当前音乐的播放进度，选择上一首歌或下一首歌。</w:t>
      </w: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67364F">
      <w:pPr>
        <w:widowControl/>
        <w:numPr>
          <w:ilvl w:val="0"/>
          <w:numId w:val="6"/>
        </w:numPr>
        <w:jc w:val="left"/>
        <w:outlineLvl w:val="0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bookmarkStart w:id="50" w:name="_Toc7580_WPSOffice_Level1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用例名称：播放</w:t>
      </w:r>
      <w:bookmarkEnd w:id="50"/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优先级：第一次迭代</w:t>
      </w:r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主要事件流：选择播放音乐</w:t>
      </w:r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选择暂停音乐</w:t>
      </w: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67364F">
      <w:pPr>
        <w:widowControl/>
        <w:numPr>
          <w:ilvl w:val="0"/>
          <w:numId w:val="6"/>
        </w:numPr>
        <w:jc w:val="left"/>
        <w:outlineLvl w:val="0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bookmarkStart w:id="51" w:name="_Toc12940_WPSOffice_Level1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用例名称：上一首</w:t>
      </w:r>
      <w:bookmarkEnd w:id="51"/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优先级：第三次迭代</w:t>
      </w:r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主要事件流：选择播放上一首</w:t>
      </w:r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播放列表中上一首歌曲</w:t>
      </w: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67364F">
      <w:pPr>
        <w:widowControl/>
        <w:numPr>
          <w:ilvl w:val="0"/>
          <w:numId w:val="6"/>
        </w:numPr>
        <w:jc w:val="left"/>
        <w:outlineLvl w:val="0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bookmarkStart w:id="52" w:name="_Toc7780_WPSOffice_Level1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用例名称：下一首</w:t>
      </w:r>
      <w:bookmarkEnd w:id="52"/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优先级：第三次迭代</w:t>
      </w:r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主要事件流：选择播放下一首</w:t>
      </w:r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播放列表中下一首歌曲</w:t>
      </w: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67364F">
      <w:pPr>
        <w:widowControl/>
        <w:numPr>
          <w:ilvl w:val="0"/>
          <w:numId w:val="6"/>
        </w:numPr>
        <w:jc w:val="left"/>
        <w:outlineLvl w:val="0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bookmarkStart w:id="53" w:name="_Toc24730_WPSOffice_Level1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用例名称：调整播放进度</w:t>
      </w:r>
      <w:bookmarkEnd w:id="53"/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优先级：第三次迭代</w:t>
      </w:r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主要事件流：调整播放进度</w:t>
      </w:r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从选择的进度开始播放</w:t>
      </w: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67364F">
      <w:pPr>
        <w:widowControl/>
        <w:jc w:val="left"/>
        <w:outlineLvl w:val="0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bookmarkStart w:id="54" w:name="_Toc14249_WPSOffice_Level1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5.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用例名称：页面切换</w:t>
      </w:r>
      <w:bookmarkEnd w:id="54"/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优先级：第一次迭代</w:t>
      </w:r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主要事件流：在首页界面可以选择切换至收藏、发现、播放界面。</w:t>
      </w: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67364F">
      <w:pPr>
        <w:widowControl/>
        <w:outlineLvl w:val="0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bookmarkStart w:id="55" w:name="_Toc3220_WPSOffice_Level1"/>
      <w:r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  <w:lang w:bidi="ar"/>
        </w:rPr>
        <w:t>可靠性：</w:t>
      </w:r>
      <w:bookmarkEnd w:id="55"/>
    </w:p>
    <w:p w:rsidR="005456D4" w:rsidRDefault="0067364F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小程序需要良好的使用体验，使用时稳定不会崩溃，不会卡顿；</w:t>
      </w:r>
    </w:p>
    <w:p w:rsidR="005456D4" w:rsidRDefault="0067364F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用户的私密资料做好网络安全措施，不易泄露；</w:t>
      </w:r>
    </w:p>
    <w:p w:rsidR="005456D4" w:rsidRDefault="0067364F">
      <w:pPr>
        <w:widowControl/>
        <w:ind w:firstLine="42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良好的审美布局，用户使用时感觉赏心悦目；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5456D4" w:rsidRDefault="0067364F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一目了然的功能作用，用户使用时不会不明所以，清楚地知道每个模块的功能。</w:t>
      </w:r>
    </w:p>
    <w:p w:rsidR="005456D4" w:rsidRDefault="0067364F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系统收集网易云音乐，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QQ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音乐，酷我音乐，酷狗音乐，虾米音乐等各大平台音乐来源，范围广，实用性强，适合各种需求的用户使用。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5456D4" w:rsidRDefault="0067364F">
      <w:pPr>
        <w:widowControl/>
        <w:jc w:val="left"/>
        <w:outlineLvl w:val="0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  <w:lang w:bidi="ar"/>
        </w:rPr>
      </w:pPr>
      <w:bookmarkStart w:id="56" w:name="_Toc9726_WPSOffice_Level1"/>
      <w:r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  <w:lang w:bidi="ar"/>
        </w:rPr>
        <w:t>安全性：</w:t>
      </w:r>
      <w:bookmarkEnd w:id="56"/>
    </w:p>
    <w:p w:rsidR="005456D4" w:rsidRDefault="0067364F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lastRenderedPageBreak/>
        <w:t>系统采用个人账户的信息储存机制。不同账户的信息储存完全独立，没有相互关联，用户只能通过登录账户来访问账户信息。数据仅在用户登陆成功时调用，数据安全性强，泄露个人信息或信息丢失的风险较低。</w:t>
      </w:r>
    </w:p>
    <w:p w:rsidR="005456D4" w:rsidRDefault="005456D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5456D4" w:rsidRDefault="0067364F">
      <w:pPr>
        <w:widowControl/>
        <w:jc w:val="left"/>
        <w:outlineLvl w:val="0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  <w:lang w:bidi="ar"/>
        </w:rPr>
      </w:pPr>
      <w:bookmarkStart w:id="57" w:name="_Toc24047_WPSOffice_Level1"/>
      <w:r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  <w:lang w:bidi="ar"/>
        </w:rPr>
        <w:t>系统约束需求分析：</w:t>
      </w:r>
      <w:bookmarkEnd w:id="57"/>
    </w:p>
    <w:p w:rsidR="005456D4" w:rsidRDefault="0067364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小程序运行在微信的基础上，要求的配置如下：</w:t>
      </w:r>
    </w:p>
    <w:p w:rsidR="005456D4" w:rsidRDefault="0067364F">
      <w:pPr>
        <w:widowControl/>
        <w:numPr>
          <w:ilvl w:val="0"/>
          <w:numId w:val="7"/>
        </w:numPr>
        <w:jc w:val="left"/>
        <w:outlineLvl w:val="0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bookmarkStart w:id="58" w:name="_Toc897_WPSOffice_Level1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安卓：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Android 4.4+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。</w:t>
      </w:r>
      <w:bookmarkEnd w:id="58"/>
    </w:p>
    <w:p w:rsidR="005456D4" w:rsidRDefault="0067364F">
      <w:pPr>
        <w:widowControl/>
        <w:numPr>
          <w:ilvl w:val="0"/>
          <w:numId w:val="7"/>
        </w:numPr>
        <w:jc w:val="left"/>
        <w:outlineLvl w:val="0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bookmarkStart w:id="59" w:name="_Toc23752_WPSOffice_Level1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iOS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：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iOS8.0+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。</w:t>
      </w:r>
      <w:bookmarkEnd w:id="59"/>
    </w:p>
    <w:p w:rsidR="005456D4" w:rsidRDefault="0067364F">
      <w:pPr>
        <w:widowControl/>
        <w:numPr>
          <w:ilvl w:val="0"/>
          <w:numId w:val="7"/>
        </w:numPr>
        <w:jc w:val="left"/>
        <w:outlineLvl w:val="0"/>
        <w:rPr>
          <w:rFonts w:ascii="宋体" w:eastAsia="宋体" w:hAnsi="宋体" w:cs="宋体"/>
          <w:szCs w:val="21"/>
        </w:rPr>
      </w:pPr>
      <w:bookmarkStart w:id="60" w:name="_Toc7281_WPSOffice_Level1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具有触摸屏幕具有话筒，可以使用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GPS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或者移动蜂窝数据。</w:t>
      </w:r>
      <w:bookmarkEnd w:id="60"/>
    </w:p>
    <w:p w:rsidR="005456D4" w:rsidRDefault="0067364F">
      <w:pPr>
        <w:widowControl/>
        <w:numPr>
          <w:ilvl w:val="0"/>
          <w:numId w:val="7"/>
        </w:numPr>
        <w:jc w:val="left"/>
        <w:outlineLvl w:val="0"/>
        <w:rPr>
          <w:rFonts w:ascii="宋体" w:eastAsia="宋体" w:hAnsi="宋体" w:cs="宋体"/>
          <w:szCs w:val="21"/>
        </w:rPr>
      </w:pPr>
      <w:bookmarkStart w:id="61" w:name="_Toc16045_WPSOffice_Level1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可以运行最新版本微信。</w:t>
      </w:r>
      <w:bookmarkEnd w:id="61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5456D4" w:rsidRDefault="005456D4">
      <w:pPr>
        <w:rPr>
          <w:b/>
          <w:bCs/>
          <w:szCs w:val="21"/>
        </w:rPr>
      </w:pPr>
    </w:p>
    <w:sectPr w:rsidR="005456D4">
      <w:footerReference w:type="default" r:id="rId9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64F" w:rsidRDefault="0067364F">
      <w:r>
        <w:separator/>
      </w:r>
    </w:p>
  </w:endnote>
  <w:endnote w:type="continuationSeparator" w:id="0">
    <w:p w:rsidR="0067364F" w:rsidRDefault="00673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6D4" w:rsidRDefault="0067364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56D4" w:rsidRDefault="0067364F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72004D">
                            <w:rPr>
                              <w:noProof/>
                            </w:rPr>
                            <w:t>- 1 -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5456D4" w:rsidRDefault="0067364F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72004D">
                      <w:rPr>
                        <w:noProof/>
                      </w:rPr>
                      <w:t>- 1 -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64F" w:rsidRDefault="0067364F">
      <w:r>
        <w:separator/>
      </w:r>
    </w:p>
  </w:footnote>
  <w:footnote w:type="continuationSeparator" w:id="0">
    <w:p w:rsidR="0067364F" w:rsidRDefault="00673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579DBCA"/>
    <w:multiLevelType w:val="singleLevel"/>
    <w:tmpl w:val="9579DBC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B02FA87"/>
    <w:multiLevelType w:val="singleLevel"/>
    <w:tmpl w:val="CB02FA8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F6ADE120"/>
    <w:multiLevelType w:val="singleLevel"/>
    <w:tmpl w:val="F6ADE120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1AA6885C"/>
    <w:multiLevelType w:val="singleLevel"/>
    <w:tmpl w:val="1AA6885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39F005DC"/>
    <w:multiLevelType w:val="singleLevel"/>
    <w:tmpl w:val="39F005D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3E9DA743"/>
    <w:multiLevelType w:val="singleLevel"/>
    <w:tmpl w:val="3E9DA743"/>
    <w:lvl w:ilvl="0">
      <w:start w:val="4"/>
      <w:numFmt w:val="decimal"/>
      <w:suff w:val="nothing"/>
      <w:lvlText w:val="%1、"/>
      <w:lvlJc w:val="left"/>
    </w:lvl>
  </w:abstractNum>
  <w:abstractNum w:abstractNumId="6" w15:restartNumberingAfterBreak="0">
    <w:nsid w:val="4FB534EE"/>
    <w:multiLevelType w:val="multilevel"/>
    <w:tmpl w:val="4FB534EE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6D4"/>
    <w:rsid w:val="005456D4"/>
    <w:rsid w:val="0067364F"/>
    <w:rsid w:val="0072004D"/>
    <w:rsid w:val="0B981F81"/>
    <w:rsid w:val="1CC75C14"/>
    <w:rsid w:val="3E175660"/>
    <w:rsid w:val="679B526C"/>
    <w:rsid w:val="6A076AFF"/>
    <w:rsid w:val="7C14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F9993A0-AC4A-4D93-8A19-6D642777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{5107e3f1-8a03-434f-9b2e-09a3c463454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07E3F1-8A03-434F-9B2E-09A3C4634546}"/>
      </w:docPartPr>
      <w:docPartBody>
        <w:p w:rsidR="001F7F78" w:rsidRDefault="00AD5CE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6a75db-da54-4b44-83d5-dc6077d66d0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6A75DB-DA54-4B44-83D5-DC6077D66D0C}"/>
      </w:docPartPr>
      <w:docPartBody>
        <w:p w:rsidR="001F7F78" w:rsidRDefault="00AD5CE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eaea56-61f6-4d16-bdbc-0b8f29f5e17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FEAEA56-61F6-4D16-BDBC-0B8F29F5E17E}"/>
      </w:docPartPr>
      <w:docPartBody>
        <w:p w:rsidR="001F7F78" w:rsidRDefault="00AD5CE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668ee5-8adc-4536-81b4-288ac609d58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668EE5-8ADC-4536-81B4-288AC609D584}"/>
      </w:docPartPr>
      <w:docPartBody>
        <w:p w:rsidR="001F7F78" w:rsidRDefault="00AD5CE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8af0b3-c3d5-4d13-b953-730fe014180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18AF0B3-C3D5-4D13-B953-730FE0141808}"/>
      </w:docPartPr>
      <w:docPartBody>
        <w:p w:rsidR="001F7F78" w:rsidRDefault="00AD5CE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942c93-91dc-499e-9d03-7789d10815b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1942C93-91DC-499E-9D03-7789D10815B2}"/>
      </w:docPartPr>
      <w:docPartBody>
        <w:p w:rsidR="001F7F78" w:rsidRDefault="00AD5CE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bc65ee-fc44-4e01-b507-b02e12ccfe7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FBC65EE-FC44-4E01-B507-B02E12CCFE73}"/>
      </w:docPartPr>
      <w:docPartBody>
        <w:p w:rsidR="001F7F78" w:rsidRDefault="00AD5CE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f4e5fa-3dc8-45f1-850d-d843a30f6ec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F4E5FA-3DC8-45F1-850D-D843A30F6EC4}"/>
      </w:docPartPr>
      <w:docPartBody>
        <w:p w:rsidR="001F7F78" w:rsidRDefault="00AD5CE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c42a3b-f999-4c72-91f2-051f2f3ddd6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5C42A3B-F999-4C72-91F2-051F2F3DDD6B}"/>
      </w:docPartPr>
      <w:docPartBody>
        <w:p w:rsidR="001F7F78" w:rsidRDefault="00AD5CE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e335a5b-2236-4e58-b154-cfd0778f56e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335A5B-2236-4E58-B154-CFD0778F56EA}"/>
      </w:docPartPr>
      <w:docPartBody>
        <w:p w:rsidR="001F7F78" w:rsidRDefault="00AD5CE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f0d8872-c6ad-4c78-a1e6-0701519771d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F0D8872-C6AD-4C78-A1E6-0701519771DB}"/>
      </w:docPartPr>
      <w:docPartBody>
        <w:p w:rsidR="001F7F78" w:rsidRDefault="00AD5CE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f1405a-8844-4dc7-bb7f-a49f4244b8b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DF1405A-8844-4DC7-BB7F-A49F4244B8BC}"/>
      </w:docPartPr>
      <w:docPartBody>
        <w:p w:rsidR="001F7F78" w:rsidRDefault="00AD5CE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b06fde-44d5-447d-884d-5f247953bb1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B06FDE-44D5-447D-884D-5F247953BB1C}"/>
      </w:docPartPr>
      <w:docPartBody>
        <w:p w:rsidR="001F7F78" w:rsidRDefault="00AD5CE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b2ea13-92e6-4baa-9994-7dad196b74e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7B2EA13-92E6-4BAA-9994-7DAD196B74EB}"/>
      </w:docPartPr>
      <w:docPartBody>
        <w:p w:rsidR="001F7F78" w:rsidRDefault="00AD5CE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8e87e3a-e1d8-415c-82c3-64f28feff82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E87E3A-E1D8-415C-82C3-64F28FEFF827}"/>
      </w:docPartPr>
      <w:docPartBody>
        <w:p w:rsidR="001F7F78" w:rsidRDefault="00AD5CE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4bd9be-336b-43c4-a218-41e73cdae5f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D4BD9BE-336B-43C4-A218-41E73CDAE5F5}"/>
      </w:docPartPr>
      <w:docPartBody>
        <w:p w:rsidR="001F7F78" w:rsidRDefault="00AD5CE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0d4dee-4d23-4fdf-9686-e41edd5f3a8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C0D4DEE-4D23-4FDF-9686-E41EDD5F3A82}"/>
      </w:docPartPr>
      <w:docPartBody>
        <w:p w:rsidR="001F7F78" w:rsidRDefault="00AD5CE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a02946-e4f3-415b-9858-d05ecf49c78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A02946-E4F3-415B-9858-D05ECF49C78A}"/>
      </w:docPartPr>
      <w:docPartBody>
        <w:p w:rsidR="001F7F78" w:rsidRDefault="00AD5CE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b5542b-5530-4f7f-8101-2015c790b68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B5542B-5530-4F7F-8101-2015C790B683}"/>
      </w:docPartPr>
      <w:docPartBody>
        <w:p w:rsidR="001F7F78" w:rsidRDefault="00AD5CE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86dd06-e6a2-4491-9b14-4564c4e6800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86DD06-E6A2-4491-9B14-4564C4E68009}"/>
      </w:docPartPr>
      <w:docPartBody>
        <w:p w:rsidR="001F7F78" w:rsidRDefault="00AD5CE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0a543e-451a-48d4-b1f1-0c0c12ac86e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0A543E-451A-48D4-B1F1-0C0C12AC86E4}"/>
      </w:docPartPr>
      <w:docPartBody>
        <w:p w:rsidR="001F7F78" w:rsidRDefault="00AD5CE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f0de77-93cf-4a83-8792-03459b65350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F0DE77-93CF-4A83-8792-03459B653506}"/>
      </w:docPartPr>
      <w:docPartBody>
        <w:p w:rsidR="001F7F78" w:rsidRDefault="00AD5CE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bced43-c806-4f4f-9408-13102c76c62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ABCED43-C806-4F4F-9408-13102C76C622}"/>
      </w:docPartPr>
      <w:docPartBody>
        <w:p w:rsidR="001F7F78" w:rsidRDefault="00AD5CE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8e69d6-81eb-4be1-8534-8512827621d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8E69D6-81EB-4BE1-8534-8512827621D8}"/>
      </w:docPartPr>
      <w:docPartBody>
        <w:p w:rsidR="001F7F78" w:rsidRDefault="00AD5CE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1578bd-8fd4-4ea4-82d0-ef7260c6071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51578BD-8FD4-4EA4-82D0-EF7260C60717}"/>
      </w:docPartPr>
      <w:docPartBody>
        <w:p w:rsidR="001F7F78" w:rsidRDefault="00AD5CE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8e8685-b673-4593-9321-8ad8fd6288e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8E8685-B673-4593-9321-8AD8FD6288EF}"/>
      </w:docPartPr>
      <w:docPartBody>
        <w:p w:rsidR="001F7F78" w:rsidRDefault="00AD5CE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c5cc27-520c-4922-9934-2ac86b7beba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1C5CC27-520C-4922-9934-2AC86B7BEBA5}"/>
      </w:docPartPr>
      <w:docPartBody>
        <w:p w:rsidR="001F7F78" w:rsidRDefault="00AD5CE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d51b48-cb2f-4773-8286-19b94088f96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D51B48-CB2F-4773-8286-19B94088F964}"/>
      </w:docPartPr>
      <w:docPartBody>
        <w:p w:rsidR="001F7F78" w:rsidRDefault="00AD5CE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fe884c4-d219-45da-9aa9-265852275f1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FE884C4-D219-45DA-9AA9-265852275F1B}"/>
      </w:docPartPr>
      <w:docPartBody>
        <w:p w:rsidR="001F7F78" w:rsidRDefault="00AD5CE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d520c23-470d-43e9-9b01-13ac2267467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520C23-470D-43E9-9B01-13AC2267467C}"/>
      </w:docPartPr>
      <w:docPartBody>
        <w:p w:rsidR="001F7F78" w:rsidRDefault="00AD5CE5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1F7F78"/>
    <w:rsid w:val="001F7F78"/>
    <w:rsid w:val="00AD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13917</dc:creator>
  <cp:lastModifiedBy>慕童</cp:lastModifiedBy>
  <cp:revision>2</cp:revision>
  <dcterms:created xsi:type="dcterms:W3CDTF">2019-07-03T02:25:00Z</dcterms:created>
  <dcterms:modified xsi:type="dcterms:W3CDTF">2019-07-03T02:25:00Z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