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4CCA" w:rsidRPr="00B73FEA" w:rsidRDefault="00594CCA" w:rsidP="00594CCA">
      <w:pPr>
        <w:pStyle w:val="Default"/>
        <w:spacing w:after="533" w:line="480" w:lineRule="auto"/>
        <w:jc w:val="center"/>
        <w:rPr>
          <w:rFonts w:ascii="Times New Roman" w:hAnsi="Times New Roman" w:cs="Times New Roman"/>
          <w:sz w:val="24"/>
          <w:szCs w:val="24"/>
          <w:shd w:val="clear" w:color="auto" w:fill="FFFFFF"/>
        </w:rPr>
      </w:pPr>
    </w:p>
    <w:p w:rsidR="00594CCA" w:rsidRPr="00B73FEA" w:rsidRDefault="00594CCA" w:rsidP="00594CCA">
      <w:pPr>
        <w:pStyle w:val="Default"/>
        <w:spacing w:after="533" w:line="480" w:lineRule="auto"/>
        <w:jc w:val="center"/>
        <w:rPr>
          <w:rFonts w:ascii="Times New Roman" w:hAnsi="Times New Roman" w:cs="Times New Roman"/>
          <w:sz w:val="24"/>
          <w:szCs w:val="24"/>
          <w:shd w:val="clear" w:color="auto" w:fill="FFFFFF"/>
        </w:rPr>
      </w:pPr>
    </w:p>
    <w:p w:rsidR="00594CCA" w:rsidRPr="00B73FEA" w:rsidRDefault="00594CCA" w:rsidP="00594CCA">
      <w:pPr>
        <w:pStyle w:val="Default"/>
        <w:spacing w:after="533" w:line="480" w:lineRule="auto"/>
        <w:jc w:val="center"/>
        <w:rPr>
          <w:rFonts w:ascii="Times New Roman" w:hAnsi="Times New Roman" w:cs="Times New Roman"/>
          <w:sz w:val="24"/>
          <w:szCs w:val="24"/>
          <w:shd w:val="clear" w:color="auto" w:fill="FFFFFF"/>
        </w:rPr>
      </w:pPr>
    </w:p>
    <w:p w:rsidR="00594CCA" w:rsidRPr="00B73FEA" w:rsidRDefault="00594CCA" w:rsidP="00594CCA">
      <w:pPr>
        <w:pStyle w:val="Default"/>
        <w:spacing w:after="533" w:line="480" w:lineRule="auto"/>
        <w:jc w:val="center"/>
        <w:rPr>
          <w:rFonts w:ascii="Times New Roman" w:hAnsi="Times New Roman" w:cs="Times New Roman"/>
          <w:sz w:val="24"/>
          <w:szCs w:val="24"/>
          <w:shd w:val="clear" w:color="auto" w:fill="FFFFFF"/>
        </w:rPr>
      </w:pPr>
    </w:p>
    <w:p w:rsidR="005E449D" w:rsidRPr="00B73FEA" w:rsidRDefault="005E449D" w:rsidP="00594CCA">
      <w:pPr>
        <w:pStyle w:val="Default"/>
        <w:spacing w:after="533" w:line="480" w:lineRule="auto"/>
        <w:jc w:val="center"/>
        <w:rPr>
          <w:rFonts w:ascii="Times New Roman" w:hAnsi="Times New Roman" w:cs="Times New Roman"/>
          <w:b/>
          <w:bCs/>
          <w:sz w:val="24"/>
          <w:szCs w:val="24"/>
          <w:shd w:val="clear" w:color="auto" w:fill="FFFFFF"/>
        </w:rPr>
      </w:pPr>
      <w:r w:rsidRPr="00B73FEA">
        <w:rPr>
          <w:rFonts w:ascii="Times New Roman" w:hAnsi="Times New Roman" w:cs="Times New Roman"/>
          <w:sz w:val="24"/>
          <w:szCs w:val="24"/>
          <w:shd w:val="clear" w:color="auto" w:fill="FFFFFF"/>
        </w:rPr>
        <w:t>Bad” Taste in music</w:t>
      </w:r>
    </w:p>
    <w:p w:rsidR="005E449D" w:rsidRPr="00B73FEA" w:rsidRDefault="005E449D" w:rsidP="00594CCA">
      <w:pPr>
        <w:pStyle w:val="Default"/>
        <w:spacing w:after="533" w:line="480" w:lineRule="auto"/>
        <w:jc w:val="center"/>
        <w:rPr>
          <w:rFonts w:ascii="Times New Roman" w:hAnsi="Times New Roman" w:cs="Times New Roman"/>
          <w:bCs/>
          <w:sz w:val="24"/>
          <w:szCs w:val="24"/>
          <w:shd w:val="clear" w:color="auto" w:fill="FFFFFF"/>
        </w:rPr>
      </w:pPr>
      <w:r w:rsidRPr="00B73FEA">
        <w:rPr>
          <w:rFonts w:ascii="Times New Roman" w:hAnsi="Times New Roman" w:cs="Times New Roman"/>
          <w:bCs/>
          <w:sz w:val="24"/>
          <w:szCs w:val="24"/>
          <w:shd w:val="clear" w:color="auto" w:fill="FFFFFF"/>
        </w:rPr>
        <w:t>Name</w:t>
      </w:r>
    </w:p>
    <w:p w:rsidR="005E449D" w:rsidRPr="00B73FEA" w:rsidRDefault="005E449D" w:rsidP="00594CCA">
      <w:pPr>
        <w:pStyle w:val="Default"/>
        <w:spacing w:after="533" w:line="480" w:lineRule="auto"/>
        <w:jc w:val="center"/>
        <w:rPr>
          <w:rFonts w:ascii="Times New Roman" w:hAnsi="Times New Roman" w:cs="Times New Roman"/>
          <w:bCs/>
          <w:sz w:val="24"/>
          <w:szCs w:val="24"/>
          <w:shd w:val="clear" w:color="auto" w:fill="FFFFFF"/>
        </w:rPr>
      </w:pPr>
      <w:r w:rsidRPr="00B73FEA">
        <w:rPr>
          <w:rFonts w:ascii="Times New Roman" w:hAnsi="Times New Roman" w:cs="Times New Roman"/>
          <w:bCs/>
          <w:sz w:val="24"/>
          <w:szCs w:val="24"/>
          <w:shd w:val="clear" w:color="auto" w:fill="FFFFFF"/>
        </w:rPr>
        <w:t>Institution</w:t>
      </w:r>
    </w:p>
    <w:p w:rsidR="005E449D" w:rsidRPr="00B73FEA" w:rsidRDefault="005E449D" w:rsidP="00594CCA">
      <w:pPr>
        <w:pStyle w:val="Default"/>
        <w:spacing w:after="533" w:line="480" w:lineRule="auto"/>
        <w:jc w:val="center"/>
        <w:rPr>
          <w:rFonts w:ascii="Times New Roman" w:hAnsi="Times New Roman" w:cs="Times New Roman"/>
          <w:bCs/>
          <w:sz w:val="24"/>
          <w:szCs w:val="24"/>
          <w:shd w:val="clear" w:color="auto" w:fill="FFFFFF"/>
        </w:rPr>
      </w:pPr>
      <w:r w:rsidRPr="00B73FEA">
        <w:rPr>
          <w:rFonts w:ascii="Times New Roman" w:hAnsi="Times New Roman" w:cs="Times New Roman"/>
          <w:bCs/>
          <w:sz w:val="24"/>
          <w:szCs w:val="24"/>
          <w:shd w:val="clear" w:color="auto" w:fill="FFFFFF"/>
        </w:rPr>
        <w:t>Date</w:t>
      </w:r>
    </w:p>
    <w:p w:rsidR="005E449D" w:rsidRPr="00B73FEA" w:rsidRDefault="005E449D" w:rsidP="00594CCA">
      <w:pPr>
        <w:pStyle w:val="Default"/>
        <w:spacing w:after="533" w:line="480" w:lineRule="auto"/>
        <w:jc w:val="center"/>
        <w:rPr>
          <w:rFonts w:ascii="Times New Roman" w:hAnsi="Times New Roman" w:cs="Times New Roman"/>
          <w:b/>
          <w:bCs/>
          <w:sz w:val="24"/>
          <w:szCs w:val="24"/>
          <w:shd w:val="clear" w:color="auto" w:fill="FFFFFF"/>
        </w:rPr>
      </w:pPr>
    </w:p>
    <w:p w:rsidR="005E449D" w:rsidRPr="00B73FEA" w:rsidRDefault="005E449D" w:rsidP="00594CCA">
      <w:pPr>
        <w:pStyle w:val="Default"/>
        <w:spacing w:after="533" w:line="480" w:lineRule="auto"/>
        <w:rPr>
          <w:rFonts w:ascii="Times New Roman" w:hAnsi="Times New Roman" w:cs="Times New Roman"/>
          <w:b/>
          <w:bCs/>
          <w:sz w:val="24"/>
          <w:szCs w:val="24"/>
          <w:shd w:val="clear" w:color="auto" w:fill="FFFFFF"/>
        </w:rPr>
      </w:pPr>
    </w:p>
    <w:p w:rsidR="005E449D" w:rsidRPr="00B73FEA" w:rsidRDefault="005E449D" w:rsidP="00594CCA">
      <w:pPr>
        <w:pStyle w:val="Default"/>
        <w:spacing w:after="533" w:line="480" w:lineRule="auto"/>
        <w:rPr>
          <w:rFonts w:ascii="Times New Roman" w:hAnsi="Times New Roman" w:cs="Times New Roman"/>
          <w:b/>
          <w:bCs/>
          <w:sz w:val="24"/>
          <w:szCs w:val="24"/>
          <w:shd w:val="clear" w:color="auto" w:fill="FFFFFF"/>
        </w:rPr>
      </w:pPr>
    </w:p>
    <w:p w:rsidR="005E449D" w:rsidRPr="00B73FEA" w:rsidRDefault="005E449D" w:rsidP="00594CCA">
      <w:pPr>
        <w:pStyle w:val="Default"/>
        <w:spacing w:after="533" w:line="480" w:lineRule="auto"/>
        <w:rPr>
          <w:rFonts w:ascii="Times New Roman" w:hAnsi="Times New Roman" w:cs="Times New Roman"/>
          <w:b/>
          <w:bCs/>
          <w:sz w:val="24"/>
          <w:szCs w:val="24"/>
          <w:shd w:val="clear" w:color="auto" w:fill="FFFFFF"/>
        </w:rPr>
      </w:pPr>
    </w:p>
    <w:p w:rsidR="005E449D" w:rsidRPr="00B73FEA" w:rsidRDefault="005E449D" w:rsidP="00594CCA">
      <w:pPr>
        <w:pStyle w:val="Default"/>
        <w:spacing w:after="533" w:line="480" w:lineRule="auto"/>
        <w:rPr>
          <w:rFonts w:ascii="Times New Roman" w:hAnsi="Times New Roman" w:cs="Times New Roman"/>
          <w:b/>
          <w:bCs/>
          <w:sz w:val="24"/>
          <w:szCs w:val="24"/>
          <w:shd w:val="clear" w:color="auto" w:fill="FFFFFF"/>
        </w:rPr>
      </w:pPr>
    </w:p>
    <w:p w:rsidR="00CD749B" w:rsidRPr="00B73FEA" w:rsidRDefault="00CD749B" w:rsidP="00594CCA">
      <w:pPr>
        <w:pStyle w:val="Default"/>
        <w:spacing w:after="533" w:line="480" w:lineRule="auto"/>
        <w:rPr>
          <w:rFonts w:ascii="Times New Roman" w:hAnsi="Times New Roman" w:cs="Times New Roman"/>
          <w:b/>
          <w:bCs/>
          <w:sz w:val="24"/>
          <w:szCs w:val="24"/>
          <w:shd w:val="clear" w:color="auto" w:fill="FFFFFF"/>
        </w:rPr>
      </w:pPr>
    </w:p>
    <w:p w:rsidR="00CD749B" w:rsidRPr="00B73FEA" w:rsidRDefault="009C7F9E" w:rsidP="00594CCA">
      <w:pPr>
        <w:pStyle w:val="Default"/>
        <w:numPr>
          <w:ilvl w:val="0"/>
          <w:numId w:val="3"/>
        </w:numPr>
        <w:spacing w:after="533" w:line="480" w:lineRule="auto"/>
        <w:rPr>
          <w:rFonts w:ascii="Times New Roman" w:hAnsi="Times New Roman" w:cs="Times New Roman"/>
          <w:sz w:val="24"/>
          <w:szCs w:val="24"/>
          <w:shd w:val="clear" w:color="auto" w:fill="FFFFFF"/>
        </w:rPr>
      </w:pPr>
      <w:r w:rsidRPr="00B73FEA">
        <w:rPr>
          <w:rFonts w:ascii="Times New Roman" w:hAnsi="Times New Roman" w:cs="Times New Roman"/>
          <w:b/>
          <w:bCs/>
          <w:sz w:val="24"/>
          <w:szCs w:val="24"/>
          <w:shd w:val="clear" w:color="auto" w:fill="FFFFFF"/>
        </w:rPr>
        <w:lastRenderedPageBreak/>
        <w:t xml:space="preserve">Start your essay with a concrete example of what you believe is considered bad taste in your own artistic genre (not television). </w:t>
      </w:r>
    </w:p>
    <w:p w:rsidR="00674107" w:rsidRPr="00B73FEA" w:rsidRDefault="009C7F9E" w:rsidP="00594CCA">
      <w:pPr>
        <w:pStyle w:val="Default"/>
        <w:spacing w:after="533" w:line="480" w:lineRule="auto"/>
        <w:ind w:firstLine="720"/>
        <w:jc w:val="both"/>
        <w:rPr>
          <w:rFonts w:ascii="Times New Roman" w:hAnsi="Times New Roman" w:cs="Times New Roman"/>
          <w:sz w:val="24"/>
          <w:szCs w:val="24"/>
          <w:shd w:val="clear" w:color="auto" w:fill="FFFFFF"/>
        </w:rPr>
      </w:pPr>
      <w:r w:rsidRPr="00B73FEA">
        <w:rPr>
          <w:rFonts w:ascii="Times New Roman" w:hAnsi="Times New Roman" w:cs="Times New Roman"/>
          <w:sz w:val="24"/>
          <w:szCs w:val="24"/>
          <w:shd w:val="clear" w:color="auto" w:fill="FFFFFF"/>
        </w:rPr>
        <w:t xml:space="preserve">Our view on matters in life says a lot about ourselves as individuals, in this essay, the aim is to understand the broad idea of “Bad” Taste in music. </w:t>
      </w:r>
      <w:r w:rsidRPr="00B73FEA">
        <w:rPr>
          <w:rFonts w:ascii="Times New Roman" w:hAnsi="Times New Roman" w:cs="Times New Roman"/>
          <w:sz w:val="24"/>
          <w:szCs w:val="24"/>
          <w:shd w:val="clear" w:color="auto" w:fill="FFFFFF"/>
          <w:lang w:val="it-IT"/>
        </w:rPr>
        <w:t>Music</w:t>
      </w:r>
      <w:r w:rsidRPr="00B73FEA">
        <w:rPr>
          <w:rFonts w:ascii="Times New Roman" w:hAnsi="Times New Roman" w:cs="Times New Roman"/>
          <w:sz w:val="24"/>
          <w:szCs w:val="24"/>
          <w:shd w:val="clear" w:color="auto" w:fill="FFFFFF"/>
        </w:rPr>
        <w:t xml:space="preserve"> is the art of emotional expression through sounds, in my opinion, the lack of that emotional expression is the key to a bad song. This expression can be done through lyrical construction to convey a message across to the audience, </w:t>
      </w:r>
      <w:r w:rsidR="00B77961" w:rsidRPr="00B73FEA">
        <w:rPr>
          <w:rFonts w:ascii="Times New Roman" w:hAnsi="Times New Roman" w:cs="Times New Roman"/>
          <w:sz w:val="24"/>
          <w:szCs w:val="24"/>
          <w:shd w:val="clear" w:color="auto" w:fill="FFFFFF"/>
        </w:rPr>
        <w:t>whether</w:t>
      </w:r>
      <w:r w:rsidRPr="00B73FEA">
        <w:rPr>
          <w:rFonts w:ascii="Times New Roman" w:hAnsi="Times New Roman" w:cs="Times New Roman"/>
          <w:sz w:val="24"/>
          <w:szCs w:val="24"/>
          <w:shd w:val="clear" w:color="auto" w:fill="FFFFFF"/>
        </w:rPr>
        <w:t xml:space="preserve"> it is the hardship in life, a broken heart, or happiness.  However, in modern rap music, these seems to have faded. For example, Lil Pump’s Song Gucci Gang, the lyric consist of “</w:t>
      </w:r>
      <w:r w:rsidRPr="00B73FEA">
        <w:rPr>
          <w:rFonts w:ascii="Times New Roman" w:hAnsi="Times New Roman" w:cs="Times New Roman"/>
          <w:sz w:val="24"/>
          <w:szCs w:val="24"/>
          <w:shd w:val="clear" w:color="auto" w:fill="FFFFFF"/>
          <w:lang w:val="it-IT"/>
        </w:rPr>
        <w:t>Gucci gang, Gucci gang, Gucci gang, Gucci</w:t>
      </w:r>
      <w:r w:rsidRPr="00B73FEA">
        <w:rPr>
          <w:rFonts w:ascii="Times New Roman" w:hAnsi="Times New Roman" w:cs="Times New Roman"/>
          <w:sz w:val="24"/>
          <w:szCs w:val="24"/>
          <w:shd w:val="clear" w:color="auto" w:fill="FFFFFF"/>
        </w:rPr>
        <w:t xml:space="preserve"> </w:t>
      </w:r>
      <w:r w:rsidRPr="00B73FEA">
        <w:rPr>
          <w:rFonts w:ascii="Times New Roman" w:hAnsi="Times New Roman" w:cs="Times New Roman"/>
          <w:sz w:val="24"/>
          <w:szCs w:val="24"/>
          <w:shd w:val="clear" w:color="auto" w:fill="FFFFFF"/>
          <w:lang w:val="da-DK"/>
        </w:rPr>
        <w:t>gang</w:t>
      </w:r>
      <w:r w:rsidRPr="00B73FEA">
        <w:rPr>
          <w:rFonts w:ascii="Times New Roman" w:hAnsi="Times New Roman" w:cs="Times New Roman"/>
          <w:sz w:val="24"/>
          <w:szCs w:val="24"/>
          <w:shd w:val="clear" w:color="auto" w:fill="FFFFFF"/>
        </w:rPr>
        <w:t xml:space="preserve"> </w:t>
      </w:r>
      <w:r w:rsidRPr="00B73FEA">
        <w:rPr>
          <w:rFonts w:ascii="Times New Roman" w:hAnsi="Times New Roman" w:cs="Times New Roman"/>
          <w:sz w:val="24"/>
          <w:szCs w:val="24"/>
          <w:shd w:val="clear" w:color="auto" w:fill="FFFFFF"/>
          <w:lang w:val="it-IT"/>
        </w:rPr>
        <w:t>Gucci gang, Gucci gang, Gucci gang (Gucci gang!)</w:t>
      </w:r>
      <w:r w:rsidRPr="00B73FEA">
        <w:rPr>
          <w:rFonts w:ascii="Times New Roman" w:hAnsi="Times New Roman" w:cs="Times New Roman"/>
          <w:sz w:val="24"/>
          <w:szCs w:val="24"/>
          <w:shd w:val="clear" w:color="auto" w:fill="FFFFFF"/>
        </w:rPr>
        <w:t xml:space="preserve"> Spend ten racks on a new chain My bitch love </w:t>
      </w:r>
      <w:r w:rsidR="00B77961" w:rsidRPr="00B73FEA">
        <w:rPr>
          <w:rFonts w:ascii="Times New Roman" w:hAnsi="Times New Roman" w:cs="Times New Roman"/>
          <w:sz w:val="24"/>
          <w:szCs w:val="24"/>
          <w:shd w:val="clear" w:color="auto" w:fill="FFFFFF"/>
        </w:rPr>
        <w:t>does</w:t>
      </w:r>
      <w:r w:rsidRPr="00B73FEA">
        <w:rPr>
          <w:rFonts w:ascii="Times New Roman" w:hAnsi="Times New Roman" w:cs="Times New Roman"/>
          <w:sz w:val="24"/>
          <w:szCs w:val="24"/>
          <w:shd w:val="clear" w:color="auto" w:fill="FFFFFF"/>
        </w:rPr>
        <w:t xml:space="preserve"> cocaine, ooh. I fuck a bitch, I forgot her name.” Modern rap like such </w:t>
      </w:r>
      <w:r w:rsidR="00CD749B" w:rsidRPr="00B73FEA">
        <w:rPr>
          <w:rFonts w:ascii="Times New Roman" w:hAnsi="Times New Roman" w:cs="Times New Roman"/>
          <w:sz w:val="24"/>
          <w:szCs w:val="24"/>
          <w:shd w:val="clear" w:color="auto" w:fill="FFFFFF"/>
        </w:rPr>
        <w:t>degenerate’s</w:t>
      </w:r>
      <w:r w:rsidRPr="00B73FEA">
        <w:rPr>
          <w:rFonts w:ascii="Times New Roman" w:hAnsi="Times New Roman" w:cs="Times New Roman"/>
          <w:sz w:val="24"/>
          <w:szCs w:val="24"/>
          <w:shd w:val="clear" w:color="auto" w:fill="FFFFFF"/>
        </w:rPr>
        <w:t xml:space="preserve"> </w:t>
      </w:r>
      <w:r w:rsidR="00CD749B" w:rsidRPr="00B73FEA">
        <w:rPr>
          <w:rFonts w:ascii="Times New Roman" w:hAnsi="Times New Roman" w:cs="Times New Roman"/>
          <w:sz w:val="24"/>
          <w:szCs w:val="24"/>
          <w:shd w:val="clear" w:color="auto" w:fill="FFFFFF"/>
        </w:rPr>
        <w:t>hip hop</w:t>
      </w:r>
      <w:r w:rsidRPr="00B73FEA">
        <w:rPr>
          <w:rFonts w:ascii="Times New Roman" w:hAnsi="Times New Roman" w:cs="Times New Roman"/>
          <w:sz w:val="24"/>
          <w:szCs w:val="24"/>
          <w:shd w:val="clear" w:color="auto" w:fill="FFFFFF"/>
        </w:rPr>
        <w:t xml:space="preserve"> and fail to stand up to the great legacies of 2pac or Biggie Smalls, saying the same lyrics repeatedly along with cheap rhymes seems like simply an easy way to make a song memorable, and so catchiness is the only contribution to </w:t>
      </w:r>
      <w:r w:rsidR="00CD749B" w:rsidRPr="00B73FEA">
        <w:rPr>
          <w:rFonts w:ascii="Times New Roman" w:hAnsi="Times New Roman" w:cs="Times New Roman"/>
          <w:sz w:val="24"/>
          <w:szCs w:val="24"/>
          <w:shd w:val="clear" w:color="auto" w:fill="FFFFFF"/>
        </w:rPr>
        <w:t>its</w:t>
      </w:r>
      <w:r w:rsidRPr="00B73FEA">
        <w:rPr>
          <w:rFonts w:ascii="Times New Roman" w:hAnsi="Times New Roman" w:cs="Times New Roman"/>
          <w:sz w:val="24"/>
          <w:szCs w:val="24"/>
          <w:shd w:val="clear" w:color="auto" w:fill="FFFFFF"/>
        </w:rPr>
        <w:t xml:space="preserve"> popularity. I personally do not hate the song, but if a person were to say his/her </w:t>
      </w:r>
      <w:r w:rsidR="00CD749B" w:rsidRPr="00B73FEA">
        <w:rPr>
          <w:rFonts w:ascii="Times New Roman" w:hAnsi="Times New Roman" w:cs="Times New Roman"/>
          <w:sz w:val="24"/>
          <w:szCs w:val="24"/>
          <w:shd w:val="clear" w:color="auto" w:fill="FFFFFF"/>
        </w:rPr>
        <w:t>favorite</w:t>
      </w:r>
      <w:r w:rsidRPr="00B73FEA">
        <w:rPr>
          <w:rFonts w:ascii="Times New Roman" w:hAnsi="Times New Roman" w:cs="Times New Roman"/>
          <w:sz w:val="24"/>
          <w:szCs w:val="24"/>
          <w:shd w:val="clear" w:color="auto" w:fill="FFFFFF"/>
        </w:rPr>
        <w:t xml:space="preserve"> song is Gucci gang, or </w:t>
      </w:r>
      <w:r w:rsidR="00000263" w:rsidRPr="00B73FEA">
        <w:rPr>
          <w:rFonts w:ascii="Times New Roman" w:hAnsi="Times New Roman" w:cs="Times New Roman"/>
          <w:sz w:val="24"/>
          <w:szCs w:val="24"/>
          <w:shd w:val="clear" w:color="auto" w:fill="FFFFFF"/>
        </w:rPr>
        <w:t>favorite</w:t>
      </w:r>
      <w:r w:rsidRPr="00B73FEA">
        <w:rPr>
          <w:rFonts w:ascii="Times New Roman" w:hAnsi="Times New Roman" w:cs="Times New Roman"/>
          <w:sz w:val="24"/>
          <w:szCs w:val="24"/>
          <w:shd w:val="clear" w:color="auto" w:fill="FFFFFF"/>
        </w:rPr>
        <w:t xml:space="preserve"> music genre is Modern rap, specifically mumble rap, </w:t>
      </w:r>
      <w:r w:rsidR="00CD749B" w:rsidRPr="00B73FEA">
        <w:rPr>
          <w:rFonts w:ascii="Times New Roman" w:hAnsi="Times New Roman" w:cs="Times New Roman"/>
          <w:sz w:val="24"/>
          <w:szCs w:val="24"/>
          <w:shd w:val="clear" w:color="auto" w:fill="FFFFFF"/>
        </w:rPr>
        <w:t>it bad</w:t>
      </w:r>
      <w:r w:rsidRPr="00B73FEA">
        <w:rPr>
          <w:rFonts w:ascii="Times New Roman" w:hAnsi="Times New Roman" w:cs="Times New Roman"/>
          <w:sz w:val="24"/>
          <w:szCs w:val="24"/>
          <w:shd w:val="clear" w:color="auto" w:fill="FFFFFF"/>
        </w:rPr>
        <w:t xml:space="preserve"> taste</w:t>
      </w:r>
      <w:r w:rsidR="00CD749B" w:rsidRPr="00B73FEA">
        <w:rPr>
          <w:rFonts w:ascii="Times New Roman" w:hAnsi="Times New Roman" w:cs="Times New Roman"/>
          <w:sz w:val="24"/>
          <w:szCs w:val="24"/>
          <w:shd w:val="clear" w:color="auto" w:fill="FFFFFF"/>
        </w:rPr>
        <w:t xml:space="preserve"> (</w:t>
      </w:r>
      <w:r w:rsidR="00CD749B" w:rsidRPr="00B73FEA">
        <w:rPr>
          <w:rFonts w:ascii="Times New Roman" w:hAnsi="Times New Roman" w:cs="Times New Roman"/>
          <w:color w:val="222222"/>
          <w:sz w:val="24"/>
          <w:szCs w:val="24"/>
          <w:shd w:val="clear" w:color="auto" w:fill="FFFFFF"/>
        </w:rPr>
        <w:t>Wang</w:t>
      </w:r>
      <w:r w:rsidR="00CD749B" w:rsidRPr="00B73FEA">
        <w:rPr>
          <w:rFonts w:ascii="Times New Roman" w:hAnsi="Times New Roman" w:cs="Times New Roman"/>
          <w:color w:val="222222"/>
          <w:sz w:val="24"/>
          <w:szCs w:val="24"/>
          <w:shd w:val="clear" w:color="auto" w:fill="FFFFFF"/>
        </w:rPr>
        <w:t xml:space="preserve"> et al., 2018</w:t>
      </w:r>
      <w:r w:rsidR="00CD749B" w:rsidRPr="00B73FEA">
        <w:rPr>
          <w:rFonts w:ascii="Times New Roman" w:hAnsi="Times New Roman" w:cs="Times New Roman"/>
          <w:sz w:val="24"/>
          <w:szCs w:val="24"/>
          <w:shd w:val="clear" w:color="auto" w:fill="FFFFFF"/>
        </w:rPr>
        <w:t>)</w:t>
      </w:r>
      <w:r w:rsidRPr="00B73FEA">
        <w:rPr>
          <w:rFonts w:ascii="Times New Roman" w:hAnsi="Times New Roman" w:cs="Times New Roman"/>
          <w:sz w:val="24"/>
          <w:szCs w:val="24"/>
          <w:shd w:val="clear" w:color="auto" w:fill="FFFFFF"/>
        </w:rPr>
        <w:t xml:space="preserve">. </w:t>
      </w:r>
    </w:p>
    <w:p w:rsidR="00674107" w:rsidRPr="00B73FEA" w:rsidRDefault="009C7F9E" w:rsidP="00594CCA">
      <w:pPr>
        <w:pStyle w:val="Default"/>
        <w:numPr>
          <w:ilvl w:val="0"/>
          <w:numId w:val="3"/>
        </w:numPr>
        <w:spacing w:after="533" w:line="480" w:lineRule="auto"/>
        <w:rPr>
          <w:rFonts w:ascii="Times New Roman" w:hAnsi="Times New Roman" w:cs="Times New Roman"/>
          <w:b/>
          <w:bCs/>
          <w:sz w:val="24"/>
          <w:szCs w:val="24"/>
          <w:shd w:val="clear" w:color="auto" w:fill="FFFFFF"/>
          <w:lang w:val="fr-FR"/>
        </w:rPr>
      </w:pPr>
      <w:r w:rsidRPr="00B73FEA">
        <w:rPr>
          <w:rFonts w:ascii="Times New Roman" w:hAnsi="Times New Roman" w:cs="Times New Roman"/>
          <w:b/>
          <w:bCs/>
          <w:sz w:val="24"/>
          <w:szCs w:val="24"/>
          <w:shd w:val="clear" w:color="auto" w:fill="FFFFFF"/>
          <w:lang w:val="fr-FR"/>
        </w:rPr>
        <w:t>Use Bourdieu</w:t>
      </w:r>
      <w:r w:rsidRPr="00B73FEA">
        <w:rPr>
          <w:rFonts w:ascii="Times New Roman" w:hAnsi="Times New Roman" w:cs="Times New Roman"/>
          <w:b/>
          <w:bCs/>
          <w:sz w:val="24"/>
          <w:szCs w:val="24"/>
          <w:shd w:val="clear" w:color="auto" w:fill="FFFFFF"/>
        </w:rPr>
        <w:t xml:space="preserve">’s distinction theory (include omnivore theory) to explain why you consider your example bad taste. </w:t>
      </w:r>
      <w:r w:rsidRPr="00B73FEA">
        <w:rPr>
          <w:rFonts w:ascii="Times New Roman" w:eastAsia="Helvetica" w:hAnsi="Times New Roman" w:cs="Times New Roman"/>
          <w:b/>
          <w:bCs/>
          <w:sz w:val="24"/>
          <w:szCs w:val="24"/>
          <w:shd w:val="clear" w:color="auto" w:fill="FFFFFF"/>
        </w:rPr>
        <w:br/>
      </w:r>
    </w:p>
    <w:p w:rsidR="00000263" w:rsidRPr="00B73FEA" w:rsidRDefault="00CD749B" w:rsidP="00B73FEA">
      <w:pPr>
        <w:pStyle w:val="Default"/>
        <w:spacing w:after="533" w:line="480" w:lineRule="auto"/>
        <w:ind w:firstLine="720"/>
        <w:jc w:val="both"/>
        <w:rPr>
          <w:rFonts w:ascii="Times New Roman" w:hAnsi="Times New Roman" w:cs="Times New Roman"/>
          <w:bCs/>
          <w:sz w:val="24"/>
          <w:szCs w:val="24"/>
          <w:shd w:val="clear" w:color="auto" w:fill="FFFFFF"/>
        </w:rPr>
      </w:pPr>
      <w:r w:rsidRPr="00B73FEA">
        <w:rPr>
          <w:rFonts w:ascii="Times New Roman" w:hAnsi="Times New Roman" w:cs="Times New Roman"/>
          <w:bCs/>
          <w:sz w:val="24"/>
          <w:szCs w:val="24"/>
          <w:shd w:val="clear" w:color="auto" w:fill="FFFFFF"/>
          <w:lang w:val="fr-FR"/>
        </w:rPr>
        <w:t>According to Bourdieu’s</w:t>
      </w:r>
      <w:r w:rsidR="00000263" w:rsidRPr="00B73FEA">
        <w:rPr>
          <w:rFonts w:ascii="Times New Roman" w:hAnsi="Times New Roman" w:cs="Times New Roman"/>
          <w:b/>
          <w:bCs/>
          <w:sz w:val="24"/>
          <w:szCs w:val="24"/>
          <w:shd w:val="clear" w:color="auto" w:fill="FFFFFF"/>
        </w:rPr>
        <w:t xml:space="preserve"> </w:t>
      </w:r>
      <w:r w:rsidR="00000263" w:rsidRPr="00B73FEA">
        <w:rPr>
          <w:rFonts w:ascii="Times New Roman" w:hAnsi="Times New Roman" w:cs="Times New Roman"/>
          <w:bCs/>
          <w:sz w:val="24"/>
          <w:szCs w:val="24"/>
          <w:shd w:val="clear" w:color="auto" w:fill="FFFFFF"/>
        </w:rPr>
        <w:t>distinction</w:t>
      </w:r>
      <w:r w:rsidR="00000263" w:rsidRPr="00B73FEA">
        <w:rPr>
          <w:rFonts w:ascii="Times New Roman" w:hAnsi="Times New Roman" w:cs="Times New Roman"/>
          <w:b/>
          <w:bCs/>
          <w:sz w:val="24"/>
          <w:szCs w:val="24"/>
          <w:shd w:val="clear" w:color="auto" w:fill="FFFFFF"/>
        </w:rPr>
        <w:t xml:space="preserve"> </w:t>
      </w:r>
      <w:r w:rsidRPr="00B73FEA">
        <w:rPr>
          <w:rFonts w:ascii="Times New Roman" w:hAnsi="Times New Roman" w:cs="Times New Roman"/>
          <w:bCs/>
          <w:sz w:val="24"/>
          <w:szCs w:val="24"/>
          <w:shd w:val="clear" w:color="auto" w:fill="FFFFFF"/>
        </w:rPr>
        <w:t>theory</w:t>
      </w:r>
      <w:r w:rsidRPr="00B73FEA">
        <w:rPr>
          <w:rFonts w:ascii="Times New Roman" w:hAnsi="Times New Roman" w:cs="Times New Roman"/>
          <w:b/>
          <w:bCs/>
          <w:sz w:val="24"/>
          <w:szCs w:val="24"/>
          <w:shd w:val="clear" w:color="auto" w:fill="FFFFFF"/>
        </w:rPr>
        <w:t xml:space="preserve"> </w:t>
      </w:r>
      <w:r w:rsidRPr="00B73FEA">
        <w:rPr>
          <w:rFonts w:ascii="Times New Roman" w:hAnsi="Times New Roman" w:cs="Times New Roman"/>
          <w:bCs/>
          <w:sz w:val="24"/>
          <w:szCs w:val="24"/>
          <w:shd w:val="clear" w:color="auto" w:fill="FFFFFF"/>
        </w:rPr>
        <w:t>it</w:t>
      </w:r>
      <w:r w:rsidR="000B18CA" w:rsidRPr="00B73FEA">
        <w:rPr>
          <w:rFonts w:ascii="Times New Roman" w:hAnsi="Times New Roman" w:cs="Times New Roman"/>
          <w:bCs/>
          <w:sz w:val="24"/>
          <w:szCs w:val="24"/>
          <w:shd w:val="clear" w:color="auto" w:fill="FFFFFF"/>
        </w:rPr>
        <w:t xml:space="preserve"> suggests that the high volumes </w:t>
      </w:r>
      <w:r w:rsidRPr="00B73FEA">
        <w:rPr>
          <w:rFonts w:ascii="Times New Roman" w:hAnsi="Times New Roman" w:cs="Times New Roman"/>
          <w:bCs/>
          <w:sz w:val="24"/>
          <w:szCs w:val="24"/>
          <w:shd w:val="clear" w:color="auto" w:fill="FFFFFF"/>
        </w:rPr>
        <w:t>of the</w:t>
      </w:r>
      <w:r w:rsidR="000B18CA" w:rsidRPr="00B73FEA">
        <w:rPr>
          <w:rFonts w:ascii="Times New Roman" w:hAnsi="Times New Roman" w:cs="Times New Roman"/>
          <w:bCs/>
          <w:sz w:val="24"/>
          <w:szCs w:val="24"/>
          <w:shd w:val="clear" w:color="auto" w:fill="FFFFFF"/>
        </w:rPr>
        <w:t xml:space="preserve"> cultural capital in the society like education </w:t>
      </w:r>
      <w:r w:rsidRPr="00B73FEA">
        <w:rPr>
          <w:rFonts w:ascii="Times New Roman" w:hAnsi="Times New Roman" w:cs="Times New Roman"/>
          <w:bCs/>
          <w:sz w:val="24"/>
          <w:szCs w:val="24"/>
          <w:shd w:val="clear" w:color="auto" w:fill="FFFFFF"/>
        </w:rPr>
        <w:t>and social</w:t>
      </w:r>
      <w:r w:rsidR="000B18CA" w:rsidRPr="00B73FEA">
        <w:rPr>
          <w:rFonts w:ascii="Times New Roman" w:hAnsi="Times New Roman" w:cs="Times New Roman"/>
          <w:bCs/>
          <w:sz w:val="24"/>
          <w:szCs w:val="24"/>
          <w:shd w:val="clear" w:color="auto" w:fill="FFFFFF"/>
        </w:rPr>
        <w:t xml:space="preserve"> assets usually determines the taste of the society.  For </w:t>
      </w:r>
      <w:r w:rsidRPr="00B73FEA">
        <w:rPr>
          <w:rFonts w:ascii="Times New Roman" w:hAnsi="Times New Roman" w:cs="Times New Roman"/>
          <w:bCs/>
          <w:sz w:val="24"/>
          <w:szCs w:val="24"/>
          <w:shd w:val="clear" w:color="auto" w:fill="FFFFFF"/>
        </w:rPr>
        <w:t>example,</w:t>
      </w:r>
      <w:r w:rsidR="000B18CA" w:rsidRPr="00B73FEA">
        <w:rPr>
          <w:rFonts w:ascii="Times New Roman" w:hAnsi="Times New Roman" w:cs="Times New Roman"/>
          <w:bCs/>
          <w:sz w:val="24"/>
          <w:szCs w:val="24"/>
          <w:shd w:val="clear" w:color="auto" w:fill="FFFFFF"/>
        </w:rPr>
        <w:t xml:space="preserve"> a society which has more educated people will have a different taste from the society which has the least number of the educated people. people </w:t>
      </w:r>
      <w:r w:rsidRPr="00B73FEA">
        <w:rPr>
          <w:rFonts w:ascii="Times New Roman" w:hAnsi="Times New Roman" w:cs="Times New Roman"/>
          <w:bCs/>
          <w:sz w:val="24"/>
          <w:szCs w:val="24"/>
          <w:shd w:val="clear" w:color="auto" w:fill="FFFFFF"/>
        </w:rPr>
        <w:t>with very</w:t>
      </w:r>
      <w:r w:rsidR="000B18CA" w:rsidRPr="00B73FEA">
        <w:rPr>
          <w:rFonts w:ascii="Times New Roman" w:hAnsi="Times New Roman" w:cs="Times New Roman"/>
          <w:bCs/>
          <w:sz w:val="24"/>
          <w:szCs w:val="24"/>
          <w:shd w:val="clear" w:color="auto" w:fill="FFFFFF"/>
        </w:rPr>
        <w:t xml:space="preserve"> minimal capital </w:t>
      </w:r>
      <w:r w:rsidRPr="00B73FEA">
        <w:rPr>
          <w:rFonts w:ascii="Times New Roman" w:hAnsi="Times New Roman" w:cs="Times New Roman"/>
          <w:bCs/>
          <w:sz w:val="24"/>
          <w:szCs w:val="24"/>
          <w:shd w:val="clear" w:color="auto" w:fill="FFFFFF"/>
        </w:rPr>
        <w:t>usually accept</w:t>
      </w:r>
      <w:r w:rsidR="000B18CA" w:rsidRPr="00B73FEA">
        <w:rPr>
          <w:rFonts w:ascii="Times New Roman" w:hAnsi="Times New Roman" w:cs="Times New Roman"/>
          <w:bCs/>
          <w:sz w:val="24"/>
          <w:szCs w:val="24"/>
          <w:shd w:val="clear" w:color="auto" w:fill="FFFFFF"/>
        </w:rPr>
        <w:t xml:space="preserve"> this taste. People with very low capital most of the time are not able to </w:t>
      </w:r>
      <w:r w:rsidRPr="00B73FEA">
        <w:rPr>
          <w:rFonts w:ascii="Times New Roman" w:hAnsi="Times New Roman" w:cs="Times New Roman"/>
          <w:bCs/>
          <w:sz w:val="24"/>
          <w:szCs w:val="24"/>
          <w:shd w:val="clear" w:color="auto" w:fill="FFFFFF"/>
        </w:rPr>
        <w:t>access cultural</w:t>
      </w:r>
      <w:r w:rsidR="000B18CA" w:rsidRPr="00B73FEA">
        <w:rPr>
          <w:rFonts w:ascii="Times New Roman" w:hAnsi="Times New Roman" w:cs="Times New Roman"/>
          <w:bCs/>
          <w:sz w:val="24"/>
          <w:szCs w:val="24"/>
          <w:shd w:val="clear" w:color="auto" w:fill="FFFFFF"/>
        </w:rPr>
        <w:t xml:space="preserve"> </w:t>
      </w:r>
      <w:r w:rsidRPr="00B73FEA">
        <w:rPr>
          <w:rFonts w:ascii="Times New Roman" w:hAnsi="Times New Roman" w:cs="Times New Roman"/>
          <w:bCs/>
          <w:sz w:val="24"/>
          <w:szCs w:val="24"/>
          <w:shd w:val="clear" w:color="auto" w:fill="FFFFFF"/>
        </w:rPr>
        <w:t>capital and</w:t>
      </w:r>
      <w:r w:rsidR="000B18CA" w:rsidRPr="00B73FEA">
        <w:rPr>
          <w:rFonts w:ascii="Times New Roman" w:hAnsi="Times New Roman" w:cs="Times New Roman"/>
          <w:bCs/>
          <w:sz w:val="24"/>
          <w:szCs w:val="24"/>
          <w:shd w:val="clear" w:color="auto" w:fill="FFFFFF"/>
        </w:rPr>
        <w:t xml:space="preserve"> this is </w:t>
      </w:r>
      <w:r w:rsidR="000B18CA" w:rsidRPr="00B73FEA">
        <w:rPr>
          <w:rFonts w:ascii="Times New Roman" w:hAnsi="Times New Roman" w:cs="Times New Roman"/>
          <w:bCs/>
          <w:sz w:val="24"/>
          <w:szCs w:val="24"/>
          <w:shd w:val="clear" w:color="auto" w:fill="FFFFFF"/>
        </w:rPr>
        <w:lastRenderedPageBreak/>
        <w:t xml:space="preserve">mainly because they lack various </w:t>
      </w:r>
      <w:r w:rsidR="000B1870" w:rsidRPr="00B73FEA">
        <w:rPr>
          <w:rFonts w:ascii="Times New Roman" w:hAnsi="Times New Roman" w:cs="Times New Roman"/>
          <w:bCs/>
          <w:sz w:val="24"/>
          <w:szCs w:val="24"/>
          <w:shd w:val="clear" w:color="auto" w:fill="FFFFFF"/>
        </w:rPr>
        <w:t xml:space="preserve">means by which they can do this. Some </w:t>
      </w:r>
      <w:r w:rsidRPr="00B73FEA">
        <w:rPr>
          <w:rFonts w:ascii="Times New Roman" w:hAnsi="Times New Roman" w:cs="Times New Roman"/>
          <w:bCs/>
          <w:sz w:val="24"/>
          <w:szCs w:val="24"/>
          <w:shd w:val="clear" w:color="auto" w:fill="FFFFFF"/>
        </w:rPr>
        <w:t>tendencies like</w:t>
      </w:r>
      <w:r w:rsidR="000B1870" w:rsidRPr="00B73FEA">
        <w:rPr>
          <w:rFonts w:ascii="Times New Roman" w:hAnsi="Times New Roman" w:cs="Times New Roman"/>
          <w:bCs/>
          <w:sz w:val="24"/>
          <w:szCs w:val="24"/>
          <w:shd w:val="clear" w:color="auto" w:fill="FFFFFF"/>
        </w:rPr>
        <w:t xml:space="preserve"> the test of the music, </w:t>
      </w:r>
      <w:r w:rsidRPr="00B73FEA">
        <w:rPr>
          <w:rFonts w:ascii="Times New Roman" w:hAnsi="Times New Roman" w:cs="Times New Roman"/>
          <w:bCs/>
          <w:sz w:val="24"/>
          <w:szCs w:val="24"/>
          <w:shd w:val="clear" w:color="auto" w:fill="FFFFFF"/>
        </w:rPr>
        <w:t>food and</w:t>
      </w:r>
      <w:r w:rsidR="000B1870" w:rsidRPr="00B73FEA">
        <w:rPr>
          <w:rFonts w:ascii="Times New Roman" w:hAnsi="Times New Roman" w:cs="Times New Roman"/>
          <w:bCs/>
          <w:sz w:val="24"/>
          <w:szCs w:val="24"/>
          <w:shd w:val="clear" w:color="auto" w:fill="FFFFFF"/>
        </w:rPr>
        <w:t xml:space="preserve"> art are taught to the </w:t>
      </w:r>
      <w:r w:rsidRPr="00B73FEA">
        <w:rPr>
          <w:rFonts w:ascii="Times New Roman" w:hAnsi="Times New Roman" w:cs="Times New Roman"/>
          <w:bCs/>
          <w:sz w:val="24"/>
          <w:szCs w:val="24"/>
          <w:shd w:val="clear" w:color="auto" w:fill="FFFFFF"/>
        </w:rPr>
        <w:t>children and this</w:t>
      </w:r>
      <w:r w:rsidR="001E4196" w:rsidRPr="00B73FEA">
        <w:rPr>
          <w:rFonts w:ascii="Times New Roman" w:hAnsi="Times New Roman" w:cs="Times New Roman"/>
          <w:bCs/>
          <w:sz w:val="24"/>
          <w:szCs w:val="24"/>
          <w:shd w:val="clear" w:color="auto" w:fill="FFFFFF"/>
        </w:rPr>
        <w:t xml:space="preserve"> directly </w:t>
      </w:r>
      <w:r w:rsidRPr="00B73FEA">
        <w:rPr>
          <w:rFonts w:ascii="Times New Roman" w:hAnsi="Times New Roman" w:cs="Times New Roman"/>
          <w:bCs/>
          <w:sz w:val="24"/>
          <w:szCs w:val="24"/>
          <w:shd w:val="clear" w:color="auto" w:fill="FFFFFF"/>
        </w:rPr>
        <w:t>affects</w:t>
      </w:r>
      <w:r w:rsidR="001E4196" w:rsidRPr="00B73FEA">
        <w:rPr>
          <w:rFonts w:ascii="Times New Roman" w:hAnsi="Times New Roman" w:cs="Times New Roman"/>
          <w:bCs/>
          <w:sz w:val="24"/>
          <w:szCs w:val="24"/>
          <w:shd w:val="clear" w:color="auto" w:fill="FFFFFF"/>
        </w:rPr>
        <w:t xml:space="preserve"> their taste. For </w:t>
      </w:r>
      <w:r w:rsidRPr="00B73FEA">
        <w:rPr>
          <w:rFonts w:ascii="Times New Roman" w:hAnsi="Times New Roman" w:cs="Times New Roman"/>
          <w:bCs/>
          <w:sz w:val="24"/>
          <w:szCs w:val="24"/>
          <w:shd w:val="clear" w:color="auto" w:fill="FFFFFF"/>
        </w:rPr>
        <w:t>instance,</w:t>
      </w:r>
      <w:r w:rsidR="001E4196" w:rsidRPr="00B73FEA">
        <w:rPr>
          <w:rFonts w:ascii="Times New Roman" w:hAnsi="Times New Roman" w:cs="Times New Roman"/>
          <w:bCs/>
          <w:sz w:val="24"/>
          <w:szCs w:val="24"/>
          <w:shd w:val="clear" w:color="auto" w:fill="FFFFFF"/>
        </w:rPr>
        <w:t xml:space="preserve"> children of this present generation prefer a certain type of music compared to other music.  Different tastes among different children helps them to guide the </w:t>
      </w:r>
      <w:r w:rsidRPr="00B73FEA">
        <w:rPr>
          <w:rFonts w:ascii="Times New Roman" w:hAnsi="Times New Roman" w:cs="Times New Roman"/>
          <w:bCs/>
          <w:sz w:val="24"/>
          <w:szCs w:val="24"/>
          <w:shd w:val="clear" w:color="auto" w:fill="FFFFFF"/>
        </w:rPr>
        <w:t>children to</w:t>
      </w:r>
      <w:r w:rsidR="001E4196" w:rsidRPr="00B73FEA">
        <w:rPr>
          <w:rFonts w:ascii="Times New Roman" w:hAnsi="Times New Roman" w:cs="Times New Roman"/>
          <w:bCs/>
          <w:sz w:val="24"/>
          <w:szCs w:val="24"/>
          <w:shd w:val="clear" w:color="auto" w:fill="FFFFFF"/>
        </w:rPr>
        <w:t xml:space="preserve"> the appropriate </w:t>
      </w:r>
      <w:r w:rsidRPr="00B73FEA">
        <w:rPr>
          <w:rFonts w:ascii="Times New Roman" w:hAnsi="Times New Roman" w:cs="Times New Roman"/>
          <w:bCs/>
          <w:sz w:val="24"/>
          <w:szCs w:val="24"/>
          <w:shd w:val="clear" w:color="auto" w:fill="FFFFFF"/>
        </w:rPr>
        <w:t>social positions</w:t>
      </w:r>
      <w:r w:rsidR="001E4196" w:rsidRPr="00B73FEA">
        <w:rPr>
          <w:rFonts w:ascii="Times New Roman" w:hAnsi="Times New Roman" w:cs="Times New Roman"/>
          <w:bCs/>
          <w:sz w:val="24"/>
          <w:szCs w:val="24"/>
          <w:shd w:val="clear" w:color="auto" w:fill="FFFFFF"/>
        </w:rPr>
        <w:t>.</w:t>
      </w:r>
      <w:r w:rsidR="002E5486" w:rsidRPr="00B73FEA">
        <w:rPr>
          <w:rFonts w:ascii="Times New Roman" w:hAnsi="Times New Roman" w:cs="Times New Roman"/>
          <w:bCs/>
          <w:sz w:val="24"/>
          <w:szCs w:val="24"/>
          <w:shd w:val="clear" w:color="auto" w:fill="FFFFFF"/>
        </w:rPr>
        <w:t xml:space="preserve"> Also according to </w:t>
      </w:r>
      <w:r w:rsidR="002E5486" w:rsidRPr="00B73FEA">
        <w:rPr>
          <w:rFonts w:ascii="Times New Roman" w:hAnsi="Times New Roman" w:cs="Times New Roman"/>
          <w:bCs/>
          <w:sz w:val="24"/>
          <w:szCs w:val="24"/>
          <w:shd w:val="clear" w:color="auto" w:fill="FFFFFF"/>
          <w:lang w:val="fr-FR"/>
        </w:rPr>
        <w:t>Bourdieu</w:t>
      </w:r>
      <w:r w:rsidR="002E5486" w:rsidRPr="00B73FEA">
        <w:rPr>
          <w:rFonts w:ascii="Times New Roman" w:hAnsi="Times New Roman" w:cs="Times New Roman"/>
          <w:bCs/>
          <w:sz w:val="24"/>
          <w:szCs w:val="24"/>
          <w:shd w:val="clear" w:color="auto" w:fill="FFFFFF"/>
        </w:rPr>
        <w:t>’s</w:t>
      </w:r>
      <w:r w:rsidR="002E5486" w:rsidRPr="00B73FEA">
        <w:rPr>
          <w:rFonts w:ascii="Times New Roman" w:hAnsi="Times New Roman" w:cs="Times New Roman"/>
          <w:b/>
          <w:bCs/>
          <w:sz w:val="24"/>
          <w:szCs w:val="24"/>
          <w:shd w:val="clear" w:color="auto" w:fill="FFFFFF"/>
        </w:rPr>
        <w:t xml:space="preserve"> </w:t>
      </w:r>
      <w:r w:rsidR="002E5486" w:rsidRPr="00B73FEA">
        <w:rPr>
          <w:rFonts w:ascii="Times New Roman" w:hAnsi="Times New Roman" w:cs="Times New Roman"/>
          <w:bCs/>
          <w:sz w:val="24"/>
          <w:szCs w:val="24"/>
          <w:shd w:val="clear" w:color="auto" w:fill="FFFFFF"/>
        </w:rPr>
        <w:t>distinction</w:t>
      </w:r>
      <w:r w:rsidR="002E5486" w:rsidRPr="00B73FEA">
        <w:rPr>
          <w:rFonts w:ascii="Times New Roman" w:hAnsi="Times New Roman" w:cs="Times New Roman"/>
          <w:b/>
          <w:bCs/>
          <w:sz w:val="24"/>
          <w:szCs w:val="24"/>
          <w:shd w:val="clear" w:color="auto" w:fill="FFFFFF"/>
        </w:rPr>
        <w:t xml:space="preserve"> </w:t>
      </w:r>
      <w:r w:rsidR="002E5486" w:rsidRPr="00B73FEA">
        <w:rPr>
          <w:rFonts w:ascii="Times New Roman" w:hAnsi="Times New Roman" w:cs="Times New Roman"/>
          <w:bCs/>
          <w:sz w:val="24"/>
          <w:szCs w:val="24"/>
          <w:shd w:val="clear" w:color="auto" w:fill="FFFFFF"/>
        </w:rPr>
        <w:t>theory</w:t>
      </w:r>
      <w:r w:rsidR="002E5486" w:rsidRPr="00B73FEA">
        <w:rPr>
          <w:rFonts w:ascii="Times New Roman" w:hAnsi="Times New Roman" w:cs="Times New Roman"/>
          <w:b/>
          <w:bCs/>
          <w:sz w:val="24"/>
          <w:szCs w:val="24"/>
          <w:shd w:val="clear" w:color="auto" w:fill="FFFFFF"/>
        </w:rPr>
        <w:t xml:space="preserve"> </w:t>
      </w:r>
      <w:r w:rsidR="002E5486" w:rsidRPr="00B73FEA">
        <w:rPr>
          <w:rFonts w:ascii="Times New Roman" w:hAnsi="Times New Roman" w:cs="Times New Roman"/>
          <w:bCs/>
          <w:sz w:val="24"/>
          <w:szCs w:val="24"/>
          <w:shd w:val="clear" w:color="auto" w:fill="FFFFFF"/>
        </w:rPr>
        <w:t xml:space="preserve">  if a man or a </w:t>
      </w:r>
      <w:r w:rsidRPr="00B73FEA">
        <w:rPr>
          <w:rFonts w:ascii="Times New Roman" w:hAnsi="Times New Roman" w:cs="Times New Roman"/>
          <w:bCs/>
          <w:sz w:val="24"/>
          <w:szCs w:val="24"/>
          <w:shd w:val="clear" w:color="auto" w:fill="FFFFFF"/>
        </w:rPr>
        <w:t>woman encounters</w:t>
      </w:r>
      <w:r w:rsidR="002E5486" w:rsidRPr="00B73FEA">
        <w:rPr>
          <w:rFonts w:ascii="Times New Roman" w:hAnsi="Times New Roman" w:cs="Times New Roman"/>
          <w:bCs/>
          <w:sz w:val="24"/>
          <w:szCs w:val="24"/>
          <w:shd w:val="clear" w:color="auto" w:fill="FFFFFF"/>
        </w:rPr>
        <w:t xml:space="preserve"> a new </w:t>
      </w:r>
      <w:r w:rsidRPr="00B73FEA">
        <w:rPr>
          <w:rFonts w:ascii="Times New Roman" w:hAnsi="Times New Roman" w:cs="Times New Roman"/>
          <w:bCs/>
          <w:sz w:val="24"/>
          <w:szCs w:val="24"/>
          <w:shd w:val="clear" w:color="auto" w:fill="FFFFFF"/>
        </w:rPr>
        <w:t>culture which</w:t>
      </w:r>
      <w:r w:rsidR="002E5486" w:rsidRPr="00B73FEA">
        <w:rPr>
          <w:rFonts w:ascii="Times New Roman" w:hAnsi="Times New Roman" w:cs="Times New Roman"/>
          <w:bCs/>
          <w:sz w:val="24"/>
          <w:szCs w:val="24"/>
          <w:shd w:val="clear" w:color="auto" w:fill="FFFFFF"/>
        </w:rPr>
        <w:t xml:space="preserve"> belongs to another social </w:t>
      </w:r>
      <w:r w:rsidRPr="00B73FEA">
        <w:rPr>
          <w:rFonts w:ascii="Times New Roman" w:hAnsi="Times New Roman" w:cs="Times New Roman"/>
          <w:bCs/>
          <w:sz w:val="24"/>
          <w:szCs w:val="24"/>
          <w:shd w:val="clear" w:color="auto" w:fill="FFFFFF"/>
        </w:rPr>
        <w:t>class then</w:t>
      </w:r>
      <w:r w:rsidR="002E5486" w:rsidRPr="00B73FEA">
        <w:rPr>
          <w:rFonts w:ascii="Times New Roman" w:hAnsi="Times New Roman" w:cs="Times New Roman"/>
          <w:bCs/>
          <w:sz w:val="24"/>
          <w:szCs w:val="24"/>
          <w:shd w:val="clear" w:color="auto" w:fill="FFFFFF"/>
        </w:rPr>
        <w:t xml:space="preserve"> he/she may feel provoked in one way or another. Therefore “taste” is an important aspect in the society.</w:t>
      </w:r>
      <w:r w:rsidR="00E9334D" w:rsidRPr="00B73FEA">
        <w:rPr>
          <w:rFonts w:ascii="Times New Roman" w:hAnsi="Times New Roman" w:cs="Times New Roman"/>
          <w:bCs/>
          <w:sz w:val="24"/>
          <w:szCs w:val="24"/>
          <w:shd w:val="clear" w:color="auto" w:fill="FFFFFF"/>
        </w:rPr>
        <w:t xml:space="preserve"> This is mainly because tastes </w:t>
      </w:r>
      <w:r w:rsidRPr="00B73FEA">
        <w:rPr>
          <w:rFonts w:ascii="Times New Roman" w:hAnsi="Times New Roman" w:cs="Times New Roman"/>
          <w:bCs/>
          <w:sz w:val="24"/>
          <w:szCs w:val="24"/>
          <w:shd w:val="clear" w:color="auto" w:fill="FFFFFF"/>
        </w:rPr>
        <w:t>help</w:t>
      </w:r>
      <w:r w:rsidR="00E9334D" w:rsidRPr="00B73FEA">
        <w:rPr>
          <w:rFonts w:ascii="Times New Roman" w:hAnsi="Times New Roman" w:cs="Times New Roman"/>
          <w:bCs/>
          <w:sz w:val="24"/>
          <w:szCs w:val="24"/>
          <w:shd w:val="clear" w:color="auto" w:fill="FFFFFF"/>
        </w:rPr>
        <w:t xml:space="preserve"> to determine the class fractions. This clearly indicates the bad taste in music because there is a fraction in the society that like a certain music while another </w:t>
      </w:r>
      <w:r w:rsidRPr="00B73FEA">
        <w:rPr>
          <w:rFonts w:ascii="Times New Roman" w:hAnsi="Times New Roman" w:cs="Times New Roman"/>
          <w:bCs/>
          <w:sz w:val="24"/>
          <w:szCs w:val="24"/>
          <w:shd w:val="clear" w:color="auto" w:fill="FFFFFF"/>
        </w:rPr>
        <w:t>fraction</w:t>
      </w:r>
      <w:r w:rsidR="00E9334D" w:rsidRPr="00B73FEA">
        <w:rPr>
          <w:rFonts w:ascii="Times New Roman" w:hAnsi="Times New Roman" w:cs="Times New Roman"/>
          <w:bCs/>
          <w:sz w:val="24"/>
          <w:szCs w:val="24"/>
          <w:shd w:val="clear" w:color="auto" w:fill="FFFFFF"/>
        </w:rPr>
        <w:t xml:space="preserve"> of the society does not like this music. Also according to </w:t>
      </w:r>
      <w:r w:rsidR="00E9334D" w:rsidRPr="00B73FEA">
        <w:rPr>
          <w:rFonts w:ascii="Times New Roman" w:hAnsi="Times New Roman" w:cs="Times New Roman"/>
          <w:bCs/>
          <w:sz w:val="24"/>
          <w:szCs w:val="24"/>
          <w:shd w:val="clear" w:color="auto" w:fill="FFFFFF"/>
          <w:lang w:val="fr-FR"/>
        </w:rPr>
        <w:t>Bourdieu</w:t>
      </w:r>
      <w:r w:rsidR="00E9334D" w:rsidRPr="00B73FEA">
        <w:rPr>
          <w:rFonts w:ascii="Times New Roman" w:hAnsi="Times New Roman" w:cs="Times New Roman"/>
          <w:bCs/>
          <w:sz w:val="24"/>
          <w:szCs w:val="24"/>
          <w:shd w:val="clear" w:color="auto" w:fill="FFFFFF"/>
        </w:rPr>
        <w:t xml:space="preserve">’s distinction </w:t>
      </w:r>
      <w:r w:rsidRPr="00B73FEA">
        <w:rPr>
          <w:rFonts w:ascii="Times New Roman" w:hAnsi="Times New Roman" w:cs="Times New Roman"/>
          <w:bCs/>
          <w:sz w:val="24"/>
          <w:szCs w:val="24"/>
          <w:shd w:val="clear" w:color="auto" w:fill="FFFFFF"/>
        </w:rPr>
        <w:t>theory</w:t>
      </w:r>
      <w:r w:rsidRPr="00B73FEA">
        <w:rPr>
          <w:rFonts w:ascii="Times New Roman" w:hAnsi="Times New Roman" w:cs="Times New Roman"/>
          <w:b/>
          <w:bCs/>
          <w:sz w:val="24"/>
          <w:szCs w:val="24"/>
          <w:shd w:val="clear" w:color="auto" w:fill="FFFFFF"/>
        </w:rPr>
        <w:t xml:space="preserve"> </w:t>
      </w:r>
      <w:r w:rsidRPr="00B73FEA">
        <w:rPr>
          <w:rFonts w:ascii="Times New Roman" w:hAnsi="Times New Roman" w:cs="Times New Roman"/>
          <w:bCs/>
          <w:sz w:val="24"/>
          <w:szCs w:val="24"/>
          <w:shd w:val="clear" w:color="auto" w:fill="FFFFFF"/>
        </w:rPr>
        <w:t>it</w:t>
      </w:r>
      <w:r w:rsidR="00E9334D" w:rsidRPr="00B73FEA">
        <w:rPr>
          <w:rFonts w:ascii="Times New Roman" w:hAnsi="Times New Roman" w:cs="Times New Roman"/>
          <w:bCs/>
          <w:sz w:val="24"/>
          <w:szCs w:val="24"/>
          <w:shd w:val="clear" w:color="auto" w:fill="FFFFFF"/>
        </w:rPr>
        <w:t xml:space="preserve"> suggests </w:t>
      </w:r>
      <w:r w:rsidRPr="00B73FEA">
        <w:rPr>
          <w:rFonts w:ascii="Times New Roman" w:hAnsi="Times New Roman" w:cs="Times New Roman"/>
          <w:bCs/>
          <w:sz w:val="24"/>
          <w:szCs w:val="24"/>
          <w:shd w:val="clear" w:color="auto" w:fill="FFFFFF"/>
        </w:rPr>
        <w:t>that the</w:t>
      </w:r>
      <w:r w:rsidR="00E9334D" w:rsidRPr="00B73FEA">
        <w:rPr>
          <w:rFonts w:ascii="Times New Roman" w:hAnsi="Times New Roman" w:cs="Times New Roman"/>
          <w:bCs/>
          <w:sz w:val="24"/>
          <w:szCs w:val="24"/>
          <w:shd w:val="clear" w:color="auto" w:fill="FFFFFF"/>
        </w:rPr>
        <w:t xml:space="preserve"> cultural tastes of a ruling </w:t>
      </w:r>
      <w:r w:rsidRPr="00B73FEA">
        <w:rPr>
          <w:rFonts w:ascii="Times New Roman" w:hAnsi="Times New Roman" w:cs="Times New Roman"/>
          <w:bCs/>
          <w:sz w:val="24"/>
          <w:szCs w:val="24"/>
          <w:shd w:val="clear" w:color="auto" w:fill="FFFFFF"/>
        </w:rPr>
        <w:t>class usually</w:t>
      </w:r>
      <w:r w:rsidR="00E9334D" w:rsidRPr="00B73FEA">
        <w:rPr>
          <w:rFonts w:ascii="Times New Roman" w:hAnsi="Times New Roman" w:cs="Times New Roman"/>
          <w:bCs/>
          <w:sz w:val="24"/>
          <w:szCs w:val="24"/>
          <w:shd w:val="clear" w:color="auto" w:fill="FFFFFF"/>
        </w:rPr>
        <w:t xml:space="preserve"> </w:t>
      </w:r>
      <w:r w:rsidRPr="00B73FEA">
        <w:rPr>
          <w:rFonts w:ascii="Times New Roman" w:hAnsi="Times New Roman" w:cs="Times New Roman"/>
          <w:bCs/>
          <w:sz w:val="24"/>
          <w:szCs w:val="24"/>
          <w:shd w:val="clear" w:color="auto" w:fill="FFFFFF"/>
        </w:rPr>
        <w:t>dominates the</w:t>
      </w:r>
      <w:r w:rsidR="00E9334D" w:rsidRPr="00B73FEA">
        <w:rPr>
          <w:rFonts w:ascii="Times New Roman" w:hAnsi="Times New Roman" w:cs="Times New Roman"/>
          <w:bCs/>
          <w:sz w:val="24"/>
          <w:szCs w:val="24"/>
          <w:shd w:val="clear" w:color="auto" w:fill="FFFFFF"/>
        </w:rPr>
        <w:t xml:space="preserve"> different tastes of the other social classes that are present in the society.</w:t>
      </w:r>
      <w:r w:rsidR="00D7120C" w:rsidRPr="00B73FEA">
        <w:rPr>
          <w:rFonts w:ascii="Times New Roman" w:hAnsi="Times New Roman" w:cs="Times New Roman"/>
          <w:bCs/>
          <w:sz w:val="24"/>
          <w:szCs w:val="24"/>
          <w:shd w:val="clear" w:color="auto" w:fill="FFFFFF"/>
        </w:rPr>
        <w:t xml:space="preserve"> many different types of</w:t>
      </w:r>
      <w:r w:rsidRPr="00B73FEA">
        <w:rPr>
          <w:rFonts w:ascii="Times New Roman" w:hAnsi="Times New Roman" w:cs="Times New Roman"/>
          <w:bCs/>
          <w:sz w:val="24"/>
          <w:szCs w:val="24"/>
          <w:shd w:val="clear" w:color="auto" w:fill="FFFFFF"/>
        </w:rPr>
        <w:t xml:space="preserve"> omnivore have</w:t>
      </w:r>
      <w:r w:rsidR="00D7120C" w:rsidRPr="00B73FEA">
        <w:rPr>
          <w:rFonts w:ascii="Times New Roman" w:hAnsi="Times New Roman" w:cs="Times New Roman"/>
          <w:bCs/>
          <w:sz w:val="24"/>
          <w:szCs w:val="24"/>
          <w:shd w:val="clear" w:color="auto" w:fill="FFFFFF"/>
        </w:rPr>
        <w:t xml:space="preserve"> been discovered </w:t>
      </w:r>
      <w:r w:rsidRPr="00B73FEA">
        <w:rPr>
          <w:rFonts w:ascii="Times New Roman" w:hAnsi="Times New Roman" w:cs="Times New Roman"/>
          <w:bCs/>
          <w:sz w:val="24"/>
          <w:szCs w:val="24"/>
          <w:shd w:val="clear" w:color="auto" w:fill="FFFFFF"/>
        </w:rPr>
        <w:t>in the</w:t>
      </w:r>
      <w:r w:rsidR="00D7120C" w:rsidRPr="00B73FEA">
        <w:rPr>
          <w:rFonts w:ascii="Times New Roman" w:hAnsi="Times New Roman" w:cs="Times New Roman"/>
          <w:bCs/>
          <w:sz w:val="24"/>
          <w:szCs w:val="24"/>
          <w:shd w:val="clear" w:color="auto" w:fill="FFFFFF"/>
        </w:rPr>
        <w:t xml:space="preserve"> society. These</w:t>
      </w:r>
      <w:r w:rsidRPr="00B73FEA">
        <w:rPr>
          <w:rFonts w:ascii="Times New Roman" w:hAnsi="Times New Roman" w:cs="Times New Roman"/>
          <w:bCs/>
          <w:sz w:val="24"/>
          <w:szCs w:val="24"/>
          <w:shd w:val="clear" w:color="auto" w:fill="FFFFFF"/>
        </w:rPr>
        <w:t xml:space="preserve"> different forms of omnivore</w:t>
      </w:r>
      <w:r w:rsidR="00D7120C" w:rsidRPr="00B73FEA">
        <w:rPr>
          <w:rFonts w:ascii="Times New Roman" w:hAnsi="Times New Roman" w:cs="Times New Roman"/>
          <w:bCs/>
          <w:sz w:val="24"/>
          <w:szCs w:val="24"/>
          <w:shd w:val="clear" w:color="auto" w:fill="FFFFFF"/>
        </w:rPr>
        <w:t xml:space="preserve"> in the society allows us to see   the </w:t>
      </w:r>
      <w:r w:rsidRPr="00B73FEA">
        <w:rPr>
          <w:rFonts w:ascii="Times New Roman" w:hAnsi="Times New Roman" w:cs="Times New Roman"/>
          <w:bCs/>
          <w:sz w:val="24"/>
          <w:szCs w:val="24"/>
          <w:shd w:val="clear" w:color="auto" w:fill="FFFFFF"/>
        </w:rPr>
        <w:t>different status</w:t>
      </w:r>
      <w:r w:rsidR="00D7120C" w:rsidRPr="00B73FEA">
        <w:rPr>
          <w:rFonts w:ascii="Times New Roman" w:hAnsi="Times New Roman" w:cs="Times New Roman"/>
          <w:bCs/>
          <w:sz w:val="24"/>
          <w:szCs w:val="24"/>
          <w:shd w:val="clear" w:color="auto" w:fill="FFFFFF"/>
        </w:rPr>
        <w:t xml:space="preserve"> of the </w:t>
      </w:r>
      <w:r w:rsidRPr="00B73FEA">
        <w:rPr>
          <w:rFonts w:ascii="Times New Roman" w:hAnsi="Times New Roman" w:cs="Times New Roman"/>
          <w:bCs/>
          <w:sz w:val="24"/>
          <w:szCs w:val="24"/>
          <w:shd w:val="clear" w:color="auto" w:fill="FFFFFF"/>
        </w:rPr>
        <w:t>association between</w:t>
      </w:r>
      <w:r w:rsidR="00D7120C" w:rsidRPr="00B73FEA">
        <w:rPr>
          <w:rFonts w:ascii="Times New Roman" w:hAnsi="Times New Roman" w:cs="Times New Roman"/>
          <w:bCs/>
          <w:sz w:val="24"/>
          <w:szCs w:val="24"/>
          <w:shd w:val="clear" w:color="auto" w:fill="FFFFFF"/>
        </w:rPr>
        <w:t xml:space="preserve"> the cultural hierarchy and the consumption </w:t>
      </w:r>
      <w:r w:rsidRPr="00B73FEA">
        <w:rPr>
          <w:rFonts w:ascii="Times New Roman" w:hAnsi="Times New Roman" w:cs="Times New Roman"/>
          <w:bCs/>
          <w:sz w:val="24"/>
          <w:szCs w:val="24"/>
          <w:shd w:val="clear" w:color="auto" w:fill="FFFFFF"/>
        </w:rPr>
        <w:t>in the</w:t>
      </w:r>
      <w:r w:rsidR="00D7120C" w:rsidRPr="00B73FEA">
        <w:rPr>
          <w:rFonts w:ascii="Times New Roman" w:hAnsi="Times New Roman" w:cs="Times New Roman"/>
          <w:bCs/>
          <w:sz w:val="24"/>
          <w:szCs w:val="24"/>
          <w:shd w:val="clear" w:color="auto" w:fill="FFFFFF"/>
        </w:rPr>
        <w:t xml:space="preserve"> society</w:t>
      </w:r>
      <w:r w:rsidRPr="00B73FEA">
        <w:rPr>
          <w:rFonts w:ascii="Times New Roman" w:hAnsi="Times New Roman" w:cs="Times New Roman"/>
          <w:bCs/>
          <w:sz w:val="24"/>
          <w:szCs w:val="24"/>
          <w:shd w:val="clear" w:color="auto" w:fill="FFFFFF"/>
        </w:rPr>
        <w:t xml:space="preserve"> (</w:t>
      </w:r>
      <w:r w:rsidRPr="00B73FEA">
        <w:rPr>
          <w:rFonts w:ascii="Times New Roman" w:hAnsi="Times New Roman" w:cs="Times New Roman"/>
          <w:color w:val="222222"/>
          <w:sz w:val="24"/>
          <w:szCs w:val="24"/>
          <w:shd w:val="clear" w:color="auto" w:fill="FFFFFF"/>
        </w:rPr>
        <w:t>Pedersen</w:t>
      </w:r>
      <w:r w:rsidRPr="00B73FEA">
        <w:rPr>
          <w:rFonts w:ascii="Times New Roman" w:hAnsi="Times New Roman" w:cs="Times New Roman"/>
          <w:color w:val="222222"/>
          <w:sz w:val="24"/>
          <w:szCs w:val="24"/>
          <w:shd w:val="clear" w:color="auto" w:fill="FFFFFF"/>
        </w:rPr>
        <w:t xml:space="preserve"> et al., 2018</w:t>
      </w:r>
      <w:r w:rsidRPr="00B73FEA">
        <w:rPr>
          <w:rFonts w:ascii="Times New Roman" w:hAnsi="Times New Roman" w:cs="Times New Roman"/>
          <w:bCs/>
          <w:sz w:val="24"/>
          <w:szCs w:val="24"/>
          <w:shd w:val="clear" w:color="auto" w:fill="FFFFFF"/>
        </w:rPr>
        <w:t>)</w:t>
      </w:r>
      <w:r w:rsidR="00D7120C" w:rsidRPr="00B73FEA">
        <w:rPr>
          <w:rFonts w:ascii="Times New Roman" w:hAnsi="Times New Roman" w:cs="Times New Roman"/>
          <w:bCs/>
          <w:sz w:val="24"/>
          <w:szCs w:val="24"/>
          <w:shd w:val="clear" w:color="auto" w:fill="FFFFFF"/>
        </w:rPr>
        <w:t>.</w:t>
      </w:r>
    </w:p>
    <w:p w:rsidR="00D7120C" w:rsidRPr="00B73FEA" w:rsidRDefault="009C7F9E" w:rsidP="00B73FEA">
      <w:pPr>
        <w:pStyle w:val="Default"/>
        <w:numPr>
          <w:ilvl w:val="0"/>
          <w:numId w:val="3"/>
        </w:numPr>
        <w:spacing w:after="533" w:line="480" w:lineRule="auto"/>
        <w:rPr>
          <w:rFonts w:ascii="Times New Roman" w:hAnsi="Times New Roman" w:cs="Times New Roman"/>
          <w:b/>
          <w:bCs/>
          <w:sz w:val="24"/>
          <w:szCs w:val="24"/>
          <w:shd w:val="clear" w:color="auto" w:fill="FFFFFF"/>
        </w:rPr>
      </w:pPr>
      <w:r w:rsidRPr="00B73FEA">
        <w:rPr>
          <w:rFonts w:ascii="Times New Roman" w:hAnsi="Times New Roman" w:cs="Times New Roman"/>
          <w:b/>
          <w:bCs/>
          <w:sz w:val="24"/>
          <w:szCs w:val="24"/>
          <w:shd w:val="clear" w:color="auto" w:fill="FFFFFF"/>
        </w:rPr>
        <w:t xml:space="preserve">In addition, briefly characterize the kind of people (social groups) who are likely to agree with you and those who will probably disagree. What does your answer tell us about social stratification? </w:t>
      </w:r>
      <w:r w:rsidRPr="00B73FEA">
        <w:rPr>
          <w:rFonts w:ascii="Times New Roman" w:eastAsia="Helvetica" w:hAnsi="Times New Roman" w:cs="Times New Roman"/>
          <w:b/>
          <w:bCs/>
          <w:sz w:val="24"/>
          <w:szCs w:val="24"/>
          <w:shd w:val="clear" w:color="auto" w:fill="FFFFFF"/>
        </w:rPr>
        <w:br/>
      </w:r>
      <w:r w:rsidR="00594CCA" w:rsidRPr="00B73FEA">
        <w:rPr>
          <w:rFonts w:ascii="Times New Roman" w:hAnsi="Times New Roman" w:cs="Times New Roman"/>
          <w:sz w:val="24"/>
          <w:szCs w:val="24"/>
          <w:shd w:val="clear" w:color="auto" w:fill="FFFFFF"/>
        </w:rPr>
        <w:t xml:space="preserve">        </w:t>
      </w:r>
      <w:r w:rsidRPr="00B73FEA">
        <w:rPr>
          <w:rFonts w:ascii="Times New Roman" w:hAnsi="Times New Roman" w:cs="Times New Roman"/>
          <w:sz w:val="24"/>
          <w:szCs w:val="24"/>
          <w:shd w:val="clear" w:color="auto" w:fill="FFFFFF"/>
        </w:rPr>
        <w:t>The kind of people who likes this sort of song would be age ranged from around 15-23. People who apprecia</w:t>
      </w:r>
      <w:r w:rsidR="00ED4772" w:rsidRPr="00B73FEA">
        <w:rPr>
          <w:rFonts w:ascii="Times New Roman" w:hAnsi="Times New Roman" w:cs="Times New Roman"/>
          <w:sz w:val="24"/>
          <w:szCs w:val="24"/>
          <w:shd w:val="clear" w:color="auto" w:fill="FFFFFF"/>
        </w:rPr>
        <w:t xml:space="preserve">tes mumble raps like such would. This age group like hip hop </w:t>
      </w:r>
      <w:r w:rsidR="00CD749B" w:rsidRPr="00B73FEA">
        <w:rPr>
          <w:rFonts w:ascii="Times New Roman" w:hAnsi="Times New Roman" w:cs="Times New Roman"/>
          <w:sz w:val="24"/>
          <w:szCs w:val="24"/>
          <w:shd w:val="clear" w:color="auto" w:fill="FFFFFF"/>
        </w:rPr>
        <w:t>because for</w:t>
      </w:r>
      <w:r w:rsidR="00ED4772" w:rsidRPr="00B73FEA">
        <w:rPr>
          <w:rFonts w:ascii="Times New Roman" w:hAnsi="Times New Roman" w:cs="Times New Roman"/>
          <w:sz w:val="24"/>
          <w:szCs w:val="24"/>
          <w:shd w:val="clear" w:color="auto" w:fill="FFFFFF"/>
        </w:rPr>
        <w:t xml:space="preserve"> some hip hop usually </w:t>
      </w:r>
      <w:r w:rsidR="00CD749B" w:rsidRPr="00B73FEA">
        <w:rPr>
          <w:rFonts w:ascii="Times New Roman" w:hAnsi="Times New Roman" w:cs="Times New Roman"/>
          <w:sz w:val="24"/>
          <w:szCs w:val="24"/>
          <w:shd w:val="clear" w:color="auto" w:fill="FFFFFF"/>
        </w:rPr>
        <w:t>represents the</w:t>
      </w:r>
      <w:r w:rsidR="00ED4772" w:rsidRPr="00B73FEA">
        <w:rPr>
          <w:rFonts w:ascii="Times New Roman" w:hAnsi="Times New Roman" w:cs="Times New Roman"/>
          <w:sz w:val="24"/>
          <w:szCs w:val="24"/>
          <w:shd w:val="clear" w:color="auto" w:fill="FFFFFF"/>
        </w:rPr>
        <w:t xml:space="preserve"> struggles that they are facing in the society. This is the main reason why these age group like hip hop.  Some people in this age group like hip-hop mainly because   of the production methods which the view it as unique because it has poetry set of the beat. Another main reason </w:t>
      </w:r>
      <w:r w:rsidR="00CD749B" w:rsidRPr="00B73FEA">
        <w:rPr>
          <w:rFonts w:ascii="Times New Roman" w:hAnsi="Times New Roman" w:cs="Times New Roman"/>
          <w:sz w:val="24"/>
          <w:szCs w:val="24"/>
          <w:shd w:val="clear" w:color="auto" w:fill="FFFFFF"/>
        </w:rPr>
        <w:t>why young</w:t>
      </w:r>
      <w:r w:rsidR="00ED4772" w:rsidRPr="00B73FEA">
        <w:rPr>
          <w:rFonts w:ascii="Times New Roman" w:hAnsi="Times New Roman" w:cs="Times New Roman"/>
          <w:sz w:val="24"/>
          <w:szCs w:val="24"/>
          <w:shd w:val="clear" w:color="auto" w:fill="FFFFFF"/>
        </w:rPr>
        <w:t xml:space="preserve"> people like hip hop music is </w:t>
      </w:r>
      <w:r w:rsidR="00CD749B" w:rsidRPr="00B73FEA">
        <w:rPr>
          <w:rFonts w:ascii="Times New Roman" w:hAnsi="Times New Roman" w:cs="Times New Roman"/>
          <w:sz w:val="24"/>
          <w:szCs w:val="24"/>
          <w:shd w:val="clear" w:color="auto" w:fill="FFFFFF"/>
        </w:rPr>
        <w:t>because hearing</w:t>
      </w:r>
      <w:r w:rsidR="00ED4772" w:rsidRPr="00B73FEA">
        <w:rPr>
          <w:rFonts w:ascii="Times New Roman" w:hAnsi="Times New Roman" w:cs="Times New Roman"/>
          <w:sz w:val="24"/>
          <w:szCs w:val="24"/>
          <w:shd w:val="clear" w:color="auto" w:fill="FFFFFF"/>
        </w:rPr>
        <w:t xml:space="preserve"> the beat helps to break the monotony of the suburban life and this mainly helps to give </w:t>
      </w:r>
      <w:r w:rsidR="00CD749B" w:rsidRPr="00B73FEA">
        <w:rPr>
          <w:rFonts w:ascii="Times New Roman" w:hAnsi="Times New Roman" w:cs="Times New Roman"/>
          <w:sz w:val="24"/>
          <w:szCs w:val="24"/>
          <w:shd w:val="clear" w:color="auto" w:fill="FFFFFF"/>
        </w:rPr>
        <w:t>these</w:t>
      </w:r>
      <w:r w:rsidR="00ED4772" w:rsidRPr="00B73FEA">
        <w:rPr>
          <w:rFonts w:ascii="Times New Roman" w:hAnsi="Times New Roman" w:cs="Times New Roman"/>
          <w:sz w:val="24"/>
          <w:szCs w:val="24"/>
          <w:shd w:val="clear" w:color="auto" w:fill="FFFFFF"/>
        </w:rPr>
        <w:t xml:space="preserve"> people a sense of identity.  The most recent research shows that most people beyond the age </w:t>
      </w:r>
      <w:r w:rsidR="00CD749B" w:rsidRPr="00B73FEA">
        <w:rPr>
          <w:rFonts w:ascii="Times New Roman" w:hAnsi="Times New Roman" w:cs="Times New Roman"/>
          <w:sz w:val="24"/>
          <w:szCs w:val="24"/>
          <w:shd w:val="clear" w:color="auto" w:fill="FFFFFF"/>
        </w:rPr>
        <w:t>of 30</w:t>
      </w:r>
      <w:r w:rsidR="00ED4772" w:rsidRPr="00B73FEA">
        <w:rPr>
          <w:rFonts w:ascii="Times New Roman" w:hAnsi="Times New Roman" w:cs="Times New Roman"/>
          <w:sz w:val="24"/>
          <w:szCs w:val="24"/>
          <w:shd w:val="clear" w:color="auto" w:fill="FFFFFF"/>
        </w:rPr>
        <w:t xml:space="preserve"> years dislike hip hop</w:t>
      </w:r>
      <w:r w:rsidR="00CD749B" w:rsidRPr="00B73FEA">
        <w:rPr>
          <w:rFonts w:ascii="Times New Roman" w:hAnsi="Times New Roman" w:cs="Times New Roman"/>
          <w:sz w:val="24"/>
          <w:szCs w:val="24"/>
          <w:shd w:val="clear" w:color="auto" w:fill="FFFFFF"/>
        </w:rPr>
        <w:t xml:space="preserve"> (</w:t>
      </w:r>
      <w:r w:rsidR="00CD749B" w:rsidRPr="00B73FEA">
        <w:rPr>
          <w:rFonts w:ascii="Times New Roman" w:hAnsi="Times New Roman" w:cs="Times New Roman"/>
          <w:color w:val="222222"/>
          <w:sz w:val="24"/>
          <w:szCs w:val="24"/>
          <w:shd w:val="clear" w:color="auto" w:fill="FFFFFF"/>
        </w:rPr>
        <w:t>Flemmen</w:t>
      </w:r>
      <w:r w:rsidR="00CD749B" w:rsidRPr="00B73FEA">
        <w:rPr>
          <w:rFonts w:ascii="Times New Roman" w:hAnsi="Times New Roman" w:cs="Times New Roman"/>
          <w:color w:val="222222"/>
          <w:sz w:val="24"/>
          <w:szCs w:val="24"/>
          <w:shd w:val="clear" w:color="auto" w:fill="FFFFFF"/>
        </w:rPr>
        <w:t xml:space="preserve"> </w:t>
      </w:r>
      <w:r w:rsidR="00CD749B" w:rsidRPr="00B73FEA">
        <w:rPr>
          <w:rFonts w:ascii="Times New Roman" w:hAnsi="Times New Roman" w:cs="Times New Roman"/>
          <w:color w:val="222222"/>
          <w:sz w:val="24"/>
          <w:szCs w:val="24"/>
          <w:shd w:val="clear" w:color="auto" w:fill="FFFFFF"/>
        </w:rPr>
        <w:lastRenderedPageBreak/>
        <w:t>et al., 2018</w:t>
      </w:r>
      <w:r w:rsidR="00CD749B" w:rsidRPr="00B73FEA">
        <w:rPr>
          <w:rFonts w:ascii="Times New Roman" w:hAnsi="Times New Roman" w:cs="Times New Roman"/>
          <w:sz w:val="24"/>
          <w:szCs w:val="24"/>
          <w:shd w:val="clear" w:color="auto" w:fill="FFFFFF"/>
        </w:rPr>
        <w:t>)</w:t>
      </w:r>
      <w:r w:rsidR="00ED4772" w:rsidRPr="00B73FEA">
        <w:rPr>
          <w:rFonts w:ascii="Times New Roman" w:hAnsi="Times New Roman" w:cs="Times New Roman"/>
          <w:sz w:val="24"/>
          <w:szCs w:val="24"/>
          <w:shd w:val="clear" w:color="auto" w:fill="FFFFFF"/>
        </w:rPr>
        <w:t xml:space="preserve">. </w:t>
      </w:r>
      <w:r w:rsidR="002B4FC1" w:rsidRPr="00B73FEA">
        <w:rPr>
          <w:rFonts w:ascii="Times New Roman" w:hAnsi="Times New Roman" w:cs="Times New Roman"/>
          <w:sz w:val="24"/>
          <w:szCs w:val="24"/>
          <w:shd w:val="clear" w:color="auto" w:fill="FFFFFF"/>
        </w:rPr>
        <w:t xml:space="preserve"> This is   mainly because music </w:t>
      </w:r>
      <w:r w:rsidR="00CD749B" w:rsidRPr="00B73FEA">
        <w:rPr>
          <w:rFonts w:ascii="Times New Roman" w:hAnsi="Times New Roman" w:cs="Times New Roman"/>
          <w:sz w:val="24"/>
          <w:szCs w:val="24"/>
          <w:shd w:val="clear" w:color="auto" w:fill="FFFFFF"/>
        </w:rPr>
        <w:t>influences our</w:t>
      </w:r>
      <w:r w:rsidR="002B4FC1" w:rsidRPr="00B73FEA">
        <w:rPr>
          <w:rFonts w:ascii="Times New Roman" w:hAnsi="Times New Roman" w:cs="Times New Roman"/>
          <w:sz w:val="24"/>
          <w:szCs w:val="24"/>
          <w:shd w:val="clear" w:color="auto" w:fill="FFFFFF"/>
        </w:rPr>
        <w:t xml:space="preserve"> tastes of music as we age. Naturally as we grow </w:t>
      </w:r>
      <w:r w:rsidR="00CD749B" w:rsidRPr="00B73FEA">
        <w:rPr>
          <w:rFonts w:ascii="Times New Roman" w:hAnsi="Times New Roman" w:cs="Times New Roman"/>
          <w:sz w:val="24"/>
          <w:szCs w:val="24"/>
          <w:shd w:val="clear" w:color="auto" w:fill="FFFFFF"/>
        </w:rPr>
        <w:t>older we</w:t>
      </w:r>
      <w:r w:rsidR="002B4FC1" w:rsidRPr="00B73FEA">
        <w:rPr>
          <w:rFonts w:ascii="Times New Roman" w:hAnsi="Times New Roman" w:cs="Times New Roman"/>
          <w:sz w:val="24"/>
          <w:szCs w:val="24"/>
          <w:shd w:val="clear" w:color="auto" w:fill="FFFFFF"/>
        </w:rPr>
        <w:t xml:space="preserve"> have different experiences</w:t>
      </w:r>
      <w:r w:rsidR="00C62755" w:rsidRPr="00B73FEA">
        <w:rPr>
          <w:rFonts w:ascii="Times New Roman" w:hAnsi="Times New Roman" w:cs="Times New Roman"/>
          <w:sz w:val="24"/>
          <w:szCs w:val="24"/>
          <w:shd w:val="clear" w:color="auto" w:fill="FFFFFF"/>
        </w:rPr>
        <w:t xml:space="preserve">.  The entertainment industry in most of the countries is youth driven. This is the main reason why most of the hip hop </w:t>
      </w:r>
      <w:r w:rsidR="00CD749B" w:rsidRPr="00B73FEA">
        <w:rPr>
          <w:rFonts w:ascii="Times New Roman" w:hAnsi="Times New Roman" w:cs="Times New Roman"/>
          <w:sz w:val="24"/>
          <w:szCs w:val="24"/>
          <w:shd w:val="clear" w:color="auto" w:fill="FFFFFF"/>
        </w:rPr>
        <w:t>singers usually</w:t>
      </w:r>
      <w:r w:rsidR="00C62755" w:rsidRPr="00B73FEA">
        <w:rPr>
          <w:rFonts w:ascii="Times New Roman" w:hAnsi="Times New Roman" w:cs="Times New Roman"/>
          <w:sz w:val="24"/>
          <w:szCs w:val="24"/>
          <w:shd w:val="clear" w:color="auto" w:fill="FFFFFF"/>
        </w:rPr>
        <w:t xml:space="preserve"> target the youths. So many factors have changed </w:t>
      </w:r>
      <w:r w:rsidR="00CD749B" w:rsidRPr="00B73FEA">
        <w:rPr>
          <w:rFonts w:ascii="Times New Roman" w:hAnsi="Times New Roman" w:cs="Times New Roman"/>
          <w:sz w:val="24"/>
          <w:szCs w:val="24"/>
          <w:shd w:val="clear" w:color="auto" w:fill="FFFFFF"/>
        </w:rPr>
        <w:t>the way</w:t>
      </w:r>
      <w:r w:rsidR="00C62755" w:rsidRPr="00B73FEA">
        <w:rPr>
          <w:rFonts w:ascii="Times New Roman" w:hAnsi="Times New Roman" w:cs="Times New Roman"/>
          <w:sz w:val="24"/>
          <w:szCs w:val="24"/>
          <w:shd w:val="clear" w:color="auto" w:fill="FFFFFF"/>
        </w:rPr>
        <w:t xml:space="preserve"> people interact with the hip hop music. Some </w:t>
      </w:r>
      <w:r w:rsidR="00CD749B" w:rsidRPr="00B73FEA">
        <w:rPr>
          <w:rFonts w:ascii="Times New Roman" w:hAnsi="Times New Roman" w:cs="Times New Roman"/>
          <w:sz w:val="24"/>
          <w:szCs w:val="24"/>
          <w:shd w:val="clear" w:color="auto" w:fill="FFFFFF"/>
        </w:rPr>
        <w:t xml:space="preserve">rappers like the </w:t>
      </w:r>
      <w:r w:rsidR="00CD749B" w:rsidRPr="00B73FEA">
        <w:rPr>
          <w:rFonts w:ascii="Times New Roman" w:hAnsi="Times New Roman" w:cs="Times New Roman"/>
          <w:i/>
          <w:sz w:val="24"/>
          <w:szCs w:val="24"/>
          <w:shd w:val="clear" w:color="auto" w:fill="FFFFFF"/>
        </w:rPr>
        <w:t>S</w:t>
      </w:r>
      <w:r w:rsidR="00C62755" w:rsidRPr="00B73FEA">
        <w:rPr>
          <w:rFonts w:ascii="Times New Roman" w:hAnsi="Times New Roman" w:cs="Times New Roman"/>
          <w:i/>
          <w:sz w:val="24"/>
          <w:szCs w:val="24"/>
          <w:shd w:val="clear" w:color="auto" w:fill="FFFFFF"/>
        </w:rPr>
        <w:t>oujia boy</w:t>
      </w:r>
      <w:r w:rsidR="00C62755" w:rsidRPr="00B73FEA">
        <w:rPr>
          <w:rFonts w:ascii="Times New Roman" w:hAnsi="Times New Roman" w:cs="Times New Roman"/>
          <w:sz w:val="24"/>
          <w:szCs w:val="24"/>
          <w:shd w:val="clear" w:color="auto" w:fill="FFFFFF"/>
        </w:rPr>
        <w:t xml:space="preserve"> was a youth when </w:t>
      </w:r>
      <w:r w:rsidR="00CD749B" w:rsidRPr="00B73FEA">
        <w:rPr>
          <w:rFonts w:ascii="Times New Roman" w:hAnsi="Times New Roman" w:cs="Times New Roman"/>
          <w:sz w:val="24"/>
          <w:szCs w:val="24"/>
          <w:shd w:val="clear" w:color="auto" w:fill="FFFFFF"/>
        </w:rPr>
        <w:t>he gained</w:t>
      </w:r>
      <w:r w:rsidR="00C62755" w:rsidRPr="00B73FEA">
        <w:rPr>
          <w:rFonts w:ascii="Times New Roman" w:hAnsi="Times New Roman" w:cs="Times New Roman"/>
          <w:sz w:val="24"/>
          <w:szCs w:val="24"/>
          <w:shd w:val="clear" w:color="auto" w:fill="FFFFFF"/>
        </w:rPr>
        <w:t xml:space="preserve"> the international recognition.</w:t>
      </w:r>
      <w:r w:rsidR="003E29BC" w:rsidRPr="00B73FEA">
        <w:rPr>
          <w:rFonts w:ascii="Times New Roman" w:hAnsi="Times New Roman" w:cs="Times New Roman"/>
          <w:sz w:val="24"/>
          <w:szCs w:val="24"/>
          <w:shd w:val="clear" w:color="auto" w:fill="FFFFFF"/>
        </w:rPr>
        <w:t xml:space="preserve"> Social </w:t>
      </w:r>
      <w:r w:rsidR="00CD749B" w:rsidRPr="00B73FEA">
        <w:rPr>
          <w:rFonts w:ascii="Times New Roman" w:hAnsi="Times New Roman" w:cs="Times New Roman"/>
          <w:sz w:val="24"/>
          <w:szCs w:val="24"/>
          <w:shd w:val="clear" w:color="auto" w:fill="FFFFFF"/>
        </w:rPr>
        <w:t>stratification is</w:t>
      </w:r>
      <w:r w:rsidR="003E29BC" w:rsidRPr="00B73FEA">
        <w:rPr>
          <w:rFonts w:ascii="Times New Roman" w:hAnsi="Times New Roman" w:cs="Times New Roman"/>
          <w:sz w:val="24"/>
          <w:szCs w:val="24"/>
          <w:shd w:val="clear" w:color="auto" w:fill="FFFFFF"/>
        </w:rPr>
        <w:t xml:space="preserve"> a form of the social inequality. </w:t>
      </w:r>
      <w:r w:rsidR="00CD749B" w:rsidRPr="00B73FEA">
        <w:rPr>
          <w:rFonts w:ascii="Times New Roman" w:hAnsi="Times New Roman" w:cs="Times New Roman"/>
          <w:sz w:val="24"/>
          <w:szCs w:val="24"/>
          <w:shd w:val="clear" w:color="auto" w:fill="FFFFFF"/>
        </w:rPr>
        <w:t>In most</w:t>
      </w:r>
      <w:r w:rsidR="003E29BC" w:rsidRPr="00B73FEA">
        <w:rPr>
          <w:rFonts w:ascii="Times New Roman" w:hAnsi="Times New Roman" w:cs="Times New Roman"/>
          <w:sz w:val="24"/>
          <w:szCs w:val="24"/>
          <w:shd w:val="clear" w:color="auto" w:fill="FFFFFF"/>
        </w:rPr>
        <w:t xml:space="preserve"> of their </w:t>
      </w:r>
      <w:r w:rsidR="00CD749B" w:rsidRPr="00B73FEA">
        <w:rPr>
          <w:rFonts w:ascii="Times New Roman" w:hAnsi="Times New Roman" w:cs="Times New Roman"/>
          <w:sz w:val="24"/>
          <w:szCs w:val="24"/>
          <w:shd w:val="clear" w:color="auto" w:fill="FFFFFF"/>
        </w:rPr>
        <w:t>societies its</w:t>
      </w:r>
      <w:r w:rsidR="003E29BC" w:rsidRPr="00B73FEA">
        <w:rPr>
          <w:rFonts w:ascii="Times New Roman" w:hAnsi="Times New Roman" w:cs="Times New Roman"/>
          <w:sz w:val="24"/>
          <w:szCs w:val="24"/>
          <w:shd w:val="clear" w:color="auto" w:fill="FFFFFF"/>
        </w:rPr>
        <w:t xml:space="preserve"> members are usually arranged in terms of superiority or inferiority. </w:t>
      </w:r>
      <w:r w:rsidR="00CD749B" w:rsidRPr="00B73FEA">
        <w:rPr>
          <w:rFonts w:ascii="Times New Roman" w:hAnsi="Times New Roman" w:cs="Times New Roman"/>
          <w:sz w:val="24"/>
          <w:szCs w:val="24"/>
          <w:shd w:val="clear" w:color="auto" w:fill="FFFFFF"/>
        </w:rPr>
        <w:t>Social stratification</w:t>
      </w:r>
      <w:r w:rsidR="003E29BC" w:rsidRPr="00B73FEA">
        <w:rPr>
          <w:rFonts w:ascii="Times New Roman" w:hAnsi="Times New Roman" w:cs="Times New Roman"/>
          <w:sz w:val="24"/>
          <w:szCs w:val="24"/>
          <w:shd w:val="clear" w:color="auto" w:fill="FFFFFF"/>
        </w:rPr>
        <w:t xml:space="preserve"> usually involves dividing the society into different strata of layers and most of the time it </w:t>
      </w:r>
      <w:r w:rsidR="00CD749B" w:rsidRPr="00B73FEA">
        <w:rPr>
          <w:rFonts w:ascii="Times New Roman" w:hAnsi="Times New Roman" w:cs="Times New Roman"/>
          <w:sz w:val="24"/>
          <w:szCs w:val="24"/>
          <w:shd w:val="clear" w:color="auto" w:fill="FFFFFF"/>
        </w:rPr>
        <w:t>involves hierarchy</w:t>
      </w:r>
      <w:r w:rsidR="003E29BC" w:rsidRPr="00B73FEA">
        <w:rPr>
          <w:rFonts w:ascii="Times New Roman" w:hAnsi="Times New Roman" w:cs="Times New Roman"/>
          <w:sz w:val="24"/>
          <w:szCs w:val="24"/>
          <w:shd w:val="clear" w:color="auto" w:fill="FFFFFF"/>
        </w:rPr>
        <w:t xml:space="preserve"> of the social group. For </w:t>
      </w:r>
      <w:r w:rsidR="00CD749B" w:rsidRPr="00B73FEA">
        <w:rPr>
          <w:rFonts w:ascii="Times New Roman" w:hAnsi="Times New Roman" w:cs="Times New Roman"/>
          <w:sz w:val="24"/>
          <w:szCs w:val="24"/>
          <w:shd w:val="clear" w:color="auto" w:fill="FFFFFF"/>
        </w:rPr>
        <w:t>example,</w:t>
      </w:r>
      <w:r w:rsidR="003E29BC" w:rsidRPr="00B73FEA">
        <w:rPr>
          <w:rFonts w:ascii="Times New Roman" w:hAnsi="Times New Roman" w:cs="Times New Roman"/>
          <w:sz w:val="24"/>
          <w:szCs w:val="24"/>
          <w:shd w:val="clear" w:color="auto" w:fill="FFFFFF"/>
        </w:rPr>
        <w:t xml:space="preserve"> the society can be divided into two: the people who like hip hop music and the people who like hip hop music. This clearly indicates that the members </w:t>
      </w:r>
      <w:r w:rsidR="00CD749B" w:rsidRPr="00B73FEA">
        <w:rPr>
          <w:rFonts w:ascii="Times New Roman" w:hAnsi="Times New Roman" w:cs="Times New Roman"/>
          <w:sz w:val="24"/>
          <w:szCs w:val="24"/>
          <w:shd w:val="clear" w:color="auto" w:fill="FFFFFF"/>
        </w:rPr>
        <w:t>of a</w:t>
      </w:r>
      <w:r w:rsidR="003E29BC" w:rsidRPr="00B73FEA">
        <w:rPr>
          <w:rFonts w:ascii="Times New Roman" w:hAnsi="Times New Roman" w:cs="Times New Roman"/>
          <w:sz w:val="24"/>
          <w:szCs w:val="24"/>
          <w:shd w:val="clear" w:color="auto" w:fill="FFFFFF"/>
        </w:rPr>
        <w:t xml:space="preserve"> certain layer have </w:t>
      </w:r>
      <w:r w:rsidR="00CD749B" w:rsidRPr="00B73FEA">
        <w:rPr>
          <w:rFonts w:ascii="Times New Roman" w:hAnsi="Times New Roman" w:cs="Times New Roman"/>
          <w:sz w:val="24"/>
          <w:szCs w:val="24"/>
          <w:shd w:val="clear" w:color="auto" w:fill="FFFFFF"/>
        </w:rPr>
        <w:t>a common</w:t>
      </w:r>
      <w:r w:rsidR="003E29BC" w:rsidRPr="00B73FEA">
        <w:rPr>
          <w:rFonts w:ascii="Times New Roman" w:hAnsi="Times New Roman" w:cs="Times New Roman"/>
          <w:sz w:val="24"/>
          <w:szCs w:val="24"/>
          <w:shd w:val="clear" w:color="auto" w:fill="FFFFFF"/>
        </w:rPr>
        <w:t xml:space="preserve"> identity</w:t>
      </w:r>
      <w:r w:rsidR="000378FE" w:rsidRPr="00B73FEA">
        <w:rPr>
          <w:rFonts w:ascii="Times New Roman" w:hAnsi="Times New Roman" w:cs="Times New Roman"/>
          <w:sz w:val="24"/>
          <w:szCs w:val="24"/>
          <w:shd w:val="clear" w:color="auto" w:fill="FFFFFF"/>
        </w:rPr>
        <w:t xml:space="preserve"> (</w:t>
      </w:r>
      <w:r w:rsidR="000378FE" w:rsidRPr="00B73FEA">
        <w:rPr>
          <w:rFonts w:ascii="Times New Roman" w:hAnsi="Times New Roman" w:cs="Times New Roman"/>
          <w:color w:val="222222"/>
          <w:sz w:val="24"/>
          <w:szCs w:val="24"/>
          <w:shd w:val="clear" w:color="auto" w:fill="FFFFFF"/>
        </w:rPr>
        <w:t>Csikszentmihalyi</w:t>
      </w:r>
      <w:r w:rsidR="000378FE" w:rsidRPr="00B73FEA">
        <w:rPr>
          <w:rFonts w:ascii="Times New Roman" w:hAnsi="Times New Roman" w:cs="Times New Roman"/>
          <w:color w:val="222222"/>
          <w:sz w:val="24"/>
          <w:szCs w:val="24"/>
          <w:shd w:val="clear" w:color="auto" w:fill="FFFFFF"/>
        </w:rPr>
        <w:t xml:space="preserve"> et al., 2011</w:t>
      </w:r>
      <w:r w:rsidR="000378FE" w:rsidRPr="00B73FEA">
        <w:rPr>
          <w:rFonts w:ascii="Times New Roman" w:hAnsi="Times New Roman" w:cs="Times New Roman"/>
          <w:sz w:val="24"/>
          <w:szCs w:val="24"/>
          <w:shd w:val="clear" w:color="auto" w:fill="FFFFFF"/>
        </w:rPr>
        <w:t>)</w:t>
      </w:r>
      <w:r w:rsidR="003E29BC" w:rsidRPr="00B73FEA">
        <w:rPr>
          <w:rFonts w:ascii="Times New Roman" w:hAnsi="Times New Roman" w:cs="Times New Roman"/>
          <w:sz w:val="24"/>
          <w:szCs w:val="24"/>
          <w:shd w:val="clear" w:color="auto" w:fill="FFFFFF"/>
        </w:rPr>
        <w:t>.</w:t>
      </w:r>
    </w:p>
    <w:p w:rsidR="00CF129C" w:rsidRPr="00B73FEA" w:rsidRDefault="009C7F9E" w:rsidP="00594CCA">
      <w:pPr>
        <w:pStyle w:val="NormalWeb"/>
        <w:numPr>
          <w:ilvl w:val="0"/>
          <w:numId w:val="3"/>
        </w:numPr>
        <w:shd w:val="clear" w:color="auto" w:fill="FFFFFF"/>
        <w:spacing w:before="0" w:beforeAutospacing="0" w:line="480" w:lineRule="auto"/>
        <w:rPr>
          <w:b/>
          <w:bCs/>
          <w:shd w:val="clear" w:color="auto" w:fill="FFFFFF"/>
        </w:rPr>
      </w:pPr>
      <w:r w:rsidRPr="00B73FEA">
        <w:rPr>
          <w:b/>
          <w:bCs/>
          <w:shd w:val="clear" w:color="auto" w:fill="FFFFFF"/>
        </w:rPr>
        <w:t xml:space="preserve">Which type of viewing or listening style as described by McCoy and Scarborough fits best with your example of bad taste? </w:t>
      </w:r>
    </w:p>
    <w:p w:rsidR="003E29BC" w:rsidRPr="00B73FEA" w:rsidRDefault="009C7F9E" w:rsidP="00B73FEA">
      <w:pPr>
        <w:pStyle w:val="NormalWeb"/>
        <w:shd w:val="clear" w:color="auto" w:fill="FFFFFF"/>
        <w:spacing w:before="0" w:beforeAutospacing="0" w:line="480" w:lineRule="auto"/>
        <w:ind w:firstLine="720"/>
        <w:jc w:val="both"/>
        <w:rPr>
          <w:color w:val="111111"/>
        </w:rPr>
      </w:pPr>
      <w:r w:rsidRPr="00B73FEA">
        <w:rPr>
          <w:rFonts w:eastAsia="Helvetica"/>
          <w:b/>
          <w:bCs/>
          <w:shd w:val="clear" w:color="auto" w:fill="FFFFFF"/>
        </w:rPr>
        <w:br/>
      </w:r>
      <w:r w:rsidR="00CF129C" w:rsidRPr="00B73FEA">
        <w:rPr>
          <w:b/>
          <w:bCs/>
          <w:shd w:val="clear" w:color="auto" w:fill="FFFFFF"/>
        </w:rPr>
        <w:t xml:space="preserve">  </w:t>
      </w:r>
      <w:r w:rsidR="00594CCA" w:rsidRPr="00B73FEA">
        <w:rPr>
          <w:b/>
          <w:bCs/>
          <w:shd w:val="clear" w:color="auto" w:fill="FFFFFF"/>
        </w:rPr>
        <w:t xml:space="preserve">   </w:t>
      </w:r>
      <w:r w:rsidR="00CF129C" w:rsidRPr="00B73FEA">
        <w:rPr>
          <w:bCs/>
          <w:shd w:val="clear" w:color="auto" w:fill="FFFFFF"/>
        </w:rPr>
        <w:t xml:space="preserve">There are </w:t>
      </w:r>
      <w:r w:rsidR="00595E1F" w:rsidRPr="00B73FEA">
        <w:rPr>
          <w:bCs/>
          <w:shd w:val="clear" w:color="auto" w:fill="FFFFFF"/>
        </w:rPr>
        <w:t>so many</w:t>
      </w:r>
      <w:r w:rsidR="00CF129C" w:rsidRPr="00B73FEA">
        <w:rPr>
          <w:bCs/>
          <w:shd w:val="clear" w:color="auto" w:fill="FFFFFF"/>
        </w:rPr>
        <w:t xml:space="preserve"> listening </w:t>
      </w:r>
      <w:r w:rsidR="00595E1F" w:rsidRPr="00B73FEA">
        <w:rPr>
          <w:bCs/>
          <w:shd w:val="clear" w:color="auto" w:fill="FFFFFF"/>
        </w:rPr>
        <w:t>styles described</w:t>
      </w:r>
      <w:r w:rsidR="00CF129C" w:rsidRPr="00B73FEA">
        <w:rPr>
          <w:bCs/>
          <w:shd w:val="clear" w:color="auto" w:fill="FFFFFF"/>
        </w:rPr>
        <w:t xml:space="preserve"> by </w:t>
      </w:r>
      <w:r w:rsidR="00595E1F" w:rsidRPr="00B73FEA">
        <w:rPr>
          <w:bCs/>
          <w:shd w:val="clear" w:color="auto" w:fill="FFFFFF"/>
        </w:rPr>
        <w:t>McCoy and</w:t>
      </w:r>
      <w:r w:rsidR="00CF129C" w:rsidRPr="00B73FEA">
        <w:rPr>
          <w:bCs/>
          <w:shd w:val="clear" w:color="auto" w:fill="FFFFFF"/>
        </w:rPr>
        <w:t xml:space="preserve"> one of them is the </w:t>
      </w:r>
      <w:r w:rsidR="00CF129C" w:rsidRPr="00B73FEA">
        <w:rPr>
          <w:rStyle w:val="Strong"/>
          <w:b w:val="0"/>
          <w:color w:val="111111"/>
        </w:rPr>
        <w:t>Appreciative listening</w:t>
      </w:r>
      <w:r w:rsidR="00CF129C" w:rsidRPr="00B73FEA">
        <w:rPr>
          <w:rStyle w:val="Strong"/>
          <w:b w:val="0"/>
          <w:color w:val="111111"/>
        </w:rPr>
        <w:t xml:space="preserve">. This means that a person listens to something so that he/she can </w:t>
      </w:r>
      <w:r w:rsidR="00595E1F" w:rsidRPr="00B73FEA">
        <w:rPr>
          <w:rStyle w:val="Strong"/>
          <w:b w:val="0"/>
          <w:color w:val="111111"/>
        </w:rPr>
        <w:t>enjoy the</w:t>
      </w:r>
      <w:r w:rsidR="00CF129C" w:rsidRPr="00B73FEA">
        <w:rPr>
          <w:rStyle w:val="Strong"/>
          <w:b w:val="0"/>
          <w:color w:val="111111"/>
        </w:rPr>
        <w:t xml:space="preserve"> music. It is important for a person to focus on </w:t>
      </w:r>
      <w:r w:rsidR="00713CBC" w:rsidRPr="00B73FEA">
        <w:rPr>
          <w:rStyle w:val="Strong"/>
          <w:b w:val="0"/>
          <w:color w:val="111111"/>
        </w:rPr>
        <w:t>the appreciative</w:t>
      </w:r>
      <w:r w:rsidR="00CF129C" w:rsidRPr="00B73FEA">
        <w:rPr>
          <w:rStyle w:val="Strong"/>
          <w:b w:val="0"/>
          <w:color w:val="111111"/>
        </w:rPr>
        <w:t xml:space="preserve"> listening and avoid engaging in other communications while listening. This will mainly help one to focus solely on the sounds. The second type of listening is the critical </w:t>
      </w:r>
      <w:r w:rsidR="00713CBC" w:rsidRPr="00B73FEA">
        <w:rPr>
          <w:rStyle w:val="Strong"/>
          <w:b w:val="0"/>
          <w:color w:val="111111"/>
        </w:rPr>
        <w:t>listening and</w:t>
      </w:r>
      <w:r w:rsidR="00CF129C" w:rsidRPr="00B73FEA">
        <w:rPr>
          <w:rStyle w:val="Strong"/>
          <w:b w:val="0"/>
          <w:color w:val="111111"/>
        </w:rPr>
        <w:t xml:space="preserve"> this mainly </w:t>
      </w:r>
      <w:r w:rsidR="00713CBC" w:rsidRPr="00B73FEA">
        <w:rPr>
          <w:rStyle w:val="Strong"/>
          <w:b w:val="0"/>
          <w:color w:val="111111"/>
        </w:rPr>
        <w:t>involves hearing</w:t>
      </w:r>
      <w:r w:rsidR="00CF129C" w:rsidRPr="00B73FEA">
        <w:rPr>
          <w:rStyle w:val="Strong"/>
          <w:b w:val="0"/>
          <w:color w:val="111111"/>
        </w:rPr>
        <w:t xml:space="preserve"> what someone is saying</w:t>
      </w:r>
      <w:r w:rsidR="00713CBC" w:rsidRPr="00B73FEA">
        <w:rPr>
          <w:rStyle w:val="Strong"/>
          <w:b w:val="0"/>
          <w:color w:val="111111"/>
        </w:rPr>
        <w:t xml:space="preserve"> </w:t>
      </w:r>
      <w:r w:rsidR="00595E1F" w:rsidRPr="00B73FEA">
        <w:rPr>
          <w:rStyle w:val="Strong"/>
          <w:b w:val="0"/>
          <w:color w:val="111111"/>
        </w:rPr>
        <w:t>and at</w:t>
      </w:r>
      <w:r w:rsidR="00713CBC" w:rsidRPr="00B73FEA">
        <w:rPr>
          <w:rStyle w:val="Strong"/>
          <w:b w:val="0"/>
          <w:color w:val="111111"/>
        </w:rPr>
        <w:t xml:space="preserve"> the same time identifying the key points. This will mainly help to solidify your opinion. For </w:t>
      </w:r>
      <w:r w:rsidR="00595E1F" w:rsidRPr="00B73FEA">
        <w:rPr>
          <w:rStyle w:val="Strong"/>
          <w:b w:val="0"/>
          <w:color w:val="111111"/>
        </w:rPr>
        <w:t>example,</w:t>
      </w:r>
      <w:r w:rsidR="00713CBC" w:rsidRPr="00B73FEA">
        <w:rPr>
          <w:rStyle w:val="Strong"/>
          <w:b w:val="0"/>
          <w:color w:val="111111"/>
        </w:rPr>
        <w:t xml:space="preserve"> in a debate most of the people engage in critical listening and the main goal of this is to analyze what the speaker is saying and determine his/her agenda. The third type of the listening strategy is </w:t>
      </w:r>
      <w:r w:rsidR="00595E1F" w:rsidRPr="00B73FEA">
        <w:rPr>
          <w:rStyle w:val="Strong"/>
          <w:b w:val="0"/>
          <w:color w:val="111111"/>
        </w:rPr>
        <w:t>the relationship</w:t>
      </w:r>
      <w:r w:rsidR="00713CBC" w:rsidRPr="00B73FEA">
        <w:rPr>
          <w:rStyle w:val="Strong"/>
          <w:b w:val="0"/>
          <w:color w:val="111111"/>
        </w:rPr>
        <w:t xml:space="preserve"> listening and this skill </w:t>
      </w:r>
      <w:r w:rsidR="00595E1F" w:rsidRPr="00B73FEA">
        <w:rPr>
          <w:rStyle w:val="Strong"/>
          <w:b w:val="0"/>
          <w:color w:val="111111"/>
        </w:rPr>
        <w:t>is important</w:t>
      </w:r>
      <w:r w:rsidR="00713CBC" w:rsidRPr="00B73FEA">
        <w:rPr>
          <w:rStyle w:val="Strong"/>
          <w:b w:val="0"/>
          <w:color w:val="111111"/>
        </w:rPr>
        <w:t xml:space="preserve"> because it helps us to deal with differe</w:t>
      </w:r>
      <w:r w:rsidR="00595E1F" w:rsidRPr="00B73FEA">
        <w:rPr>
          <w:rStyle w:val="Strong"/>
          <w:b w:val="0"/>
          <w:color w:val="111111"/>
        </w:rPr>
        <w:t xml:space="preserve">nt people. This listening style is important because it helps to solve a particular conflict that can occur </w:t>
      </w:r>
      <w:r w:rsidR="00595E1F" w:rsidRPr="00B73FEA">
        <w:rPr>
          <w:rStyle w:val="Strong"/>
          <w:b w:val="0"/>
          <w:color w:val="111111"/>
        </w:rPr>
        <w:lastRenderedPageBreak/>
        <w:t xml:space="preserve">in the society. The last type of listening is the discriminative listening and this </w:t>
      </w:r>
      <w:r w:rsidR="000378FE" w:rsidRPr="00B73FEA">
        <w:rPr>
          <w:rStyle w:val="Strong"/>
          <w:b w:val="0"/>
          <w:color w:val="111111"/>
        </w:rPr>
        <w:t>is looking</w:t>
      </w:r>
      <w:r w:rsidR="00595E1F" w:rsidRPr="00B73FEA">
        <w:rPr>
          <w:rStyle w:val="Strong"/>
          <w:b w:val="0"/>
          <w:color w:val="111111"/>
        </w:rPr>
        <w:t xml:space="preserve"> at </w:t>
      </w:r>
      <w:r w:rsidR="000378FE" w:rsidRPr="00B73FEA">
        <w:rPr>
          <w:rStyle w:val="Strong"/>
          <w:b w:val="0"/>
          <w:color w:val="111111"/>
        </w:rPr>
        <w:t>the past</w:t>
      </w:r>
      <w:r w:rsidR="00595E1F" w:rsidRPr="00B73FEA">
        <w:rPr>
          <w:rStyle w:val="Strong"/>
          <w:b w:val="0"/>
          <w:color w:val="111111"/>
        </w:rPr>
        <w:t xml:space="preserve"> words so that one can detect the underlying message</w:t>
      </w:r>
      <w:r w:rsidR="000378FE" w:rsidRPr="00B73FEA">
        <w:rPr>
          <w:rStyle w:val="Strong"/>
          <w:b w:val="0"/>
          <w:color w:val="111111"/>
        </w:rPr>
        <w:t xml:space="preserve"> (</w:t>
      </w:r>
      <w:r w:rsidR="000378FE" w:rsidRPr="00B73FEA">
        <w:rPr>
          <w:color w:val="222222"/>
          <w:shd w:val="clear" w:color="auto" w:fill="FFFFFF"/>
        </w:rPr>
        <w:t>Ganzeboom</w:t>
      </w:r>
      <w:r w:rsidR="000378FE" w:rsidRPr="00B73FEA">
        <w:rPr>
          <w:color w:val="222222"/>
          <w:shd w:val="clear" w:color="auto" w:fill="FFFFFF"/>
        </w:rPr>
        <w:t xml:space="preserve"> et al., 2017</w:t>
      </w:r>
      <w:r w:rsidR="000378FE" w:rsidRPr="00B73FEA">
        <w:rPr>
          <w:rStyle w:val="Strong"/>
          <w:b w:val="0"/>
          <w:color w:val="111111"/>
        </w:rPr>
        <w:t>)</w:t>
      </w:r>
      <w:r w:rsidR="00595E1F" w:rsidRPr="00B73FEA">
        <w:rPr>
          <w:rStyle w:val="Strong"/>
          <w:b w:val="0"/>
          <w:color w:val="111111"/>
        </w:rPr>
        <w:t>.</w:t>
      </w:r>
    </w:p>
    <w:p w:rsidR="00674107" w:rsidRPr="00B73FEA" w:rsidRDefault="009C7F9E" w:rsidP="00594CCA">
      <w:pPr>
        <w:pStyle w:val="Default"/>
        <w:numPr>
          <w:ilvl w:val="0"/>
          <w:numId w:val="3"/>
        </w:numPr>
        <w:spacing w:after="533" w:line="480" w:lineRule="auto"/>
        <w:rPr>
          <w:rFonts w:ascii="Times New Roman" w:hAnsi="Times New Roman" w:cs="Times New Roman"/>
          <w:b/>
          <w:bCs/>
          <w:sz w:val="24"/>
          <w:szCs w:val="24"/>
          <w:shd w:val="clear" w:color="auto" w:fill="FFFFFF"/>
        </w:rPr>
      </w:pPr>
      <w:r w:rsidRPr="00B73FEA">
        <w:rPr>
          <w:rFonts w:ascii="Times New Roman" w:hAnsi="Times New Roman" w:cs="Times New Roman"/>
          <w:b/>
          <w:bCs/>
          <w:sz w:val="24"/>
          <w:szCs w:val="24"/>
          <w:shd w:val="clear" w:color="auto" w:fill="FFFFFF"/>
        </w:rPr>
        <w:t xml:space="preserve">Try to link the symbolic display of (bad) taste to the theories of Goffman. </w:t>
      </w:r>
    </w:p>
    <w:p w:rsidR="0005022B" w:rsidRPr="00B73FEA" w:rsidRDefault="0005022B" w:rsidP="00594CCA">
      <w:pPr>
        <w:pStyle w:val="Default"/>
        <w:spacing w:after="533" w:line="480" w:lineRule="auto"/>
        <w:ind w:firstLine="720"/>
        <w:jc w:val="both"/>
        <w:rPr>
          <w:rFonts w:ascii="Times New Roman" w:hAnsi="Times New Roman" w:cs="Times New Roman"/>
          <w:bCs/>
          <w:sz w:val="24"/>
          <w:szCs w:val="24"/>
          <w:shd w:val="clear" w:color="auto" w:fill="FFFFFF"/>
        </w:rPr>
      </w:pPr>
      <w:r w:rsidRPr="00B73FEA">
        <w:rPr>
          <w:rFonts w:ascii="Times New Roman" w:hAnsi="Times New Roman" w:cs="Times New Roman"/>
          <w:bCs/>
          <w:sz w:val="24"/>
          <w:szCs w:val="24"/>
          <w:shd w:val="clear" w:color="auto" w:fill="FFFFFF"/>
        </w:rPr>
        <w:t xml:space="preserve">Performance refers to </w:t>
      </w:r>
      <w:r w:rsidR="000378FE" w:rsidRPr="00B73FEA">
        <w:rPr>
          <w:rFonts w:ascii="Times New Roman" w:hAnsi="Times New Roman" w:cs="Times New Roman"/>
          <w:bCs/>
          <w:sz w:val="24"/>
          <w:szCs w:val="24"/>
          <w:shd w:val="clear" w:color="auto" w:fill="FFFFFF"/>
        </w:rPr>
        <w:t>all the</w:t>
      </w:r>
      <w:r w:rsidRPr="00B73FEA">
        <w:rPr>
          <w:rFonts w:ascii="Times New Roman" w:hAnsi="Times New Roman" w:cs="Times New Roman"/>
          <w:bCs/>
          <w:sz w:val="24"/>
          <w:szCs w:val="24"/>
          <w:shd w:val="clear" w:color="auto" w:fill="FFFFFF"/>
        </w:rPr>
        <w:t xml:space="preserve"> activities that an individual does </w:t>
      </w:r>
      <w:r w:rsidR="000378FE" w:rsidRPr="00B73FEA">
        <w:rPr>
          <w:rFonts w:ascii="Times New Roman" w:hAnsi="Times New Roman" w:cs="Times New Roman"/>
          <w:bCs/>
          <w:sz w:val="24"/>
          <w:szCs w:val="24"/>
          <w:shd w:val="clear" w:color="auto" w:fill="FFFFFF"/>
        </w:rPr>
        <w:t>in front</w:t>
      </w:r>
      <w:r w:rsidRPr="00B73FEA">
        <w:rPr>
          <w:rFonts w:ascii="Times New Roman" w:hAnsi="Times New Roman" w:cs="Times New Roman"/>
          <w:bCs/>
          <w:sz w:val="24"/>
          <w:szCs w:val="24"/>
          <w:shd w:val="clear" w:color="auto" w:fill="FFFFFF"/>
        </w:rPr>
        <w:t xml:space="preserve"> of the observers. The </w:t>
      </w:r>
      <w:r w:rsidR="000378FE" w:rsidRPr="00B73FEA">
        <w:rPr>
          <w:rFonts w:ascii="Times New Roman" w:hAnsi="Times New Roman" w:cs="Times New Roman"/>
          <w:bCs/>
          <w:sz w:val="24"/>
          <w:szCs w:val="24"/>
          <w:shd w:val="clear" w:color="auto" w:fill="FFFFFF"/>
        </w:rPr>
        <w:t>observers mainly</w:t>
      </w:r>
      <w:r w:rsidRPr="00B73FEA">
        <w:rPr>
          <w:rFonts w:ascii="Times New Roman" w:hAnsi="Times New Roman" w:cs="Times New Roman"/>
          <w:bCs/>
          <w:sz w:val="24"/>
          <w:szCs w:val="24"/>
          <w:shd w:val="clear" w:color="auto" w:fill="FFFFFF"/>
        </w:rPr>
        <w:t xml:space="preserve"> observe if the </w:t>
      </w:r>
      <w:r w:rsidR="000378FE" w:rsidRPr="00B73FEA">
        <w:rPr>
          <w:rFonts w:ascii="Times New Roman" w:hAnsi="Times New Roman" w:cs="Times New Roman"/>
          <w:bCs/>
          <w:sz w:val="24"/>
          <w:szCs w:val="24"/>
          <w:shd w:val="clear" w:color="auto" w:fill="FFFFFF"/>
        </w:rPr>
        <w:t>performer</w:t>
      </w:r>
      <w:r w:rsidRPr="00B73FEA">
        <w:rPr>
          <w:rFonts w:ascii="Times New Roman" w:hAnsi="Times New Roman" w:cs="Times New Roman"/>
          <w:bCs/>
          <w:sz w:val="24"/>
          <w:szCs w:val="24"/>
          <w:shd w:val="clear" w:color="auto" w:fill="FFFFFF"/>
        </w:rPr>
        <w:t xml:space="preserve"> has some negative behavior or something of the sort. </w:t>
      </w:r>
      <w:r w:rsidR="00F92FD7" w:rsidRPr="00B73FEA">
        <w:rPr>
          <w:rFonts w:ascii="Times New Roman" w:hAnsi="Times New Roman" w:cs="Times New Roman"/>
          <w:bCs/>
          <w:sz w:val="24"/>
          <w:szCs w:val="24"/>
          <w:shd w:val="clear" w:color="auto" w:fill="FFFFFF"/>
        </w:rPr>
        <w:t xml:space="preserve">These bad </w:t>
      </w:r>
      <w:r w:rsidR="000378FE" w:rsidRPr="00B73FEA">
        <w:rPr>
          <w:rFonts w:ascii="Times New Roman" w:hAnsi="Times New Roman" w:cs="Times New Roman"/>
          <w:bCs/>
          <w:sz w:val="24"/>
          <w:szCs w:val="24"/>
          <w:shd w:val="clear" w:color="auto" w:fill="FFFFFF"/>
        </w:rPr>
        <w:t>behaviors</w:t>
      </w:r>
      <w:r w:rsidR="00F92FD7" w:rsidRPr="00B73FEA">
        <w:rPr>
          <w:rFonts w:ascii="Times New Roman" w:hAnsi="Times New Roman" w:cs="Times New Roman"/>
          <w:bCs/>
          <w:sz w:val="24"/>
          <w:szCs w:val="24"/>
          <w:shd w:val="clear" w:color="auto" w:fill="FFFFFF"/>
        </w:rPr>
        <w:t xml:space="preserve"> are usually brought about by the bad taste in music. For </w:t>
      </w:r>
      <w:r w:rsidR="000378FE" w:rsidRPr="00B73FEA">
        <w:rPr>
          <w:rFonts w:ascii="Times New Roman" w:hAnsi="Times New Roman" w:cs="Times New Roman"/>
          <w:bCs/>
          <w:sz w:val="24"/>
          <w:szCs w:val="24"/>
          <w:shd w:val="clear" w:color="auto" w:fill="FFFFFF"/>
        </w:rPr>
        <w:t>instance,</w:t>
      </w:r>
      <w:r w:rsidR="00F92FD7" w:rsidRPr="00B73FEA">
        <w:rPr>
          <w:rFonts w:ascii="Times New Roman" w:hAnsi="Times New Roman" w:cs="Times New Roman"/>
          <w:bCs/>
          <w:sz w:val="24"/>
          <w:szCs w:val="24"/>
          <w:shd w:val="clear" w:color="auto" w:fill="FFFFFF"/>
        </w:rPr>
        <w:t xml:space="preserve"> </w:t>
      </w:r>
      <w:r w:rsidR="000378FE" w:rsidRPr="00B73FEA">
        <w:rPr>
          <w:rFonts w:ascii="Times New Roman" w:hAnsi="Times New Roman" w:cs="Times New Roman"/>
          <w:bCs/>
          <w:sz w:val="24"/>
          <w:szCs w:val="24"/>
          <w:shd w:val="clear" w:color="auto" w:fill="FFFFFF"/>
        </w:rPr>
        <w:t>hip-hop</w:t>
      </w:r>
      <w:r w:rsidR="00F92FD7" w:rsidRPr="00B73FEA">
        <w:rPr>
          <w:rFonts w:ascii="Times New Roman" w:hAnsi="Times New Roman" w:cs="Times New Roman"/>
          <w:bCs/>
          <w:sz w:val="24"/>
          <w:szCs w:val="24"/>
          <w:shd w:val="clear" w:color="auto" w:fill="FFFFFF"/>
        </w:rPr>
        <w:t xml:space="preserve"> music can instill bad behavior in young people.  the </w:t>
      </w:r>
      <w:r w:rsidR="005F0F87" w:rsidRPr="00B73FEA">
        <w:rPr>
          <w:rFonts w:ascii="Times New Roman" w:hAnsi="Times New Roman" w:cs="Times New Roman"/>
          <w:bCs/>
          <w:sz w:val="24"/>
          <w:szCs w:val="24"/>
          <w:shd w:val="clear" w:color="auto" w:fill="FFFFFF"/>
        </w:rPr>
        <w:t>performers mainly</w:t>
      </w:r>
      <w:r w:rsidR="00F92FD7" w:rsidRPr="00B73FEA">
        <w:rPr>
          <w:rFonts w:ascii="Times New Roman" w:hAnsi="Times New Roman" w:cs="Times New Roman"/>
          <w:bCs/>
          <w:sz w:val="24"/>
          <w:szCs w:val="24"/>
          <w:shd w:val="clear" w:color="auto" w:fill="FFFFFF"/>
        </w:rPr>
        <w:t xml:space="preserve"> deliver  impressions to other people. These impression according to Goffman can help</w:t>
      </w:r>
      <w:r w:rsidR="00555ED1" w:rsidRPr="00B73FEA">
        <w:rPr>
          <w:rFonts w:ascii="Times New Roman" w:hAnsi="Times New Roman" w:cs="Times New Roman"/>
          <w:bCs/>
          <w:sz w:val="24"/>
          <w:szCs w:val="24"/>
          <w:shd w:val="clear" w:color="auto" w:fill="FFFFFF"/>
        </w:rPr>
        <w:t xml:space="preserve">s to </w:t>
      </w:r>
      <w:r w:rsidR="005F0F87" w:rsidRPr="00B73FEA">
        <w:rPr>
          <w:rFonts w:ascii="Times New Roman" w:hAnsi="Times New Roman" w:cs="Times New Roman"/>
          <w:bCs/>
          <w:sz w:val="24"/>
          <w:szCs w:val="24"/>
          <w:shd w:val="clear" w:color="auto" w:fill="FFFFFF"/>
        </w:rPr>
        <w:t>communicate information</w:t>
      </w:r>
      <w:r w:rsidR="00555ED1" w:rsidRPr="00B73FEA">
        <w:rPr>
          <w:rFonts w:ascii="Times New Roman" w:hAnsi="Times New Roman" w:cs="Times New Roman"/>
          <w:bCs/>
          <w:sz w:val="24"/>
          <w:szCs w:val="24"/>
          <w:shd w:val="clear" w:color="auto" w:fill="FFFFFF"/>
        </w:rPr>
        <w:t xml:space="preserve"> </w:t>
      </w:r>
      <w:r w:rsidR="005F0F87" w:rsidRPr="00B73FEA">
        <w:rPr>
          <w:rFonts w:ascii="Times New Roman" w:hAnsi="Times New Roman" w:cs="Times New Roman"/>
          <w:bCs/>
          <w:sz w:val="24"/>
          <w:szCs w:val="24"/>
          <w:shd w:val="clear" w:color="auto" w:fill="FFFFFF"/>
        </w:rPr>
        <w:t>that helps</w:t>
      </w:r>
      <w:r w:rsidR="00555ED1" w:rsidRPr="00B73FEA">
        <w:rPr>
          <w:rFonts w:ascii="Times New Roman" w:hAnsi="Times New Roman" w:cs="Times New Roman"/>
          <w:bCs/>
          <w:sz w:val="24"/>
          <w:szCs w:val="24"/>
          <w:shd w:val="clear" w:color="auto" w:fill="FFFFFF"/>
        </w:rPr>
        <w:t xml:space="preserve"> to reveal the identity of the actor. Also according to Goffman </w:t>
      </w:r>
      <w:r w:rsidR="005F0F87" w:rsidRPr="00B73FEA">
        <w:rPr>
          <w:rFonts w:ascii="Times New Roman" w:hAnsi="Times New Roman" w:cs="Times New Roman"/>
          <w:bCs/>
          <w:sz w:val="24"/>
          <w:szCs w:val="24"/>
          <w:shd w:val="clear" w:color="auto" w:fill="FFFFFF"/>
        </w:rPr>
        <w:t>the setting</w:t>
      </w:r>
      <w:r w:rsidR="00555ED1" w:rsidRPr="00B73FEA">
        <w:rPr>
          <w:rFonts w:ascii="Times New Roman" w:hAnsi="Times New Roman" w:cs="Times New Roman"/>
          <w:bCs/>
          <w:sz w:val="24"/>
          <w:szCs w:val="24"/>
          <w:shd w:val="clear" w:color="auto" w:fill="FFFFFF"/>
        </w:rPr>
        <w:t xml:space="preserve"> of the </w:t>
      </w:r>
      <w:r w:rsidR="005F0F87" w:rsidRPr="00B73FEA">
        <w:rPr>
          <w:rFonts w:ascii="Times New Roman" w:hAnsi="Times New Roman" w:cs="Times New Roman"/>
          <w:bCs/>
          <w:sz w:val="24"/>
          <w:szCs w:val="24"/>
          <w:shd w:val="clear" w:color="auto" w:fill="FFFFFF"/>
        </w:rPr>
        <w:t>performance mainly</w:t>
      </w:r>
      <w:r w:rsidR="00555ED1" w:rsidRPr="00B73FEA">
        <w:rPr>
          <w:rFonts w:ascii="Times New Roman" w:hAnsi="Times New Roman" w:cs="Times New Roman"/>
          <w:bCs/>
          <w:sz w:val="24"/>
          <w:szCs w:val="24"/>
          <w:shd w:val="clear" w:color="auto" w:fill="FFFFFF"/>
        </w:rPr>
        <w:t xml:space="preserve"> includes </w:t>
      </w:r>
      <w:r w:rsidR="005F0F87" w:rsidRPr="00B73FEA">
        <w:rPr>
          <w:rFonts w:ascii="Times New Roman" w:hAnsi="Times New Roman" w:cs="Times New Roman"/>
          <w:bCs/>
          <w:sz w:val="24"/>
          <w:szCs w:val="24"/>
          <w:shd w:val="clear" w:color="auto" w:fill="FFFFFF"/>
        </w:rPr>
        <w:t>the location</w:t>
      </w:r>
      <w:r w:rsidR="00555ED1" w:rsidRPr="00B73FEA">
        <w:rPr>
          <w:rFonts w:ascii="Times New Roman" w:hAnsi="Times New Roman" w:cs="Times New Roman"/>
          <w:bCs/>
          <w:sz w:val="24"/>
          <w:szCs w:val="24"/>
          <w:shd w:val="clear" w:color="auto" w:fill="FFFFFF"/>
        </w:rPr>
        <w:t xml:space="preserve"> and </w:t>
      </w:r>
      <w:r w:rsidR="005F0F87" w:rsidRPr="00B73FEA">
        <w:rPr>
          <w:rFonts w:ascii="Times New Roman" w:hAnsi="Times New Roman" w:cs="Times New Roman"/>
          <w:bCs/>
          <w:sz w:val="24"/>
          <w:szCs w:val="24"/>
          <w:shd w:val="clear" w:color="auto" w:fill="FFFFFF"/>
        </w:rPr>
        <w:t>the interactions</w:t>
      </w:r>
      <w:r w:rsidR="00555ED1" w:rsidRPr="00B73FEA">
        <w:rPr>
          <w:rFonts w:ascii="Times New Roman" w:hAnsi="Times New Roman" w:cs="Times New Roman"/>
          <w:bCs/>
          <w:sz w:val="24"/>
          <w:szCs w:val="24"/>
          <w:shd w:val="clear" w:color="auto" w:fill="FFFFFF"/>
        </w:rPr>
        <w:t xml:space="preserve"> in which the performance usually takes place.  Different settings most of the time will have different audiences </w:t>
      </w:r>
      <w:r w:rsidR="005F0F87" w:rsidRPr="00B73FEA">
        <w:rPr>
          <w:rFonts w:ascii="Times New Roman" w:hAnsi="Times New Roman" w:cs="Times New Roman"/>
          <w:bCs/>
          <w:sz w:val="24"/>
          <w:szCs w:val="24"/>
          <w:shd w:val="clear" w:color="auto" w:fill="FFFFFF"/>
        </w:rPr>
        <w:t>and thus</w:t>
      </w:r>
      <w:r w:rsidR="00555ED1" w:rsidRPr="00B73FEA">
        <w:rPr>
          <w:rFonts w:ascii="Times New Roman" w:hAnsi="Times New Roman" w:cs="Times New Roman"/>
          <w:bCs/>
          <w:sz w:val="24"/>
          <w:szCs w:val="24"/>
          <w:shd w:val="clear" w:color="auto" w:fill="FFFFFF"/>
        </w:rPr>
        <w:t xml:space="preserve"> the author will have to change his/her </w:t>
      </w:r>
      <w:r w:rsidR="005F0F87" w:rsidRPr="00B73FEA">
        <w:rPr>
          <w:rFonts w:ascii="Times New Roman" w:hAnsi="Times New Roman" w:cs="Times New Roman"/>
          <w:bCs/>
          <w:sz w:val="24"/>
          <w:szCs w:val="24"/>
          <w:shd w:val="clear" w:color="auto" w:fill="FFFFFF"/>
        </w:rPr>
        <w:t>performances</w:t>
      </w:r>
      <w:r w:rsidR="00555ED1" w:rsidRPr="00B73FEA">
        <w:rPr>
          <w:rFonts w:ascii="Times New Roman" w:hAnsi="Times New Roman" w:cs="Times New Roman"/>
          <w:bCs/>
          <w:sz w:val="24"/>
          <w:szCs w:val="24"/>
          <w:shd w:val="clear" w:color="auto" w:fill="FFFFFF"/>
        </w:rPr>
        <w:t xml:space="preserve"> in each setting. Also according to </w:t>
      </w:r>
      <w:r w:rsidR="005F0F87" w:rsidRPr="00B73FEA">
        <w:rPr>
          <w:rFonts w:ascii="Times New Roman" w:hAnsi="Times New Roman" w:cs="Times New Roman"/>
          <w:bCs/>
          <w:sz w:val="24"/>
          <w:szCs w:val="24"/>
          <w:shd w:val="clear" w:color="auto" w:fill="FFFFFF"/>
        </w:rPr>
        <w:t>Goffman there are</w:t>
      </w:r>
      <w:r w:rsidR="00555ED1" w:rsidRPr="00B73FEA">
        <w:rPr>
          <w:rFonts w:ascii="Times New Roman" w:hAnsi="Times New Roman" w:cs="Times New Roman"/>
          <w:bCs/>
          <w:sz w:val="24"/>
          <w:szCs w:val="24"/>
          <w:shd w:val="clear" w:color="auto" w:fill="FFFFFF"/>
        </w:rPr>
        <w:t xml:space="preserve"> mainly three regions in our day to day lives</w:t>
      </w:r>
      <w:r w:rsidR="005F0F87" w:rsidRPr="00B73FEA">
        <w:rPr>
          <w:rFonts w:ascii="Times New Roman" w:hAnsi="Times New Roman" w:cs="Times New Roman"/>
          <w:bCs/>
          <w:sz w:val="24"/>
          <w:szCs w:val="24"/>
          <w:shd w:val="clear" w:color="auto" w:fill="FFFFFF"/>
        </w:rPr>
        <w:t xml:space="preserve"> (</w:t>
      </w:r>
      <w:r w:rsidR="005F0F87" w:rsidRPr="00B73FEA">
        <w:rPr>
          <w:rFonts w:ascii="Times New Roman" w:hAnsi="Times New Roman" w:cs="Times New Roman"/>
          <w:color w:val="222222"/>
          <w:sz w:val="24"/>
          <w:szCs w:val="24"/>
          <w:shd w:val="clear" w:color="auto" w:fill="FFFFFF"/>
        </w:rPr>
        <w:t>Spence</w:t>
      </w:r>
      <w:r w:rsidR="005F0F87" w:rsidRPr="00B73FEA">
        <w:rPr>
          <w:rFonts w:ascii="Times New Roman" w:hAnsi="Times New Roman" w:cs="Times New Roman"/>
          <w:color w:val="222222"/>
          <w:sz w:val="24"/>
          <w:szCs w:val="24"/>
          <w:shd w:val="clear" w:color="auto" w:fill="FFFFFF"/>
        </w:rPr>
        <w:t xml:space="preserve"> et al., 2016</w:t>
      </w:r>
      <w:r w:rsidR="005F0F87" w:rsidRPr="00B73FEA">
        <w:rPr>
          <w:rFonts w:ascii="Times New Roman" w:hAnsi="Times New Roman" w:cs="Times New Roman"/>
          <w:bCs/>
          <w:sz w:val="24"/>
          <w:szCs w:val="24"/>
          <w:shd w:val="clear" w:color="auto" w:fill="FFFFFF"/>
        </w:rPr>
        <w:t>)</w:t>
      </w:r>
      <w:r w:rsidR="00555ED1" w:rsidRPr="00B73FEA">
        <w:rPr>
          <w:rFonts w:ascii="Times New Roman" w:hAnsi="Times New Roman" w:cs="Times New Roman"/>
          <w:bCs/>
          <w:sz w:val="24"/>
          <w:szCs w:val="24"/>
          <w:shd w:val="clear" w:color="auto" w:fill="FFFFFF"/>
        </w:rPr>
        <w:t xml:space="preserve">. Each of </w:t>
      </w:r>
      <w:r w:rsidR="005F0F87" w:rsidRPr="00B73FEA">
        <w:rPr>
          <w:rFonts w:ascii="Times New Roman" w:hAnsi="Times New Roman" w:cs="Times New Roman"/>
          <w:bCs/>
          <w:sz w:val="24"/>
          <w:szCs w:val="24"/>
          <w:shd w:val="clear" w:color="auto" w:fill="FFFFFF"/>
        </w:rPr>
        <w:t>these regions</w:t>
      </w:r>
      <w:r w:rsidR="00555ED1" w:rsidRPr="00B73FEA">
        <w:rPr>
          <w:rFonts w:ascii="Times New Roman" w:hAnsi="Times New Roman" w:cs="Times New Roman"/>
          <w:bCs/>
          <w:sz w:val="24"/>
          <w:szCs w:val="24"/>
          <w:shd w:val="clear" w:color="auto" w:fill="FFFFFF"/>
        </w:rPr>
        <w:t xml:space="preserve"> has an effect on the performance of the individual. These three regions are the front stage, backstage and the off-stage.</w:t>
      </w:r>
      <w:r w:rsidR="008D0832" w:rsidRPr="00B73FEA">
        <w:rPr>
          <w:rFonts w:ascii="Times New Roman" w:hAnsi="Times New Roman" w:cs="Times New Roman"/>
          <w:bCs/>
          <w:sz w:val="24"/>
          <w:szCs w:val="24"/>
          <w:shd w:val="clear" w:color="auto" w:fill="FFFFFF"/>
        </w:rPr>
        <w:t xml:space="preserve"> The front stage is where the artist usually </w:t>
      </w:r>
      <w:r w:rsidR="005F0F87" w:rsidRPr="00B73FEA">
        <w:rPr>
          <w:rFonts w:ascii="Times New Roman" w:hAnsi="Times New Roman" w:cs="Times New Roman"/>
          <w:bCs/>
          <w:sz w:val="24"/>
          <w:szCs w:val="24"/>
          <w:shd w:val="clear" w:color="auto" w:fill="FFFFFF"/>
        </w:rPr>
        <w:t>performs</w:t>
      </w:r>
      <w:r w:rsidR="008D0832" w:rsidRPr="00B73FEA">
        <w:rPr>
          <w:rFonts w:ascii="Times New Roman" w:hAnsi="Times New Roman" w:cs="Times New Roman"/>
          <w:bCs/>
          <w:sz w:val="24"/>
          <w:szCs w:val="24"/>
          <w:shd w:val="clear" w:color="auto" w:fill="FFFFFF"/>
        </w:rPr>
        <w:t>.</w:t>
      </w:r>
      <w:r w:rsidR="005E449D" w:rsidRPr="00B73FEA">
        <w:rPr>
          <w:rFonts w:ascii="Times New Roman" w:hAnsi="Times New Roman" w:cs="Times New Roman"/>
          <w:bCs/>
          <w:sz w:val="24"/>
          <w:szCs w:val="24"/>
          <w:shd w:val="clear" w:color="auto" w:fill="FFFFFF"/>
        </w:rPr>
        <w:t xml:space="preserve"> Most of the time the </w:t>
      </w:r>
      <w:r w:rsidR="005F0F87" w:rsidRPr="00B73FEA">
        <w:rPr>
          <w:rFonts w:ascii="Times New Roman" w:hAnsi="Times New Roman" w:cs="Times New Roman"/>
          <w:bCs/>
          <w:sz w:val="24"/>
          <w:szCs w:val="24"/>
          <w:shd w:val="clear" w:color="auto" w:fill="FFFFFF"/>
        </w:rPr>
        <w:t>hip-hop</w:t>
      </w:r>
      <w:r w:rsidR="005E449D" w:rsidRPr="00B73FEA">
        <w:rPr>
          <w:rFonts w:ascii="Times New Roman" w:hAnsi="Times New Roman" w:cs="Times New Roman"/>
          <w:bCs/>
          <w:sz w:val="24"/>
          <w:szCs w:val="24"/>
          <w:shd w:val="clear" w:color="auto" w:fill="FFFFFF"/>
        </w:rPr>
        <w:t xml:space="preserve"> artist </w:t>
      </w:r>
      <w:r w:rsidR="005F0F87" w:rsidRPr="00B73FEA">
        <w:rPr>
          <w:rFonts w:ascii="Times New Roman" w:hAnsi="Times New Roman" w:cs="Times New Roman"/>
          <w:bCs/>
          <w:sz w:val="24"/>
          <w:szCs w:val="24"/>
          <w:shd w:val="clear" w:color="auto" w:fill="FFFFFF"/>
        </w:rPr>
        <w:t>behaves</w:t>
      </w:r>
      <w:r w:rsidR="005E449D" w:rsidRPr="00B73FEA">
        <w:rPr>
          <w:rFonts w:ascii="Times New Roman" w:hAnsi="Times New Roman" w:cs="Times New Roman"/>
          <w:bCs/>
          <w:sz w:val="24"/>
          <w:szCs w:val="24"/>
          <w:shd w:val="clear" w:color="auto" w:fill="FFFFFF"/>
        </w:rPr>
        <w:t xml:space="preserve"> in a manner so as to attract young youths because these are their target members.</w:t>
      </w:r>
      <w:r w:rsidR="008D0832" w:rsidRPr="00B73FEA">
        <w:rPr>
          <w:rFonts w:ascii="Times New Roman" w:hAnsi="Times New Roman" w:cs="Times New Roman"/>
          <w:bCs/>
          <w:sz w:val="24"/>
          <w:szCs w:val="24"/>
          <w:shd w:val="clear" w:color="auto" w:fill="FFFFFF"/>
        </w:rPr>
        <w:t xml:space="preserve"> The actor knows that he/she is being watched and therefore he/she acts </w:t>
      </w:r>
      <w:r w:rsidR="005F0F87" w:rsidRPr="00B73FEA">
        <w:rPr>
          <w:rFonts w:ascii="Times New Roman" w:hAnsi="Times New Roman" w:cs="Times New Roman"/>
          <w:bCs/>
          <w:sz w:val="24"/>
          <w:szCs w:val="24"/>
          <w:shd w:val="clear" w:color="auto" w:fill="FFFFFF"/>
        </w:rPr>
        <w:t>accordingly</w:t>
      </w:r>
      <w:r w:rsidR="008D0832" w:rsidRPr="00B73FEA">
        <w:rPr>
          <w:rFonts w:ascii="Times New Roman" w:hAnsi="Times New Roman" w:cs="Times New Roman"/>
          <w:bCs/>
          <w:sz w:val="24"/>
          <w:szCs w:val="24"/>
          <w:shd w:val="clear" w:color="auto" w:fill="FFFFFF"/>
        </w:rPr>
        <w:t xml:space="preserve">. In the backstage region the actor may behave differently. This is where the individual truly gets to be herself/himself. The offstage region is where the actor meets </w:t>
      </w:r>
      <w:r w:rsidR="005E449D" w:rsidRPr="00B73FEA">
        <w:rPr>
          <w:rFonts w:ascii="Times New Roman" w:hAnsi="Times New Roman" w:cs="Times New Roman"/>
          <w:bCs/>
          <w:sz w:val="24"/>
          <w:szCs w:val="24"/>
          <w:shd w:val="clear" w:color="auto" w:fill="FFFFFF"/>
        </w:rPr>
        <w:t>the audience</w:t>
      </w:r>
      <w:r w:rsidR="008D0832" w:rsidRPr="00B73FEA">
        <w:rPr>
          <w:rFonts w:ascii="Times New Roman" w:hAnsi="Times New Roman" w:cs="Times New Roman"/>
          <w:bCs/>
          <w:sz w:val="24"/>
          <w:szCs w:val="24"/>
          <w:shd w:val="clear" w:color="auto" w:fill="FFFFFF"/>
        </w:rPr>
        <w:t xml:space="preserve"> members independently</w:t>
      </w:r>
      <w:r w:rsidR="005F0F87" w:rsidRPr="00B73FEA">
        <w:rPr>
          <w:rFonts w:ascii="Times New Roman" w:hAnsi="Times New Roman" w:cs="Times New Roman"/>
          <w:bCs/>
          <w:sz w:val="24"/>
          <w:szCs w:val="24"/>
          <w:shd w:val="clear" w:color="auto" w:fill="FFFFFF"/>
        </w:rPr>
        <w:t xml:space="preserve"> (</w:t>
      </w:r>
      <w:r w:rsidR="005F0F87" w:rsidRPr="00B73FEA">
        <w:rPr>
          <w:rFonts w:ascii="Times New Roman" w:hAnsi="Times New Roman" w:cs="Times New Roman"/>
          <w:color w:val="222222"/>
          <w:sz w:val="24"/>
          <w:szCs w:val="24"/>
          <w:shd w:val="clear" w:color="auto" w:fill="FFFFFF"/>
        </w:rPr>
        <w:t>Wang</w:t>
      </w:r>
      <w:r w:rsidR="005F0F87" w:rsidRPr="00B73FEA">
        <w:rPr>
          <w:rFonts w:ascii="Times New Roman" w:hAnsi="Times New Roman" w:cs="Times New Roman"/>
          <w:color w:val="222222"/>
          <w:sz w:val="24"/>
          <w:szCs w:val="24"/>
          <w:shd w:val="clear" w:color="auto" w:fill="FFFFFF"/>
        </w:rPr>
        <w:t xml:space="preserve"> et al., 2016</w:t>
      </w:r>
      <w:r w:rsidR="005F0F87" w:rsidRPr="00B73FEA">
        <w:rPr>
          <w:rFonts w:ascii="Times New Roman" w:hAnsi="Times New Roman" w:cs="Times New Roman"/>
          <w:bCs/>
          <w:sz w:val="24"/>
          <w:szCs w:val="24"/>
          <w:shd w:val="clear" w:color="auto" w:fill="FFFFFF"/>
        </w:rPr>
        <w:t>)</w:t>
      </w:r>
      <w:r w:rsidR="005E449D" w:rsidRPr="00B73FEA">
        <w:rPr>
          <w:rFonts w:ascii="Times New Roman" w:hAnsi="Times New Roman" w:cs="Times New Roman"/>
          <w:bCs/>
          <w:sz w:val="24"/>
          <w:szCs w:val="24"/>
          <w:shd w:val="clear" w:color="auto" w:fill="FFFFFF"/>
        </w:rPr>
        <w:t>.</w:t>
      </w:r>
    </w:p>
    <w:p w:rsidR="00B73FEA" w:rsidRPr="00B73FEA" w:rsidRDefault="00B73FEA" w:rsidP="00594CCA">
      <w:pPr>
        <w:pStyle w:val="Default"/>
        <w:spacing w:after="533" w:line="480" w:lineRule="auto"/>
        <w:ind w:firstLine="720"/>
        <w:jc w:val="both"/>
        <w:rPr>
          <w:rFonts w:ascii="Times New Roman" w:hAnsi="Times New Roman" w:cs="Times New Roman"/>
          <w:bCs/>
          <w:sz w:val="24"/>
          <w:szCs w:val="24"/>
          <w:shd w:val="clear" w:color="auto" w:fill="FFFFFF"/>
        </w:rPr>
      </w:pPr>
    </w:p>
    <w:p w:rsidR="00B73FEA" w:rsidRPr="00B73FEA" w:rsidRDefault="00B73FEA" w:rsidP="00594CCA">
      <w:pPr>
        <w:pStyle w:val="Default"/>
        <w:spacing w:after="533" w:line="480" w:lineRule="auto"/>
        <w:ind w:firstLine="720"/>
        <w:jc w:val="both"/>
        <w:rPr>
          <w:rFonts w:ascii="Times New Roman" w:hAnsi="Times New Roman" w:cs="Times New Roman"/>
          <w:bCs/>
          <w:sz w:val="24"/>
          <w:szCs w:val="24"/>
          <w:shd w:val="clear" w:color="auto" w:fill="FFFFFF"/>
        </w:rPr>
      </w:pPr>
    </w:p>
    <w:p w:rsidR="00B73FEA" w:rsidRPr="00B73FEA" w:rsidRDefault="00B73FEA" w:rsidP="00594CCA">
      <w:pPr>
        <w:pStyle w:val="Default"/>
        <w:spacing w:after="533" w:line="480" w:lineRule="auto"/>
        <w:ind w:firstLine="720"/>
        <w:jc w:val="both"/>
        <w:rPr>
          <w:rFonts w:ascii="Times New Roman" w:hAnsi="Times New Roman" w:cs="Times New Roman"/>
          <w:bCs/>
          <w:sz w:val="24"/>
          <w:szCs w:val="24"/>
          <w:shd w:val="clear" w:color="auto" w:fill="FFFFFF"/>
        </w:rPr>
      </w:pPr>
    </w:p>
    <w:p w:rsidR="00B73FEA" w:rsidRPr="00B73FEA" w:rsidRDefault="005E449D" w:rsidP="0096666E">
      <w:pPr>
        <w:pStyle w:val="Default"/>
        <w:spacing w:after="533" w:line="480" w:lineRule="auto"/>
        <w:jc w:val="center"/>
        <w:rPr>
          <w:rFonts w:ascii="Times New Roman" w:hAnsi="Times New Roman" w:cs="Times New Roman"/>
          <w:b/>
          <w:bCs/>
          <w:sz w:val="24"/>
          <w:szCs w:val="24"/>
          <w:shd w:val="clear" w:color="auto" w:fill="FFFFFF"/>
        </w:rPr>
      </w:pPr>
      <w:r w:rsidRPr="00B73FEA">
        <w:rPr>
          <w:rFonts w:ascii="Times New Roman" w:hAnsi="Times New Roman" w:cs="Times New Roman"/>
          <w:b/>
          <w:bCs/>
          <w:sz w:val="24"/>
          <w:szCs w:val="24"/>
          <w:shd w:val="clear" w:color="auto" w:fill="FFFFFF"/>
        </w:rPr>
        <w:lastRenderedPageBreak/>
        <w:t>References</w:t>
      </w:r>
      <w:bookmarkStart w:id="0" w:name="_GoBack"/>
      <w:bookmarkEnd w:id="0"/>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Csikszentm</w:t>
      </w:r>
      <w:r w:rsidRPr="00B73FEA">
        <w:rPr>
          <w:rFonts w:ascii="Times New Roman" w:hAnsi="Times New Roman" w:cs="Times New Roman"/>
          <w:color w:val="222222"/>
          <w:sz w:val="24"/>
          <w:szCs w:val="24"/>
          <w:shd w:val="clear" w:color="auto" w:fill="FFFFFF"/>
        </w:rPr>
        <w:t>ihalyi, M., &amp; Schneider, B. (201</w:t>
      </w:r>
      <w:r w:rsidRPr="00B73FEA">
        <w:rPr>
          <w:rFonts w:ascii="Times New Roman" w:hAnsi="Times New Roman" w:cs="Times New Roman"/>
          <w:color w:val="222222"/>
          <w:sz w:val="24"/>
          <w:szCs w:val="24"/>
          <w:shd w:val="clear" w:color="auto" w:fill="FFFFFF"/>
        </w:rPr>
        <w:t>1). </w:t>
      </w:r>
      <w:r w:rsidRPr="00B73FEA">
        <w:rPr>
          <w:rFonts w:ascii="Times New Roman" w:hAnsi="Times New Roman" w:cs="Times New Roman"/>
          <w:i/>
          <w:iCs/>
          <w:color w:val="222222"/>
          <w:sz w:val="24"/>
          <w:szCs w:val="24"/>
          <w:shd w:val="clear" w:color="auto" w:fill="FFFFFF"/>
        </w:rPr>
        <w:t>Becoming adult: How teenagers prepare for the world of work</w:t>
      </w:r>
      <w:r w:rsidRPr="00B73FEA">
        <w:rPr>
          <w:rFonts w:ascii="Times New Roman" w:hAnsi="Times New Roman" w:cs="Times New Roman"/>
          <w:color w:val="222222"/>
          <w:sz w:val="24"/>
          <w:szCs w:val="24"/>
          <w:shd w:val="clear" w:color="auto" w:fill="FFFFFF"/>
        </w:rPr>
        <w:t>. Basic Books.</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Flemmen, M., Jarness, V., &amp; Rosenlund, L. (2018). Social space and cultural class divisions: the forms of capital and contemporary lifestyle differentiation. </w:t>
      </w:r>
      <w:r w:rsidRPr="00B73FEA">
        <w:rPr>
          <w:rFonts w:ascii="Times New Roman" w:hAnsi="Times New Roman" w:cs="Times New Roman"/>
          <w:i/>
          <w:iCs/>
          <w:color w:val="222222"/>
          <w:sz w:val="24"/>
          <w:szCs w:val="24"/>
          <w:shd w:val="clear" w:color="auto" w:fill="FFFFFF"/>
        </w:rPr>
        <w:t>The British journal of sociology</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69</w:t>
      </w:r>
      <w:r w:rsidRPr="00B73FEA">
        <w:rPr>
          <w:rFonts w:ascii="Times New Roman" w:hAnsi="Times New Roman" w:cs="Times New Roman"/>
          <w:color w:val="222222"/>
          <w:sz w:val="24"/>
          <w:szCs w:val="24"/>
          <w:shd w:val="clear" w:color="auto" w:fill="FFFFFF"/>
        </w:rPr>
        <w:t>(1), 124-153.</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Ganzeboom, H. B., Tre</w:t>
      </w:r>
      <w:r w:rsidRPr="00B73FEA">
        <w:rPr>
          <w:rFonts w:ascii="Times New Roman" w:hAnsi="Times New Roman" w:cs="Times New Roman"/>
          <w:color w:val="222222"/>
          <w:sz w:val="24"/>
          <w:szCs w:val="24"/>
          <w:shd w:val="clear" w:color="auto" w:fill="FFFFFF"/>
        </w:rPr>
        <w:t>iman, D. J., &amp; Ultee, W. C. (20</w:t>
      </w:r>
      <w:r w:rsidRPr="00B73FEA">
        <w:rPr>
          <w:rFonts w:ascii="Times New Roman" w:hAnsi="Times New Roman" w:cs="Times New Roman"/>
          <w:color w:val="222222"/>
          <w:sz w:val="24"/>
          <w:szCs w:val="24"/>
          <w:shd w:val="clear" w:color="auto" w:fill="FFFFFF"/>
        </w:rPr>
        <w:t>1</w:t>
      </w:r>
      <w:r w:rsidRPr="00B73FEA">
        <w:rPr>
          <w:rFonts w:ascii="Times New Roman" w:hAnsi="Times New Roman" w:cs="Times New Roman"/>
          <w:color w:val="222222"/>
          <w:sz w:val="24"/>
          <w:szCs w:val="24"/>
          <w:shd w:val="clear" w:color="auto" w:fill="FFFFFF"/>
        </w:rPr>
        <w:t>7</w:t>
      </w:r>
      <w:r w:rsidRPr="00B73FEA">
        <w:rPr>
          <w:rFonts w:ascii="Times New Roman" w:hAnsi="Times New Roman" w:cs="Times New Roman"/>
          <w:color w:val="222222"/>
          <w:sz w:val="24"/>
          <w:szCs w:val="24"/>
          <w:shd w:val="clear" w:color="auto" w:fill="FFFFFF"/>
        </w:rPr>
        <w:t>). Comparative intergenerational stratification research: Three generations and beyond. </w:t>
      </w:r>
      <w:r w:rsidRPr="00B73FEA">
        <w:rPr>
          <w:rFonts w:ascii="Times New Roman" w:hAnsi="Times New Roman" w:cs="Times New Roman"/>
          <w:i/>
          <w:iCs/>
          <w:color w:val="222222"/>
          <w:sz w:val="24"/>
          <w:szCs w:val="24"/>
          <w:shd w:val="clear" w:color="auto" w:fill="FFFFFF"/>
        </w:rPr>
        <w:t>Annual Review of sociology</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17</w:t>
      </w:r>
      <w:r w:rsidRPr="00B73FEA">
        <w:rPr>
          <w:rFonts w:ascii="Times New Roman" w:hAnsi="Times New Roman" w:cs="Times New Roman"/>
          <w:color w:val="222222"/>
          <w:sz w:val="24"/>
          <w:szCs w:val="24"/>
          <w:shd w:val="clear" w:color="auto" w:fill="FFFFFF"/>
        </w:rPr>
        <w:t>(1), 277-302.</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Huisman, G., Bruijnes, M., &amp; Heylen, D. K. (2016, November). A moving feast: Effects of color, shape and animation on taste associations and taste perceptions. In </w:t>
      </w:r>
      <w:r w:rsidRPr="00B73FEA">
        <w:rPr>
          <w:rFonts w:ascii="Times New Roman" w:hAnsi="Times New Roman" w:cs="Times New Roman"/>
          <w:i/>
          <w:iCs/>
          <w:color w:val="222222"/>
          <w:sz w:val="24"/>
          <w:szCs w:val="24"/>
          <w:shd w:val="clear" w:color="auto" w:fill="FFFFFF"/>
        </w:rPr>
        <w:t>Proceedings of the 13th International Conference on Advances in Computer Entertainment Technology</w:t>
      </w:r>
      <w:r w:rsidRPr="00B73FEA">
        <w:rPr>
          <w:rFonts w:ascii="Times New Roman" w:hAnsi="Times New Roman" w:cs="Times New Roman"/>
          <w:color w:val="222222"/>
          <w:sz w:val="24"/>
          <w:szCs w:val="24"/>
          <w:shd w:val="clear" w:color="auto" w:fill="FFFFFF"/>
        </w:rPr>
        <w:t> (p. 13). ACM</w:t>
      </w:r>
      <w:r w:rsidRPr="00B73FEA">
        <w:rPr>
          <w:rFonts w:ascii="Times New Roman" w:hAnsi="Times New Roman" w:cs="Times New Roman"/>
          <w:color w:val="222222"/>
          <w:sz w:val="24"/>
          <w:szCs w:val="24"/>
          <w:shd w:val="clear" w:color="auto" w:fill="FFFFFF"/>
        </w:rPr>
        <w:t>.</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Linné, T., &amp; Sellerberg, A. M. (2018). The forest as a taskscape: seeing through the good forest owner’s eyes. </w:t>
      </w:r>
      <w:r w:rsidRPr="00B73FEA">
        <w:rPr>
          <w:rFonts w:ascii="Times New Roman" w:hAnsi="Times New Roman" w:cs="Times New Roman"/>
          <w:i/>
          <w:iCs/>
          <w:color w:val="222222"/>
          <w:sz w:val="24"/>
          <w:szCs w:val="24"/>
          <w:shd w:val="clear" w:color="auto" w:fill="FFFFFF"/>
        </w:rPr>
        <w:t>Scandinavian Journal of Forest Research</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33</w:t>
      </w:r>
      <w:r w:rsidRPr="00B73FEA">
        <w:rPr>
          <w:rFonts w:ascii="Times New Roman" w:hAnsi="Times New Roman" w:cs="Times New Roman"/>
          <w:color w:val="222222"/>
          <w:sz w:val="24"/>
          <w:szCs w:val="24"/>
          <w:shd w:val="clear" w:color="auto" w:fill="FFFFFF"/>
        </w:rPr>
        <w:t>(1), 91-97.</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Pedersen, W., Jarness, V., &amp; Flemmen, M. (2018). Revenge of the nerds: Cultural capital and the politics of lifestyle among adolescent elites. </w:t>
      </w:r>
      <w:r w:rsidRPr="00B73FEA">
        <w:rPr>
          <w:rFonts w:ascii="Times New Roman" w:hAnsi="Times New Roman" w:cs="Times New Roman"/>
          <w:i/>
          <w:iCs/>
          <w:color w:val="222222"/>
          <w:sz w:val="24"/>
          <w:szCs w:val="24"/>
          <w:shd w:val="clear" w:color="auto" w:fill="FFFFFF"/>
        </w:rPr>
        <w:t>Poetics</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70</w:t>
      </w:r>
      <w:r w:rsidRPr="00B73FEA">
        <w:rPr>
          <w:rFonts w:ascii="Times New Roman" w:hAnsi="Times New Roman" w:cs="Times New Roman"/>
          <w:color w:val="222222"/>
          <w:sz w:val="24"/>
          <w:szCs w:val="24"/>
          <w:shd w:val="clear" w:color="auto" w:fill="FFFFFF"/>
        </w:rPr>
        <w:t>, 54-66.</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Spence, C., &amp; Wang, Q. J. (2015). Wine and music (I): on the crossmodal matching of wine and music. </w:t>
      </w:r>
      <w:r w:rsidRPr="00B73FEA">
        <w:rPr>
          <w:rFonts w:ascii="Times New Roman" w:hAnsi="Times New Roman" w:cs="Times New Roman"/>
          <w:i/>
          <w:iCs/>
          <w:color w:val="222222"/>
          <w:sz w:val="24"/>
          <w:szCs w:val="24"/>
          <w:shd w:val="clear" w:color="auto" w:fill="FFFFFF"/>
        </w:rPr>
        <w:t>Flavour</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4</w:t>
      </w:r>
      <w:r w:rsidRPr="00B73FEA">
        <w:rPr>
          <w:rFonts w:ascii="Times New Roman" w:hAnsi="Times New Roman" w:cs="Times New Roman"/>
          <w:color w:val="222222"/>
          <w:sz w:val="24"/>
          <w:szCs w:val="24"/>
          <w:shd w:val="clear" w:color="auto" w:fill="FFFFFF"/>
        </w:rPr>
        <w:t>(1), 34.</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lastRenderedPageBreak/>
        <w:t>Wang, Q. J., Wang, S., &amp; Spence, C. (2016). “Turn up the taste”: assessing the role of taste intensity and emotion in mediating crossmodal correspondences between basic tastes and pitch. </w:t>
      </w:r>
      <w:r w:rsidRPr="00B73FEA">
        <w:rPr>
          <w:rFonts w:ascii="Times New Roman" w:hAnsi="Times New Roman" w:cs="Times New Roman"/>
          <w:i/>
          <w:iCs/>
          <w:color w:val="222222"/>
          <w:sz w:val="24"/>
          <w:szCs w:val="24"/>
          <w:shd w:val="clear" w:color="auto" w:fill="FFFFFF"/>
        </w:rPr>
        <w:t>Chemical senses</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41</w:t>
      </w:r>
      <w:r w:rsidRPr="00B73FEA">
        <w:rPr>
          <w:rFonts w:ascii="Times New Roman" w:hAnsi="Times New Roman" w:cs="Times New Roman"/>
          <w:color w:val="222222"/>
          <w:sz w:val="24"/>
          <w:szCs w:val="24"/>
          <w:shd w:val="clear" w:color="auto" w:fill="FFFFFF"/>
        </w:rPr>
        <w:t>(4), 345</w:t>
      </w:r>
      <w:r w:rsidRPr="00B73FEA">
        <w:rPr>
          <w:rFonts w:ascii="Times New Roman" w:hAnsi="Times New Roman" w:cs="Times New Roman"/>
          <w:color w:val="222222"/>
          <w:sz w:val="24"/>
          <w:szCs w:val="24"/>
          <w:highlight w:val="yellow"/>
          <w:shd w:val="clear" w:color="auto" w:fill="FFFFFF"/>
        </w:rPr>
        <w:t>-</w:t>
      </w:r>
      <w:r w:rsidRPr="00B73FEA">
        <w:rPr>
          <w:rFonts w:ascii="Times New Roman" w:hAnsi="Times New Roman" w:cs="Times New Roman"/>
          <w:color w:val="222222"/>
          <w:sz w:val="24"/>
          <w:szCs w:val="24"/>
          <w:shd w:val="clear" w:color="auto" w:fill="FFFFFF"/>
        </w:rPr>
        <w:t>356.</w:t>
      </w:r>
    </w:p>
    <w:p w:rsidR="00B73FEA" w:rsidRPr="00B73FEA" w:rsidRDefault="00B73FEA" w:rsidP="00B73FEA">
      <w:pPr>
        <w:pStyle w:val="Default"/>
        <w:spacing w:after="533" w:line="480" w:lineRule="auto"/>
        <w:ind w:left="720" w:hanging="720"/>
        <w:jc w:val="both"/>
        <w:rPr>
          <w:rFonts w:ascii="Times New Roman" w:hAnsi="Times New Roman" w:cs="Times New Roman"/>
          <w:color w:val="222222"/>
          <w:sz w:val="24"/>
          <w:szCs w:val="24"/>
          <w:shd w:val="clear" w:color="auto" w:fill="FFFFFF"/>
        </w:rPr>
      </w:pPr>
      <w:r w:rsidRPr="00B73FEA">
        <w:rPr>
          <w:rFonts w:ascii="Times New Roman" w:hAnsi="Times New Roman" w:cs="Times New Roman"/>
          <w:color w:val="222222"/>
          <w:sz w:val="24"/>
          <w:szCs w:val="24"/>
          <w:shd w:val="clear" w:color="auto" w:fill="FFFFFF"/>
        </w:rPr>
        <w:t>Wang, Q., &amp; Spence, C. (2018). “A sweet smile”: the modulatory role of emotion in how extrinsic factors influence taste evaluation. </w:t>
      </w:r>
      <w:r w:rsidRPr="00B73FEA">
        <w:rPr>
          <w:rFonts w:ascii="Times New Roman" w:hAnsi="Times New Roman" w:cs="Times New Roman"/>
          <w:i/>
          <w:iCs/>
          <w:color w:val="222222"/>
          <w:sz w:val="24"/>
          <w:szCs w:val="24"/>
          <w:shd w:val="clear" w:color="auto" w:fill="FFFFFF"/>
        </w:rPr>
        <w:t>Cognition and Emotion</w:t>
      </w:r>
      <w:r w:rsidRPr="00B73FEA">
        <w:rPr>
          <w:rFonts w:ascii="Times New Roman" w:hAnsi="Times New Roman" w:cs="Times New Roman"/>
          <w:color w:val="222222"/>
          <w:sz w:val="24"/>
          <w:szCs w:val="24"/>
          <w:shd w:val="clear" w:color="auto" w:fill="FFFFFF"/>
        </w:rPr>
        <w:t>, </w:t>
      </w:r>
      <w:r w:rsidRPr="00B73FEA">
        <w:rPr>
          <w:rFonts w:ascii="Times New Roman" w:hAnsi="Times New Roman" w:cs="Times New Roman"/>
          <w:i/>
          <w:iCs/>
          <w:color w:val="222222"/>
          <w:sz w:val="24"/>
          <w:szCs w:val="24"/>
          <w:shd w:val="clear" w:color="auto" w:fill="FFFFFF"/>
        </w:rPr>
        <w:t>32</w:t>
      </w:r>
      <w:r w:rsidRPr="00B73FEA">
        <w:rPr>
          <w:rFonts w:ascii="Times New Roman" w:hAnsi="Times New Roman" w:cs="Times New Roman"/>
          <w:color w:val="222222"/>
          <w:sz w:val="24"/>
          <w:szCs w:val="24"/>
          <w:shd w:val="clear" w:color="auto" w:fill="FFFFFF"/>
        </w:rPr>
        <w:t>(5), 1052-1061.</w:t>
      </w:r>
    </w:p>
    <w:sectPr w:rsidR="00B73FEA" w:rsidRPr="00B73FEA" w:rsidSect="007C4418">
      <w:headerReference w:type="default" r:id="rId7"/>
      <w:headerReference w:type="first" r:id="rId8"/>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EE1" w:rsidRDefault="00296EE1">
      <w:r>
        <w:separator/>
      </w:r>
    </w:p>
  </w:endnote>
  <w:endnote w:type="continuationSeparator" w:id="0">
    <w:p w:rsidR="00296EE1" w:rsidRDefault="0029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EE1" w:rsidRDefault="00296EE1">
      <w:r>
        <w:separator/>
      </w:r>
    </w:p>
  </w:footnote>
  <w:footnote w:type="continuationSeparator" w:id="0">
    <w:p w:rsidR="00296EE1" w:rsidRDefault="00296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18" w:rsidRDefault="007C4418">
    <w:pPr>
      <w:pStyle w:val="Header"/>
      <w:jc w:val="right"/>
    </w:pPr>
    <w:r>
      <w:t xml:space="preserve">“Bad” Taste In Music                                                                                                                           </w:t>
    </w:r>
    <w:sdt>
      <w:sdtPr>
        <w:id w:val="-3322967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6666E">
          <w:rPr>
            <w:noProof/>
          </w:rPr>
          <w:t>6</w:t>
        </w:r>
        <w:r>
          <w:rPr>
            <w:noProof/>
          </w:rPr>
          <w:fldChar w:fldCharType="end"/>
        </w:r>
      </w:sdtContent>
    </w:sdt>
  </w:p>
  <w:p w:rsidR="007C4418" w:rsidRDefault="007C4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18" w:rsidRDefault="007C4418">
    <w:pPr>
      <w:pStyle w:val="Header"/>
      <w:jc w:val="right"/>
    </w:pPr>
    <w:r>
      <w:t>Running head: “BAD” TASTE IN MUSIC</w:t>
    </w:r>
    <w:sdt>
      <w:sdtPr>
        <w:id w:val="210778334"/>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96666E">
          <w:rPr>
            <w:noProof/>
          </w:rPr>
          <w:t>1</w:t>
        </w:r>
        <w:r>
          <w:rPr>
            <w:noProof/>
          </w:rPr>
          <w:fldChar w:fldCharType="end"/>
        </w:r>
      </w:sdtContent>
    </w:sdt>
  </w:p>
  <w:p w:rsidR="007C4418" w:rsidRDefault="007C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5D5"/>
    <w:multiLevelType w:val="hybridMultilevel"/>
    <w:tmpl w:val="D3F63EFA"/>
    <w:numStyleLink w:val="Numbered"/>
  </w:abstractNum>
  <w:abstractNum w:abstractNumId="1" w15:restartNumberingAfterBreak="0">
    <w:nsid w:val="31582E21"/>
    <w:multiLevelType w:val="hybridMultilevel"/>
    <w:tmpl w:val="D3F63EFA"/>
    <w:styleLink w:val="Numbered"/>
    <w:lvl w:ilvl="0" w:tplc="7108DE44">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7F6FC4C">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B8701F6C">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CFE99EC">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84E4C43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0B54F7A0">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79983F50">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2E9809F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99C82BBE">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E7065B88">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C50A6E2">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3EF1B4">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F7685D6">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CC4FF9E">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AAEC3DC">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5667190">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1F8AAF2">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DE2E9D2">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7"/>
    <w:rsid w:val="00000263"/>
    <w:rsid w:val="00005A00"/>
    <w:rsid w:val="000378FE"/>
    <w:rsid w:val="0005022B"/>
    <w:rsid w:val="000B1870"/>
    <w:rsid w:val="000B18CA"/>
    <w:rsid w:val="001E4196"/>
    <w:rsid w:val="00296EE1"/>
    <w:rsid w:val="002B4FC1"/>
    <w:rsid w:val="002E5486"/>
    <w:rsid w:val="003B1323"/>
    <w:rsid w:val="003E29BC"/>
    <w:rsid w:val="00555ED1"/>
    <w:rsid w:val="00594CCA"/>
    <w:rsid w:val="00595E1F"/>
    <w:rsid w:val="005E449D"/>
    <w:rsid w:val="005F0F87"/>
    <w:rsid w:val="00674107"/>
    <w:rsid w:val="00713CBC"/>
    <w:rsid w:val="007C4418"/>
    <w:rsid w:val="008D0832"/>
    <w:rsid w:val="0096666E"/>
    <w:rsid w:val="009C7F9E"/>
    <w:rsid w:val="00B57795"/>
    <w:rsid w:val="00B73FEA"/>
    <w:rsid w:val="00B77961"/>
    <w:rsid w:val="00C62755"/>
    <w:rsid w:val="00CD749B"/>
    <w:rsid w:val="00CF129C"/>
    <w:rsid w:val="00D7120C"/>
    <w:rsid w:val="00E9334D"/>
    <w:rsid w:val="00ED4772"/>
    <w:rsid w:val="00F9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FEE8"/>
  <w15:docId w15:val="{ACF9A70E-2CC5-4C09-BCAF-DC8650B0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Numbered">
    <w:name w:val="Numbered"/>
    <w:pPr>
      <w:numPr>
        <w:numId w:val="1"/>
      </w:numPr>
    </w:pPr>
  </w:style>
  <w:style w:type="paragraph" w:styleId="NormalWeb">
    <w:name w:val="Normal (Web)"/>
    <w:basedOn w:val="Normal"/>
    <w:uiPriority w:val="99"/>
    <w:unhideWhenUsed/>
    <w:rsid w:val="000B187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uiqtextpara">
    <w:name w:val="ui_qtext_para"/>
    <w:basedOn w:val="Normal"/>
    <w:rsid w:val="00D712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2B4FC1"/>
    <w:rPr>
      <w:i/>
      <w:iCs/>
    </w:rPr>
  </w:style>
  <w:style w:type="character" w:styleId="Strong">
    <w:name w:val="Strong"/>
    <w:basedOn w:val="DefaultParagraphFont"/>
    <w:uiPriority w:val="22"/>
    <w:qFormat/>
    <w:rsid w:val="00CF129C"/>
    <w:rPr>
      <w:b/>
      <w:bCs/>
    </w:rPr>
  </w:style>
  <w:style w:type="paragraph" w:styleId="Header">
    <w:name w:val="header"/>
    <w:basedOn w:val="Normal"/>
    <w:link w:val="HeaderChar"/>
    <w:uiPriority w:val="99"/>
    <w:unhideWhenUsed/>
    <w:rsid w:val="007C4418"/>
    <w:pPr>
      <w:tabs>
        <w:tab w:val="center" w:pos="4680"/>
        <w:tab w:val="right" w:pos="9360"/>
      </w:tabs>
    </w:pPr>
  </w:style>
  <w:style w:type="character" w:customStyle="1" w:styleId="HeaderChar">
    <w:name w:val="Header Char"/>
    <w:basedOn w:val="DefaultParagraphFont"/>
    <w:link w:val="Header"/>
    <w:uiPriority w:val="99"/>
    <w:rsid w:val="007C4418"/>
    <w:rPr>
      <w:sz w:val="24"/>
      <w:szCs w:val="24"/>
    </w:rPr>
  </w:style>
  <w:style w:type="paragraph" w:styleId="Footer">
    <w:name w:val="footer"/>
    <w:basedOn w:val="Normal"/>
    <w:link w:val="FooterChar"/>
    <w:uiPriority w:val="99"/>
    <w:unhideWhenUsed/>
    <w:rsid w:val="007C4418"/>
    <w:pPr>
      <w:tabs>
        <w:tab w:val="center" w:pos="4680"/>
        <w:tab w:val="right" w:pos="9360"/>
      </w:tabs>
    </w:pPr>
  </w:style>
  <w:style w:type="character" w:customStyle="1" w:styleId="FooterChar">
    <w:name w:val="Footer Char"/>
    <w:basedOn w:val="DefaultParagraphFont"/>
    <w:link w:val="Footer"/>
    <w:uiPriority w:val="99"/>
    <w:rsid w:val="007C44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37654">
      <w:bodyDiv w:val="1"/>
      <w:marLeft w:val="0"/>
      <w:marRight w:val="0"/>
      <w:marTop w:val="0"/>
      <w:marBottom w:val="0"/>
      <w:divBdr>
        <w:top w:val="none" w:sz="0" w:space="0" w:color="auto"/>
        <w:left w:val="none" w:sz="0" w:space="0" w:color="auto"/>
        <w:bottom w:val="none" w:sz="0" w:space="0" w:color="auto"/>
        <w:right w:val="none" w:sz="0" w:space="0" w:color="auto"/>
      </w:divBdr>
    </w:div>
    <w:div w:id="470056173">
      <w:bodyDiv w:val="1"/>
      <w:marLeft w:val="0"/>
      <w:marRight w:val="0"/>
      <w:marTop w:val="0"/>
      <w:marBottom w:val="0"/>
      <w:divBdr>
        <w:top w:val="none" w:sz="0" w:space="0" w:color="auto"/>
        <w:left w:val="none" w:sz="0" w:space="0" w:color="auto"/>
        <w:bottom w:val="none" w:sz="0" w:space="0" w:color="auto"/>
        <w:right w:val="none" w:sz="0" w:space="0" w:color="auto"/>
      </w:divBdr>
    </w:div>
    <w:div w:id="876508403">
      <w:bodyDiv w:val="1"/>
      <w:marLeft w:val="0"/>
      <w:marRight w:val="0"/>
      <w:marTop w:val="0"/>
      <w:marBottom w:val="0"/>
      <w:divBdr>
        <w:top w:val="none" w:sz="0" w:space="0" w:color="auto"/>
        <w:left w:val="none" w:sz="0" w:space="0" w:color="auto"/>
        <w:bottom w:val="none" w:sz="0" w:space="0" w:color="auto"/>
        <w:right w:val="none" w:sz="0" w:space="0" w:color="auto"/>
      </w:divBdr>
    </w:div>
    <w:div w:id="1303078107">
      <w:bodyDiv w:val="1"/>
      <w:marLeft w:val="0"/>
      <w:marRight w:val="0"/>
      <w:marTop w:val="0"/>
      <w:marBottom w:val="0"/>
      <w:divBdr>
        <w:top w:val="none" w:sz="0" w:space="0" w:color="auto"/>
        <w:left w:val="none" w:sz="0" w:space="0" w:color="auto"/>
        <w:bottom w:val="none" w:sz="0" w:space="0" w:color="auto"/>
        <w:right w:val="none" w:sz="0" w:space="0" w:color="auto"/>
      </w:divBdr>
    </w:div>
    <w:div w:id="1319309862">
      <w:bodyDiv w:val="1"/>
      <w:marLeft w:val="0"/>
      <w:marRight w:val="0"/>
      <w:marTop w:val="0"/>
      <w:marBottom w:val="0"/>
      <w:divBdr>
        <w:top w:val="none" w:sz="0" w:space="0" w:color="auto"/>
        <w:left w:val="none" w:sz="0" w:space="0" w:color="auto"/>
        <w:bottom w:val="none" w:sz="0" w:space="0" w:color="auto"/>
        <w:right w:val="none" w:sz="0" w:space="0" w:color="auto"/>
      </w:divBdr>
    </w:div>
    <w:div w:id="1743061036">
      <w:bodyDiv w:val="1"/>
      <w:marLeft w:val="0"/>
      <w:marRight w:val="0"/>
      <w:marTop w:val="0"/>
      <w:marBottom w:val="0"/>
      <w:divBdr>
        <w:top w:val="none" w:sz="0" w:space="0" w:color="auto"/>
        <w:left w:val="none" w:sz="0" w:space="0" w:color="auto"/>
        <w:bottom w:val="none" w:sz="0" w:space="0" w:color="auto"/>
        <w:right w:val="none" w:sz="0" w:space="0" w:color="auto"/>
      </w:divBdr>
    </w:div>
    <w:div w:id="1895120154">
      <w:bodyDiv w:val="1"/>
      <w:marLeft w:val="0"/>
      <w:marRight w:val="0"/>
      <w:marTop w:val="0"/>
      <w:marBottom w:val="0"/>
      <w:divBdr>
        <w:top w:val="none" w:sz="0" w:space="0" w:color="auto"/>
        <w:left w:val="none" w:sz="0" w:space="0" w:color="auto"/>
        <w:bottom w:val="none" w:sz="0" w:space="0" w:color="auto"/>
        <w:right w:val="none" w:sz="0" w:space="0" w:color="auto"/>
      </w:divBdr>
    </w:div>
    <w:div w:id="2063288478">
      <w:bodyDiv w:val="1"/>
      <w:marLeft w:val="0"/>
      <w:marRight w:val="0"/>
      <w:marTop w:val="0"/>
      <w:marBottom w:val="0"/>
      <w:divBdr>
        <w:top w:val="none" w:sz="0" w:space="0" w:color="auto"/>
        <w:left w:val="none" w:sz="0" w:space="0" w:color="auto"/>
        <w:bottom w:val="none" w:sz="0" w:space="0" w:color="auto"/>
        <w:right w:val="none" w:sz="0" w:space="0" w:color="auto"/>
      </w:divBdr>
      <w:divsChild>
        <w:div w:id="1056322291">
          <w:marLeft w:val="0"/>
          <w:marRight w:val="0"/>
          <w:marTop w:val="0"/>
          <w:marBottom w:val="0"/>
          <w:divBdr>
            <w:top w:val="none" w:sz="0" w:space="0" w:color="auto"/>
            <w:left w:val="none" w:sz="0" w:space="0" w:color="auto"/>
            <w:bottom w:val="none" w:sz="0" w:space="0" w:color="auto"/>
            <w:right w:val="none" w:sz="0" w:space="0" w:color="auto"/>
          </w:divBdr>
        </w:div>
        <w:div w:id="811751329">
          <w:marLeft w:val="0"/>
          <w:marRight w:val="0"/>
          <w:marTop w:val="0"/>
          <w:marBottom w:val="0"/>
          <w:divBdr>
            <w:top w:val="none" w:sz="0" w:space="0" w:color="auto"/>
            <w:left w:val="none" w:sz="0" w:space="0" w:color="auto"/>
            <w:bottom w:val="none" w:sz="0" w:space="0" w:color="auto"/>
            <w:right w:val="none" w:sz="0" w:space="0" w:color="auto"/>
          </w:divBdr>
        </w:div>
        <w:div w:id="1317026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dc:creator>
  <cp:lastModifiedBy>vinn</cp:lastModifiedBy>
  <cp:revision>7</cp:revision>
  <dcterms:created xsi:type="dcterms:W3CDTF">2019-01-21T07:09:00Z</dcterms:created>
  <dcterms:modified xsi:type="dcterms:W3CDTF">2019-01-21T07:30:00Z</dcterms:modified>
</cp:coreProperties>
</file>