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35EC" w14:textId="2D70CC31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24315F">
        <w:rPr>
          <w:rFonts w:ascii="Times New Roman" w:hAnsi="Times New Roman" w:cs="Times New Roman"/>
          <w:sz w:val="24"/>
          <w:szCs w:val="24"/>
        </w:rPr>
        <w:t xml:space="preserve">Here's a unit test suite for the </w:t>
      </w:r>
      <w:r>
        <w:rPr>
          <w:rFonts w:ascii="Times New Roman" w:hAnsi="Times New Roman" w:cs="Times New Roman"/>
          <w:sz w:val="24"/>
          <w:szCs w:val="24"/>
        </w:rPr>
        <w:t>unit test</w:t>
      </w:r>
      <w:r w:rsidRPr="0024315F">
        <w:rPr>
          <w:rFonts w:ascii="Times New Roman" w:hAnsi="Times New Roman" w:cs="Times New Roman"/>
          <w:sz w:val="24"/>
          <w:szCs w:val="24"/>
        </w:rPr>
        <w:t xml:space="preserve"> in Python. This suite includes tests for different scenarios as described:</w:t>
      </w:r>
    </w:p>
    <w:p w14:paraId="7C135D4C" w14:textId="77777777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12F3E" w14:textId="4FC7BD66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Invalid Triangle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5911A1" w:rsidRPr="005911A1">
        <w:rPr>
          <w:rFonts w:ascii="Times New Roman" w:hAnsi="Times New Roman" w:cs="Times New Roman"/>
          <w:sz w:val="24"/>
          <w:szCs w:val="24"/>
        </w:rPr>
        <w:t>Determines whether the function successfully recognizes combinations of sides that do not form a valid triangle.</w:t>
      </w:r>
      <w:r w:rsidR="00DB716E">
        <w:rPr>
          <w:rFonts w:ascii="Times New Roman" w:hAnsi="Times New Roman" w:cs="Times New Roman"/>
          <w:sz w:val="24"/>
          <w:szCs w:val="24"/>
        </w:rPr>
        <w:t xml:space="preserve"> </w:t>
      </w:r>
      <w:r w:rsidR="009836BB">
        <w:rPr>
          <w:rFonts w:ascii="Times New Roman" w:hAnsi="Times New Roman" w:cs="Times New Roman"/>
          <w:sz w:val="24"/>
          <w:szCs w:val="24"/>
        </w:rPr>
        <w:t xml:space="preserve">The triangle type will only be invalid if the summation of two sides is less than the other. </w:t>
      </w:r>
      <w:r w:rsidR="00DB716E">
        <w:rPr>
          <w:rFonts w:ascii="Times New Roman" w:hAnsi="Times New Roman" w:cs="Times New Roman"/>
          <w:sz w:val="24"/>
          <w:szCs w:val="24"/>
        </w:rPr>
        <w:t>This test is important to check if the code captures the invalid triangle value if given.</w:t>
      </w:r>
    </w:p>
    <w:p w14:paraId="55777D2D" w14:textId="5D682F95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Equilateral Triangle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DE516B">
        <w:rPr>
          <w:rFonts w:ascii="Times New Roman" w:hAnsi="Times New Roman" w:cs="Times New Roman"/>
          <w:sz w:val="24"/>
          <w:szCs w:val="24"/>
        </w:rPr>
        <w:t>A triangle will be equilateral if its three sides are equal. This test d</w:t>
      </w:r>
      <w:r w:rsidR="005911A1" w:rsidRPr="005911A1">
        <w:rPr>
          <w:rFonts w:ascii="Times New Roman" w:hAnsi="Times New Roman" w:cs="Times New Roman"/>
          <w:sz w:val="24"/>
          <w:szCs w:val="24"/>
        </w:rPr>
        <w:t>etermines whether the function correctly recognizes triangles with all sides equal.</w:t>
      </w:r>
    </w:p>
    <w:p w14:paraId="6FD0B51D" w14:textId="7FCF28AD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Isosceles Triangle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DE516B">
        <w:rPr>
          <w:rFonts w:ascii="Times New Roman" w:hAnsi="Times New Roman" w:cs="Times New Roman"/>
          <w:sz w:val="24"/>
          <w:szCs w:val="24"/>
        </w:rPr>
        <w:t xml:space="preserve">A triangle will be isosceles if any of its two sides are equal. </w:t>
      </w:r>
      <w:r w:rsidR="005911A1" w:rsidRPr="005911A1">
        <w:rPr>
          <w:rFonts w:ascii="Times New Roman" w:hAnsi="Times New Roman" w:cs="Times New Roman"/>
          <w:sz w:val="24"/>
          <w:szCs w:val="24"/>
        </w:rPr>
        <w:t>This ensures that the function correctly identifies triangles with two equal sides.</w:t>
      </w:r>
    </w:p>
    <w:p w14:paraId="6E3362EC" w14:textId="5043720E" w:rsid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Scalene Triangle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5911A1" w:rsidRPr="005911A1">
        <w:rPr>
          <w:rFonts w:ascii="Times New Roman" w:hAnsi="Times New Roman" w:cs="Times New Roman"/>
          <w:sz w:val="24"/>
          <w:szCs w:val="24"/>
        </w:rPr>
        <w:t>Tests for triangles with varied sides.</w:t>
      </w:r>
      <w:r w:rsidR="00DE516B">
        <w:rPr>
          <w:rFonts w:ascii="Times New Roman" w:hAnsi="Times New Roman" w:cs="Times New Roman"/>
          <w:sz w:val="24"/>
          <w:szCs w:val="24"/>
        </w:rPr>
        <w:t xml:space="preserve"> This test </w:t>
      </w:r>
      <w:r w:rsidR="00A00883">
        <w:rPr>
          <w:rFonts w:ascii="Times New Roman" w:hAnsi="Times New Roman" w:cs="Times New Roman"/>
          <w:sz w:val="24"/>
          <w:szCs w:val="24"/>
        </w:rPr>
        <w:t>will give input with three different integers that makes a valid triangle and also no sides are equal.</w:t>
      </w:r>
    </w:p>
    <w:p w14:paraId="69B25190" w14:textId="27CDB547" w:rsidR="00326B11" w:rsidRPr="0024315F" w:rsidRDefault="00326B11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Edge Cases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Pr="005911A1">
        <w:rPr>
          <w:rFonts w:ascii="Times New Roman" w:hAnsi="Times New Roman" w:cs="Times New Roman"/>
          <w:sz w:val="24"/>
          <w:szCs w:val="24"/>
        </w:rPr>
        <w:t>Tests for edge cases, particularly where the sum of two sides equals the third, which should be invalid.</w:t>
      </w:r>
    </w:p>
    <w:p w14:paraId="389F596C" w14:textId="6CE8F3D7" w:rsid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Zero and Negative Sides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A00883">
        <w:rPr>
          <w:rFonts w:ascii="Times New Roman" w:hAnsi="Times New Roman" w:cs="Times New Roman"/>
          <w:sz w:val="24"/>
          <w:szCs w:val="24"/>
        </w:rPr>
        <w:t>No sides of a triangle can never be zero or negative. It makes an invalid triangle. This test c</w:t>
      </w:r>
      <w:r w:rsidR="005911A1" w:rsidRPr="005911A1">
        <w:rPr>
          <w:rFonts w:ascii="Times New Roman" w:hAnsi="Times New Roman" w:cs="Times New Roman"/>
          <w:sz w:val="24"/>
          <w:szCs w:val="24"/>
        </w:rPr>
        <w:t>hecks whether the function handles scenarios with zero and negative values for sides, which should be flagged as invalid.</w:t>
      </w:r>
    </w:p>
    <w:p w14:paraId="0AC0AEE8" w14:textId="0A7D60E7" w:rsidR="00326B11" w:rsidRPr="0024315F" w:rsidRDefault="00326B11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Large Value Sides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Pr="005911A1">
        <w:rPr>
          <w:rFonts w:ascii="Times New Roman" w:hAnsi="Times New Roman" w:cs="Times New Roman"/>
          <w:sz w:val="24"/>
          <w:szCs w:val="24"/>
        </w:rPr>
        <w:t>Ensures that the function operates properly with extremely big values for sides.</w:t>
      </w:r>
    </w:p>
    <w:p w14:paraId="43230354" w14:textId="78DF1EFC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  <w:r w:rsidRPr="00326B11">
        <w:rPr>
          <w:rFonts w:ascii="Times New Roman" w:hAnsi="Times New Roman" w:cs="Times New Roman"/>
          <w:b/>
          <w:bCs/>
          <w:sz w:val="24"/>
          <w:szCs w:val="24"/>
        </w:rPr>
        <w:t>Floating Point Sides Test:</w:t>
      </w:r>
      <w:r w:rsidRPr="0024315F">
        <w:rPr>
          <w:rFonts w:ascii="Times New Roman" w:hAnsi="Times New Roman" w:cs="Times New Roman"/>
          <w:sz w:val="24"/>
          <w:szCs w:val="24"/>
        </w:rPr>
        <w:t xml:space="preserve"> </w:t>
      </w:r>
      <w:r w:rsidR="00A00883">
        <w:rPr>
          <w:rFonts w:ascii="Times New Roman" w:hAnsi="Times New Roman" w:cs="Times New Roman"/>
          <w:sz w:val="24"/>
          <w:szCs w:val="24"/>
        </w:rPr>
        <w:t>A side of a triangle can be floating value too and the code should handle the floating value. This test v</w:t>
      </w:r>
      <w:r w:rsidR="005911A1" w:rsidRPr="005911A1">
        <w:rPr>
          <w:rFonts w:ascii="Times New Roman" w:hAnsi="Times New Roman" w:cs="Times New Roman"/>
          <w:sz w:val="24"/>
          <w:szCs w:val="24"/>
        </w:rPr>
        <w:t>erifies the function's validity using floating-point numbers for sides.</w:t>
      </w:r>
    </w:p>
    <w:p w14:paraId="02C51B2A" w14:textId="77777777" w:rsidR="0024315F" w:rsidRPr="0024315F" w:rsidRDefault="0024315F" w:rsidP="002431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28E84" w14:textId="5044F749" w:rsidR="006C7F17" w:rsidRPr="0024315F" w:rsidRDefault="005911A1" w:rsidP="005911A1">
      <w:pPr>
        <w:jc w:val="both"/>
        <w:rPr>
          <w:rFonts w:ascii="Times New Roman" w:hAnsi="Times New Roman" w:cs="Times New Roman"/>
          <w:sz w:val="24"/>
          <w:szCs w:val="24"/>
        </w:rPr>
      </w:pPr>
      <w:r w:rsidRPr="005911A1">
        <w:rPr>
          <w:rFonts w:ascii="Times New Roman" w:hAnsi="Times New Roman" w:cs="Times New Roman"/>
          <w:sz w:val="24"/>
          <w:szCs w:val="24"/>
        </w:rPr>
        <w:t>As a whole, these tests assure the unit test's resilience and dependability. The unittest framework will run each test and provide the results.</w:t>
      </w:r>
    </w:p>
    <w:sectPr w:rsidR="006C7F17" w:rsidRPr="002431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D375" w14:textId="77777777" w:rsidR="00B95D8F" w:rsidRDefault="00B95D8F" w:rsidP="00F01313">
      <w:pPr>
        <w:spacing w:after="0" w:line="240" w:lineRule="auto"/>
      </w:pPr>
      <w:r>
        <w:separator/>
      </w:r>
    </w:p>
  </w:endnote>
  <w:endnote w:type="continuationSeparator" w:id="0">
    <w:p w14:paraId="0D4062B1" w14:textId="77777777" w:rsidR="00B95D8F" w:rsidRDefault="00B95D8F" w:rsidP="00F0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BD98" w14:textId="77777777" w:rsidR="00B95D8F" w:rsidRDefault="00B95D8F" w:rsidP="00F01313">
      <w:pPr>
        <w:spacing w:after="0" w:line="240" w:lineRule="auto"/>
      </w:pPr>
      <w:r>
        <w:separator/>
      </w:r>
    </w:p>
  </w:footnote>
  <w:footnote w:type="continuationSeparator" w:id="0">
    <w:p w14:paraId="4D77FD69" w14:textId="77777777" w:rsidR="00B95D8F" w:rsidRDefault="00B95D8F" w:rsidP="00F0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9E19" w14:textId="36D44E0B" w:rsidR="00F01313" w:rsidRDefault="00F01313" w:rsidP="00F01313">
    <w:pPr>
      <w:pStyle w:val="Header"/>
      <w:jc w:val="right"/>
    </w:pPr>
    <w:r>
      <w:t>Muttaki I. Bismoy</w:t>
    </w:r>
  </w:p>
  <w:p w14:paraId="12810531" w14:textId="198B6F32" w:rsidR="00F01313" w:rsidRDefault="00F01313" w:rsidP="00F01313">
    <w:pPr>
      <w:pStyle w:val="Header"/>
      <w:jc w:val="right"/>
    </w:pPr>
    <w:r>
      <w:t>G02518887</w:t>
    </w:r>
  </w:p>
  <w:p w14:paraId="44FFAD47" w14:textId="3276D719" w:rsidR="00F01313" w:rsidRDefault="00F01313" w:rsidP="00F01313">
    <w:pPr>
      <w:pStyle w:val="Header"/>
      <w:jc w:val="right"/>
    </w:pPr>
    <w:r>
      <w:t>CIS613 01</w:t>
    </w:r>
  </w:p>
  <w:p w14:paraId="4DD62748" w14:textId="77777777" w:rsidR="00F01313" w:rsidRDefault="00F01313" w:rsidP="00F0131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5F"/>
    <w:rsid w:val="0024315F"/>
    <w:rsid w:val="00326B11"/>
    <w:rsid w:val="005911A1"/>
    <w:rsid w:val="006A30AB"/>
    <w:rsid w:val="006C7F17"/>
    <w:rsid w:val="009836BB"/>
    <w:rsid w:val="00A00883"/>
    <w:rsid w:val="00B95D8F"/>
    <w:rsid w:val="00DB716E"/>
    <w:rsid w:val="00DE516B"/>
    <w:rsid w:val="00F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363"/>
  <w15:chartTrackingRefBased/>
  <w15:docId w15:val="{4D51B245-CA47-4DCD-B441-6AA33A43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13"/>
  </w:style>
  <w:style w:type="paragraph" w:styleId="Footer">
    <w:name w:val="footer"/>
    <w:basedOn w:val="Normal"/>
    <w:link w:val="FooterChar"/>
    <w:uiPriority w:val="99"/>
    <w:unhideWhenUsed/>
    <w:rsid w:val="00F0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Muttaki Islam Bismoy</dc:creator>
  <cp:keywords/>
  <dc:description/>
  <cp:lastModifiedBy>Muttaki Islam Bismoy</cp:lastModifiedBy>
  <cp:revision>4</cp:revision>
  <dcterms:created xsi:type="dcterms:W3CDTF">2024-01-21T06:15:00Z</dcterms:created>
  <dcterms:modified xsi:type="dcterms:W3CDTF">2024-01-22T17:29:00Z</dcterms:modified>
</cp:coreProperties>
</file>