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0308B" w:rsidP="00935F9C" w:rsidRDefault="00F33B8A" w14:paraId="2FDEEA04" w14:textId="1A27D327">
      <w:pPr>
        <w:jc w:val="center"/>
        <w:rPr>
          <w:rFonts w:ascii="Times New Roman" w:hAnsi="Times New Roman" w:cs="Times New Roman"/>
          <w:b/>
          <w:bCs/>
          <w:sz w:val="24"/>
          <w:szCs w:val="24"/>
        </w:rPr>
      </w:pPr>
      <w:r w:rsidRPr="4398A6D9" w:rsidR="00F33B8A">
        <w:rPr>
          <w:rFonts w:ascii="Times New Roman" w:hAnsi="Times New Roman" w:cs="Times New Roman"/>
          <w:b w:val="1"/>
          <w:bCs w:val="1"/>
          <w:sz w:val="24"/>
          <w:szCs w:val="24"/>
        </w:rPr>
        <w:t xml:space="preserve">How to Run </w:t>
      </w:r>
      <w:r w:rsidRPr="4398A6D9" w:rsidR="00935F9C">
        <w:rPr>
          <w:rFonts w:ascii="Times New Roman" w:hAnsi="Times New Roman" w:cs="Times New Roman"/>
          <w:b w:val="1"/>
          <w:bCs w:val="1"/>
          <w:sz w:val="24"/>
          <w:szCs w:val="24"/>
        </w:rPr>
        <w:t>Project</w:t>
      </w:r>
    </w:p>
    <w:p w:rsidR="097BBDC8" w:rsidP="4398A6D9" w:rsidRDefault="097BBDC8" w14:paraId="0F974BC4" w14:textId="1A79354C">
      <w:pPr>
        <w:pStyle w:val="Normal"/>
        <w:rPr>
          <w:rFonts w:ascii="Times New Roman" w:hAnsi="Times New Roman" w:cs="Times New Roman"/>
          <w:sz w:val="24"/>
          <w:szCs w:val="24"/>
        </w:rPr>
      </w:pPr>
      <w:r w:rsidRPr="4398A6D9" w:rsidR="097BBDC8">
        <w:rPr>
          <w:rFonts w:ascii="Times New Roman" w:hAnsi="Times New Roman" w:cs="Times New Roman"/>
          <w:sz w:val="24"/>
          <w:szCs w:val="24"/>
        </w:rPr>
        <w:t>To begin, we must install libraries, and there are several methods for installing Python libraries on your machine. I will offer one approach for each operating system in this section.</w:t>
      </w:r>
    </w:p>
    <w:p w:rsidRPr="00041FF6" w:rsidR="00041FF6" w:rsidP="00041FF6" w:rsidRDefault="00041FF6" w14:paraId="356D7435" w14:textId="52B94C22">
      <w:pPr>
        <w:rPr>
          <w:rFonts w:ascii="Times New Roman" w:hAnsi="Times New Roman" w:cs="Times New Roman"/>
          <w:sz w:val="24"/>
          <w:szCs w:val="24"/>
        </w:rPr>
      </w:pPr>
      <w:r w:rsidRPr="73861EDB" w:rsidR="00041FF6">
        <w:rPr>
          <w:rFonts w:ascii="Times New Roman" w:hAnsi="Times New Roman" w:cs="Times New Roman"/>
          <w:sz w:val="24"/>
          <w:szCs w:val="24"/>
        </w:rPr>
        <w:t xml:space="preserve">First, check if libraries </w:t>
      </w:r>
      <w:r w:rsidRPr="73861EDB" w:rsidR="08A63E13">
        <w:rPr>
          <w:rFonts w:ascii="Times New Roman" w:hAnsi="Times New Roman" w:cs="Times New Roman"/>
          <w:sz w:val="24"/>
          <w:szCs w:val="24"/>
        </w:rPr>
        <w:t>are</w:t>
      </w:r>
      <w:r w:rsidRPr="73861EDB" w:rsidR="00041FF6">
        <w:rPr>
          <w:rFonts w:ascii="Times New Roman" w:hAnsi="Times New Roman" w:cs="Times New Roman"/>
          <w:sz w:val="24"/>
          <w:szCs w:val="24"/>
        </w:rPr>
        <w:t xml:space="preserve"> already installed on your system:</w:t>
      </w:r>
    </w:p>
    <w:p w:rsidRPr="00041FF6" w:rsidR="00041FF6" w:rsidP="00041FF6" w:rsidRDefault="00041FF6" w14:paraId="430FED38" w14:textId="7D1BDD77">
      <w:pPr>
        <w:rPr>
          <w:rFonts w:ascii="Times New Roman" w:hAnsi="Times New Roman" w:cs="Times New Roman"/>
          <w:sz w:val="24"/>
          <w:szCs w:val="24"/>
        </w:rPr>
      </w:pPr>
      <w:r>
        <w:rPr>
          <w:rFonts w:ascii="Times New Roman" w:hAnsi="Times New Roman" w:cs="Times New Roman"/>
          <w:sz w:val="24"/>
          <w:szCs w:val="24"/>
        </w:rPr>
        <w:t>#</w:t>
      </w:r>
      <w:r w:rsidRPr="00041FF6">
        <w:rPr>
          <w:rFonts w:ascii="Times New Roman" w:hAnsi="Times New Roman" w:cs="Times New Roman"/>
          <w:sz w:val="24"/>
          <w:szCs w:val="24"/>
        </w:rPr>
        <w:t>python</w:t>
      </w:r>
    </w:p>
    <w:p w:rsidRPr="00041FF6" w:rsidR="00041FF6" w:rsidP="00041FF6" w:rsidRDefault="00041FF6" w14:paraId="550C609F" w14:textId="17184967">
      <w:pPr>
        <w:rPr>
          <w:rFonts w:ascii="Times New Roman" w:hAnsi="Times New Roman" w:cs="Times New Roman"/>
          <w:sz w:val="24"/>
          <w:szCs w:val="24"/>
        </w:rPr>
      </w:pPr>
      <w:r w:rsidRPr="4398A6D9" w:rsidR="00041FF6">
        <w:rPr>
          <w:rFonts w:ascii="Times New Roman" w:hAnsi="Times New Roman" w:cs="Times New Roman"/>
          <w:sz w:val="24"/>
          <w:szCs w:val="24"/>
        </w:rPr>
        <w:t xml:space="preserve">&gt; </w:t>
      </w:r>
      <w:r w:rsidRPr="4398A6D9" w:rsidR="00041FF6">
        <w:rPr>
          <w:rFonts w:ascii="Times New Roman" w:hAnsi="Times New Roman" w:cs="Times New Roman"/>
          <w:sz w:val="24"/>
          <w:szCs w:val="24"/>
        </w:rPr>
        <w:t xml:space="preserve">&gt;&gt; </w:t>
      </w:r>
      <w:r w:rsidRPr="4398A6D9" w:rsidR="00041FF6">
        <w:rPr>
          <w:rFonts w:ascii="Times New Roman" w:hAnsi="Times New Roman" w:cs="Times New Roman"/>
          <w:sz w:val="24"/>
          <w:szCs w:val="24"/>
        </w:rPr>
        <w:t xml:space="preserve">import </w:t>
      </w:r>
      <w:r w:rsidRPr="4398A6D9" w:rsidR="00041FF6">
        <w:rPr>
          <w:rFonts w:ascii="Times New Roman" w:hAnsi="Times New Roman" w:cs="Times New Roman"/>
          <w:sz w:val="24"/>
          <w:szCs w:val="24"/>
        </w:rPr>
        <w:t>library_</w:t>
      </w:r>
      <w:r w:rsidRPr="4398A6D9" w:rsidR="00041FF6">
        <w:rPr>
          <w:rFonts w:ascii="Times New Roman" w:hAnsi="Times New Roman" w:cs="Times New Roman"/>
          <w:sz w:val="24"/>
          <w:szCs w:val="24"/>
        </w:rPr>
        <w:t>n</w:t>
      </w:r>
      <w:r w:rsidRPr="4398A6D9" w:rsidR="00041FF6">
        <w:rPr>
          <w:rFonts w:ascii="Times New Roman" w:hAnsi="Times New Roman" w:cs="Times New Roman"/>
          <w:sz w:val="24"/>
          <w:szCs w:val="24"/>
        </w:rPr>
        <w:t>ame</w:t>
      </w:r>
    </w:p>
    <w:p w:rsidR="534FB780" w:rsidP="4398A6D9" w:rsidRDefault="534FB780" w14:paraId="589857AF" w14:textId="05D98F15">
      <w:pPr>
        <w:pStyle w:val="Normal"/>
        <w:rPr>
          <w:rFonts w:ascii="Times New Roman" w:hAnsi="Times New Roman" w:cs="Times New Roman"/>
          <w:sz w:val="24"/>
          <w:szCs w:val="24"/>
        </w:rPr>
      </w:pPr>
      <w:r w:rsidRPr="4398A6D9" w:rsidR="534FB780">
        <w:rPr>
          <w:rFonts w:ascii="Times New Roman" w:hAnsi="Times New Roman" w:cs="Times New Roman"/>
          <w:sz w:val="24"/>
          <w:szCs w:val="24"/>
        </w:rPr>
        <w:t>If you do not receive an error message, Libraries is already installed on your machine, and you should be able to begin working on the projects in this chapter right immediately. If you see an error notice, proceed to the section below for assistance in installing libraries on your operating system.</w:t>
      </w:r>
    </w:p>
    <w:p w:rsidR="00D27C67" w:rsidP="0011409F" w:rsidRDefault="00D27C67" w14:paraId="061AF809" w14:textId="636216A0">
      <w:pPr>
        <w:jc w:val="center"/>
        <w:rPr>
          <w:rFonts w:ascii="Times New Roman" w:hAnsi="Times New Roman" w:cs="Times New Roman"/>
          <w:sz w:val="24"/>
          <w:szCs w:val="24"/>
        </w:rPr>
      </w:pPr>
      <w:r>
        <w:rPr>
          <w:rFonts w:ascii="Times New Roman" w:hAnsi="Times New Roman" w:cs="Times New Roman"/>
          <w:sz w:val="24"/>
          <w:szCs w:val="24"/>
        </w:rPr>
        <w:t>pip install (‘Librar</w:t>
      </w:r>
      <w:r w:rsidR="0011409F">
        <w:rPr>
          <w:rFonts w:ascii="Times New Roman" w:hAnsi="Times New Roman" w:cs="Times New Roman"/>
          <w:sz w:val="24"/>
          <w:szCs w:val="24"/>
        </w:rPr>
        <w:t>ies names</w:t>
      </w:r>
      <w:r>
        <w:rPr>
          <w:rFonts w:ascii="Times New Roman" w:hAnsi="Times New Roman" w:cs="Times New Roman"/>
          <w:sz w:val="24"/>
          <w:szCs w:val="24"/>
        </w:rPr>
        <w:t>’)</w:t>
      </w:r>
    </w:p>
    <w:p w:rsidR="0011409F" w:rsidP="00935F9C" w:rsidRDefault="0011409F" w14:paraId="25E528FC" w14:textId="137276B5">
      <w:pPr>
        <w:rPr>
          <w:rFonts w:ascii="Times New Roman" w:hAnsi="Times New Roman" w:cs="Times New Roman"/>
          <w:sz w:val="24"/>
          <w:szCs w:val="24"/>
        </w:rPr>
      </w:pPr>
      <w:r>
        <w:rPr>
          <w:rFonts w:ascii="Times New Roman" w:hAnsi="Times New Roman" w:cs="Times New Roman"/>
          <w:sz w:val="24"/>
          <w:szCs w:val="24"/>
        </w:rPr>
        <w:t xml:space="preserve">In this project it has been used </w:t>
      </w:r>
      <w:r w:rsidR="00D72C3B">
        <w:rPr>
          <w:rFonts w:ascii="Times New Roman" w:hAnsi="Times New Roman" w:cs="Times New Roman"/>
          <w:sz w:val="24"/>
          <w:szCs w:val="24"/>
        </w:rPr>
        <w:t>some python libraries you can see below</w:t>
      </w:r>
      <w:r w:rsidR="00503C00">
        <w:rPr>
          <w:rFonts w:ascii="Times New Roman" w:hAnsi="Times New Roman" w:cs="Times New Roman"/>
          <w:sz w:val="24"/>
          <w:szCs w:val="24"/>
        </w:rPr>
        <w:t>:</w:t>
      </w:r>
    </w:p>
    <w:p w:rsidR="00D72C3B" w:rsidP="00503C00" w:rsidRDefault="00D72C3B" w14:paraId="6399E661" w14:textId="78A92639">
      <w:pPr>
        <w:jc w:val="center"/>
        <w:rPr>
          <w:rFonts w:ascii="Times New Roman" w:hAnsi="Times New Roman" w:cs="Times New Roman"/>
          <w:sz w:val="24"/>
          <w:szCs w:val="24"/>
        </w:rPr>
      </w:pPr>
      <w:proofErr w:type="spellStart"/>
      <w:r>
        <w:rPr>
          <w:rFonts w:ascii="Times New Roman" w:hAnsi="Times New Roman" w:cs="Times New Roman"/>
          <w:sz w:val="24"/>
          <w:szCs w:val="24"/>
        </w:rPr>
        <w:t>Numpy</w:t>
      </w:r>
      <w:proofErr w:type="spellEnd"/>
    </w:p>
    <w:p w:rsidR="00D72C3B" w:rsidP="00503C00" w:rsidRDefault="00D72C3B" w14:paraId="0C2C588A" w14:textId="4D5E7F5D">
      <w:pPr>
        <w:jc w:val="center"/>
        <w:rPr>
          <w:rFonts w:ascii="Times New Roman" w:hAnsi="Times New Roman" w:cs="Times New Roman"/>
          <w:sz w:val="24"/>
          <w:szCs w:val="24"/>
        </w:rPr>
      </w:pPr>
      <w:r>
        <w:rPr>
          <w:rFonts w:ascii="Times New Roman" w:hAnsi="Times New Roman" w:cs="Times New Roman"/>
          <w:sz w:val="24"/>
          <w:szCs w:val="24"/>
        </w:rPr>
        <w:t>Pandas</w:t>
      </w:r>
    </w:p>
    <w:p w:rsidR="00D72C3B" w:rsidP="00503C00" w:rsidRDefault="00D72C3B" w14:paraId="3D48E3A2" w14:textId="7F7CC2A1">
      <w:pPr>
        <w:jc w:val="center"/>
        <w:rPr>
          <w:rFonts w:ascii="Times New Roman" w:hAnsi="Times New Roman" w:cs="Times New Roman"/>
          <w:sz w:val="24"/>
          <w:szCs w:val="24"/>
        </w:rPr>
      </w:pPr>
      <w:proofErr w:type="spellStart"/>
      <w:r>
        <w:rPr>
          <w:rFonts w:ascii="Times New Roman" w:hAnsi="Times New Roman" w:cs="Times New Roman"/>
          <w:sz w:val="24"/>
          <w:szCs w:val="24"/>
        </w:rPr>
        <w:t>Tkinter</w:t>
      </w:r>
      <w:proofErr w:type="spellEnd"/>
    </w:p>
    <w:p w:rsidRPr="00935F9C" w:rsidR="00D72C3B" w:rsidP="00503C00" w:rsidRDefault="00D72C3B" w14:paraId="7043888E" w14:textId="05FE9A4F">
      <w:pPr>
        <w:jc w:val="center"/>
        <w:rPr>
          <w:rFonts w:ascii="Times New Roman" w:hAnsi="Times New Roman" w:cs="Times New Roman"/>
          <w:sz w:val="24"/>
          <w:szCs w:val="24"/>
        </w:rPr>
      </w:pPr>
      <w:r>
        <w:rPr>
          <w:rFonts w:ascii="Times New Roman" w:hAnsi="Times New Roman" w:cs="Times New Roman"/>
          <w:sz w:val="24"/>
          <w:szCs w:val="24"/>
        </w:rPr>
        <w:t>Matplotli</w:t>
      </w:r>
      <w:r w:rsidR="00503C00">
        <w:rPr>
          <w:rFonts w:ascii="Times New Roman" w:hAnsi="Times New Roman" w:cs="Times New Roman"/>
          <w:sz w:val="24"/>
          <w:szCs w:val="24"/>
        </w:rPr>
        <w:t>b</w:t>
      </w:r>
    </w:p>
    <w:p w:rsidR="00597205" w:rsidP="00597205" w:rsidRDefault="00597205" w14:paraId="49F16082" w14:textId="15C47645">
      <w:pPr>
        <w:rPr>
          <w:rFonts w:ascii="Times New Roman" w:hAnsi="Times New Roman" w:cs="Times New Roman"/>
          <w:sz w:val="24"/>
          <w:szCs w:val="24"/>
        </w:rPr>
      </w:pPr>
      <w:r w:rsidRPr="00597205">
        <w:rPr>
          <w:rFonts w:ascii="Times New Roman" w:hAnsi="Times New Roman" w:cs="Times New Roman"/>
          <w:sz w:val="24"/>
          <w:szCs w:val="24"/>
        </w:rPr>
        <w:t xml:space="preserve">This project is two chapters firstly, </w:t>
      </w:r>
      <w:proofErr w:type="gramStart"/>
      <w:r w:rsidRPr="00597205">
        <w:rPr>
          <w:rFonts w:ascii="Times New Roman" w:hAnsi="Times New Roman" w:cs="Times New Roman"/>
          <w:sz w:val="24"/>
          <w:szCs w:val="24"/>
        </w:rPr>
        <w:t>Analysing</w:t>
      </w:r>
      <w:proofErr w:type="gramEnd"/>
      <w:r w:rsidRPr="00597205">
        <w:rPr>
          <w:rFonts w:ascii="Times New Roman" w:hAnsi="Times New Roman" w:cs="Times New Roman"/>
          <w:sz w:val="24"/>
          <w:szCs w:val="24"/>
        </w:rPr>
        <w:t xml:space="preserve"> covid Data </w:t>
      </w:r>
      <w:r w:rsidRPr="00597205" w:rsidR="0036373F">
        <w:rPr>
          <w:rFonts w:ascii="Times New Roman" w:hAnsi="Times New Roman" w:cs="Times New Roman"/>
          <w:sz w:val="24"/>
          <w:szCs w:val="24"/>
        </w:rPr>
        <w:t>and Secondly</w:t>
      </w:r>
      <w:r w:rsidRPr="00597205">
        <w:rPr>
          <w:rFonts w:ascii="Times New Roman" w:hAnsi="Times New Roman" w:cs="Times New Roman"/>
          <w:sz w:val="24"/>
          <w:szCs w:val="24"/>
        </w:rPr>
        <w:t xml:space="preserve"> Stop and Search Tames Walley Police in 2020, in the UK</w:t>
      </w:r>
    </w:p>
    <w:p w:rsidR="00C038FB" w:rsidP="00C038FB" w:rsidRDefault="00C038FB" w14:paraId="05A02945" w14:textId="77777777">
      <w:pPr>
        <w:jc w:val="center"/>
        <w:rPr>
          <w:rFonts w:ascii="Times New Roman" w:hAnsi="Times New Roman" w:cs="Times New Roman"/>
          <w:b/>
          <w:bCs/>
          <w:sz w:val="28"/>
          <w:szCs w:val="28"/>
        </w:rPr>
      </w:pPr>
      <w:r w:rsidRPr="00C76B2C">
        <w:rPr>
          <w:rFonts w:ascii="Times New Roman" w:hAnsi="Times New Roman" w:cs="Times New Roman"/>
          <w:b/>
          <w:bCs/>
          <w:sz w:val="28"/>
          <w:szCs w:val="28"/>
        </w:rPr>
        <w:t>Covid Cases Analysis</w:t>
      </w:r>
    </w:p>
    <w:p w:rsidR="00597205" w:rsidP="00597205" w:rsidRDefault="00597205" w14:paraId="241B86FF" w14:textId="68714872">
      <w:pPr>
        <w:rPr>
          <w:rFonts w:ascii="Times New Roman" w:hAnsi="Times New Roman" w:cs="Times New Roman"/>
          <w:sz w:val="24"/>
          <w:szCs w:val="24"/>
        </w:rPr>
      </w:pPr>
      <w:r w:rsidRPr="00597205">
        <w:rPr>
          <w:rFonts w:ascii="Times New Roman" w:hAnsi="Times New Roman" w:cs="Times New Roman"/>
          <w:sz w:val="24"/>
          <w:szCs w:val="24"/>
        </w:rPr>
        <w:t>The purpose of the first chapter project is to analyse covid data in 2020 in the UK, has been chosen a variety of questions to answer and then created charts. You can see below to chart details</w:t>
      </w:r>
    </w:p>
    <w:p w:rsidR="00597205" w:rsidP="00597205" w:rsidRDefault="00597205" w14:paraId="4F16B51C" w14:textId="4C0E4986">
      <w:pPr>
        <w:pStyle w:val="ListParagraph"/>
        <w:numPr>
          <w:ilvl w:val="0"/>
          <w:numId w:val="1"/>
        </w:numPr>
        <w:rPr>
          <w:rFonts w:ascii="Times New Roman" w:hAnsi="Times New Roman" w:cs="Times New Roman"/>
          <w:b/>
          <w:bCs/>
          <w:i/>
          <w:iCs/>
          <w:sz w:val="24"/>
          <w:szCs w:val="24"/>
        </w:rPr>
      </w:pPr>
      <w:r w:rsidRPr="00597205">
        <w:rPr>
          <w:rFonts w:ascii="Times New Roman" w:hAnsi="Times New Roman" w:cs="Times New Roman"/>
          <w:b/>
          <w:bCs/>
          <w:i/>
          <w:iCs/>
          <w:sz w:val="24"/>
          <w:szCs w:val="24"/>
        </w:rPr>
        <w:t>Total number of cases reported each day over a given date range to All Areas.</w:t>
      </w:r>
    </w:p>
    <w:p w:rsidRPr="00242BFA" w:rsidR="00242BFA" w:rsidP="00242BFA" w:rsidRDefault="00242BFA" w14:paraId="5B27777D" w14:textId="4911AEA1">
      <w:pPr>
        <w:rPr>
          <w:rFonts w:ascii="Times New Roman" w:hAnsi="Times New Roman" w:cs="Times New Roman"/>
          <w:b/>
          <w:bCs/>
          <w:i/>
          <w:iCs/>
          <w:sz w:val="24"/>
          <w:szCs w:val="24"/>
        </w:rPr>
      </w:pPr>
      <w:r w:rsidRPr="00242BFA">
        <w:rPr>
          <w:rFonts w:ascii="Times New Roman" w:hAnsi="Times New Roman" w:cs="Times New Roman"/>
          <w:sz w:val="24"/>
          <w:szCs w:val="24"/>
        </w:rPr>
        <w:t>This chart shows that sharply increase covid cases in all areas one in April the second one in October. On the other hand, this chart shows that sharply decrease covid cases in all areas in May and November</w:t>
      </w:r>
      <w:r w:rsidRPr="00242BFA">
        <w:rPr>
          <w:rFonts w:ascii="Times New Roman" w:hAnsi="Times New Roman" w:cs="Times New Roman"/>
          <w:b/>
          <w:bCs/>
          <w:i/>
          <w:iCs/>
          <w:sz w:val="24"/>
          <w:szCs w:val="24"/>
        </w:rPr>
        <w:t>.</w:t>
      </w:r>
    </w:p>
    <w:p w:rsidRPr="000B64FF" w:rsidR="000B64FF" w:rsidP="000B64FF" w:rsidRDefault="000B64FF" w14:paraId="741DA8A4" w14:textId="77777777">
      <w:pPr>
        <w:pStyle w:val="ListParagraph"/>
        <w:numPr>
          <w:ilvl w:val="0"/>
          <w:numId w:val="1"/>
        </w:numPr>
        <w:rPr>
          <w:rFonts w:ascii="Times New Roman" w:hAnsi="Times New Roman" w:cs="Times New Roman"/>
          <w:b/>
          <w:bCs/>
          <w:i/>
          <w:iCs/>
          <w:sz w:val="24"/>
          <w:szCs w:val="24"/>
        </w:rPr>
      </w:pPr>
      <w:r w:rsidRPr="000B64FF">
        <w:rPr>
          <w:rFonts w:ascii="Times New Roman" w:hAnsi="Times New Roman" w:cs="Times New Roman"/>
          <w:b/>
          <w:bCs/>
          <w:i/>
          <w:iCs/>
          <w:sz w:val="24"/>
          <w:szCs w:val="24"/>
        </w:rPr>
        <w:t xml:space="preserve">Total number of cases reported each day over a given date range in Oxfordshire: </w:t>
      </w:r>
      <w:proofErr w:type="spellStart"/>
      <w:r w:rsidRPr="000B64FF">
        <w:rPr>
          <w:rFonts w:ascii="Times New Roman" w:hAnsi="Times New Roman" w:cs="Times New Roman"/>
          <w:b/>
          <w:bCs/>
          <w:i/>
          <w:iCs/>
          <w:sz w:val="24"/>
          <w:szCs w:val="24"/>
        </w:rPr>
        <w:t>start_date</w:t>
      </w:r>
      <w:proofErr w:type="spellEnd"/>
      <w:r w:rsidRPr="000B64FF">
        <w:rPr>
          <w:rFonts w:ascii="Times New Roman" w:hAnsi="Times New Roman" w:cs="Times New Roman"/>
          <w:b/>
          <w:bCs/>
          <w:i/>
          <w:iCs/>
          <w:sz w:val="24"/>
          <w:szCs w:val="24"/>
        </w:rPr>
        <w:t xml:space="preserve"> = 2020-07-1 end date = 2020-07-30 </w:t>
      </w:r>
    </w:p>
    <w:p w:rsidR="000B64FF" w:rsidP="000B64FF" w:rsidRDefault="000B64FF" w14:paraId="1A5E30B5" w14:textId="382C73A0">
      <w:pPr>
        <w:rPr>
          <w:rFonts w:ascii="Times New Roman" w:hAnsi="Times New Roman" w:cs="Times New Roman"/>
          <w:sz w:val="24"/>
          <w:szCs w:val="24"/>
        </w:rPr>
      </w:pPr>
      <w:r w:rsidRPr="000B64FF">
        <w:rPr>
          <w:rFonts w:ascii="Times New Roman" w:hAnsi="Times New Roman" w:cs="Times New Roman"/>
          <w:sz w:val="24"/>
          <w:szCs w:val="24"/>
        </w:rPr>
        <w:t>This chart shows that the highest number of cases is on the 21st of July with 28 cases. The second-highest number of cases on days 9th, 20th, and 27th of July with 24 cases.</w:t>
      </w:r>
      <w:r>
        <w:rPr>
          <w:rFonts w:ascii="Times New Roman" w:hAnsi="Times New Roman" w:cs="Times New Roman"/>
          <w:sz w:val="24"/>
          <w:szCs w:val="24"/>
        </w:rPr>
        <w:t xml:space="preserve"> Also</w:t>
      </w:r>
      <w:r w:rsidR="0036373F">
        <w:rPr>
          <w:rFonts w:ascii="Times New Roman" w:hAnsi="Times New Roman" w:cs="Times New Roman"/>
          <w:sz w:val="24"/>
          <w:szCs w:val="24"/>
        </w:rPr>
        <w:t>,</w:t>
      </w:r>
      <w:r>
        <w:rPr>
          <w:rFonts w:ascii="Times New Roman" w:hAnsi="Times New Roman" w:cs="Times New Roman"/>
          <w:sz w:val="24"/>
          <w:szCs w:val="24"/>
        </w:rPr>
        <w:t xml:space="preserve"> t</w:t>
      </w:r>
      <w:r w:rsidRPr="000B64FF">
        <w:rPr>
          <w:rFonts w:ascii="Times New Roman" w:hAnsi="Times New Roman" w:cs="Times New Roman"/>
          <w:sz w:val="24"/>
          <w:szCs w:val="24"/>
        </w:rPr>
        <w:t xml:space="preserve">he lowest number of cases on days 4,7,10, and </w:t>
      </w:r>
      <w:r w:rsidR="0036373F">
        <w:rPr>
          <w:rFonts w:ascii="Times New Roman" w:hAnsi="Times New Roman" w:cs="Times New Roman"/>
          <w:sz w:val="24"/>
          <w:szCs w:val="24"/>
        </w:rPr>
        <w:t>the 11th</w:t>
      </w:r>
      <w:r w:rsidRPr="000B64FF">
        <w:rPr>
          <w:rFonts w:ascii="Times New Roman" w:hAnsi="Times New Roman" w:cs="Times New Roman"/>
          <w:sz w:val="24"/>
          <w:szCs w:val="24"/>
        </w:rPr>
        <w:t xml:space="preserve"> of July with 2 cases</w:t>
      </w:r>
      <w:r w:rsidR="00242BFA">
        <w:rPr>
          <w:rFonts w:ascii="Times New Roman" w:hAnsi="Times New Roman" w:cs="Times New Roman"/>
          <w:sz w:val="24"/>
          <w:szCs w:val="24"/>
        </w:rPr>
        <w:t>.</w:t>
      </w:r>
    </w:p>
    <w:p w:rsidRPr="0036373F" w:rsidR="0036373F" w:rsidP="0036373F" w:rsidRDefault="0036373F" w14:paraId="52F4FC7E" w14:textId="77777777">
      <w:pPr>
        <w:pStyle w:val="ListParagraph"/>
        <w:numPr>
          <w:ilvl w:val="0"/>
          <w:numId w:val="1"/>
        </w:numPr>
        <w:rPr>
          <w:rFonts w:ascii="Times New Roman" w:hAnsi="Times New Roman" w:cs="Times New Roman"/>
          <w:b/>
          <w:bCs/>
          <w:i/>
          <w:iCs/>
          <w:sz w:val="24"/>
          <w:szCs w:val="24"/>
        </w:rPr>
      </w:pPr>
      <w:r w:rsidRPr="0036373F">
        <w:rPr>
          <w:rFonts w:ascii="Times New Roman" w:hAnsi="Times New Roman" w:cs="Times New Roman"/>
          <w:b/>
          <w:bCs/>
          <w:i/>
          <w:iCs/>
          <w:sz w:val="24"/>
          <w:szCs w:val="24"/>
        </w:rPr>
        <w:t>Total number of cases reported each week over a given date range in Oxfordshire</w:t>
      </w:r>
    </w:p>
    <w:p w:rsidR="0036373F" w:rsidP="0036373F" w:rsidRDefault="0036373F" w14:paraId="6A232CF6" w14:textId="3FEBC0B2">
      <w:pPr>
        <w:rPr>
          <w:rFonts w:ascii="Times New Roman" w:hAnsi="Times New Roman" w:cs="Times New Roman"/>
          <w:sz w:val="24"/>
          <w:szCs w:val="24"/>
        </w:rPr>
      </w:pPr>
      <w:r w:rsidRPr="0036373F">
        <w:rPr>
          <w:rFonts w:ascii="Times New Roman" w:hAnsi="Times New Roman" w:cs="Times New Roman"/>
          <w:sz w:val="24"/>
          <w:szCs w:val="24"/>
        </w:rPr>
        <w:t xml:space="preserve"> This chart shows that covid cases increase until 15th of the week in the year, and then there is fluctuation until the week of 20th after that sharply decrease covid cases. Between the weeks of 25th and 37th, there are not many changes in covid cases. However, Cases increase sharply from the week of 39th to 44th.</w:t>
      </w:r>
    </w:p>
    <w:p w:rsidRPr="009E27DB" w:rsidR="009E27DB" w:rsidP="009E27DB" w:rsidRDefault="009E27DB" w14:paraId="2C716DC5" w14:textId="77777777">
      <w:pPr>
        <w:pStyle w:val="ListParagraph"/>
        <w:numPr>
          <w:ilvl w:val="0"/>
          <w:numId w:val="1"/>
        </w:numPr>
        <w:rPr>
          <w:rFonts w:ascii="Times New Roman" w:hAnsi="Times New Roman" w:cs="Times New Roman"/>
          <w:b/>
          <w:bCs/>
          <w:i/>
          <w:iCs/>
          <w:sz w:val="24"/>
          <w:szCs w:val="24"/>
        </w:rPr>
      </w:pPr>
      <w:r w:rsidRPr="009E27DB">
        <w:rPr>
          <w:rFonts w:ascii="Times New Roman" w:hAnsi="Times New Roman" w:cs="Times New Roman"/>
          <w:b/>
          <w:bCs/>
          <w:i/>
          <w:iCs/>
          <w:sz w:val="24"/>
          <w:szCs w:val="24"/>
        </w:rPr>
        <w:lastRenderedPageBreak/>
        <w:t xml:space="preserve">Total number of cases reported each month over from the start of reporting to end in Oxfordshire </w:t>
      </w:r>
    </w:p>
    <w:p w:rsidR="009E27DB" w:rsidP="009E27DB" w:rsidRDefault="009E27DB" w14:paraId="524C44A1" w14:textId="14E31969">
      <w:pPr>
        <w:rPr>
          <w:rFonts w:ascii="Times New Roman" w:hAnsi="Times New Roman" w:cs="Times New Roman"/>
          <w:sz w:val="24"/>
          <w:szCs w:val="24"/>
        </w:rPr>
      </w:pPr>
      <w:r w:rsidRPr="009E27DB">
        <w:rPr>
          <w:rFonts w:ascii="Times New Roman" w:hAnsi="Times New Roman" w:cs="Times New Roman"/>
          <w:sz w:val="24"/>
          <w:szCs w:val="24"/>
        </w:rPr>
        <w:t>This chart shows that covid cases increase until April and then it sharply decreases until June. It is very clearly seen that there is a sharp increase from September to October. Therefore, in Oxfordshire the highest number of cases in October with 6220 cases.</w:t>
      </w:r>
    </w:p>
    <w:p w:rsidRPr="009E27DB" w:rsidR="009E27DB" w:rsidP="009E27DB" w:rsidRDefault="009E27DB" w14:paraId="6ACDC5F5" w14:textId="77777777">
      <w:pPr>
        <w:pStyle w:val="ListParagraph"/>
        <w:numPr>
          <w:ilvl w:val="0"/>
          <w:numId w:val="1"/>
        </w:numPr>
        <w:rPr>
          <w:rFonts w:ascii="Times New Roman" w:hAnsi="Times New Roman" w:cs="Times New Roman"/>
          <w:b/>
          <w:bCs/>
          <w:i/>
          <w:iCs/>
          <w:sz w:val="24"/>
          <w:szCs w:val="24"/>
        </w:rPr>
      </w:pPr>
      <w:r w:rsidRPr="009E27DB">
        <w:rPr>
          <w:rFonts w:ascii="Times New Roman" w:hAnsi="Times New Roman" w:cs="Times New Roman"/>
          <w:b/>
          <w:bCs/>
          <w:i/>
          <w:iCs/>
          <w:sz w:val="24"/>
          <w:szCs w:val="24"/>
        </w:rPr>
        <w:t xml:space="preserve">Areas with the highest number of cases on a given day: </w:t>
      </w:r>
      <w:proofErr w:type="spellStart"/>
      <w:r w:rsidRPr="009E27DB">
        <w:rPr>
          <w:rFonts w:ascii="Times New Roman" w:hAnsi="Times New Roman" w:cs="Times New Roman"/>
          <w:b/>
          <w:bCs/>
          <w:i/>
          <w:iCs/>
          <w:sz w:val="24"/>
          <w:szCs w:val="24"/>
        </w:rPr>
        <w:t>start_date</w:t>
      </w:r>
      <w:proofErr w:type="spellEnd"/>
      <w:r w:rsidRPr="009E27DB">
        <w:rPr>
          <w:rFonts w:ascii="Times New Roman" w:hAnsi="Times New Roman" w:cs="Times New Roman"/>
          <w:b/>
          <w:bCs/>
          <w:i/>
          <w:iCs/>
          <w:sz w:val="24"/>
          <w:szCs w:val="24"/>
        </w:rPr>
        <w:t xml:space="preserve"> = 2020-07-01   </w:t>
      </w:r>
      <w:proofErr w:type="spellStart"/>
      <w:r w:rsidRPr="009E27DB">
        <w:rPr>
          <w:rFonts w:ascii="Times New Roman" w:hAnsi="Times New Roman" w:cs="Times New Roman"/>
          <w:b/>
          <w:bCs/>
          <w:i/>
          <w:iCs/>
          <w:sz w:val="24"/>
          <w:szCs w:val="24"/>
        </w:rPr>
        <w:t>end_date</w:t>
      </w:r>
      <w:proofErr w:type="spellEnd"/>
      <w:r w:rsidRPr="009E27DB">
        <w:rPr>
          <w:rFonts w:ascii="Times New Roman" w:hAnsi="Times New Roman" w:cs="Times New Roman"/>
          <w:b/>
          <w:bCs/>
          <w:i/>
          <w:iCs/>
          <w:sz w:val="24"/>
          <w:szCs w:val="24"/>
        </w:rPr>
        <w:t xml:space="preserve"> = 2020-07-30</w:t>
      </w:r>
    </w:p>
    <w:p w:rsidR="00597205" w:rsidP="009E27DB" w:rsidRDefault="009E27DB" w14:paraId="2F5BB8BF" w14:textId="6F0F4050">
      <w:pPr>
        <w:rPr>
          <w:rFonts w:ascii="Times New Roman" w:hAnsi="Times New Roman" w:cs="Times New Roman"/>
          <w:sz w:val="24"/>
          <w:szCs w:val="24"/>
        </w:rPr>
      </w:pPr>
      <w:r w:rsidRPr="009E27DB">
        <w:rPr>
          <w:rFonts w:ascii="Times New Roman" w:hAnsi="Times New Roman" w:cs="Times New Roman"/>
          <w:sz w:val="24"/>
          <w:szCs w:val="24"/>
        </w:rPr>
        <w:t xml:space="preserve">This chart shows that the highest number of cases is in Area North West with 576 cases in July. Moreover, the chart shows that The second-highest number of cases where is Yorkshire and The Humber </w:t>
      </w:r>
      <w:proofErr w:type="gramStart"/>
      <w:r w:rsidRPr="009E27DB">
        <w:rPr>
          <w:rFonts w:ascii="Times New Roman" w:hAnsi="Times New Roman" w:cs="Times New Roman"/>
          <w:sz w:val="24"/>
          <w:szCs w:val="24"/>
        </w:rPr>
        <w:t>with  326</w:t>
      </w:r>
      <w:proofErr w:type="gramEnd"/>
      <w:r w:rsidRPr="009E27DB">
        <w:rPr>
          <w:rFonts w:ascii="Times New Roman" w:hAnsi="Times New Roman" w:cs="Times New Roman"/>
          <w:sz w:val="24"/>
          <w:szCs w:val="24"/>
        </w:rPr>
        <w:t xml:space="preserve"> cases and  The third-highest number of cases where is  East Midlands with  278  cases in July.</w:t>
      </w:r>
    </w:p>
    <w:p w:rsidRPr="005C2772" w:rsidR="005C2772" w:rsidP="005C2772" w:rsidRDefault="005C2772" w14:paraId="206A775D" w14:textId="77777777">
      <w:pPr>
        <w:pStyle w:val="ListParagraph"/>
        <w:numPr>
          <w:ilvl w:val="0"/>
          <w:numId w:val="1"/>
        </w:numPr>
        <w:rPr>
          <w:rFonts w:ascii="Times New Roman" w:hAnsi="Times New Roman" w:cs="Times New Roman"/>
          <w:b/>
          <w:bCs/>
          <w:i/>
          <w:iCs/>
          <w:sz w:val="24"/>
          <w:szCs w:val="24"/>
        </w:rPr>
      </w:pPr>
      <w:r w:rsidRPr="005C2772">
        <w:rPr>
          <w:rFonts w:ascii="Times New Roman" w:hAnsi="Times New Roman" w:cs="Times New Roman"/>
          <w:b/>
          <w:bCs/>
          <w:i/>
          <w:iCs/>
          <w:sz w:val="24"/>
          <w:szCs w:val="24"/>
        </w:rPr>
        <w:t xml:space="preserve">Areas with the largest positive change of cases for a given </w:t>
      </w:r>
      <w:proofErr w:type="gramStart"/>
      <w:r w:rsidRPr="005C2772">
        <w:rPr>
          <w:rFonts w:ascii="Times New Roman" w:hAnsi="Times New Roman" w:cs="Times New Roman"/>
          <w:b/>
          <w:bCs/>
          <w:i/>
          <w:iCs/>
          <w:sz w:val="24"/>
          <w:szCs w:val="24"/>
        </w:rPr>
        <w:t>7 day</w:t>
      </w:r>
      <w:proofErr w:type="gramEnd"/>
      <w:r w:rsidRPr="005C2772">
        <w:rPr>
          <w:rFonts w:ascii="Times New Roman" w:hAnsi="Times New Roman" w:cs="Times New Roman"/>
          <w:b/>
          <w:bCs/>
          <w:i/>
          <w:iCs/>
          <w:sz w:val="24"/>
          <w:szCs w:val="24"/>
        </w:rPr>
        <w:t xml:space="preserve"> period: </w:t>
      </w:r>
      <w:proofErr w:type="spellStart"/>
      <w:r w:rsidRPr="005C2772">
        <w:rPr>
          <w:rFonts w:ascii="Times New Roman" w:hAnsi="Times New Roman" w:cs="Times New Roman"/>
          <w:b/>
          <w:bCs/>
          <w:i/>
          <w:iCs/>
          <w:sz w:val="24"/>
          <w:szCs w:val="24"/>
        </w:rPr>
        <w:t>start_date</w:t>
      </w:r>
      <w:proofErr w:type="spellEnd"/>
      <w:r w:rsidRPr="005C2772">
        <w:rPr>
          <w:rFonts w:ascii="Times New Roman" w:hAnsi="Times New Roman" w:cs="Times New Roman"/>
          <w:b/>
          <w:bCs/>
          <w:i/>
          <w:iCs/>
          <w:sz w:val="24"/>
          <w:szCs w:val="24"/>
        </w:rPr>
        <w:t xml:space="preserve"> =2020-07-01 </w:t>
      </w:r>
      <w:proofErr w:type="spellStart"/>
      <w:r w:rsidRPr="005C2772">
        <w:rPr>
          <w:rFonts w:ascii="Times New Roman" w:hAnsi="Times New Roman" w:cs="Times New Roman"/>
          <w:b/>
          <w:bCs/>
          <w:i/>
          <w:iCs/>
          <w:sz w:val="24"/>
          <w:szCs w:val="24"/>
        </w:rPr>
        <w:t>end_date</w:t>
      </w:r>
      <w:proofErr w:type="spellEnd"/>
      <w:r w:rsidRPr="005C2772">
        <w:rPr>
          <w:rFonts w:ascii="Times New Roman" w:hAnsi="Times New Roman" w:cs="Times New Roman"/>
          <w:b/>
          <w:bCs/>
          <w:i/>
          <w:iCs/>
          <w:sz w:val="24"/>
          <w:szCs w:val="24"/>
        </w:rPr>
        <w:t xml:space="preserve"> = 2020-07-07</w:t>
      </w:r>
    </w:p>
    <w:p w:rsidR="005C2772" w:rsidP="005C2772" w:rsidRDefault="005C2772" w14:paraId="37233639" w14:textId="1456FC60">
      <w:pPr>
        <w:rPr>
          <w:rFonts w:ascii="Times New Roman" w:hAnsi="Times New Roman" w:cs="Times New Roman"/>
          <w:sz w:val="24"/>
          <w:szCs w:val="24"/>
        </w:rPr>
      </w:pPr>
      <w:r w:rsidRPr="005C2772">
        <w:rPr>
          <w:rFonts w:ascii="Times New Roman" w:hAnsi="Times New Roman" w:cs="Times New Roman"/>
          <w:sz w:val="24"/>
          <w:szCs w:val="24"/>
        </w:rPr>
        <w:t xml:space="preserve">This chart shows the areas where </w:t>
      </w:r>
      <w:proofErr w:type="gramStart"/>
      <w:r w:rsidRPr="005C2772">
        <w:rPr>
          <w:rFonts w:ascii="Times New Roman" w:hAnsi="Times New Roman" w:cs="Times New Roman"/>
          <w:sz w:val="24"/>
          <w:szCs w:val="24"/>
        </w:rPr>
        <w:t>are  St</w:t>
      </w:r>
      <w:proofErr w:type="gramEnd"/>
      <w:r w:rsidRPr="005C2772">
        <w:rPr>
          <w:rFonts w:ascii="Times New Roman" w:hAnsi="Times New Roman" w:cs="Times New Roman"/>
          <w:sz w:val="24"/>
          <w:szCs w:val="24"/>
        </w:rPr>
        <w:t xml:space="preserve"> Albans with the largest positive change of cases for a given 7 days</w:t>
      </w:r>
      <w:r>
        <w:rPr>
          <w:rFonts w:ascii="Times New Roman" w:hAnsi="Times New Roman" w:cs="Times New Roman"/>
          <w:sz w:val="24"/>
          <w:szCs w:val="24"/>
        </w:rPr>
        <w:t xml:space="preserve"> </w:t>
      </w:r>
      <w:proofErr w:type="spellStart"/>
      <w:r w:rsidRPr="005C2772">
        <w:rPr>
          <w:rFonts w:ascii="Times New Roman" w:hAnsi="Times New Roman" w:cs="Times New Roman"/>
          <w:sz w:val="24"/>
          <w:szCs w:val="24"/>
        </w:rPr>
        <w:t>start_date</w:t>
      </w:r>
      <w:proofErr w:type="spellEnd"/>
      <w:r w:rsidRPr="005C2772">
        <w:rPr>
          <w:rFonts w:ascii="Times New Roman" w:hAnsi="Times New Roman" w:cs="Times New Roman"/>
          <w:sz w:val="24"/>
          <w:szCs w:val="24"/>
        </w:rPr>
        <w:t xml:space="preserve"> =2020-07-01 </w:t>
      </w:r>
      <w:proofErr w:type="spellStart"/>
      <w:r w:rsidRPr="005C2772">
        <w:rPr>
          <w:rFonts w:ascii="Times New Roman" w:hAnsi="Times New Roman" w:cs="Times New Roman"/>
          <w:sz w:val="24"/>
          <w:szCs w:val="24"/>
        </w:rPr>
        <w:t>end_date</w:t>
      </w:r>
      <w:proofErr w:type="spellEnd"/>
      <w:r w:rsidRPr="005C2772">
        <w:rPr>
          <w:rFonts w:ascii="Times New Roman" w:hAnsi="Times New Roman" w:cs="Times New Roman"/>
          <w:sz w:val="24"/>
          <w:szCs w:val="24"/>
        </w:rPr>
        <w:t xml:space="preserve"> = 2020-07-07, followed by Lincolnshire and Southend-on-Sea.</w:t>
      </w:r>
    </w:p>
    <w:p w:rsidR="005C2772" w:rsidP="005C2772" w:rsidRDefault="005C2772" w14:paraId="681CBA67" w14:textId="77777777">
      <w:pPr>
        <w:rPr>
          <w:rFonts w:ascii="Times New Roman" w:hAnsi="Times New Roman" w:cs="Times New Roman"/>
          <w:sz w:val="24"/>
          <w:szCs w:val="24"/>
        </w:rPr>
      </w:pPr>
    </w:p>
    <w:p w:rsidRPr="005C2772" w:rsidR="005C2772" w:rsidP="005C2772" w:rsidRDefault="005C2772" w14:paraId="74C163DC" w14:textId="77777777">
      <w:pPr>
        <w:pStyle w:val="ListParagraph"/>
        <w:numPr>
          <w:ilvl w:val="0"/>
          <w:numId w:val="1"/>
        </w:numPr>
        <w:rPr>
          <w:rFonts w:ascii="Times New Roman" w:hAnsi="Times New Roman" w:cs="Times New Roman"/>
          <w:b/>
          <w:bCs/>
          <w:i/>
          <w:iCs/>
          <w:sz w:val="24"/>
          <w:szCs w:val="24"/>
        </w:rPr>
      </w:pPr>
      <w:r w:rsidRPr="005C2772">
        <w:rPr>
          <w:rFonts w:ascii="Times New Roman" w:hAnsi="Times New Roman" w:cs="Times New Roman"/>
          <w:b/>
          <w:bCs/>
          <w:i/>
          <w:iCs/>
          <w:sz w:val="24"/>
          <w:szCs w:val="24"/>
        </w:rPr>
        <w:t xml:space="preserve">Comparison of two or more areas concerning their daily change over a given date range: </w:t>
      </w:r>
      <w:proofErr w:type="spellStart"/>
      <w:r w:rsidRPr="005C2772">
        <w:rPr>
          <w:rFonts w:ascii="Times New Roman" w:hAnsi="Times New Roman" w:cs="Times New Roman"/>
          <w:b/>
          <w:bCs/>
          <w:i/>
          <w:iCs/>
          <w:sz w:val="24"/>
          <w:szCs w:val="24"/>
        </w:rPr>
        <w:t>start_date</w:t>
      </w:r>
      <w:proofErr w:type="spellEnd"/>
      <w:r w:rsidRPr="005C2772">
        <w:rPr>
          <w:rFonts w:ascii="Times New Roman" w:hAnsi="Times New Roman" w:cs="Times New Roman"/>
          <w:b/>
          <w:bCs/>
          <w:i/>
          <w:iCs/>
          <w:sz w:val="24"/>
          <w:szCs w:val="24"/>
        </w:rPr>
        <w:t xml:space="preserve"> = 2020-07-01 </w:t>
      </w:r>
      <w:proofErr w:type="spellStart"/>
      <w:r w:rsidRPr="005C2772">
        <w:rPr>
          <w:rFonts w:ascii="Times New Roman" w:hAnsi="Times New Roman" w:cs="Times New Roman"/>
          <w:b/>
          <w:bCs/>
          <w:i/>
          <w:iCs/>
          <w:sz w:val="24"/>
          <w:szCs w:val="24"/>
        </w:rPr>
        <w:t>end_date</w:t>
      </w:r>
      <w:proofErr w:type="spellEnd"/>
      <w:r w:rsidRPr="005C2772">
        <w:rPr>
          <w:rFonts w:ascii="Times New Roman" w:hAnsi="Times New Roman" w:cs="Times New Roman"/>
          <w:b/>
          <w:bCs/>
          <w:i/>
          <w:iCs/>
          <w:sz w:val="24"/>
          <w:szCs w:val="24"/>
        </w:rPr>
        <w:t xml:space="preserve"> = 2020-07-30</w:t>
      </w:r>
    </w:p>
    <w:p w:rsidR="005C2772" w:rsidP="005C2772" w:rsidRDefault="005C2772" w14:paraId="0C293528" w14:textId="004EF49F">
      <w:pPr>
        <w:rPr>
          <w:rFonts w:ascii="Times New Roman" w:hAnsi="Times New Roman" w:cs="Times New Roman"/>
          <w:sz w:val="24"/>
          <w:szCs w:val="24"/>
        </w:rPr>
      </w:pPr>
      <w:r w:rsidRPr="005C2772">
        <w:rPr>
          <w:rFonts w:ascii="Times New Roman" w:hAnsi="Times New Roman" w:cs="Times New Roman"/>
          <w:sz w:val="24"/>
          <w:szCs w:val="24"/>
        </w:rPr>
        <w:t xml:space="preserve">This chart compares </w:t>
      </w:r>
      <w:proofErr w:type="gramStart"/>
      <w:r w:rsidRPr="005C2772">
        <w:rPr>
          <w:rFonts w:ascii="Times New Roman" w:hAnsi="Times New Roman" w:cs="Times New Roman"/>
          <w:sz w:val="24"/>
          <w:szCs w:val="24"/>
        </w:rPr>
        <w:t>areas(</w:t>
      </w:r>
      <w:proofErr w:type="gramEnd"/>
      <w:r w:rsidRPr="005C2772">
        <w:rPr>
          <w:rFonts w:ascii="Times New Roman" w:hAnsi="Times New Roman" w:cs="Times New Roman"/>
          <w:sz w:val="24"/>
          <w:szCs w:val="24"/>
        </w:rPr>
        <w:t xml:space="preserve">Oxfordshire, Kent, Buckinghamshire,  Berkshire, Hampshire, Surrey, Sussex) concerning their daily </w:t>
      </w:r>
      <w:proofErr w:type="spellStart"/>
      <w:r w:rsidRPr="005C2772">
        <w:rPr>
          <w:rFonts w:ascii="Times New Roman" w:hAnsi="Times New Roman" w:cs="Times New Roman"/>
          <w:sz w:val="24"/>
          <w:szCs w:val="24"/>
        </w:rPr>
        <w:t>percentage_change</w:t>
      </w:r>
      <w:proofErr w:type="spellEnd"/>
      <w:r w:rsidRPr="005C2772">
        <w:rPr>
          <w:rFonts w:ascii="Times New Roman" w:hAnsi="Times New Roman" w:cs="Times New Roman"/>
          <w:sz w:val="24"/>
          <w:szCs w:val="24"/>
        </w:rPr>
        <w:t xml:space="preserve"> in July. Kent has the most significant </w:t>
      </w:r>
      <w:proofErr w:type="spellStart"/>
      <w:r w:rsidRPr="005C2772">
        <w:rPr>
          <w:rFonts w:ascii="Times New Roman" w:hAnsi="Times New Roman" w:cs="Times New Roman"/>
          <w:sz w:val="24"/>
          <w:szCs w:val="24"/>
        </w:rPr>
        <w:t>percentage_change</w:t>
      </w:r>
      <w:proofErr w:type="spellEnd"/>
      <w:r w:rsidRPr="005C2772">
        <w:rPr>
          <w:rFonts w:ascii="Times New Roman" w:hAnsi="Times New Roman" w:cs="Times New Roman"/>
          <w:sz w:val="24"/>
          <w:szCs w:val="24"/>
        </w:rPr>
        <w:t xml:space="preserve"> on the 8th of July, that day followed Surrey and Oxfordshire; however, Buckingham and Hampshire have </w:t>
      </w:r>
      <w:proofErr w:type="gramStart"/>
      <w:r w:rsidRPr="005C2772">
        <w:rPr>
          <w:rFonts w:ascii="Times New Roman" w:hAnsi="Times New Roman" w:cs="Times New Roman"/>
          <w:sz w:val="24"/>
          <w:szCs w:val="24"/>
        </w:rPr>
        <w:t xml:space="preserve">negative  </w:t>
      </w:r>
      <w:proofErr w:type="spellStart"/>
      <w:r w:rsidRPr="005C2772">
        <w:rPr>
          <w:rFonts w:ascii="Times New Roman" w:hAnsi="Times New Roman" w:cs="Times New Roman"/>
          <w:sz w:val="24"/>
          <w:szCs w:val="24"/>
        </w:rPr>
        <w:t>percentage</w:t>
      </w:r>
      <w:proofErr w:type="gramEnd"/>
      <w:r w:rsidRPr="005C2772">
        <w:rPr>
          <w:rFonts w:ascii="Times New Roman" w:hAnsi="Times New Roman" w:cs="Times New Roman"/>
          <w:sz w:val="24"/>
          <w:szCs w:val="24"/>
        </w:rPr>
        <w:t>_change</w:t>
      </w:r>
      <w:proofErr w:type="spellEnd"/>
      <w:r w:rsidRPr="005C2772">
        <w:rPr>
          <w:rFonts w:ascii="Times New Roman" w:hAnsi="Times New Roman" w:cs="Times New Roman"/>
          <w:sz w:val="24"/>
          <w:szCs w:val="24"/>
        </w:rPr>
        <w:t xml:space="preserve"> on the 8th of July.</w:t>
      </w:r>
    </w:p>
    <w:p w:rsidRPr="005C2772" w:rsidR="005C2772" w:rsidP="005C2772" w:rsidRDefault="005C2772" w14:paraId="46BEDA14" w14:textId="77777777">
      <w:pPr>
        <w:pStyle w:val="ListParagraph"/>
        <w:numPr>
          <w:ilvl w:val="0"/>
          <w:numId w:val="1"/>
        </w:numPr>
        <w:rPr>
          <w:rFonts w:ascii="Times New Roman" w:hAnsi="Times New Roman" w:cs="Times New Roman"/>
          <w:b/>
          <w:bCs/>
          <w:i/>
          <w:iCs/>
          <w:sz w:val="24"/>
          <w:szCs w:val="24"/>
        </w:rPr>
      </w:pPr>
      <w:r w:rsidRPr="005C2772">
        <w:rPr>
          <w:rFonts w:ascii="Times New Roman" w:hAnsi="Times New Roman" w:cs="Times New Roman"/>
          <w:b/>
          <w:bCs/>
          <w:i/>
          <w:iCs/>
          <w:sz w:val="24"/>
          <w:szCs w:val="24"/>
        </w:rPr>
        <w:t xml:space="preserve">Comparison of two or more areas concerning their cumulative cases total over a given date range: </w:t>
      </w:r>
      <w:proofErr w:type="spellStart"/>
      <w:r w:rsidRPr="005C2772">
        <w:rPr>
          <w:rFonts w:ascii="Times New Roman" w:hAnsi="Times New Roman" w:cs="Times New Roman"/>
          <w:b/>
          <w:bCs/>
          <w:i/>
          <w:iCs/>
          <w:sz w:val="24"/>
          <w:szCs w:val="24"/>
        </w:rPr>
        <w:t>start_date</w:t>
      </w:r>
      <w:proofErr w:type="spellEnd"/>
      <w:r w:rsidRPr="005C2772">
        <w:rPr>
          <w:rFonts w:ascii="Times New Roman" w:hAnsi="Times New Roman" w:cs="Times New Roman"/>
          <w:b/>
          <w:bCs/>
          <w:i/>
          <w:iCs/>
          <w:sz w:val="24"/>
          <w:szCs w:val="24"/>
        </w:rPr>
        <w:t xml:space="preserve"> = 2020-07-</w:t>
      </w:r>
      <w:proofErr w:type="gramStart"/>
      <w:r w:rsidRPr="005C2772">
        <w:rPr>
          <w:rFonts w:ascii="Times New Roman" w:hAnsi="Times New Roman" w:cs="Times New Roman"/>
          <w:b/>
          <w:bCs/>
          <w:i/>
          <w:iCs/>
          <w:sz w:val="24"/>
          <w:szCs w:val="24"/>
        </w:rPr>
        <w:t xml:space="preserve">01  </w:t>
      </w:r>
      <w:proofErr w:type="spellStart"/>
      <w:r w:rsidRPr="005C2772">
        <w:rPr>
          <w:rFonts w:ascii="Times New Roman" w:hAnsi="Times New Roman" w:cs="Times New Roman"/>
          <w:b/>
          <w:bCs/>
          <w:i/>
          <w:iCs/>
          <w:sz w:val="24"/>
          <w:szCs w:val="24"/>
        </w:rPr>
        <w:t>end</w:t>
      </w:r>
      <w:proofErr w:type="gramEnd"/>
      <w:r w:rsidRPr="005C2772">
        <w:rPr>
          <w:rFonts w:ascii="Times New Roman" w:hAnsi="Times New Roman" w:cs="Times New Roman"/>
          <w:b/>
          <w:bCs/>
          <w:i/>
          <w:iCs/>
          <w:sz w:val="24"/>
          <w:szCs w:val="24"/>
        </w:rPr>
        <w:t>_date</w:t>
      </w:r>
      <w:proofErr w:type="spellEnd"/>
      <w:r w:rsidRPr="005C2772">
        <w:rPr>
          <w:rFonts w:ascii="Times New Roman" w:hAnsi="Times New Roman" w:cs="Times New Roman"/>
          <w:b/>
          <w:bCs/>
          <w:i/>
          <w:iCs/>
          <w:sz w:val="24"/>
          <w:szCs w:val="24"/>
        </w:rPr>
        <w:t xml:space="preserve"> = 2020-07-30</w:t>
      </w:r>
    </w:p>
    <w:p w:rsidR="005C2772" w:rsidP="005C2772" w:rsidRDefault="005C2772" w14:paraId="700B191A" w14:textId="3BA3D6B0">
      <w:pPr>
        <w:rPr>
          <w:rFonts w:ascii="Times New Roman" w:hAnsi="Times New Roman" w:cs="Times New Roman"/>
          <w:sz w:val="24"/>
          <w:szCs w:val="24"/>
        </w:rPr>
      </w:pPr>
      <w:r w:rsidRPr="005C2772">
        <w:rPr>
          <w:rFonts w:ascii="Times New Roman" w:hAnsi="Times New Roman" w:cs="Times New Roman"/>
          <w:sz w:val="24"/>
          <w:szCs w:val="24"/>
        </w:rPr>
        <w:t xml:space="preserve">This chart compares </w:t>
      </w:r>
      <w:proofErr w:type="gramStart"/>
      <w:r w:rsidRPr="005C2772">
        <w:rPr>
          <w:rFonts w:ascii="Times New Roman" w:hAnsi="Times New Roman" w:cs="Times New Roman"/>
          <w:sz w:val="24"/>
          <w:szCs w:val="24"/>
        </w:rPr>
        <w:t>areas(</w:t>
      </w:r>
      <w:proofErr w:type="gramEnd"/>
      <w:r w:rsidRPr="005C2772">
        <w:rPr>
          <w:rFonts w:ascii="Times New Roman" w:hAnsi="Times New Roman" w:cs="Times New Roman"/>
          <w:sz w:val="24"/>
          <w:szCs w:val="24"/>
        </w:rPr>
        <w:t xml:space="preserve">Oxfordshire, Kent, Buckinghamshire,  Berkshire, Hampshire, Surrey, Sussex) cumulative total cases in July. Kent has the highest cases every day in July and it has the highest case with </w:t>
      </w:r>
      <w:proofErr w:type="gramStart"/>
      <w:r w:rsidRPr="005C2772">
        <w:rPr>
          <w:rFonts w:ascii="Times New Roman" w:hAnsi="Times New Roman" w:cs="Times New Roman"/>
          <w:sz w:val="24"/>
          <w:szCs w:val="24"/>
        </w:rPr>
        <w:t>66  on</w:t>
      </w:r>
      <w:proofErr w:type="gramEnd"/>
      <w:r w:rsidRPr="005C2772">
        <w:rPr>
          <w:rFonts w:ascii="Times New Roman" w:hAnsi="Times New Roman" w:cs="Times New Roman"/>
          <w:sz w:val="24"/>
          <w:szCs w:val="24"/>
        </w:rPr>
        <w:t xml:space="preserve"> the 20th of July. That day Oxfordshire has 24 cases Hampshire and Surrey have 16 cases, </w:t>
      </w:r>
      <w:proofErr w:type="gramStart"/>
      <w:r w:rsidRPr="005C2772">
        <w:rPr>
          <w:rFonts w:ascii="Times New Roman" w:hAnsi="Times New Roman" w:cs="Times New Roman"/>
          <w:sz w:val="24"/>
          <w:szCs w:val="24"/>
        </w:rPr>
        <w:t>and  Buckingham</w:t>
      </w:r>
      <w:proofErr w:type="gramEnd"/>
      <w:r w:rsidRPr="005C2772">
        <w:rPr>
          <w:rFonts w:ascii="Times New Roman" w:hAnsi="Times New Roman" w:cs="Times New Roman"/>
          <w:sz w:val="24"/>
          <w:szCs w:val="24"/>
        </w:rPr>
        <w:t xml:space="preserve"> has 4 cases.</w:t>
      </w:r>
    </w:p>
    <w:p w:rsidR="00C038FB" w:rsidP="005C2772" w:rsidRDefault="00C038FB" w14:paraId="177001AB" w14:textId="3EFCCDE5">
      <w:pPr>
        <w:rPr>
          <w:rFonts w:ascii="Times New Roman" w:hAnsi="Times New Roman" w:cs="Times New Roman"/>
          <w:sz w:val="24"/>
          <w:szCs w:val="24"/>
        </w:rPr>
      </w:pPr>
    </w:p>
    <w:p w:rsidR="00C038FB" w:rsidP="00C038FB" w:rsidRDefault="00C038FB" w14:paraId="03739CB1" w14:textId="1BFEF052">
      <w:pPr>
        <w:jc w:val="center"/>
        <w:rPr>
          <w:rFonts w:ascii="Times New Roman" w:hAnsi="Times New Roman" w:cs="Times New Roman"/>
          <w:b/>
          <w:bCs/>
          <w:sz w:val="28"/>
          <w:szCs w:val="28"/>
        </w:rPr>
      </w:pPr>
      <w:r w:rsidRPr="00C038FB">
        <w:rPr>
          <w:rFonts w:ascii="Times New Roman" w:hAnsi="Times New Roman" w:cs="Times New Roman"/>
          <w:b/>
          <w:bCs/>
          <w:sz w:val="28"/>
          <w:szCs w:val="28"/>
        </w:rPr>
        <w:t>Stop and Search Tames Walley Police</w:t>
      </w:r>
    </w:p>
    <w:p w:rsidR="00C038FB" w:rsidP="00C038FB" w:rsidRDefault="00C038FB" w14:paraId="6C554CE3" w14:textId="487FDB85">
      <w:pPr>
        <w:rPr>
          <w:rFonts w:ascii="Times New Roman" w:hAnsi="Times New Roman" w:cs="Times New Roman"/>
          <w:sz w:val="24"/>
          <w:szCs w:val="24"/>
        </w:rPr>
      </w:pPr>
      <w:r w:rsidRPr="00597205">
        <w:rPr>
          <w:rFonts w:ascii="Times New Roman" w:hAnsi="Times New Roman" w:cs="Times New Roman"/>
          <w:sz w:val="24"/>
          <w:szCs w:val="24"/>
        </w:rPr>
        <w:t xml:space="preserve">The purpose of the first chapter project is to analyse </w:t>
      </w:r>
      <w:r>
        <w:rPr>
          <w:rFonts w:ascii="Times New Roman" w:hAnsi="Times New Roman" w:cs="Times New Roman"/>
          <w:sz w:val="24"/>
          <w:szCs w:val="24"/>
        </w:rPr>
        <w:t xml:space="preserve">Stop and search Tames Walley </w:t>
      </w:r>
      <w:proofErr w:type="gramStart"/>
      <w:r>
        <w:rPr>
          <w:rFonts w:ascii="Times New Roman" w:hAnsi="Times New Roman" w:cs="Times New Roman"/>
          <w:sz w:val="24"/>
          <w:szCs w:val="24"/>
        </w:rPr>
        <w:t xml:space="preserve">Police </w:t>
      </w:r>
      <w:r w:rsidRPr="00597205">
        <w:rPr>
          <w:rFonts w:ascii="Times New Roman" w:hAnsi="Times New Roman" w:cs="Times New Roman"/>
          <w:sz w:val="24"/>
          <w:szCs w:val="24"/>
        </w:rPr>
        <w:t xml:space="preserve"> data</w:t>
      </w:r>
      <w:proofErr w:type="gramEnd"/>
      <w:r w:rsidRPr="00597205">
        <w:rPr>
          <w:rFonts w:ascii="Times New Roman" w:hAnsi="Times New Roman" w:cs="Times New Roman"/>
          <w:sz w:val="24"/>
          <w:szCs w:val="24"/>
        </w:rPr>
        <w:t xml:space="preserve"> in 2020</w:t>
      </w:r>
      <w:r>
        <w:rPr>
          <w:rFonts w:ascii="Times New Roman" w:hAnsi="Times New Roman" w:cs="Times New Roman"/>
          <w:sz w:val="24"/>
          <w:szCs w:val="24"/>
        </w:rPr>
        <w:t xml:space="preserve"> February to December</w:t>
      </w:r>
      <w:r w:rsidRPr="00597205">
        <w:rPr>
          <w:rFonts w:ascii="Times New Roman" w:hAnsi="Times New Roman" w:cs="Times New Roman"/>
          <w:sz w:val="24"/>
          <w:szCs w:val="24"/>
        </w:rPr>
        <w:t xml:space="preserve"> in the UK, has been chosen a variety of questions to answer and then created charts. You can see below to chart details</w:t>
      </w:r>
    </w:p>
    <w:p w:rsidRPr="00C038FB" w:rsidR="00C038FB" w:rsidP="00C038FB" w:rsidRDefault="00C038FB" w14:paraId="5BC12959" w14:textId="61C4DFAD">
      <w:pPr>
        <w:pStyle w:val="ListParagraph"/>
        <w:numPr>
          <w:ilvl w:val="0"/>
          <w:numId w:val="3"/>
        </w:numPr>
        <w:rPr>
          <w:rFonts w:ascii="Times New Roman" w:hAnsi="Times New Roman" w:cs="Times New Roman"/>
          <w:b/>
          <w:bCs/>
          <w:i/>
          <w:iCs/>
          <w:sz w:val="24"/>
          <w:szCs w:val="24"/>
        </w:rPr>
      </w:pPr>
      <w:r>
        <w:rPr>
          <w:rFonts w:ascii="Times New Roman" w:hAnsi="Times New Roman" w:cs="Times New Roman"/>
          <w:b/>
          <w:bCs/>
          <w:i/>
          <w:iCs/>
          <w:sz w:val="24"/>
          <w:szCs w:val="24"/>
        </w:rPr>
        <w:t xml:space="preserve"> </w:t>
      </w:r>
      <w:r w:rsidRPr="00C038FB">
        <w:rPr>
          <w:rFonts w:ascii="Times New Roman" w:hAnsi="Times New Roman" w:cs="Times New Roman"/>
          <w:b/>
          <w:bCs/>
          <w:i/>
          <w:iCs/>
          <w:sz w:val="24"/>
          <w:szCs w:val="24"/>
        </w:rPr>
        <w:t>All Age Stop &amp; Search Tames Walley Police each month</w:t>
      </w:r>
    </w:p>
    <w:p w:rsidR="00C038FB" w:rsidP="00C038FB" w:rsidRDefault="00C038FB" w14:paraId="6C155DAC" w14:textId="58C5E58F">
      <w:pPr>
        <w:rPr>
          <w:rFonts w:ascii="Times New Roman" w:hAnsi="Times New Roman" w:cs="Times New Roman"/>
          <w:sz w:val="24"/>
          <w:szCs w:val="24"/>
        </w:rPr>
      </w:pPr>
      <w:r w:rsidRPr="00C038FB">
        <w:rPr>
          <w:rFonts w:ascii="Times New Roman" w:hAnsi="Times New Roman" w:cs="Times New Roman"/>
          <w:sz w:val="24"/>
          <w:szCs w:val="24"/>
        </w:rPr>
        <w:t xml:space="preserve">This chart shows that stop and search Tames </w:t>
      </w:r>
      <w:proofErr w:type="gramStart"/>
      <w:r w:rsidRPr="00C038FB">
        <w:rPr>
          <w:rFonts w:ascii="Times New Roman" w:hAnsi="Times New Roman" w:cs="Times New Roman"/>
          <w:sz w:val="24"/>
          <w:szCs w:val="24"/>
        </w:rPr>
        <w:t>Walley  Police</w:t>
      </w:r>
      <w:proofErr w:type="gramEnd"/>
      <w:r w:rsidRPr="00C038FB">
        <w:rPr>
          <w:rFonts w:ascii="Times New Roman" w:hAnsi="Times New Roman" w:cs="Times New Roman"/>
          <w:sz w:val="24"/>
          <w:szCs w:val="24"/>
        </w:rPr>
        <w:t xml:space="preserve"> all age range each month. May has the highest number of stop and search with 2105, followed by November with 1978. On </w:t>
      </w:r>
      <w:r w:rsidRPr="00C038FB">
        <w:rPr>
          <w:rFonts w:ascii="Times New Roman" w:hAnsi="Times New Roman" w:cs="Times New Roman"/>
          <w:sz w:val="24"/>
          <w:szCs w:val="24"/>
        </w:rPr>
        <w:lastRenderedPageBreak/>
        <w:t>the other hand, February lowest number of stop and search with 1167, followed by April with 1231.</w:t>
      </w:r>
    </w:p>
    <w:p w:rsidRPr="00C038FB" w:rsidR="00C038FB" w:rsidP="00C038FB" w:rsidRDefault="00C038FB" w14:paraId="6D99F3E3" w14:textId="30677078">
      <w:pPr>
        <w:pStyle w:val="ListParagraph"/>
        <w:numPr>
          <w:ilvl w:val="0"/>
          <w:numId w:val="3"/>
        </w:numPr>
        <w:rPr>
          <w:rFonts w:ascii="Times New Roman" w:hAnsi="Times New Roman" w:cs="Times New Roman"/>
          <w:b/>
          <w:bCs/>
          <w:i/>
          <w:iCs/>
          <w:sz w:val="24"/>
          <w:szCs w:val="24"/>
        </w:rPr>
      </w:pPr>
      <w:r w:rsidRPr="00C038FB">
        <w:rPr>
          <w:rFonts w:ascii="Times New Roman" w:hAnsi="Times New Roman" w:cs="Times New Roman"/>
          <w:b/>
          <w:bCs/>
          <w:i/>
          <w:iCs/>
          <w:sz w:val="24"/>
          <w:szCs w:val="24"/>
        </w:rPr>
        <w:t>Teen Age Stop and Search Tames Walley Police each month</w:t>
      </w:r>
    </w:p>
    <w:p w:rsidR="00C038FB" w:rsidP="00C038FB" w:rsidRDefault="00C038FB" w14:paraId="3B048680" w14:textId="79C908E7">
      <w:pPr>
        <w:rPr>
          <w:rFonts w:ascii="Times New Roman" w:hAnsi="Times New Roman" w:cs="Times New Roman"/>
          <w:sz w:val="24"/>
          <w:szCs w:val="24"/>
        </w:rPr>
      </w:pPr>
      <w:r w:rsidRPr="00C038FB">
        <w:rPr>
          <w:rFonts w:ascii="Times New Roman" w:hAnsi="Times New Roman" w:cs="Times New Roman"/>
          <w:sz w:val="24"/>
          <w:szCs w:val="24"/>
        </w:rPr>
        <w:t xml:space="preserve">This chart shows that Stop and search on Tames </w:t>
      </w:r>
      <w:proofErr w:type="gramStart"/>
      <w:r w:rsidRPr="00C038FB">
        <w:rPr>
          <w:rFonts w:ascii="Times New Roman" w:hAnsi="Times New Roman" w:cs="Times New Roman"/>
          <w:sz w:val="24"/>
          <w:szCs w:val="24"/>
        </w:rPr>
        <w:t>Walley  Police</w:t>
      </w:r>
      <w:proofErr w:type="gramEnd"/>
      <w:r w:rsidRPr="00C038FB">
        <w:rPr>
          <w:rFonts w:ascii="Times New Roman" w:hAnsi="Times New Roman" w:cs="Times New Roman"/>
          <w:sz w:val="24"/>
          <w:szCs w:val="24"/>
        </w:rPr>
        <w:t xml:space="preserve"> teenage range each month. October has the highest number of stop and search with 470, followed by November with 364. On the other hand, April lowest number of stop and search with 153, followed by February with 267.</w:t>
      </w:r>
    </w:p>
    <w:p w:rsidRPr="00C038FB" w:rsidR="00C038FB" w:rsidP="00C038FB" w:rsidRDefault="00C038FB" w14:paraId="26810920" w14:textId="77777777">
      <w:pPr>
        <w:pStyle w:val="ListParagraph"/>
        <w:numPr>
          <w:ilvl w:val="0"/>
          <w:numId w:val="3"/>
        </w:numPr>
        <w:rPr>
          <w:rFonts w:ascii="Times New Roman" w:hAnsi="Times New Roman" w:cs="Times New Roman"/>
          <w:b/>
          <w:bCs/>
          <w:i/>
          <w:iCs/>
          <w:sz w:val="24"/>
          <w:szCs w:val="24"/>
        </w:rPr>
      </w:pPr>
      <w:r w:rsidRPr="00C038FB">
        <w:rPr>
          <w:rFonts w:ascii="Times New Roman" w:hAnsi="Times New Roman" w:cs="Times New Roman"/>
          <w:b/>
          <w:bCs/>
          <w:i/>
          <w:iCs/>
          <w:sz w:val="24"/>
          <w:szCs w:val="24"/>
        </w:rPr>
        <w:t>Teen Age Stop and Search Tames Walley Police in July</w:t>
      </w:r>
    </w:p>
    <w:p w:rsidR="00C038FB" w:rsidP="00C038FB" w:rsidRDefault="00C038FB" w14:paraId="28557F1E" w14:textId="5F61D03F">
      <w:pPr>
        <w:rPr>
          <w:rFonts w:ascii="Times New Roman" w:hAnsi="Times New Roman" w:cs="Times New Roman"/>
          <w:sz w:val="24"/>
          <w:szCs w:val="24"/>
        </w:rPr>
      </w:pPr>
      <w:r w:rsidRPr="00C038FB">
        <w:rPr>
          <w:rFonts w:ascii="Times New Roman" w:hAnsi="Times New Roman" w:cs="Times New Roman"/>
          <w:sz w:val="24"/>
          <w:szCs w:val="24"/>
        </w:rPr>
        <w:t xml:space="preserve">This chart shows that July's stop and search on Tames </w:t>
      </w:r>
      <w:proofErr w:type="gramStart"/>
      <w:r w:rsidRPr="00C038FB">
        <w:rPr>
          <w:rFonts w:ascii="Times New Roman" w:hAnsi="Times New Roman" w:cs="Times New Roman"/>
          <w:sz w:val="24"/>
          <w:szCs w:val="24"/>
        </w:rPr>
        <w:t>Walley  Police</w:t>
      </w:r>
      <w:proofErr w:type="gramEnd"/>
      <w:r w:rsidRPr="00C038FB">
        <w:rPr>
          <w:rFonts w:ascii="Times New Roman" w:hAnsi="Times New Roman" w:cs="Times New Roman"/>
          <w:sz w:val="24"/>
          <w:szCs w:val="24"/>
        </w:rPr>
        <w:t xml:space="preserve"> teenage range. The 4th and 25th days of July has the highest number of stop and search with 22, followed by </w:t>
      </w:r>
      <w:proofErr w:type="gramStart"/>
      <w:r w:rsidRPr="00C038FB">
        <w:rPr>
          <w:rFonts w:ascii="Times New Roman" w:hAnsi="Times New Roman" w:cs="Times New Roman"/>
          <w:sz w:val="24"/>
          <w:szCs w:val="24"/>
        </w:rPr>
        <w:t>The</w:t>
      </w:r>
      <w:proofErr w:type="gramEnd"/>
      <w:r w:rsidRPr="00C038FB">
        <w:rPr>
          <w:rFonts w:ascii="Times New Roman" w:hAnsi="Times New Roman" w:cs="Times New Roman"/>
          <w:sz w:val="24"/>
          <w:szCs w:val="24"/>
        </w:rPr>
        <w:t xml:space="preserve"> 6th and 18th days of July with 15. On the other hand, </w:t>
      </w:r>
      <w:proofErr w:type="gramStart"/>
      <w:r w:rsidRPr="00C038FB">
        <w:rPr>
          <w:rFonts w:ascii="Times New Roman" w:hAnsi="Times New Roman" w:cs="Times New Roman"/>
          <w:sz w:val="24"/>
          <w:szCs w:val="24"/>
        </w:rPr>
        <w:t>The</w:t>
      </w:r>
      <w:proofErr w:type="gramEnd"/>
      <w:r w:rsidRPr="00C038FB">
        <w:rPr>
          <w:rFonts w:ascii="Times New Roman" w:hAnsi="Times New Roman" w:cs="Times New Roman"/>
          <w:sz w:val="24"/>
          <w:szCs w:val="24"/>
        </w:rPr>
        <w:t xml:space="preserve"> 12th day has the lowest number of stop and search with 1.</w:t>
      </w:r>
    </w:p>
    <w:p w:rsidRPr="00C038FB" w:rsidR="00C038FB" w:rsidP="00C038FB" w:rsidRDefault="00C038FB" w14:paraId="6FAEC1A9" w14:textId="77777777">
      <w:pPr>
        <w:pStyle w:val="ListParagraph"/>
        <w:numPr>
          <w:ilvl w:val="0"/>
          <w:numId w:val="3"/>
        </w:numPr>
        <w:rPr>
          <w:rFonts w:ascii="Times New Roman" w:hAnsi="Times New Roman" w:cs="Times New Roman"/>
          <w:b/>
          <w:bCs/>
          <w:i/>
          <w:iCs/>
          <w:sz w:val="24"/>
          <w:szCs w:val="24"/>
        </w:rPr>
      </w:pPr>
      <w:r w:rsidRPr="00C038FB">
        <w:rPr>
          <w:rFonts w:ascii="Times New Roman" w:hAnsi="Times New Roman" w:cs="Times New Roman"/>
          <w:b/>
          <w:bCs/>
          <w:i/>
          <w:iCs/>
          <w:sz w:val="24"/>
          <w:szCs w:val="24"/>
        </w:rPr>
        <w:t>Breakdown of age ranges for stop and search for Tames Walley Police</w:t>
      </w:r>
    </w:p>
    <w:p w:rsidR="00C038FB" w:rsidP="00C038FB" w:rsidRDefault="00C038FB" w14:paraId="467EF194" w14:textId="1E487385">
      <w:pPr>
        <w:rPr>
          <w:rFonts w:ascii="Times New Roman" w:hAnsi="Times New Roman" w:cs="Times New Roman"/>
          <w:sz w:val="24"/>
          <w:szCs w:val="24"/>
        </w:rPr>
      </w:pPr>
      <w:r w:rsidRPr="00C038FB">
        <w:rPr>
          <w:rFonts w:ascii="Times New Roman" w:hAnsi="Times New Roman" w:cs="Times New Roman"/>
          <w:sz w:val="24"/>
          <w:szCs w:val="24"/>
        </w:rPr>
        <w:t xml:space="preserve">this chart show age </w:t>
      </w:r>
      <w:proofErr w:type="gramStart"/>
      <w:r w:rsidRPr="00C038FB">
        <w:rPr>
          <w:rFonts w:ascii="Times New Roman" w:hAnsi="Times New Roman" w:cs="Times New Roman"/>
          <w:sz w:val="24"/>
          <w:szCs w:val="24"/>
        </w:rPr>
        <w:t>range(</w:t>
      </w:r>
      <w:proofErr w:type="gramEnd"/>
      <w:r w:rsidRPr="00C038FB">
        <w:rPr>
          <w:rFonts w:ascii="Times New Roman" w:hAnsi="Times New Roman" w:cs="Times New Roman"/>
          <w:sz w:val="24"/>
          <w:szCs w:val="24"/>
        </w:rPr>
        <w:t>10-17, 18-24,  25-34, over 34, under 10) for stop and search. 18-24 Age range has highest percentage of stop and search with 39.1%, followed by 25-34 age range with 23.3%, over34 age range with 19.05</w:t>
      </w:r>
      <w:proofErr w:type="gramStart"/>
      <w:r w:rsidRPr="00C038FB">
        <w:rPr>
          <w:rFonts w:ascii="Times New Roman" w:hAnsi="Times New Roman" w:cs="Times New Roman"/>
          <w:sz w:val="24"/>
          <w:szCs w:val="24"/>
        </w:rPr>
        <w:t>,  and</w:t>
      </w:r>
      <w:proofErr w:type="gramEnd"/>
      <w:r w:rsidRPr="00C038FB">
        <w:rPr>
          <w:rFonts w:ascii="Times New Roman" w:hAnsi="Times New Roman" w:cs="Times New Roman"/>
          <w:sz w:val="24"/>
          <w:szCs w:val="24"/>
        </w:rPr>
        <w:t xml:space="preserve">10-17 age range with 18.0%. On the other hand, under 10 age range has a number </w:t>
      </w:r>
      <w:proofErr w:type="gramStart"/>
      <w:r w:rsidRPr="00C038FB">
        <w:rPr>
          <w:rFonts w:ascii="Times New Roman" w:hAnsi="Times New Roman" w:cs="Times New Roman"/>
          <w:sz w:val="24"/>
          <w:szCs w:val="24"/>
        </w:rPr>
        <w:t>of  6</w:t>
      </w:r>
      <w:proofErr w:type="gramEnd"/>
      <w:r w:rsidRPr="00C038FB">
        <w:rPr>
          <w:rFonts w:ascii="Times New Roman" w:hAnsi="Times New Roman" w:cs="Times New Roman"/>
          <w:sz w:val="24"/>
          <w:szCs w:val="24"/>
        </w:rPr>
        <w:t xml:space="preserve"> stop and search on Tames Walley Police.   </w:t>
      </w:r>
    </w:p>
    <w:p w:rsidRPr="00C038FB" w:rsidR="00C038FB" w:rsidP="00C038FB" w:rsidRDefault="00C038FB" w14:paraId="235F7E71" w14:textId="77777777">
      <w:pPr>
        <w:jc w:val="center"/>
        <w:rPr>
          <w:rFonts w:ascii="Times New Roman" w:hAnsi="Times New Roman" w:cs="Times New Roman"/>
          <w:b/>
          <w:bCs/>
          <w:sz w:val="28"/>
          <w:szCs w:val="28"/>
        </w:rPr>
      </w:pPr>
    </w:p>
    <w:sectPr w:rsidRPr="00C038FB" w:rsidR="00C038FB">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5F6977"/>
    <w:multiLevelType w:val="hybridMultilevel"/>
    <w:tmpl w:val="9538254C"/>
    <w:lvl w:ilvl="0" w:tplc="08090011">
      <w:start w:val="1"/>
      <w:numFmt w:val="decimal"/>
      <w:lvlText w:val="%1)"/>
      <w:lvlJc w:val="left"/>
      <w:pPr>
        <w:ind w:left="1140" w:hanging="360"/>
      </w:pPr>
    </w:lvl>
    <w:lvl w:ilvl="1" w:tplc="08090019" w:tentative="1">
      <w:start w:val="1"/>
      <w:numFmt w:val="lowerLetter"/>
      <w:lvlText w:val="%2."/>
      <w:lvlJc w:val="left"/>
      <w:pPr>
        <w:ind w:left="1860" w:hanging="360"/>
      </w:pPr>
    </w:lvl>
    <w:lvl w:ilvl="2" w:tplc="0809001B" w:tentative="1">
      <w:start w:val="1"/>
      <w:numFmt w:val="lowerRoman"/>
      <w:lvlText w:val="%3."/>
      <w:lvlJc w:val="right"/>
      <w:pPr>
        <w:ind w:left="2580" w:hanging="180"/>
      </w:pPr>
    </w:lvl>
    <w:lvl w:ilvl="3" w:tplc="0809000F" w:tentative="1">
      <w:start w:val="1"/>
      <w:numFmt w:val="decimal"/>
      <w:lvlText w:val="%4."/>
      <w:lvlJc w:val="left"/>
      <w:pPr>
        <w:ind w:left="3300" w:hanging="360"/>
      </w:pPr>
    </w:lvl>
    <w:lvl w:ilvl="4" w:tplc="08090019" w:tentative="1">
      <w:start w:val="1"/>
      <w:numFmt w:val="lowerLetter"/>
      <w:lvlText w:val="%5."/>
      <w:lvlJc w:val="left"/>
      <w:pPr>
        <w:ind w:left="4020" w:hanging="360"/>
      </w:pPr>
    </w:lvl>
    <w:lvl w:ilvl="5" w:tplc="0809001B" w:tentative="1">
      <w:start w:val="1"/>
      <w:numFmt w:val="lowerRoman"/>
      <w:lvlText w:val="%6."/>
      <w:lvlJc w:val="right"/>
      <w:pPr>
        <w:ind w:left="4740" w:hanging="180"/>
      </w:pPr>
    </w:lvl>
    <w:lvl w:ilvl="6" w:tplc="0809000F" w:tentative="1">
      <w:start w:val="1"/>
      <w:numFmt w:val="decimal"/>
      <w:lvlText w:val="%7."/>
      <w:lvlJc w:val="left"/>
      <w:pPr>
        <w:ind w:left="5460" w:hanging="360"/>
      </w:pPr>
    </w:lvl>
    <w:lvl w:ilvl="7" w:tplc="08090019" w:tentative="1">
      <w:start w:val="1"/>
      <w:numFmt w:val="lowerLetter"/>
      <w:lvlText w:val="%8."/>
      <w:lvlJc w:val="left"/>
      <w:pPr>
        <w:ind w:left="6180" w:hanging="360"/>
      </w:pPr>
    </w:lvl>
    <w:lvl w:ilvl="8" w:tplc="0809001B" w:tentative="1">
      <w:start w:val="1"/>
      <w:numFmt w:val="lowerRoman"/>
      <w:lvlText w:val="%9."/>
      <w:lvlJc w:val="right"/>
      <w:pPr>
        <w:ind w:left="6900" w:hanging="180"/>
      </w:pPr>
    </w:lvl>
  </w:abstractNum>
  <w:abstractNum w:abstractNumId="1" w15:restartNumberingAfterBreak="0">
    <w:nsid w:val="1DDE12A2"/>
    <w:multiLevelType w:val="hybridMultilevel"/>
    <w:tmpl w:val="052CA7B4"/>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64113DCC"/>
    <w:multiLevelType w:val="hybridMultilevel"/>
    <w:tmpl w:val="B906C778"/>
    <w:lvl w:ilvl="0" w:tplc="3E7C7E50">
      <w:start w:val="1"/>
      <w:numFmt w:val="decimal"/>
      <w:lvlText w:val="%1."/>
      <w:lvlJc w:val="left"/>
      <w:pPr>
        <w:ind w:left="840" w:hanging="360"/>
      </w:pPr>
      <w:rPr>
        <w:rFonts w:hint="default"/>
      </w:rPr>
    </w:lvl>
    <w:lvl w:ilvl="1" w:tplc="08090019" w:tentative="1">
      <w:start w:val="1"/>
      <w:numFmt w:val="lowerLetter"/>
      <w:lvlText w:val="%2."/>
      <w:lvlJc w:val="left"/>
      <w:pPr>
        <w:ind w:left="1560" w:hanging="360"/>
      </w:pPr>
    </w:lvl>
    <w:lvl w:ilvl="2" w:tplc="0809001B" w:tentative="1">
      <w:start w:val="1"/>
      <w:numFmt w:val="lowerRoman"/>
      <w:lvlText w:val="%3."/>
      <w:lvlJc w:val="right"/>
      <w:pPr>
        <w:ind w:left="2280" w:hanging="180"/>
      </w:pPr>
    </w:lvl>
    <w:lvl w:ilvl="3" w:tplc="0809000F" w:tentative="1">
      <w:start w:val="1"/>
      <w:numFmt w:val="decimal"/>
      <w:lvlText w:val="%4."/>
      <w:lvlJc w:val="left"/>
      <w:pPr>
        <w:ind w:left="3000" w:hanging="360"/>
      </w:pPr>
    </w:lvl>
    <w:lvl w:ilvl="4" w:tplc="08090019" w:tentative="1">
      <w:start w:val="1"/>
      <w:numFmt w:val="lowerLetter"/>
      <w:lvlText w:val="%5."/>
      <w:lvlJc w:val="left"/>
      <w:pPr>
        <w:ind w:left="3720" w:hanging="360"/>
      </w:pPr>
    </w:lvl>
    <w:lvl w:ilvl="5" w:tplc="0809001B" w:tentative="1">
      <w:start w:val="1"/>
      <w:numFmt w:val="lowerRoman"/>
      <w:lvlText w:val="%6."/>
      <w:lvlJc w:val="right"/>
      <w:pPr>
        <w:ind w:left="4440" w:hanging="180"/>
      </w:pPr>
    </w:lvl>
    <w:lvl w:ilvl="6" w:tplc="0809000F" w:tentative="1">
      <w:start w:val="1"/>
      <w:numFmt w:val="decimal"/>
      <w:lvlText w:val="%7."/>
      <w:lvlJc w:val="left"/>
      <w:pPr>
        <w:ind w:left="5160" w:hanging="360"/>
      </w:pPr>
    </w:lvl>
    <w:lvl w:ilvl="7" w:tplc="08090019" w:tentative="1">
      <w:start w:val="1"/>
      <w:numFmt w:val="lowerLetter"/>
      <w:lvlText w:val="%8."/>
      <w:lvlJc w:val="left"/>
      <w:pPr>
        <w:ind w:left="5880" w:hanging="360"/>
      </w:pPr>
    </w:lvl>
    <w:lvl w:ilvl="8" w:tplc="0809001B" w:tentative="1">
      <w:start w:val="1"/>
      <w:numFmt w:val="lowerRoman"/>
      <w:lvlText w:val="%9."/>
      <w:lvlJc w:val="right"/>
      <w:pPr>
        <w:ind w:left="660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UztDA3sDQxtDAEUko6SsGpxcWZ+XkgBYa1AJoxS9QsAAAA"/>
  </w:docVars>
  <w:rsids>
    <w:rsidRoot w:val="00AE47D3"/>
    <w:rsid w:val="00041FF6"/>
    <w:rsid w:val="000B64FF"/>
    <w:rsid w:val="0011409F"/>
    <w:rsid w:val="00242BFA"/>
    <w:rsid w:val="0036373F"/>
    <w:rsid w:val="00503C00"/>
    <w:rsid w:val="00597205"/>
    <w:rsid w:val="005C2772"/>
    <w:rsid w:val="00935F9C"/>
    <w:rsid w:val="009E27DB"/>
    <w:rsid w:val="00AE47D3"/>
    <w:rsid w:val="00B0551F"/>
    <w:rsid w:val="00C0308B"/>
    <w:rsid w:val="00C038FB"/>
    <w:rsid w:val="00C76B2C"/>
    <w:rsid w:val="00D27C67"/>
    <w:rsid w:val="00D72C3B"/>
    <w:rsid w:val="00D82F17"/>
    <w:rsid w:val="00F33B8A"/>
    <w:rsid w:val="05F89F03"/>
    <w:rsid w:val="08A63E13"/>
    <w:rsid w:val="097BBDC8"/>
    <w:rsid w:val="0A5FFB52"/>
    <w:rsid w:val="0C35FE84"/>
    <w:rsid w:val="12AA347E"/>
    <w:rsid w:val="15C69305"/>
    <w:rsid w:val="26CD9F2A"/>
    <w:rsid w:val="2DDF0BAD"/>
    <w:rsid w:val="4398A6D9"/>
    <w:rsid w:val="440FA75C"/>
    <w:rsid w:val="4A442878"/>
    <w:rsid w:val="534FB780"/>
    <w:rsid w:val="5D2F7980"/>
    <w:rsid w:val="67EB3110"/>
    <w:rsid w:val="71940C41"/>
    <w:rsid w:val="719E5DDD"/>
    <w:rsid w:val="73861EDB"/>
    <w:rsid w:val="7A8B4E32"/>
    <w:rsid w:val="7DAE1A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6FDA4"/>
  <w15:chartTrackingRefBased/>
  <w15:docId w15:val="{6667F256-E4F1-441F-B5D4-DEC104875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597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OKUDUCU, MUTTESIR (Student)</dc:creator>
  <keywords/>
  <dc:description/>
  <lastModifiedBy>OKUDUCU, MUTTESIR (Student)</lastModifiedBy>
  <revision>16</revision>
  <dcterms:created xsi:type="dcterms:W3CDTF">2022-01-02T17:38:00.0000000Z</dcterms:created>
  <dcterms:modified xsi:type="dcterms:W3CDTF">2022-01-05T17:22:08.7488398Z</dcterms:modified>
</coreProperties>
</file>