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1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636AA4" w:rsidTr="00D9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系统应该允许网站管理人员在酒店信息界面</w:t>
            </w:r>
            <w:r w:rsidRPr="00CC5FE5">
              <w:rPr>
                <w:rFonts w:hint="eastAsia"/>
                <w:color w:val="FF0000"/>
              </w:rPr>
              <w:t>(</w:t>
            </w:r>
            <w:r w:rsidRPr="00CC5FE5">
              <w:rPr>
                <w:rFonts w:hint="eastAsia"/>
                <w:color w:val="FF0000"/>
              </w:rPr>
              <w:t>输出：酒店信息编辑界面</w:t>
            </w:r>
            <w:r w:rsidRPr="00CC5FE5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、酒店工作人员信息界面</w:t>
            </w:r>
            <w:r w:rsidRPr="00CC5FE5">
              <w:rPr>
                <w:rFonts w:hint="eastAsia"/>
                <w:color w:val="FF0000"/>
              </w:rPr>
              <w:t>（输出：酒店工作人员界面）</w:t>
            </w:r>
            <w:r>
              <w:rPr>
                <w:rFonts w:hint="eastAsia"/>
              </w:rPr>
              <w:t>进行键盘输入和鼠标操作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</w:t>
            </w:r>
            <w:r>
              <w:rPr>
                <w:rFonts w:ascii="宋体" w:hAnsi="宋体" w:hint="eastAsia"/>
                <w:szCs w:val="21"/>
              </w:rPr>
              <w:t>Edit</w:t>
            </w:r>
            <w:r>
              <w:rPr>
                <w:rFonts w:ascii="宋体" w:hAnsi="宋体"/>
                <w:szCs w:val="21"/>
              </w:rPr>
              <w:t>Hotel</w:t>
            </w:r>
            <w:r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  <w:r w:rsidR="00CC5FE5" w:rsidRPr="00D92B12">
              <w:rPr>
                <w:rFonts w:hint="eastAsia"/>
                <w:color w:val="FF0000"/>
              </w:rPr>
              <w:t>（</w:t>
            </w:r>
            <w:r w:rsidR="00B90629" w:rsidRPr="00D92B12">
              <w:rPr>
                <w:rFonts w:hint="eastAsia"/>
                <w:color w:val="FF0000"/>
              </w:rPr>
              <w:t>输入</w:t>
            </w:r>
            <w:r w:rsidR="00CC5FE5" w:rsidRPr="00D92B12">
              <w:rPr>
                <w:rFonts w:hint="eastAsia"/>
                <w:color w:val="FF0000"/>
              </w:rPr>
              <w:t>）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</w:t>
            </w:r>
            <w:bookmarkStart w:id="0" w:name="_GoBack"/>
            <w:bookmarkEnd w:id="0"/>
            <w:r>
              <w:rPr>
                <w:rFonts w:hint="eastAsia"/>
              </w:rPr>
              <w:t>，系统应将当前酒店信息全部清空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Add.Confirm.HotelInfo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</w:t>
            </w:r>
            <w:r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网站管理人员发出取消编辑酒店工作人员信息命令时，系统应不对酒店工作人员信息做任何更新，并回到上一级界面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网站管理人员发出重置当前所编辑酒店工作人员信息命令时，系统应将当前酒店工作人员信息全部清空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.Confirm</w:t>
            </w:r>
            <w:r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Add.Invalid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Add.Invalid.Hotel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在输入的酒店工作人员信息不全或者不符合规格时，系统提示酒店工作人员信息输入格式错误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Add.Blank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当网站管理人员发出取消添加请求时，系统应不对该信息做任何更新，系统应该关闭当前添加服务，同时应回到网站管理人员开始操作界面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.Confirm.</w:t>
            </w:r>
            <w:r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网站管理人员取消确认添加酒店，系统应回到酒店工作人员信息填写界面且信息不清空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Add.Update.HotelInfo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636AA4" w:rsidTr="00D9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Add.Update.WorkerInfo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  <w:tr w:rsidR="00636AA4" w:rsidTr="00D9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636AA4" w:rsidRDefault="00636AA4" w:rsidP="00D92B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:rsidR="00636AA4" w:rsidRDefault="00636AA4" w:rsidP="00D92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网站管理员操作超时，系统撤销当前操作</w:t>
            </w:r>
          </w:p>
        </w:tc>
      </w:tr>
    </w:tbl>
    <w:p w:rsidR="00A86CD5" w:rsidRDefault="00A86CD5"/>
    <w:p w:rsidR="00636AA4" w:rsidRDefault="00636AA4"/>
    <w:p w:rsidR="00636AA4" w:rsidRPr="00636AA4" w:rsidRDefault="00636AA4"/>
    <w:sectPr w:rsidR="00636AA4" w:rsidRPr="00636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C5" w:rsidRDefault="001B0CC5" w:rsidP="00636AA4">
      <w:r>
        <w:separator/>
      </w:r>
    </w:p>
  </w:endnote>
  <w:endnote w:type="continuationSeparator" w:id="0">
    <w:p w:rsidR="001B0CC5" w:rsidRDefault="001B0CC5" w:rsidP="00636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C5" w:rsidRDefault="001B0CC5" w:rsidP="00636AA4">
      <w:r>
        <w:separator/>
      </w:r>
    </w:p>
  </w:footnote>
  <w:footnote w:type="continuationSeparator" w:id="0">
    <w:p w:rsidR="001B0CC5" w:rsidRDefault="001B0CC5" w:rsidP="00636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DA"/>
    <w:rsid w:val="001B0CC5"/>
    <w:rsid w:val="00636AA4"/>
    <w:rsid w:val="00791EDA"/>
    <w:rsid w:val="007F2ACA"/>
    <w:rsid w:val="00A86CD5"/>
    <w:rsid w:val="00B90629"/>
    <w:rsid w:val="00CC5FE5"/>
    <w:rsid w:val="00D9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9C73"/>
  <w15:chartTrackingRefBased/>
  <w15:docId w15:val="{E5A544AC-94A0-4C94-B500-491DECC2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A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A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AA4"/>
    <w:rPr>
      <w:sz w:val="18"/>
      <w:szCs w:val="18"/>
    </w:rPr>
  </w:style>
  <w:style w:type="table" w:customStyle="1" w:styleId="41">
    <w:name w:val="普通表格 41"/>
    <w:basedOn w:val="a1"/>
    <w:uiPriority w:val="44"/>
    <w:rsid w:val="00636AA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2</cp:revision>
  <dcterms:created xsi:type="dcterms:W3CDTF">2016-09-30T09:12:00Z</dcterms:created>
  <dcterms:modified xsi:type="dcterms:W3CDTF">2016-09-30T11:56:00Z</dcterms:modified>
</cp:coreProperties>
</file>