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9551545"/>
        <w:docPartObj>
          <w:docPartGallery w:val="Cover Pages"/>
          <w:docPartUnique/>
        </w:docPartObj>
      </w:sdtPr>
      <w:sdtEndPr>
        <w:rPr>
          <w:rFonts w:eastAsiaTheme="minorHAnsi"/>
          <w:kern w:val="2"/>
          <w14:ligatures w14:val="standardContextual"/>
        </w:rPr>
      </w:sdtEndPr>
      <w:sdtContent>
        <w:p w14:paraId="6D742E12" w14:textId="5D917B04" w:rsidR="00E811CB" w:rsidRDefault="00E811CB">
          <w:pPr>
            <w:pStyle w:val="NoSpacing"/>
          </w:pPr>
          <w:r>
            <w:rPr>
              <w:noProof/>
            </w:rPr>
            <mc:AlternateContent>
              <mc:Choice Requires="wpg">
                <w:drawing>
                  <wp:anchor distT="0" distB="0" distL="114300" distR="114300" simplePos="0" relativeHeight="251659264" behindDoc="1" locked="0" layoutInCell="1" allowOverlap="1" wp14:anchorId="1D185317" wp14:editId="4938583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2-01T00:00:00Z">
                                      <w:dateFormat w:val="M/d/yyyy"/>
                                      <w:lid w:val="en-US"/>
                                      <w:storeMappedDataAs w:val="dateTime"/>
                                      <w:calendar w:val="gregorian"/>
                                    </w:date>
                                  </w:sdtPr>
                                  <w:sdtContent>
                                    <w:p w14:paraId="47037C5A" w14:textId="7377EC02" w:rsidR="00E811CB" w:rsidRDefault="00E811CB">
                                      <w:pPr>
                                        <w:pStyle w:val="NoSpacing"/>
                                        <w:jc w:val="right"/>
                                        <w:rPr>
                                          <w:color w:val="FFFFFF" w:themeColor="background1"/>
                                          <w:sz w:val="28"/>
                                          <w:szCs w:val="28"/>
                                        </w:rPr>
                                      </w:pPr>
                                      <w:r>
                                        <w:rPr>
                                          <w:color w:val="FFFFFF" w:themeColor="background1"/>
                                          <w:sz w:val="28"/>
                                          <w:szCs w:val="28"/>
                                        </w:rPr>
                                        <w:t>12/1/2023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D185317"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2-01T00:00:00Z">
                                <w:dateFormat w:val="M/d/yyyy"/>
                                <w:lid w:val="en-US"/>
                                <w:storeMappedDataAs w:val="dateTime"/>
                                <w:calendar w:val="gregorian"/>
                              </w:date>
                            </w:sdtPr>
                            <w:sdtContent>
                              <w:p w14:paraId="47037C5A" w14:textId="7377EC02" w:rsidR="00E811CB" w:rsidRDefault="00E811CB">
                                <w:pPr>
                                  <w:pStyle w:val="NoSpacing"/>
                                  <w:jc w:val="right"/>
                                  <w:rPr>
                                    <w:color w:val="FFFFFF" w:themeColor="background1"/>
                                    <w:sz w:val="28"/>
                                    <w:szCs w:val="28"/>
                                  </w:rPr>
                                </w:pPr>
                                <w:r>
                                  <w:rPr>
                                    <w:color w:val="FFFFFF" w:themeColor="background1"/>
                                    <w:sz w:val="28"/>
                                    <w:szCs w:val="28"/>
                                  </w:rPr>
                                  <w:t>12/1/2023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9D4565" wp14:editId="597C007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5B218" w14:textId="541A183A" w:rsidR="00E811CB" w:rsidRDefault="00E811CB">
                                <w:pPr>
                                  <w:pStyle w:val="NoSpacing"/>
                                  <w:rPr>
                                    <w:color w:val="4472C4" w:themeColor="accent1"/>
                                    <w:sz w:val="26"/>
                                    <w:szCs w:val="26"/>
                                  </w:rPr>
                                </w:pPr>
                                <w:sdt>
                                  <w:sdtPr>
                                    <w:rPr>
                                      <w:color w:val="4472C4" w:themeColor="accent1"/>
                                      <w:sz w:val="56"/>
                                      <w:szCs w:val="5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811CB">
                                      <w:rPr>
                                        <w:color w:val="4472C4" w:themeColor="accent1"/>
                                        <w:sz w:val="56"/>
                                        <w:szCs w:val="56"/>
                                      </w:rPr>
                                      <w:t>Uzair Haroon</w:t>
                                    </w:r>
                                  </w:sdtContent>
                                </w:sdt>
                              </w:p>
                              <w:p w14:paraId="055E076F" w14:textId="518F4237" w:rsidR="00E811CB" w:rsidRDefault="00E811C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23K-3033(BCS-1J)</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9D4565"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215B218" w14:textId="541A183A" w:rsidR="00E811CB" w:rsidRDefault="00E811CB">
                          <w:pPr>
                            <w:pStyle w:val="NoSpacing"/>
                            <w:rPr>
                              <w:color w:val="4472C4" w:themeColor="accent1"/>
                              <w:sz w:val="26"/>
                              <w:szCs w:val="26"/>
                            </w:rPr>
                          </w:pPr>
                          <w:sdt>
                            <w:sdtPr>
                              <w:rPr>
                                <w:color w:val="4472C4" w:themeColor="accent1"/>
                                <w:sz w:val="56"/>
                                <w:szCs w:val="5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811CB">
                                <w:rPr>
                                  <w:color w:val="4472C4" w:themeColor="accent1"/>
                                  <w:sz w:val="56"/>
                                  <w:szCs w:val="56"/>
                                </w:rPr>
                                <w:t>Uzair Haroon</w:t>
                              </w:r>
                            </w:sdtContent>
                          </w:sdt>
                        </w:p>
                        <w:p w14:paraId="055E076F" w14:textId="518F4237" w:rsidR="00E811CB" w:rsidRDefault="00E811C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23K-3033(BCS-1J)</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52BC296" wp14:editId="7AD49BA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EEE6FC" w14:textId="4AABA5BD" w:rsidR="00E811CB" w:rsidRPr="00E811CB" w:rsidRDefault="00E811CB">
                                <w:pPr>
                                  <w:pStyle w:val="NoSpacing"/>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811CB">
                                      <w:rPr>
                                        <w:rFonts w:asciiTheme="majorHAnsi" w:eastAsiaTheme="majorEastAsia" w:hAnsiTheme="majorHAnsi" w:cstheme="majorBidi"/>
                                        <w:color w:val="262626" w:themeColor="text1" w:themeTint="D9"/>
                                        <w:sz w:val="40"/>
                                        <w:szCs w:val="40"/>
                                      </w:rPr>
                                      <w:t xml:space="preserve">Working in an </w:t>
                                    </w:r>
                                    <w:r w:rsidR="003556B2" w:rsidRPr="00E811CB">
                                      <w:rPr>
                                        <w:rFonts w:asciiTheme="majorHAnsi" w:eastAsiaTheme="majorEastAsia" w:hAnsiTheme="majorHAnsi" w:cstheme="majorBidi"/>
                                        <w:color w:val="262626" w:themeColor="text1" w:themeTint="D9"/>
                                        <w:sz w:val="40"/>
                                        <w:szCs w:val="40"/>
                                      </w:rPr>
                                      <w:t>Office or</w:t>
                                    </w:r>
                                    <w:r w:rsidRPr="00E811CB">
                                      <w:rPr>
                                        <w:rFonts w:asciiTheme="majorHAnsi" w:eastAsiaTheme="majorEastAsia" w:hAnsiTheme="majorHAnsi" w:cstheme="majorBidi"/>
                                        <w:color w:val="262626" w:themeColor="text1" w:themeTint="D9"/>
                                        <w:sz w:val="40"/>
                                        <w:szCs w:val="40"/>
                                      </w:rPr>
                                      <w:t xml:space="preserve"> being a freelancer</w:t>
                                    </w:r>
                                  </w:sdtContent>
                                </w:sdt>
                              </w:p>
                              <w:p w14:paraId="13202938" w14:textId="77735B6C" w:rsidR="00E811CB" w:rsidRDefault="00E811C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PART 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2BC296"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7EEE6FC" w14:textId="4AABA5BD" w:rsidR="00E811CB" w:rsidRPr="00E811CB" w:rsidRDefault="00E811CB">
                          <w:pPr>
                            <w:pStyle w:val="NoSpacing"/>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811CB">
                                <w:rPr>
                                  <w:rFonts w:asciiTheme="majorHAnsi" w:eastAsiaTheme="majorEastAsia" w:hAnsiTheme="majorHAnsi" w:cstheme="majorBidi"/>
                                  <w:color w:val="262626" w:themeColor="text1" w:themeTint="D9"/>
                                  <w:sz w:val="40"/>
                                  <w:szCs w:val="40"/>
                                </w:rPr>
                                <w:t xml:space="preserve">Working in an </w:t>
                              </w:r>
                              <w:r w:rsidR="003556B2" w:rsidRPr="00E811CB">
                                <w:rPr>
                                  <w:rFonts w:asciiTheme="majorHAnsi" w:eastAsiaTheme="majorEastAsia" w:hAnsiTheme="majorHAnsi" w:cstheme="majorBidi"/>
                                  <w:color w:val="262626" w:themeColor="text1" w:themeTint="D9"/>
                                  <w:sz w:val="40"/>
                                  <w:szCs w:val="40"/>
                                </w:rPr>
                                <w:t>Office or</w:t>
                              </w:r>
                              <w:r w:rsidRPr="00E811CB">
                                <w:rPr>
                                  <w:rFonts w:asciiTheme="majorHAnsi" w:eastAsiaTheme="majorEastAsia" w:hAnsiTheme="majorHAnsi" w:cstheme="majorBidi"/>
                                  <w:color w:val="262626" w:themeColor="text1" w:themeTint="D9"/>
                                  <w:sz w:val="40"/>
                                  <w:szCs w:val="40"/>
                                </w:rPr>
                                <w:t xml:space="preserve"> being a freelancer</w:t>
                              </w:r>
                            </w:sdtContent>
                          </w:sdt>
                        </w:p>
                        <w:p w14:paraId="13202938" w14:textId="77735B6C" w:rsidR="00E811CB" w:rsidRDefault="00E811C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PART B</w:t>
                              </w:r>
                            </w:sdtContent>
                          </w:sdt>
                        </w:p>
                      </w:txbxContent>
                    </v:textbox>
                    <w10:wrap anchorx="page" anchory="page"/>
                  </v:shape>
                </w:pict>
              </mc:Fallback>
            </mc:AlternateContent>
          </w:r>
        </w:p>
        <w:p w14:paraId="1CE81F2B" w14:textId="49653BFA" w:rsidR="00E811CB" w:rsidRDefault="00E811CB">
          <w:r>
            <w:br w:type="page"/>
          </w:r>
        </w:p>
      </w:sdtContent>
    </w:sdt>
    <w:p w14:paraId="541BC575" w14:textId="36763CE7" w:rsidR="00E811CB" w:rsidRPr="00E811CB" w:rsidRDefault="00E811CB" w:rsidP="00E811CB">
      <w:pPr>
        <w:rPr>
          <w:sz w:val="28"/>
          <w:szCs w:val="28"/>
        </w:rPr>
      </w:pPr>
      <w:r w:rsidRPr="00E811CB">
        <w:rPr>
          <w:sz w:val="28"/>
          <w:szCs w:val="28"/>
        </w:rPr>
        <w:lastRenderedPageBreak/>
        <w:t>In the last three years since 2020, there has been a significant growth in the number of freelancers across the globe due to the pandemic. According to a survey, there are approximately 1.57 billion freelancers globally today. Since freelancers do not experience travel cons</w:t>
      </w:r>
      <w:r w:rsidRPr="00E811CB">
        <w:rPr>
          <w:sz w:val="28"/>
          <w:szCs w:val="28"/>
        </w:rPr>
        <w:t>traints</w:t>
      </w:r>
      <w:r w:rsidRPr="00E811CB">
        <w:rPr>
          <w:sz w:val="28"/>
          <w:szCs w:val="28"/>
        </w:rPr>
        <w:t>, get a much better income, and enjoy flexibility in schedule, an enormous increase in number of freelancers is understandable.</w:t>
      </w:r>
    </w:p>
    <w:p w14:paraId="4872FC1C" w14:textId="77777777" w:rsidR="00E811CB" w:rsidRPr="00E811CB" w:rsidRDefault="00E811CB" w:rsidP="00E811CB">
      <w:pPr>
        <w:rPr>
          <w:sz w:val="28"/>
          <w:szCs w:val="28"/>
        </w:rPr>
      </w:pPr>
    </w:p>
    <w:p w14:paraId="7E3E9982" w14:textId="3407F099" w:rsidR="00E811CB" w:rsidRPr="00E811CB" w:rsidRDefault="00E811CB" w:rsidP="00E811CB">
      <w:pPr>
        <w:rPr>
          <w:sz w:val="28"/>
          <w:szCs w:val="28"/>
        </w:rPr>
      </w:pPr>
      <w:r w:rsidRPr="00E811CB">
        <w:rPr>
          <w:sz w:val="28"/>
          <w:szCs w:val="28"/>
        </w:rPr>
        <w:t>First, freelancers are liberated from travel concerns such as expenses related to commuting, being stuck in traffic congestion, and the fear of arriving late for work. With the continual rise in fuel prices, commuting to offices 15 to 20 kilometers away becomes challenging for on-site employees. Office workers often endure long hours stuck in traffic twice a day, and punctuality becomes imperative to maintain professionalism in the workplace. In contrast, freelancers can perform their tasks from the comfort of their homes, unaffected by the escalating fuel costs. Furthermore, freelancers are independent from the daily hassle of navigating through congested roads to reach the office, avoiding the stress of meeting strict time constraints. This freedom from commuting allows freelancers to save time and channel it towards enhancing their productivity.</w:t>
      </w:r>
      <w:r w:rsidRPr="00E811CB">
        <w:rPr>
          <w:sz w:val="28"/>
          <w:szCs w:val="28"/>
        </w:rPr>
        <w:t xml:space="preserve"> Hence, freelancers are not concerned about travelling issues, onsite workers usually face.</w:t>
      </w:r>
    </w:p>
    <w:p w14:paraId="4293FA2D" w14:textId="77777777" w:rsidR="00E811CB" w:rsidRPr="00E811CB" w:rsidRDefault="00E811CB" w:rsidP="00E811CB">
      <w:pPr>
        <w:rPr>
          <w:sz w:val="28"/>
          <w:szCs w:val="28"/>
        </w:rPr>
      </w:pPr>
    </w:p>
    <w:p w14:paraId="41F16431" w14:textId="6D3D06AE" w:rsidR="00E811CB" w:rsidRPr="00E811CB" w:rsidRDefault="00E811CB" w:rsidP="00E811CB">
      <w:pPr>
        <w:rPr>
          <w:sz w:val="28"/>
          <w:szCs w:val="28"/>
        </w:rPr>
      </w:pPr>
      <w:r w:rsidRPr="00E811CB">
        <w:rPr>
          <w:sz w:val="28"/>
          <w:szCs w:val="28"/>
        </w:rPr>
        <w:t xml:space="preserve">Second, freelancers usually earn more than on-site workers as they can work on multiple projects at a time, have control of their pay rates, and get a chance to showcase their skills internationally. According to research, the average freelancer earns sixty to seventy dollars per hour. That is because they can work with multiple clients simultaneously. For instance, with increased demand for their services due to successful project deliveries, freelancers may consider scaling their rates or negotiating higher fees for their expertise, leading to increased earnings per project. They have the full authority to set the charges for the skill the cell they negotiate increase decrease prices according to the market trends and demands. Additionally, freelancers are not confined by geographic boundaries; they can serve clients worldwide, surpassing physical distances and borders. Due to this, freelancers from developing countries like Pakistan benefit a lot as small amounts such as 10$ can add up to 2800PKR. In contrast, office workers are </w:t>
      </w:r>
      <w:r w:rsidRPr="00E811CB">
        <w:rPr>
          <w:sz w:val="28"/>
          <w:szCs w:val="28"/>
        </w:rPr>
        <w:lastRenderedPageBreak/>
        <w:t xml:space="preserve">dependent on their recruiter for which client to deal with. Their salaries are confined regardless of the company's profitability. Unfortunately, office workers have limited doors </w:t>
      </w:r>
      <w:r w:rsidRPr="00E811CB">
        <w:rPr>
          <w:sz w:val="28"/>
          <w:szCs w:val="28"/>
        </w:rPr>
        <w:t>open</w:t>
      </w:r>
      <w:r w:rsidRPr="00E811CB">
        <w:rPr>
          <w:sz w:val="28"/>
          <w:szCs w:val="28"/>
        </w:rPr>
        <w:t xml:space="preserve"> for better opportunities as most people retire in the </w:t>
      </w:r>
      <w:r w:rsidRPr="00E811CB">
        <w:rPr>
          <w:sz w:val="28"/>
          <w:szCs w:val="28"/>
        </w:rPr>
        <w:t>office,</w:t>
      </w:r>
      <w:r w:rsidRPr="00E811CB">
        <w:rPr>
          <w:sz w:val="28"/>
          <w:szCs w:val="28"/>
        </w:rPr>
        <w:t xml:space="preserve"> they joined 25 to 30 years ago. Hence, freelancers earn substantial incomes by managing multiple clients, having authority over their charges, and accessing the global job market.</w:t>
      </w:r>
    </w:p>
    <w:p w14:paraId="649D8F74" w14:textId="77777777" w:rsidR="00E811CB" w:rsidRPr="00E811CB" w:rsidRDefault="00E811CB" w:rsidP="00E811CB">
      <w:pPr>
        <w:rPr>
          <w:sz w:val="28"/>
          <w:szCs w:val="28"/>
        </w:rPr>
      </w:pPr>
    </w:p>
    <w:p w14:paraId="0B954550" w14:textId="25BF5154" w:rsidR="00E811CB" w:rsidRPr="00E811CB" w:rsidRDefault="00E811CB" w:rsidP="00E811CB">
      <w:pPr>
        <w:rPr>
          <w:sz w:val="28"/>
          <w:szCs w:val="28"/>
        </w:rPr>
      </w:pPr>
      <w:r w:rsidRPr="00E811CB">
        <w:rPr>
          <w:sz w:val="28"/>
          <w:szCs w:val="28"/>
        </w:rPr>
        <w:t xml:space="preserve">Third, freelancers enjoy a flexible schedule and stay shielded from office politics and strict deadlines. This equilibrium between work and personal life allows freelancers to prioritize family time. They operate without the influence of office politics and favoritism, managing their work independently. Consequently, they can regulate their workload without the pressure imposed by </w:t>
      </w:r>
      <w:r w:rsidR="00BD5DDD">
        <w:rPr>
          <w:sz w:val="28"/>
          <w:szCs w:val="28"/>
        </w:rPr>
        <w:t>the employer</w:t>
      </w:r>
      <w:r w:rsidRPr="00E811CB">
        <w:rPr>
          <w:sz w:val="28"/>
          <w:szCs w:val="28"/>
        </w:rPr>
        <w:t xml:space="preserve"> and </w:t>
      </w:r>
      <w:r w:rsidR="00BD5DDD" w:rsidRPr="00E811CB">
        <w:rPr>
          <w:sz w:val="28"/>
          <w:szCs w:val="28"/>
        </w:rPr>
        <w:t>without</w:t>
      </w:r>
      <w:r w:rsidR="00BD5DDD">
        <w:rPr>
          <w:sz w:val="28"/>
          <w:szCs w:val="28"/>
        </w:rPr>
        <w:t xml:space="preserve"> the constant </w:t>
      </w:r>
      <w:r w:rsidRPr="00E811CB">
        <w:rPr>
          <w:sz w:val="28"/>
          <w:szCs w:val="28"/>
        </w:rPr>
        <w:t xml:space="preserve">fear of </w:t>
      </w:r>
      <w:r w:rsidR="00BD5DDD">
        <w:rPr>
          <w:sz w:val="28"/>
          <w:szCs w:val="28"/>
        </w:rPr>
        <w:t>losing job</w:t>
      </w:r>
      <w:r w:rsidRPr="00E811CB">
        <w:rPr>
          <w:sz w:val="28"/>
          <w:szCs w:val="28"/>
        </w:rPr>
        <w:t xml:space="preserve">. In contrast, office workers often contend with rigid office schedules. That leads to overtime and night shifts, causing a disrupted sleep cycle. Sometimes, they witness undeserving individuals promoted due to favoritism. Thus, </w:t>
      </w:r>
      <w:r w:rsidRPr="00E811CB">
        <w:rPr>
          <w:sz w:val="28"/>
          <w:szCs w:val="28"/>
        </w:rPr>
        <w:t>freelancers survive</w:t>
      </w:r>
      <w:r w:rsidRPr="00E811CB">
        <w:rPr>
          <w:sz w:val="28"/>
          <w:szCs w:val="28"/>
        </w:rPr>
        <w:t xml:space="preserve"> better in less hectic routines, free from workplace toxicity and without excessive burden. </w:t>
      </w:r>
    </w:p>
    <w:p w14:paraId="7890BE50" w14:textId="77777777" w:rsidR="00E811CB" w:rsidRPr="00E811CB" w:rsidRDefault="00E811CB" w:rsidP="00E811CB">
      <w:pPr>
        <w:rPr>
          <w:sz w:val="28"/>
          <w:szCs w:val="28"/>
        </w:rPr>
      </w:pPr>
    </w:p>
    <w:p w14:paraId="794A67DB" w14:textId="7BE1882F" w:rsidR="00413356" w:rsidRPr="00E811CB" w:rsidRDefault="00E811CB" w:rsidP="00E811CB">
      <w:pPr>
        <w:rPr>
          <w:sz w:val="28"/>
          <w:szCs w:val="28"/>
        </w:rPr>
      </w:pPr>
      <w:r w:rsidRPr="00E811CB">
        <w:rPr>
          <w:sz w:val="28"/>
          <w:szCs w:val="28"/>
        </w:rPr>
        <w:t xml:space="preserve">To sum up, </w:t>
      </w:r>
      <w:r w:rsidRPr="00E811CB">
        <w:rPr>
          <w:sz w:val="28"/>
          <w:szCs w:val="28"/>
        </w:rPr>
        <w:t>based on</w:t>
      </w:r>
      <w:r w:rsidRPr="00E811CB">
        <w:rPr>
          <w:sz w:val="28"/>
          <w:szCs w:val="28"/>
        </w:rPr>
        <w:t xml:space="preserve"> no commute hassle, high incomes, and less hectic schedules, the number of freelancers is increasing. Freelancing is considered a less demanding and more rewarding profession. Many employed individuals tired of their former jobs joined the freelance community to prioritize family time, evade workplace politics, and fulfill their financial requirements by potentially earning more.</w:t>
      </w:r>
    </w:p>
    <w:sectPr w:rsidR="00413356" w:rsidRPr="00E811CB" w:rsidSect="00E811C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CB"/>
    <w:rsid w:val="003556B2"/>
    <w:rsid w:val="00413356"/>
    <w:rsid w:val="00A95302"/>
    <w:rsid w:val="00BD5DDD"/>
    <w:rsid w:val="00E8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9259"/>
  <w15:chartTrackingRefBased/>
  <w15:docId w15:val="{E14CF330-FB23-461D-949F-62957D6D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11C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811C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601</Words>
  <Characters>3430</Characters>
  <Application>Microsoft Office Word</Application>
  <DocSecurity>0</DocSecurity>
  <Lines>28</Lines>
  <Paragraphs>8</Paragraphs>
  <ScaleCrop>false</ScaleCrop>
  <Company>23K-3033(BCS-1J)</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in an Office or being a freelancer</dc:title>
  <dc:subject>PROJECT PART B</dc:subject>
  <dc:creator>Uzair Haroon</dc:creator>
  <cp:keywords/>
  <dc:description/>
  <cp:lastModifiedBy>Uzair Haroon</cp:lastModifiedBy>
  <cp:revision>3</cp:revision>
  <dcterms:created xsi:type="dcterms:W3CDTF">2023-11-30T19:54:00Z</dcterms:created>
  <dcterms:modified xsi:type="dcterms:W3CDTF">2023-11-30T20:09:00Z</dcterms:modified>
</cp:coreProperties>
</file>