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Cs w:val="4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1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15" cy="353695"/>
            <wp:effectExtent l="0" t="0" r="0" b="0"/>
            <wp:wrapNone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4"/>
          <w:szCs w:val="48"/>
        </w:rPr>
        <w:t>National University of Computer &amp; Emerging Sciences, Karachi</w:t>
        <w:br/>
      </w:r>
      <w:r>
        <w:rPr>
          <w:rFonts w:cs="Arial" w:ascii="Arial" w:hAnsi="Arial"/>
          <w:b/>
          <w:bCs/>
          <w:szCs w:val="44"/>
        </w:rPr>
        <w:t>Fall-2023 FAST School of Computing</w:t>
        <w:br/>
        <w:t>Midterm-I</w:t>
      </w:r>
    </w:p>
    <w:p>
      <w:pPr>
        <w:pStyle w:val="Normal"/>
        <w:spacing w:lineRule="auto" w:line="240" w:before="0" w:after="240"/>
        <w:jc w:val="center"/>
        <w:rPr>
          <w:rFonts w:ascii="Arial" w:hAnsi="Arial" w:cs="Arial"/>
          <w:b/>
          <w:b/>
          <w:bCs/>
          <w:szCs w:val="44"/>
        </w:rPr>
      </w:pPr>
      <w:r>
        <w:rPr>
          <w:rFonts w:cs="Arial" w:ascii="Arial" w:hAnsi="Arial"/>
          <w:b/>
          <w:bCs/>
          <w:szCs w:val="44"/>
        </w:rPr>
        <w:t>13</w:t>
      </w:r>
      <w:r>
        <w:rPr>
          <w:rFonts w:cs="Arial" w:ascii="Arial" w:hAnsi="Arial"/>
          <w:b/>
          <w:bCs/>
          <w:szCs w:val="44"/>
          <w:vertAlign w:val="superscript"/>
        </w:rPr>
        <w:t>th</w:t>
      </w:r>
      <w:r>
        <w:rPr>
          <w:rFonts w:cs="Arial" w:ascii="Arial" w:hAnsi="Arial"/>
          <w:b/>
          <w:bCs/>
          <w:szCs w:val="44"/>
        </w:rPr>
        <w:t xml:space="preserve"> October 2023, 10:45 am – 12:45 am</w:t>
      </w:r>
    </w:p>
    <w:tbl>
      <w:tblPr>
        <w:tblStyle w:val="TableGrid"/>
        <w:tblW w:w="96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1575"/>
        <w:gridCol w:w="4809"/>
      </w:tblGrid>
      <w:tr>
        <w:trPr/>
        <w:tc>
          <w:tcPr>
            <w:tcW w:w="32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Course Code: </w:t>
            </w:r>
          </w:p>
        </w:tc>
        <w:tc>
          <w:tcPr>
            <w:tcW w:w="63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Course Name: </w:t>
            </w:r>
          </w:p>
        </w:tc>
      </w:tr>
      <w:tr>
        <w:trPr/>
        <w:tc>
          <w:tcPr>
            <w:tcW w:w="961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Instructor Name: </w:t>
            </w:r>
            <w:r>
              <w:rPr>
                <w:rFonts w:eastAsia="" w:cs="Arial" w:ascii="Arial" w:hAnsi="Arial"/>
                <w:bCs/>
                <w:kern w:val="0"/>
                <w:sz w:val="22"/>
                <w:szCs w:val="22"/>
                <w:lang w:val="en-US" w:eastAsia="en-US" w:bidi="ar-SA"/>
              </w:rPr>
              <w:t xml:space="preserve">Mr. Ali Hasnain Ladhani </w:t>
            </w:r>
          </w:p>
        </w:tc>
      </w:tr>
      <w:tr>
        <w:trPr/>
        <w:tc>
          <w:tcPr>
            <w:tcW w:w="481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Student Roll No:</w:t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Section:</w:t>
            </w:r>
          </w:p>
        </w:tc>
      </w:tr>
    </w:tbl>
    <w:p>
      <w:pPr>
        <w:pStyle w:val="Normal"/>
        <w:spacing w:lineRule="auto" w:line="240" w:before="0" w:after="0"/>
        <w:ind w:firstLine="1452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caps/>
          <w:sz w:val="10"/>
        </w:rPr>
        <w:br/>
      </w:r>
      <w:r>
        <w:rPr>
          <w:rFonts w:cs="Arial" w:ascii="Arial" w:hAnsi="Arial"/>
          <w:b/>
          <w:u w:val="single"/>
        </w:rPr>
        <w:t>Instructions: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Arial" w:hAnsi="Arial" w:cs="Arial"/>
        </w:rPr>
      </w:pPr>
      <w:r>
        <w:rPr>
          <w:rFonts w:cs="Arial" w:ascii="Arial" w:hAnsi="Arial"/>
        </w:rPr>
        <w:t>Return the question paper and make sure to keep it inside your answer sheet.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Read each question completely before answering it. There are </w:t>
      </w:r>
      <w:r>
        <w:rPr>
          <w:rFonts w:cs="Arial" w:ascii="Arial" w:hAnsi="Arial"/>
          <w:b/>
          <w:bCs/>
        </w:rPr>
        <w:t>seven</w:t>
      </w:r>
      <w:r>
        <w:rPr>
          <w:rFonts w:cs="Arial" w:ascii="Arial" w:hAnsi="Arial"/>
          <w:b/>
        </w:rPr>
        <w:t xml:space="preserve"> questions and two pages (front plus back)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Arial" w:hAnsi="Arial" w:cs="Arial"/>
        </w:rPr>
      </w:pPr>
      <w:r>
        <w:rPr>
          <w:rFonts w:cs="Arial" w:ascii="Arial" w:hAnsi="Arial"/>
        </w:rPr>
        <w:t>In case of any ambiguity, you may make assumption. However, your assumption should not contradict any statement in the question paper.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hanging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Do not write anything on the question paper (except your ID and section).</w:t>
        <w:tab/>
        <w:tab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ab/>
        <w:tab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Total Time:</w:t>
      </w:r>
      <w:r>
        <w:rPr>
          <w:rFonts w:cs="Arial" w:ascii="Arial" w:hAnsi="Arial"/>
        </w:rPr>
        <w:t xml:space="preserve"> 2 Hour                </w:t>
        <w:tab/>
        <w:tab/>
        <w:tab/>
        <w:tab/>
        <w:tab/>
        <w:tab/>
        <w:tab/>
        <w:t xml:space="preserve">              </w:t>
      </w:r>
      <w:r>
        <w:rPr>
          <w:rFonts w:cs="Arial" w:ascii="Arial" w:hAnsi="Arial"/>
          <w:b/>
        </w:rPr>
        <w:t>Max Points</w:t>
      </w:r>
      <w:r>
        <w:rPr>
          <w:rFonts w:cs="Arial" w:ascii="Arial" w:hAnsi="Arial"/>
        </w:rPr>
        <w:t xml:space="preserve">: 30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------------------------------------------------------------------------------------------------------------------------------------------------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Question#1: </w:t>
      </w:r>
      <w:r>
        <w:rPr>
          <w:rFonts w:cs="Arial" w:ascii="Arial" w:hAnsi="Arial"/>
          <w:b w:val="false"/>
          <w:bCs w:val="false"/>
        </w:rPr>
        <w:t xml:space="preserve">Differentiate between Windows and Linux </w:t>
      </w:r>
      <w:r>
        <w:rPr>
          <w:rFonts w:cs="Arial" w:ascii="Arial" w:hAnsi="Arial"/>
          <w:b/>
          <w:bCs/>
        </w:rPr>
        <w:t>(2 marks)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</w:rPr>
        <w:t xml:space="preserve">Question#2: </w:t>
      </w:r>
      <w:r>
        <w:rPr>
          <w:rFonts w:cs="Arial" w:ascii="Arial" w:hAnsi="Arial"/>
          <w:b w:val="false"/>
          <w:bCs w:val="false"/>
          <w:i w:val="false"/>
          <w:iCs w:val="false"/>
        </w:rPr>
        <w:t xml:space="preserve">Differentiate between local storage apps and cloud storage apps </w:t>
      </w:r>
      <w:r>
        <w:rPr>
          <w:rFonts w:cs="Arial" w:ascii="Arial" w:hAnsi="Arial"/>
          <w:b/>
          <w:bCs/>
          <w:i w:val="false"/>
          <w:iCs w:val="false"/>
        </w:rPr>
        <w:t>(2 marks)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  <w:i w:val="false"/>
          <w:iCs w:val="false"/>
        </w:rPr>
        <w:t xml:space="preserve">Question#3: </w:t>
      </w:r>
      <w:r>
        <w:rPr>
          <w:rFonts w:cs="Arial" w:ascii="Arial" w:hAnsi="Arial"/>
          <w:b w:val="false"/>
          <w:bCs w:val="false"/>
          <w:i w:val="false"/>
          <w:iCs w:val="false"/>
        </w:rPr>
        <w:t xml:space="preserve">What is CPU </w:t>
      </w:r>
      <w:r>
        <w:rPr>
          <w:rFonts w:cs="Arial" w:ascii="Arial" w:hAnsi="Arial"/>
          <w:b/>
          <w:bCs/>
          <w:i w:val="false"/>
          <w:iCs w:val="false"/>
        </w:rPr>
        <w:t>(1 marks)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bCs/>
        </w:rPr>
        <w:t>Question 4:</w:t>
      </w:r>
      <w:r>
        <w:rPr>
          <w:rFonts w:cs="Arial" w:ascii="Arial" w:hAnsi="Arial"/>
          <w:b w:val="false"/>
          <w:bCs w:val="false"/>
        </w:rPr>
        <w:t xml:space="preserve"> Solve the following</w:t>
      </w:r>
      <w:r>
        <w:rPr>
          <w:rFonts w:cs="Arial" w:ascii="Arial" w:hAnsi="Arial"/>
          <w:b/>
          <w:bCs/>
        </w:rPr>
        <w:t>:</w:t>
      </w:r>
      <w:r>
        <w:rPr>
          <w:rFonts w:cs="Arial" w:ascii="Arial" w:hAnsi="Arial"/>
          <w:b w:val="false"/>
          <w:bCs w:val="false"/>
          <w:i w:val="false"/>
          <w:iCs w:val="false"/>
        </w:rPr>
        <w:t xml:space="preserve"> </w:t>
      </w:r>
      <w:r>
        <w:rPr>
          <w:rFonts w:cs="Arial" w:ascii="Arial" w:hAnsi="Arial"/>
          <w:b/>
          <w:bCs/>
          <w:i w:val="false"/>
          <w:iCs w:val="false"/>
        </w:rPr>
        <w:t>(5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1. (1101001101)2 =&gt; Decimal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2. (110110110111111)2 =&gt; Hexa-Decimal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>3. (</w:t>
      </w:r>
      <w:r>
        <w:rPr>
          <w:rFonts w:cs="Arial" w:ascii="Arial" w:hAnsi="Arial"/>
          <w:b w:val="false"/>
          <w:bCs w:val="false"/>
          <w:sz w:val="16"/>
          <w:szCs w:val="16"/>
        </w:rPr>
        <w:t>D</w:t>
      </w:r>
      <w:r>
        <w:rPr>
          <w:rFonts w:cs="Arial" w:ascii="Arial" w:hAnsi="Arial"/>
          <w:b w:val="false"/>
          <w:bCs w:val="false"/>
          <w:sz w:val="16"/>
          <w:szCs w:val="16"/>
        </w:rPr>
        <w:t xml:space="preserve">3EA) =&gt; Binary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4. (DA5A) =&gt; Decimal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>5. (909.80)</w:t>
      </w:r>
      <w:r>
        <w:rPr>
          <w:rFonts w:cs="Arial" w:ascii="Arial" w:hAnsi="Arial"/>
          <w:b w:val="false"/>
          <w:bCs w:val="false"/>
          <w:sz w:val="16"/>
          <w:szCs w:val="16"/>
          <w:vertAlign w:val="superscript"/>
        </w:rPr>
        <w:t>10</w:t>
      </w:r>
      <w:r>
        <w:rPr>
          <w:rFonts w:cs="Arial" w:ascii="Arial" w:hAnsi="Arial"/>
          <w:b w:val="false"/>
          <w:bCs w:val="false"/>
          <w:sz w:val="16"/>
          <w:szCs w:val="16"/>
        </w:rPr>
        <w:t xml:space="preserve"> =&gt; Binary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6. Add 110011101000 &amp; 11100111111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7. subtract 1010111 from 1110101010 </w:t>
      </w:r>
      <w:r>
        <w:rPr>
          <w:rFonts w:cs="Arial" w:ascii="Arial" w:hAnsi="Arial"/>
          <w:b/>
          <w:bCs/>
          <w:sz w:val="12"/>
          <w:szCs w:val="12"/>
        </w:rPr>
        <w:t>(0.5 marks)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16"/>
          <w:szCs w:val="16"/>
        </w:rPr>
        <w:t xml:space="preserve">8. multiply C2 with E5 and convert the result in binary </w:t>
      </w:r>
      <w:r>
        <w:rPr>
          <w:rFonts w:cs="Arial" w:ascii="Arial" w:hAnsi="Arial"/>
          <w:b/>
          <w:bCs/>
          <w:sz w:val="12"/>
          <w:szCs w:val="12"/>
        </w:rPr>
        <w:t>(1.5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 xml:space="preserve">Question#5: 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</w:rPr>
        <w:t xml:space="preserve">attempt the following via commands 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>(10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/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>Note: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</w:rPr>
        <w:t xml:space="preserve"> screenshot each and every command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91440</wp:posOffset>
            </wp:positionH>
            <wp:positionV relativeFrom="paragraph">
              <wp:posOffset>-12065</wp:posOffset>
            </wp:positionV>
            <wp:extent cx="1376045" cy="19456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a) create this tree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(5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b) delete A3 of AP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(1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c) populate all files with your first name &amp; roll number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(2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d) delete q3.c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(1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 xml:space="preserve">e) go back to semester 1 via command one command only </w:t>
      </w:r>
      <w:r>
        <w:rPr>
          <w:rFonts w:cs="Arial" w:ascii="Arial" w:hAnsi="Arial"/>
          <w:b/>
          <w:bCs/>
          <w:i w:val="false"/>
          <w:iCs w:val="false"/>
          <w:sz w:val="16"/>
          <w:szCs w:val="16"/>
        </w:rPr>
        <w:t>(1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rFonts w:ascii="Arial" w:hAnsi="Arial" w:cs="Arial"/>
          <w:b/>
          <w:b/>
          <w:bCs/>
          <w:i w:val="false"/>
          <w:i w:val="false"/>
          <w:iCs w:val="false"/>
        </w:rPr>
      </w:pPr>
      <w:r>
        <w:rPr>
          <w:rFonts w:cs="Arial" w:ascii="Arial" w:hAnsi="Arial"/>
          <w:b/>
          <w:bCs/>
          <w:i w:val="false"/>
          <w:iCs w:val="false"/>
        </w:rPr>
      </w:r>
    </w:p>
    <w:p>
      <w:pPr>
        <w:pStyle w:val="Normal"/>
        <w:tabs>
          <w:tab w:val="clear" w:pos="720"/>
          <w:tab w:val="left" w:pos="1444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>Question#6: Complete the following table via formulas (8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22"/>
          <w:szCs w:val="2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11658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 w:val="false"/>
          <w:iCs w:val="false"/>
          <w:sz w:val="22"/>
          <w:szCs w:val="22"/>
        </w:rPr>
        <w:t>Question#7: submit the screen shots in a word file (2 marks)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1) include borders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2) header = page number</w:t>
      </w:r>
    </w:p>
    <w:p>
      <w:pPr>
        <w:pStyle w:val="Normal"/>
        <w:tabs>
          <w:tab w:val="clear" w:pos="720"/>
          <w:tab w:val="left" w:pos="1444" w:leader="none"/>
        </w:tabs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3) footer = your name &amp; roll number</w:t>
      </w:r>
    </w:p>
    <w:p>
      <w:pPr>
        <w:pStyle w:val="Normal"/>
        <w:tabs>
          <w:tab w:val="clear" w:pos="720"/>
          <w:tab w:val="left" w:pos="1444" w:leader="none"/>
        </w:tabs>
        <w:spacing w:before="0" w:after="200"/>
        <w:jc w:val="both"/>
        <w:rPr>
          <w:b w:val="false"/>
          <w:b w:val="false"/>
          <w:bCs w:val="false"/>
          <w:sz w:val="16"/>
          <w:szCs w:val="16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6"/>
          <w:szCs w:val="16"/>
        </w:rPr>
        <w:t>4) alignment = right</w:t>
      </w:r>
    </w:p>
    <w:sectPr>
      <w:footerReference w:type="default" r:id="rId6"/>
      <w:type w:val="nextPage"/>
      <w:pgSz w:w="11906" w:h="16838"/>
      <w:pgMar w:left="1350" w:right="926" w:gutter="0" w:header="0" w:top="720" w:footer="0" w:bottom="53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Garamond-Regular">
    <w:charset w:val="01"/>
    <w:family w:val="roman"/>
    <w:pitch w:val="variable"/>
  </w:font>
  <w:font w:name="LucidaSansTypewriter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65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3fb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3fb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6e4e"/>
    <w:rPr>
      <w:rFonts w:ascii="Tahoma" w:hAnsi="Tahoma" w:cs="Tahoma"/>
      <w:sz w:val="16"/>
      <w:szCs w:val="16"/>
    </w:rPr>
  </w:style>
  <w:style w:type="character" w:styleId="Collapseomatic" w:customStyle="1">
    <w:name w:val="collapseomatic"/>
    <w:basedOn w:val="DefaultParagraphFont"/>
    <w:qFormat/>
    <w:rsid w:val="001e2e3e"/>
    <w:rPr/>
  </w:style>
  <w:style w:type="character" w:styleId="PlaceholderText">
    <w:name w:val="Placeholder Text"/>
    <w:basedOn w:val="DefaultParagraphFont"/>
    <w:uiPriority w:val="99"/>
    <w:semiHidden/>
    <w:qFormat/>
    <w:rsid w:val="00ee03ec"/>
    <w:rPr>
      <w:color w:val="808080"/>
    </w:rPr>
  </w:style>
  <w:style w:type="character" w:styleId="Fontstyle01" w:customStyle="1">
    <w:name w:val="fontstyle01"/>
    <w:basedOn w:val="DefaultParagraphFont"/>
    <w:qFormat/>
    <w:rsid w:val="00972c8b"/>
    <w:rPr>
      <w:rFonts w:ascii="AGaramond-Regular" w:hAnsi="AGaramond-Regular"/>
      <w:b w:val="false"/>
      <w:bCs w:val="false"/>
      <w:i w:val="false"/>
      <w:iCs w:val="false"/>
      <w:color w:val="000000"/>
      <w:sz w:val="20"/>
      <w:szCs w:val="20"/>
    </w:rPr>
  </w:style>
  <w:style w:type="character" w:styleId="Fontstyle21" w:customStyle="1">
    <w:name w:val="fontstyle21"/>
    <w:basedOn w:val="DefaultParagraphFont"/>
    <w:qFormat/>
    <w:rsid w:val="00972c8b"/>
    <w:rPr>
      <w:rFonts w:ascii="LucidaSansTypewriter" w:hAnsi="LucidaSansTypewriter"/>
      <w:b w:val="false"/>
      <w:bCs w:val="false"/>
      <w:i w:val="false"/>
      <w:iCs w:val="false"/>
      <w:color w:val="000000"/>
      <w:sz w:val="14"/>
      <w:szCs w:val="1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33722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201cc0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01cc0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e7562c"/>
    <w:rPr>
      <w:i/>
      <w:iCs/>
    </w:rPr>
  </w:style>
  <w:style w:type="character" w:styleId="Hljsmeta" w:customStyle="1">
    <w:name w:val="hljs-meta"/>
    <w:basedOn w:val="DefaultParagraphFont"/>
    <w:qFormat/>
    <w:rsid w:val="00f175e0"/>
    <w:rPr/>
  </w:style>
  <w:style w:type="character" w:styleId="Hljsmetakeyword" w:customStyle="1">
    <w:name w:val="hljs-meta-keyword"/>
    <w:basedOn w:val="DefaultParagraphFont"/>
    <w:qFormat/>
    <w:rsid w:val="00f175e0"/>
    <w:rPr/>
  </w:style>
  <w:style w:type="character" w:styleId="Hljsmetastring" w:customStyle="1">
    <w:name w:val="hljs-meta-string"/>
    <w:basedOn w:val="DefaultParagraphFont"/>
    <w:qFormat/>
    <w:rsid w:val="00f175e0"/>
    <w:rPr/>
  </w:style>
  <w:style w:type="character" w:styleId="Hljsfunction" w:customStyle="1">
    <w:name w:val="hljs-function"/>
    <w:basedOn w:val="DefaultParagraphFont"/>
    <w:qFormat/>
    <w:rsid w:val="00f175e0"/>
    <w:rPr/>
  </w:style>
  <w:style w:type="character" w:styleId="Hljskeyword" w:customStyle="1">
    <w:name w:val="hljs-keyword"/>
    <w:basedOn w:val="DefaultParagraphFont"/>
    <w:qFormat/>
    <w:rsid w:val="00f175e0"/>
    <w:rPr/>
  </w:style>
  <w:style w:type="character" w:styleId="Hljstitle" w:customStyle="1">
    <w:name w:val="hljs-title"/>
    <w:basedOn w:val="DefaultParagraphFont"/>
    <w:qFormat/>
    <w:rsid w:val="00f175e0"/>
    <w:rPr/>
  </w:style>
  <w:style w:type="character" w:styleId="Hljsparams" w:customStyle="1">
    <w:name w:val="hljs-params"/>
    <w:basedOn w:val="DefaultParagraphFont"/>
    <w:qFormat/>
    <w:rsid w:val="00f175e0"/>
    <w:rPr/>
  </w:style>
  <w:style w:type="character" w:styleId="Hljsnumber" w:customStyle="1">
    <w:name w:val="hljs-number"/>
    <w:basedOn w:val="DefaultParagraphFont"/>
    <w:qFormat/>
    <w:rsid w:val="00f175e0"/>
    <w:rPr/>
  </w:style>
  <w:style w:type="character" w:styleId="Hljsbuiltin" w:customStyle="1">
    <w:name w:val="hljs-built_in"/>
    <w:basedOn w:val="DefaultParagraphFont"/>
    <w:qFormat/>
    <w:rsid w:val="00f175e0"/>
    <w:rPr/>
  </w:style>
  <w:style w:type="character" w:styleId="Hljsstring" w:customStyle="1">
    <w:name w:val="hljs-string"/>
    <w:basedOn w:val="DefaultParagraphFont"/>
    <w:qFormat/>
    <w:rsid w:val="00f175e0"/>
    <w:rPr/>
  </w:style>
  <w:style w:type="character" w:styleId="Com" w:customStyle="1">
    <w:name w:val="com"/>
    <w:basedOn w:val="DefaultParagraphFont"/>
    <w:qFormat/>
    <w:rsid w:val="00417268"/>
    <w:rPr/>
  </w:style>
  <w:style w:type="character" w:styleId="Str" w:customStyle="1">
    <w:name w:val="str"/>
    <w:basedOn w:val="DefaultParagraphFont"/>
    <w:qFormat/>
    <w:rsid w:val="00417268"/>
    <w:rPr/>
  </w:style>
  <w:style w:type="character" w:styleId="Pln" w:customStyle="1">
    <w:name w:val="pln"/>
    <w:basedOn w:val="DefaultParagraphFont"/>
    <w:qFormat/>
    <w:rsid w:val="00417268"/>
    <w:rPr/>
  </w:style>
  <w:style w:type="character" w:styleId="Kwd" w:customStyle="1">
    <w:name w:val="kwd"/>
    <w:basedOn w:val="DefaultParagraphFont"/>
    <w:qFormat/>
    <w:rsid w:val="00417268"/>
    <w:rPr/>
  </w:style>
  <w:style w:type="character" w:styleId="Pun" w:customStyle="1">
    <w:name w:val="pun"/>
    <w:basedOn w:val="DefaultParagraphFont"/>
    <w:qFormat/>
    <w:rsid w:val="00417268"/>
    <w:rPr/>
  </w:style>
  <w:style w:type="character" w:styleId="Lit" w:customStyle="1">
    <w:name w:val="lit"/>
    <w:basedOn w:val="DefaultParagraphFont"/>
    <w:qFormat/>
    <w:rsid w:val="00417268"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722b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6e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e2e3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3372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Spacing">
    <w:name w:val="No Spacing"/>
    <w:uiPriority w:val="1"/>
    <w:qFormat/>
    <w:rsid w:val="0081245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eastAsiaTheme="minorHAnsi"/>
      <w:color w:val="auto"/>
      <w:kern w:val="0"/>
      <w:sz w:val="22"/>
      <w:szCs w:val="22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TableGrid1">
    <w:name w:val="Table Grid1"/>
    <w:basedOn w:val="TableNormal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9D8E-AEB2-4E31-BA74-B2DB0194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LibreOffice/7.3.7.2$Linux_X86_64 LibreOffice_project/30$Build-2</Application>
  <AppVersion>15.0000</AppVersion>
  <Pages>2</Pages>
  <Words>301</Words>
  <Characters>1649</Characters>
  <CharactersWithSpaces>1953</CharactersWithSpaces>
  <Paragraphs>40</Paragraphs>
  <Company>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2023-09-18T05:44:00Z</dcterms:created>
  <dc:creator>Dr. Muhammad Atif Tahir</dc:creator>
  <dc:description/>
  <dc:language>en-US</dc:language>
  <cp:lastModifiedBy/>
  <cp:lastPrinted>2017-03-14T08:47:00Z</cp:lastPrinted>
  <dcterms:modified xsi:type="dcterms:W3CDTF">2023-10-05T00:18:18Z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