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|&gt; FE Project Essay &lt;|</w:t>
      </w:r>
    </w:p>
    <w:p w:rsidR="00000000" w:rsidDel="00000000" w:rsidP="00000000" w:rsidRDefault="00000000" w:rsidRPr="00000000" w14:paraId="00000002">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Muhammad Muzammil Siddiqui</w:t>
      </w:r>
    </w:p>
    <w:p w:rsidR="00000000" w:rsidDel="00000000" w:rsidP="00000000" w:rsidRDefault="00000000" w:rsidRPr="00000000" w14:paraId="00000003">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BCS 1-J</w:t>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Evolution of Artificial Intelligence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is not a substitute for human intelligence; it is a tool to amplify human creativity and ingenuity.” In the dynamic landscape of technology, AI has emerged as a transformative force. The evolution of AI with its roots tracing back to WWII, has brought about significant progress while providing numerous advantages and raising concerns about potential dangers and threats on a global scale. Therefore, a thorough understanding of the evolution of artificial intelligence becomes essential.</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with, diving into the earliest roots of AI will be the focus. AI was first used during WWII with the “Bombe Machine” designed by Alan Turing which helped speed up the decoding of German communications. The machine assisted the Allies in countering German plans within a few hours rather than waiting for weeks.  By 1950, Alan Turing posed an experiment to test machine intelligence called the Turing Test, opening doors to new possibilities. Later, John McArthy; also referred to as the father of AI, coined the term Artificial Intelligence for the first time in 1956. The goal was to create a machine with the ability to think and reason in a way similar to humans. No doubt, AI has a long history of transitioning into today's advanced age.</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Unarguably, the world has benefitted from AI in various ways. Automation is one of the proficient benefits of AI. Automation increases efficiency in various industries, allowing companies to boost production while reducing labor needs, leading to reduced human resource costs. Secondly, productivity can be enhanced by the implementation of AI for faster results. AI algorithms can process extensive data sets swiftly, providing valuable insights for decision-making. Another domain that AI can vastly improve is healthcare. Healthcare organizations are already using AI to refine the efficiency of all kinds of processes; from diagnostics and disease prevention to personalized treatment and remote monitoring. Inevitably, the wonders of AI cannot be neglected.</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 dangers and threats imposed by AI have raised unavoidable concerns. One of the potential risks brought by AI is the violation of privacy. AI systems are designed to analyze immense amounts of data including personal information, which, if fallen into the wrong hands, can be used for malicious intent. Likewise, social manipulation also stands as a danger of AI. AI technologies have made it easy to create realistic photos, videos, voice changers, and deepfakes to such an extent that it can be nearly impossible to distinguish between credible and false news. Moreover, the loss of human influence and no room for human emotions have further provoked ethical concerns with the evolution of AI. Hence, advancement in AI breeds an unprecedented amount of threats including privacy issues, deception, and reduced human empathy.</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AI stands as a bridge between humans and technology, with the motive to enhance human cerebral activities. The evolution of AI has yielded considerable progress, offering a multitude of benefits. However, this particular journey has also given rise to ethical and security concerns. Embracing the potential of AI while encountering these challenges will be essential to navigate the future of technology. Therefore, authorities must impose guidelines and regulations on the development of AI to ensure that this breakthrough in technology is utilized for the good of mankind.</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23K-2001</w:t>
    </w:r>
  </w:p>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