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442" w:rsidRDefault="00CB152E" w:rsidP="00242442">
      <w:pPr>
        <w:spacing w:before="120" w:after="120" w:line="240" w:lineRule="auto"/>
        <w:ind w:right="90"/>
        <w:jc w:val="center"/>
        <w:outlineLvl w:val="2"/>
        <w:rPr>
          <w:rFonts w:ascii="Times New Roman" w:eastAsia="Times New Roman" w:hAnsi="Times New Roman" w:cs="Times New Roman"/>
          <w:b/>
          <w:bCs/>
          <w:sz w:val="32"/>
          <w:szCs w:val="32"/>
        </w:rPr>
      </w:pPr>
      <w:r w:rsidRPr="00CB152E">
        <w:rPr>
          <w:rFonts w:ascii="Times New Roman" w:eastAsia="Times New Roman" w:hAnsi="Times New Roman" w:cs="Times New Roman"/>
          <w:b/>
          <w:bCs/>
          <w:sz w:val="32"/>
          <w:szCs w:val="32"/>
        </w:rPr>
        <w:t>Cybersecurity Audit Report</w:t>
      </w:r>
    </w:p>
    <w:p w:rsidR="00CB152E" w:rsidRPr="00CB152E" w:rsidRDefault="00CB152E" w:rsidP="00242442">
      <w:pPr>
        <w:spacing w:before="120" w:after="120" w:line="240" w:lineRule="auto"/>
        <w:ind w:right="90"/>
        <w:jc w:val="center"/>
        <w:outlineLvl w:val="2"/>
        <w:rPr>
          <w:rFonts w:ascii="Times New Roman" w:eastAsia="Times New Roman" w:hAnsi="Times New Roman" w:cs="Times New Roman"/>
          <w:b/>
          <w:bCs/>
          <w:sz w:val="32"/>
          <w:szCs w:val="32"/>
        </w:rPr>
      </w:pPr>
      <w:r w:rsidRPr="00CB152E">
        <w:rPr>
          <w:rFonts w:ascii="Times New Roman" w:eastAsia="Times New Roman" w:hAnsi="Times New Roman" w:cs="Times New Roman"/>
          <w:b/>
          <w:bCs/>
          <w:sz w:val="32"/>
          <w:szCs w:val="32"/>
        </w:rPr>
        <w:t>Brewed Awakenings</w:t>
      </w:r>
    </w:p>
    <w:p w:rsidR="009A44E1" w:rsidRPr="009A44E1" w:rsidRDefault="00C96264" w:rsidP="009A44E1">
      <w:pPr>
        <w:pStyle w:val="Heading3"/>
        <w:rPr>
          <w:sz w:val="24"/>
          <w:szCs w:val="24"/>
        </w:rPr>
      </w:pPr>
      <w:r w:rsidRPr="00493C64">
        <w:rPr>
          <w:sz w:val="24"/>
          <w:szCs w:val="24"/>
        </w:rPr>
        <w:t>Introduction</w:t>
      </w:r>
    </w:p>
    <w:p w:rsidR="009A44E1" w:rsidRPr="008910E5" w:rsidRDefault="008910E5" w:rsidP="009A44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A44E1" w:rsidRPr="008910E5">
        <w:rPr>
          <w:rFonts w:ascii="Times New Roman" w:eastAsia="Times New Roman" w:hAnsi="Times New Roman" w:cs="Times New Roman"/>
          <w:sz w:val="24"/>
          <w:szCs w:val="24"/>
        </w:rPr>
        <w:t>Brewed Awakenings is a group of coffee shops that was established in 2008 in the United States. Founded in Miami, Florida the company grows rapidly and has more than one hundred stores in the United States. Mrs. Susan Wu and Mr. Mark Jones, business partners and friends for many years founded the company together and Mrs. Wu is the CEO and Mr. Jones is the President of Brewed Awakenings.</w:t>
      </w:r>
      <w:r w:rsidR="009A44E1" w:rsidRPr="008910E5">
        <w:rPr>
          <w:rFonts w:ascii="Times New Roman" w:eastAsia="Times New Roman" w:hAnsi="Times New Roman" w:cs="Times New Roman"/>
          <w:sz w:val="24"/>
          <w:szCs w:val="24"/>
        </w:rPr>
        <w:t xml:space="preserve"> </w:t>
      </w:r>
      <w:r w:rsidR="009A44E1" w:rsidRPr="008910E5">
        <w:rPr>
          <w:rFonts w:ascii="Times New Roman" w:eastAsia="Times New Roman" w:hAnsi="Times New Roman" w:cs="Times New Roman"/>
          <w:sz w:val="24"/>
          <w:szCs w:val="24"/>
        </w:rPr>
        <w:t>A local spot for drinking coffee is Brewed Awakenings that serves freshly brewed coffee and espresso beverages, sweet baked goods, beer, and wine in the evenings and always enthusiastic baristas.</w:t>
      </w:r>
      <w:r w:rsidR="009A44E1" w:rsidRPr="008910E5">
        <w:rPr>
          <w:rFonts w:ascii="Times New Roman" w:eastAsia="Times New Roman" w:hAnsi="Times New Roman" w:cs="Times New Roman"/>
          <w:sz w:val="24"/>
          <w:szCs w:val="24"/>
        </w:rPr>
        <w:t xml:space="preserve"> Baked Awakening, like many small businesses, rely on a sound and hack-proof system to safeguard the business and customers.</w:t>
      </w:r>
      <w:r w:rsidR="009A44E1" w:rsidRPr="008910E5">
        <w:rPr>
          <w:rFonts w:ascii="Times New Roman" w:eastAsia="Times New Roman" w:hAnsi="Times New Roman" w:cs="Times New Roman"/>
          <w:sz w:val="24"/>
          <w:szCs w:val="24"/>
        </w:rPr>
        <w:t xml:space="preserve"> </w:t>
      </w:r>
      <w:r w:rsidR="009A44E1" w:rsidRPr="008910E5">
        <w:rPr>
          <w:rFonts w:ascii="Times New Roman" w:eastAsia="Times New Roman" w:hAnsi="Times New Roman" w:cs="Times New Roman"/>
          <w:sz w:val="24"/>
          <w:szCs w:val="24"/>
        </w:rPr>
        <w:t>It is about the cybersecurity audit that considers the current state to understand strategies for protecting information and maintaining continuity of service in a coffee shop.</w:t>
      </w:r>
      <w:r w:rsidR="009A44E1" w:rsidRPr="008910E5">
        <w:rPr>
          <w:rFonts w:ascii="Times New Roman" w:eastAsia="Times New Roman" w:hAnsi="Times New Roman" w:cs="Times New Roman"/>
          <w:sz w:val="24"/>
          <w:szCs w:val="24"/>
        </w:rPr>
        <w:t xml:space="preserve"> </w:t>
      </w:r>
      <w:r w:rsidR="009A44E1" w:rsidRPr="008910E5">
        <w:rPr>
          <w:rFonts w:ascii="Times New Roman" w:eastAsia="Times New Roman" w:hAnsi="Times New Roman" w:cs="Times New Roman"/>
          <w:sz w:val="24"/>
          <w:szCs w:val="24"/>
        </w:rPr>
        <w:t>Finding out critical risks and realistic enhancements, this audit is going to prepare the Brewed Awakenings against cyber threats.</w:t>
      </w:r>
      <w:r w:rsidR="009A44E1" w:rsidRPr="008910E5">
        <w:rPr>
          <w:rFonts w:ascii="Times New Roman" w:eastAsia="Times New Roman" w:hAnsi="Times New Roman" w:cs="Times New Roman"/>
          <w:sz w:val="24"/>
          <w:szCs w:val="24"/>
        </w:rPr>
        <w:t xml:space="preserve"> </w:t>
      </w:r>
      <w:r w:rsidR="009A44E1" w:rsidRPr="008910E5">
        <w:rPr>
          <w:rFonts w:ascii="Times New Roman" w:eastAsia="Times New Roman" w:hAnsi="Times New Roman" w:cs="Times New Roman"/>
          <w:sz w:val="24"/>
          <w:szCs w:val="24"/>
        </w:rPr>
        <w:t>By means of specific recommendations, the audit helps the business to construct a stronger and more stable environment, oriented on its requirements and avoiding risks in a contemporary networked world.</w:t>
      </w:r>
    </w:p>
    <w:p w:rsidR="009A44E1" w:rsidRDefault="00CB152E" w:rsidP="009A44E1">
      <w:pPr>
        <w:spacing w:before="100" w:beforeAutospacing="1" w:after="100" w:afterAutospacing="1" w:line="240" w:lineRule="auto"/>
        <w:rPr>
          <w:rFonts w:ascii="Times New Roman" w:eastAsia="Times New Roman" w:hAnsi="Times New Roman" w:cs="Times New Roman"/>
          <w:sz w:val="24"/>
          <w:szCs w:val="24"/>
        </w:rPr>
      </w:pPr>
      <w:r w:rsidRPr="00CB152E">
        <w:rPr>
          <w:rFonts w:ascii="Times New Roman" w:eastAsia="Times New Roman" w:hAnsi="Times New Roman" w:cs="Times New Roman"/>
          <w:b/>
          <w:bCs/>
          <w:sz w:val="24"/>
          <w:szCs w:val="24"/>
        </w:rPr>
        <w:t>Purpose</w:t>
      </w:r>
    </w:p>
    <w:p w:rsidR="009A44E1" w:rsidRPr="00CB152E" w:rsidRDefault="008910E5" w:rsidP="009A44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A44E1" w:rsidRPr="009A44E1">
        <w:rPr>
          <w:rFonts w:ascii="Times New Roman" w:eastAsia="Times New Roman" w:hAnsi="Times New Roman" w:cs="Times New Roman"/>
          <w:sz w:val="24"/>
          <w:szCs w:val="24"/>
        </w:rPr>
        <w:t>This cybersecurity audit aims to look at the security setting of Brewed Awakenings’ computer and the networks plus its physical security and ways it manages its data. Through a critical analysis of each of these areas of concern, the audit seeks to determine the organizational risks which may lead to an undesirable compromise of organization’s data integrity, confidentiality and availability. By doing so, Brewed Awakenings will identify sectors of possible risk and obtain guidance on strengthening cybersecurity for the whole company. The audit in effect aims at improving Brewed Awakenings protection against internal and external risks henc</w:t>
      </w:r>
      <w:r w:rsidR="009A44E1">
        <w:rPr>
          <w:rFonts w:ascii="Times New Roman" w:eastAsia="Times New Roman" w:hAnsi="Times New Roman" w:cs="Times New Roman"/>
          <w:sz w:val="24"/>
          <w:szCs w:val="24"/>
        </w:rPr>
        <w:t>e a safer operational territory</w:t>
      </w:r>
      <w:r w:rsidR="009A44E1" w:rsidRPr="009A44E1">
        <w:rPr>
          <w:rFonts w:ascii="Times New Roman" w:eastAsia="Times New Roman" w:hAnsi="Times New Roman" w:cs="Times New Roman"/>
          <w:sz w:val="24"/>
          <w:szCs w:val="24"/>
        </w:rPr>
        <w:t>.</w:t>
      </w:r>
    </w:p>
    <w:p w:rsidR="0005203C" w:rsidRDefault="00CB152E" w:rsidP="0005203C">
      <w:pPr>
        <w:spacing w:before="100" w:beforeAutospacing="1" w:after="100" w:afterAutospacing="1" w:line="240" w:lineRule="auto"/>
        <w:rPr>
          <w:rFonts w:ascii="Times New Roman" w:eastAsia="Times New Roman" w:hAnsi="Times New Roman" w:cs="Times New Roman"/>
          <w:sz w:val="24"/>
          <w:szCs w:val="24"/>
        </w:rPr>
      </w:pPr>
      <w:r w:rsidRPr="00CB152E">
        <w:rPr>
          <w:rFonts w:ascii="Times New Roman" w:eastAsia="Times New Roman" w:hAnsi="Times New Roman" w:cs="Times New Roman"/>
          <w:b/>
          <w:bCs/>
          <w:sz w:val="24"/>
          <w:szCs w:val="24"/>
        </w:rPr>
        <w:t>Scope</w:t>
      </w:r>
    </w:p>
    <w:p w:rsidR="008910E5" w:rsidRPr="00CB152E" w:rsidRDefault="008910E5" w:rsidP="008910E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5203C" w:rsidRPr="0005203C">
        <w:rPr>
          <w:rFonts w:ascii="Times New Roman" w:eastAsia="Times New Roman" w:hAnsi="Times New Roman" w:cs="Times New Roman"/>
          <w:sz w:val="24"/>
          <w:szCs w:val="24"/>
        </w:rPr>
        <w:t xml:space="preserve">This audit focuses on Brewed Awakenings’ Internet connection, computers and </w:t>
      </w:r>
      <w:r w:rsidR="0005203C">
        <w:rPr>
          <w:rFonts w:ascii="Times New Roman" w:eastAsia="Times New Roman" w:hAnsi="Times New Roman" w:cs="Times New Roman"/>
          <w:sz w:val="24"/>
          <w:szCs w:val="24"/>
        </w:rPr>
        <w:t>critical</w:t>
      </w:r>
      <w:r w:rsidR="0005203C" w:rsidRPr="0005203C">
        <w:rPr>
          <w:rFonts w:ascii="Times New Roman" w:eastAsia="Times New Roman" w:hAnsi="Times New Roman" w:cs="Times New Roman"/>
          <w:sz w:val="24"/>
          <w:szCs w:val="24"/>
        </w:rPr>
        <w:t xml:space="preserve"> data operations. Targets include open ports and firewalls, password regimes, malware precautions, and far more importantly, backup and recovery strategies. The physical security measures taken for controlling the accessibility to the computers, other hardware components and some other valuable resources are also discussed. Coordinated approach is devised to give an updated picture of the existing level of security both IT infrastructure and physical security of the coffee shop to counter threats from</w:t>
      </w:r>
      <w:r w:rsidR="0005203C">
        <w:rPr>
          <w:rFonts w:ascii="Times New Roman" w:eastAsia="Times New Roman" w:hAnsi="Times New Roman" w:cs="Times New Roman"/>
          <w:sz w:val="24"/>
          <w:szCs w:val="24"/>
        </w:rPr>
        <w:t xml:space="preserve"> cyberspace</w:t>
      </w:r>
      <w:r w:rsidR="00493C64" w:rsidRPr="00493C64">
        <w:rPr>
          <w:rFonts w:ascii="Times New Roman" w:eastAsia="Times New Roman" w:hAnsi="Times New Roman" w:cs="Times New Roman"/>
          <w:sz w:val="24"/>
          <w:szCs w:val="24"/>
        </w:rPr>
        <w:t>.</w:t>
      </w:r>
    </w:p>
    <w:p w:rsidR="00CB152E" w:rsidRPr="00CB152E" w:rsidRDefault="00CB152E" w:rsidP="008910E5">
      <w:pPr>
        <w:spacing w:after="100" w:afterAutospacing="1" w:line="240" w:lineRule="auto"/>
        <w:outlineLvl w:val="3"/>
        <w:rPr>
          <w:rFonts w:ascii="Times New Roman" w:eastAsia="Times New Roman" w:hAnsi="Times New Roman" w:cs="Times New Roman"/>
          <w:b/>
          <w:bCs/>
          <w:sz w:val="24"/>
          <w:szCs w:val="24"/>
        </w:rPr>
      </w:pPr>
      <w:r w:rsidRPr="00CB152E">
        <w:rPr>
          <w:rFonts w:ascii="Times New Roman" w:eastAsia="Times New Roman" w:hAnsi="Times New Roman" w:cs="Times New Roman"/>
          <w:b/>
          <w:bCs/>
          <w:sz w:val="24"/>
          <w:szCs w:val="24"/>
        </w:rPr>
        <w:t>1. What We Did</w:t>
      </w:r>
    </w:p>
    <w:p w:rsidR="008910E5" w:rsidRDefault="008910E5" w:rsidP="008910E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5203C" w:rsidRPr="0005203C">
        <w:rPr>
          <w:rFonts w:ascii="Times New Roman" w:eastAsia="Times New Roman" w:hAnsi="Times New Roman" w:cs="Times New Roman"/>
          <w:sz w:val="24"/>
          <w:szCs w:val="24"/>
        </w:rPr>
        <w:t>The audit team did the following to establish a structured assessment of Brewed Awa</w:t>
      </w:r>
      <w:r w:rsidR="0005203C">
        <w:rPr>
          <w:rFonts w:ascii="Times New Roman" w:eastAsia="Times New Roman" w:hAnsi="Times New Roman" w:cs="Times New Roman"/>
          <w:sz w:val="24"/>
          <w:szCs w:val="24"/>
        </w:rPr>
        <w:t>kenings’ cybersecurity measures</w:t>
      </w:r>
      <w:r w:rsidR="00CB152E" w:rsidRPr="00CB152E">
        <w:rPr>
          <w:rFonts w:ascii="Times New Roman" w:eastAsia="Times New Roman" w:hAnsi="Times New Roman" w:cs="Times New Roman"/>
          <w:sz w:val="24"/>
          <w:szCs w:val="24"/>
        </w:rPr>
        <w:t>:</w:t>
      </w:r>
    </w:p>
    <w:p w:rsidR="008910E5" w:rsidRDefault="00CB152E" w:rsidP="008910E5">
      <w:pPr>
        <w:spacing w:before="100" w:beforeAutospacing="1" w:after="100" w:afterAutospacing="1" w:line="240" w:lineRule="auto"/>
        <w:ind w:firstLine="720"/>
        <w:rPr>
          <w:rFonts w:ascii="Times New Roman" w:eastAsia="Times New Roman" w:hAnsi="Times New Roman" w:cs="Times New Roman"/>
          <w:sz w:val="24"/>
          <w:szCs w:val="24"/>
        </w:rPr>
      </w:pPr>
      <w:r w:rsidRPr="0033695A">
        <w:rPr>
          <w:rFonts w:ascii="Times New Roman" w:eastAsia="Times New Roman" w:hAnsi="Times New Roman" w:cs="Times New Roman"/>
          <w:b/>
          <w:bCs/>
          <w:sz w:val="20"/>
          <w:szCs w:val="20"/>
        </w:rPr>
        <w:lastRenderedPageBreak/>
        <w:t>Arrival and Initial Access</w:t>
      </w:r>
      <w:r w:rsidRPr="0033695A">
        <w:rPr>
          <w:rFonts w:ascii="Times New Roman" w:eastAsia="Times New Roman" w:hAnsi="Times New Roman" w:cs="Times New Roman"/>
          <w:sz w:val="20"/>
          <w:szCs w:val="20"/>
        </w:rPr>
        <w:t>:</w:t>
      </w:r>
      <w:r w:rsidRPr="00CB152E">
        <w:rPr>
          <w:rFonts w:ascii="Times New Roman" w:eastAsia="Times New Roman" w:hAnsi="Times New Roman" w:cs="Times New Roman"/>
          <w:sz w:val="24"/>
          <w:szCs w:val="24"/>
        </w:rPr>
        <w:t xml:space="preserve"> </w:t>
      </w:r>
      <w:r w:rsidR="0005203C" w:rsidRPr="0005203C">
        <w:rPr>
          <w:rFonts w:ascii="Times New Roman" w:eastAsia="Times New Roman" w:hAnsi="Times New Roman" w:cs="Times New Roman"/>
          <w:sz w:val="24"/>
          <w:szCs w:val="24"/>
        </w:rPr>
        <w:t xml:space="preserve">The team contacted the owner of the coffee shop that was being studied, </w:t>
      </w:r>
      <w:r w:rsidR="0005203C" w:rsidRPr="009A44E1">
        <w:rPr>
          <w:rFonts w:ascii="Times New Roman" w:eastAsia="Times New Roman" w:hAnsi="Times New Roman" w:cs="Times New Roman"/>
        </w:rPr>
        <w:t>Mark Jones</w:t>
      </w:r>
      <w:r w:rsidR="0005203C" w:rsidRPr="0005203C">
        <w:rPr>
          <w:rFonts w:ascii="Times New Roman" w:eastAsia="Times New Roman" w:hAnsi="Times New Roman" w:cs="Times New Roman"/>
          <w:sz w:val="24"/>
          <w:szCs w:val="24"/>
        </w:rPr>
        <w:t>, to get an access code.</w:t>
      </w:r>
      <w:r w:rsidR="0005203C" w:rsidRPr="0005203C">
        <w:rPr>
          <w:rFonts w:ascii="Times New Roman" w:eastAsia="Times New Roman" w:hAnsi="Times New Roman" w:cs="Times New Roman"/>
          <w:sz w:val="24"/>
          <w:szCs w:val="24"/>
        </w:rPr>
        <w:t xml:space="preserve"> </w:t>
      </w:r>
      <w:r w:rsidR="0005203C" w:rsidRPr="0005203C">
        <w:rPr>
          <w:rFonts w:ascii="Times New Roman" w:eastAsia="Times New Roman" w:hAnsi="Times New Roman" w:cs="Times New Roman"/>
          <w:sz w:val="24"/>
          <w:szCs w:val="24"/>
        </w:rPr>
        <w:t>Further in, we noticed staff reactions to the unidentified entry as a physical intrusion prevention mechanism and staff attentiveness.</w:t>
      </w:r>
      <w:r w:rsidR="0005203C" w:rsidRPr="0005203C">
        <w:rPr>
          <w:rFonts w:ascii="Times New Roman" w:eastAsia="Times New Roman" w:hAnsi="Times New Roman" w:cs="Times New Roman"/>
          <w:sz w:val="24"/>
          <w:szCs w:val="24"/>
        </w:rPr>
        <w:t xml:space="preserve"> </w:t>
      </w:r>
      <w:r w:rsidR="0005203C" w:rsidRPr="0005203C">
        <w:rPr>
          <w:rFonts w:ascii="Times New Roman" w:eastAsia="Times New Roman" w:hAnsi="Times New Roman" w:cs="Times New Roman"/>
          <w:sz w:val="24"/>
          <w:szCs w:val="24"/>
        </w:rPr>
        <w:t>There was no reaction from the staff to confirm our identities thus a call for better access measures</w:t>
      </w:r>
      <w:r w:rsidRPr="00CB152E">
        <w:rPr>
          <w:rFonts w:ascii="Times New Roman" w:eastAsia="Times New Roman" w:hAnsi="Times New Roman" w:cs="Times New Roman"/>
          <w:sz w:val="24"/>
          <w:szCs w:val="24"/>
        </w:rPr>
        <w:t>.</w:t>
      </w:r>
    </w:p>
    <w:p w:rsidR="008910E5" w:rsidRDefault="00CB152E" w:rsidP="008910E5">
      <w:pPr>
        <w:spacing w:before="100" w:beforeAutospacing="1" w:after="100" w:afterAutospacing="1" w:line="240" w:lineRule="auto"/>
        <w:ind w:firstLine="720"/>
        <w:rPr>
          <w:rFonts w:ascii="Times New Roman" w:eastAsia="Times New Roman" w:hAnsi="Times New Roman" w:cs="Times New Roman"/>
          <w:sz w:val="24"/>
          <w:szCs w:val="24"/>
        </w:rPr>
      </w:pPr>
      <w:r w:rsidRPr="008910E5">
        <w:rPr>
          <w:rFonts w:ascii="Times New Roman" w:eastAsia="Times New Roman" w:hAnsi="Times New Roman" w:cs="Times New Roman"/>
          <w:b/>
          <w:bCs/>
          <w:sz w:val="20"/>
          <w:szCs w:val="20"/>
        </w:rPr>
        <w:t>Introduction and Audit Overview:</w:t>
      </w:r>
      <w:r w:rsidRPr="00CB152E">
        <w:rPr>
          <w:rFonts w:ascii="Times New Roman" w:eastAsia="Times New Roman" w:hAnsi="Times New Roman" w:cs="Times New Roman"/>
          <w:sz w:val="24"/>
          <w:szCs w:val="24"/>
        </w:rPr>
        <w:t xml:space="preserve"> </w:t>
      </w:r>
      <w:r w:rsidR="0005203C" w:rsidRPr="0005203C">
        <w:rPr>
          <w:rFonts w:ascii="Times New Roman" w:eastAsia="Times New Roman" w:hAnsi="Times New Roman" w:cs="Times New Roman"/>
          <w:sz w:val="24"/>
          <w:szCs w:val="24"/>
        </w:rPr>
        <w:t>Following from the entry assessment, our team greeted the owner and informed him about the audit and its characteristics.</w:t>
      </w:r>
      <w:r w:rsidR="0005203C" w:rsidRPr="0005203C">
        <w:rPr>
          <w:rFonts w:ascii="Times New Roman" w:eastAsia="Times New Roman" w:hAnsi="Times New Roman" w:cs="Times New Roman"/>
          <w:sz w:val="24"/>
          <w:szCs w:val="24"/>
        </w:rPr>
        <w:t xml:space="preserve"> </w:t>
      </w:r>
      <w:r w:rsidR="0005203C" w:rsidRPr="0005203C">
        <w:rPr>
          <w:rFonts w:ascii="Times New Roman" w:eastAsia="Times New Roman" w:hAnsi="Times New Roman" w:cs="Times New Roman"/>
          <w:sz w:val="24"/>
          <w:szCs w:val="24"/>
        </w:rPr>
        <w:t>Altogether, we went through each of the audit items, strictly adhering to the work pattern set in out audit plan.</w:t>
      </w:r>
      <w:r w:rsidR="0005203C" w:rsidRPr="0005203C">
        <w:rPr>
          <w:rFonts w:ascii="Times New Roman" w:eastAsia="Times New Roman" w:hAnsi="Times New Roman" w:cs="Times New Roman"/>
          <w:sz w:val="24"/>
          <w:szCs w:val="24"/>
        </w:rPr>
        <w:t xml:space="preserve"> </w:t>
      </w:r>
      <w:r w:rsidR="0005203C" w:rsidRPr="0005203C">
        <w:rPr>
          <w:rFonts w:ascii="Times New Roman" w:eastAsia="Times New Roman" w:hAnsi="Times New Roman" w:cs="Times New Roman"/>
          <w:sz w:val="24"/>
          <w:szCs w:val="24"/>
        </w:rPr>
        <w:t>More important, they interacted with the owner and other staff who needed to provide access to these systems and records</w:t>
      </w:r>
      <w:r w:rsidRPr="00CB152E">
        <w:rPr>
          <w:rFonts w:ascii="Times New Roman" w:eastAsia="Times New Roman" w:hAnsi="Times New Roman" w:cs="Times New Roman"/>
          <w:sz w:val="24"/>
          <w:szCs w:val="24"/>
        </w:rPr>
        <w:t>.</w:t>
      </w:r>
    </w:p>
    <w:p w:rsidR="008910E5" w:rsidRDefault="00CB152E" w:rsidP="008910E5">
      <w:pPr>
        <w:spacing w:before="100" w:beforeAutospacing="1" w:after="100" w:afterAutospacing="1" w:line="240" w:lineRule="auto"/>
        <w:ind w:firstLine="720"/>
        <w:rPr>
          <w:rFonts w:ascii="Times New Roman" w:eastAsia="Times New Roman" w:hAnsi="Times New Roman" w:cs="Times New Roman"/>
          <w:sz w:val="24"/>
          <w:szCs w:val="24"/>
        </w:rPr>
      </w:pPr>
      <w:r w:rsidRPr="008910E5">
        <w:rPr>
          <w:rFonts w:ascii="Times New Roman" w:eastAsia="Times New Roman" w:hAnsi="Times New Roman" w:cs="Times New Roman"/>
          <w:b/>
          <w:bCs/>
          <w:sz w:val="20"/>
          <w:szCs w:val="20"/>
        </w:rPr>
        <w:t>Audit Activities:</w:t>
      </w:r>
      <w:r w:rsidRPr="00CB152E">
        <w:rPr>
          <w:rFonts w:ascii="Times New Roman" w:eastAsia="Times New Roman" w:hAnsi="Times New Roman" w:cs="Times New Roman"/>
          <w:sz w:val="24"/>
          <w:szCs w:val="24"/>
        </w:rPr>
        <w:t xml:space="preserve"> Each computer system, router, and relevant security protocol was checked against our audit criteria. The areas of focus included password strength, open network ports, system updates, malware protection, physical security safeguards, and device configurations.</w:t>
      </w:r>
    </w:p>
    <w:p w:rsidR="00CB152E" w:rsidRPr="00CB152E" w:rsidRDefault="00CB152E" w:rsidP="008910E5">
      <w:pPr>
        <w:spacing w:before="100" w:beforeAutospacing="1" w:after="100" w:afterAutospacing="1" w:line="240" w:lineRule="auto"/>
        <w:ind w:firstLine="720"/>
        <w:rPr>
          <w:rFonts w:ascii="Times New Roman" w:eastAsia="Times New Roman" w:hAnsi="Times New Roman" w:cs="Times New Roman"/>
          <w:sz w:val="24"/>
          <w:szCs w:val="24"/>
        </w:rPr>
      </w:pPr>
      <w:r w:rsidRPr="008910E5">
        <w:rPr>
          <w:rFonts w:ascii="Times New Roman" w:eastAsia="Times New Roman" w:hAnsi="Times New Roman" w:cs="Times New Roman"/>
          <w:b/>
          <w:bCs/>
          <w:sz w:val="20"/>
          <w:szCs w:val="20"/>
        </w:rPr>
        <w:t>Hot Wash and Findings Review:</w:t>
      </w:r>
      <w:r w:rsidRPr="00CB152E">
        <w:rPr>
          <w:rFonts w:ascii="Times New Roman" w:eastAsia="Times New Roman" w:hAnsi="Times New Roman" w:cs="Times New Roman"/>
          <w:sz w:val="24"/>
          <w:szCs w:val="24"/>
        </w:rPr>
        <w:t xml:space="preserve"> After completing the audit, we held a post-audit meeting with Jordan to discuss our initial findings. We agreed on some immediate next steps and discussed possible recommendations to address any significant vulnerabilities.</w:t>
      </w:r>
    </w:p>
    <w:p w:rsidR="00CB152E" w:rsidRPr="00CB152E" w:rsidRDefault="00CB152E" w:rsidP="00CB152E">
      <w:pPr>
        <w:spacing w:after="0" w:line="240" w:lineRule="auto"/>
        <w:rPr>
          <w:rFonts w:ascii="Times New Roman" w:eastAsia="Times New Roman" w:hAnsi="Times New Roman" w:cs="Times New Roman"/>
          <w:sz w:val="24"/>
          <w:szCs w:val="24"/>
        </w:rPr>
      </w:pPr>
    </w:p>
    <w:p w:rsidR="00CB152E" w:rsidRPr="00CB152E" w:rsidRDefault="00CB152E" w:rsidP="00CB152E">
      <w:pPr>
        <w:spacing w:before="100" w:beforeAutospacing="1" w:after="100" w:afterAutospacing="1" w:line="240" w:lineRule="auto"/>
        <w:outlineLvl w:val="3"/>
        <w:rPr>
          <w:rFonts w:ascii="Times New Roman" w:eastAsia="Times New Roman" w:hAnsi="Times New Roman" w:cs="Times New Roman"/>
          <w:b/>
          <w:bCs/>
          <w:sz w:val="24"/>
          <w:szCs w:val="24"/>
        </w:rPr>
      </w:pPr>
      <w:r w:rsidRPr="00CB152E">
        <w:rPr>
          <w:rFonts w:ascii="Times New Roman" w:eastAsia="Times New Roman" w:hAnsi="Times New Roman" w:cs="Times New Roman"/>
          <w:b/>
          <w:bCs/>
          <w:sz w:val="24"/>
          <w:szCs w:val="24"/>
        </w:rPr>
        <w:t>2. Results</w:t>
      </w:r>
    </w:p>
    <w:p w:rsidR="00621D50" w:rsidRDefault="00443D79"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CB152E">
        <w:rPr>
          <w:rFonts w:ascii="Times New Roman" w:eastAsia="Times New Roman" w:hAnsi="Times New Roman" w:cs="Times New Roman"/>
          <w:sz w:val="24"/>
          <w:szCs w:val="24"/>
        </w:rPr>
        <w:t>The audit revealed several areas of concern that, if addressed, would enhance the security and resilience of Brewed Awakenings’ systems. Below are the key findings:</w:t>
      </w:r>
    </w:p>
    <w:p w:rsidR="00621D50" w:rsidRDefault="00621D50"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Weak Password Practices:</w:t>
      </w:r>
      <w:r w:rsidR="00CB152E" w:rsidRPr="00CB152E">
        <w:rPr>
          <w:rFonts w:ascii="Times New Roman" w:eastAsia="Times New Roman" w:hAnsi="Times New Roman" w:cs="Times New Roman"/>
          <w:sz w:val="24"/>
          <w:szCs w:val="24"/>
        </w:rPr>
        <w:t xml:space="preserve"> Passwords were posted on visible sticky notes, and some passwords contained dictionary words, making them vulnerable to password-guessing attacks. These practices reduce password strength and increase the risk of unauthorized access. (See Item #1 on Audit Plan)</w:t>
      </w:r>
      <w:r>
        <w:rPr>
          <w:rFonts w:ascii="Times New Roman" w:eastAsia="Times New Roman" w:hAnsi="Times New Roman" w:cs="Times New Roman"/>
          <w:sz w:val="24"/>
          <w:szCs w:val="24"/>
        </w:rPr>
        <w:t>.</w:t>
      </w:r>
    </w:p>
    <w:p w:rsidR="00621D50" w:rsidRDefault="00621D50"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Open Network Ports:</w:t>
      </w:r>
      <w:r w:rsidR="00CB152E" w:rsidRPr="00CB152E">
        <w:rPr>
          <w:rFonts w:ascii="Times New Roman" w:eastAsia="Times New Roman" w:hAnsi="Times New Roman" w:cs="Times New Roman"/>
          <w:sz w:val="24"/>
          <w:szCs w:val="24"/>
        </w:rPr>
        <w:t xml:space="preserve"> Port 80 was detected as open, exposing the network to potential external threats. Ideally, all ports should be in stealth mode to conceal network activities from unauthorized users. The current configuration may allow for unexpected access, representing a critical network vulnerability. (See Item #2)</w:t>
      </w:r>
      <w:r>
        <w:rPr>
          <w:rFonts w:ascii="Times New Roman" w:eastAsia="Times New Roman" w:hAnsi="Times New Roman" w:cs="Times New Roman"/>
          <w:sz w:val="24"/>
          <w:szCs w:val="24"/>
        </w:rPr>
        <w:t>.</w:t>
      </w:r>
    </w:p>
    <w:p w:rsidR="00621D50" w:rsidRDefault="00621D50"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Lack of a Formal Security Plan</w:t>
      </w:r>
      <w:r w:rsidR="00CB152E" w:rsidRPr="00CB152E">
        <w:rPr>
          <w:rFonts w:ascii="Times New Roman" w:eastAsia="Times New Roman" w:hAnsi="Times New Roman" w:cs="Times New Roman"/>
          <w:sz w:val="24"/>
          <w:szCs w:val="24"/>
        </w:rPr>
        <w:t>: Brewed Awakenings operates without a structured security policy, increasing the likelihood of inconsistent security practices and slower response to security incidents. Without standardized procedures, the organization is more vulnerable to both internal and external risks. (See Item #14)</w:t>
      </w:r>
      <w:r>
        <w:rPr>
          <w:rFonts w:ascii="Times New Roman" w:eastAsia="Times New Roman" w:hAnsi="Times New Roman" w:cs="Times New Roman"/>
          <w:sz w:val="24"/>
          <w:szCs w:val="24"/>
        </w:rPr>
        <w:t>.</w:t>
      </w:r>
    </w:p>
    <w:p w:rsidR="00621D50" w:rsidRDefault="00621D50"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Expired Malware Protection:</w:t>
      </w:r>
      <w:r w:rsidR="00CB152E" w:rsidRPr="00CB152E">
        <w:rPr>
          <w:rFonts w:ascii="Times New Roman" w:eastAsia="Times New Roman" w:hAnsi="Times New Roman" w:cs="Times New Roman"/>
          <w:sz w:val="24"/>
          <w:szCs w:val="24"/>
        </w:rPr>
        <w:t xml:space="preserve"> The computer used for business operations lacked up-to-date malware protection, as the subscription to the existing software had expired. This gap in security leaves the system vulnerable to malware and viruses, which could compromise both data and system integrity. (See Item #8)</w:t>
      </w:r>
      <w:r>
        <w:rPr>
          <w:rFonts w:ascii="Times New Roman" w:eastAsia="Times New Roman" w:hAnsi="Times New Roman" w:cs="Times New Roman"/>
          <w:sz w:val="24"/>
          <w:szCs w:val="24"/>
        </w:rPr>
        <w:t>.</w:t>
      </w:r>
      <w:bookmarkStart w:id="0" w:name="_GoBack"/>
      <w:bookmarkEnd w:id="0"/>
    </w:p>
    <w:p w:rsidR="00CB152E" w:rsidRDefault="00621D50" w:rsidP="00621D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152E" w:rsidRPr="00443D79">
        <w:rPr>
          <w:rFonts w:ascii="Times New Roman" w:eastAsia="Times New Roman" w:hAnsi="Times New Roman" w:cs="Times New Roman"/>
          <w:b/>
          <w:bCs/>
          <w:sz w:val="20"/>
          <w:szCs w:val="20"/>
        </w:rPr>
        <w:t>No Surge Protection:</w:t>
      </w:r>
      <w:r w:rsidR="00CB152E" w:rsidRPr="00CB152E">
        <w:rPr>
          <w:rFonts w:ascii="Times New Roman" w:eastAsia="Times New Roman" w:hAnsi="Times New Roman" w:cs="Times New Roman"/>
          <w:sz w:val="24"/>
          <w:szCs w:val="24"/>
        </w:rPr>
        <w:t xml:space="preserve"> Equipment was plugged directly into wall outlets without surge protectors. In the event of a power surge, critical hardware could suffer irreversible damage, leading to potential data loss and operational downtime. (See Item #9)</w:t>
      </w:r>
      <w:r>
        <w:rPr>
          <w:rFonts w:ascii="Times New Roman" w:eastAsia="Times New Roman" w:hAnsi="Times New Roman" w:cs="Times New Roman"/>
          <w:sz w:val="24"/>
          <w:szCs w:val="24"/>
        </w:rPr>
        <w:t>.</w:t>
      </w:r>
    </w:p>
    <w:p w:rsidR="00CB152E" w:rsidRPr="00CB152E" w:rsidRDefault="00CB152E" w:rsidP="00CB152E">
      <w:pPr>
        <w:spacing w:before="100" w:beforeAutospacing="1" w:after="100" w:afterAutospacing="1" w:line="240" w:lineRule="auto"/>
        <w:outlineLvl w:val="3"/>
        <w:rPr>
          <w:rFonts w:ascii="Times New Roman" w:eastAsia="Times New Roman" w:hAnsi="Times New Roman" w:cs="Times New Roman"/>
          <w:b/>
          <w:bCs/>
          <w:sz w:val="24"/>
          <w:szCs w:val="24"/>
        </w:rPr>
      </w:pPr>
      <w:r w:rsidRPr="00CB152E">
        <w:rPr>
          <w:rFonts w:ascii="Times New Roman" w:eastAsia="Times New Roman" w:hAnsi="Times New Roman" w:cs="Times New Roman"/>
          <w:b/>
          <w:bCs/>
          <w:sz w:val="24"/>
          <w:szCs w:val="24"/>
        </w:rPr>
        <w:lastRenderedPageBreak/>
        <w:t>3. Recommendations</w:t>
      </w:r>
    </w:p>
    <w:p w:rsidR="00CB152E" w:rsidRPr="00CB152E" w:rsidRDefault="00722917" w:rsidP="00CB152E">
      <w:pPr>
        <w:spacing w:before="100" w:beforeAutospacing="1" w:after="100" w:afterAutospacing="1" w:line="240" w:lineRule="auto"/>
        <w:rPr>
          <w:rFonts w:ascii="Times New Roman" w:eastAsia="Times New Roman" w:hAnsi="Times New Roman" w:cs="Times New Roman"/>
          <w:sz w:val="24"/>
          <w:szCs w:val="24"/>
        </w:rPr>
      </w:pPr>
      <w:r w:rsidRPr="00722917">
        <w:rPr>
          <w:rFonts w:ascii="Times New Roman" w:eastAsia="Times New Roman" w:hAnsi="Times New Roman" w:cs="Times New Roman"/>
          <w:sz w:val="24"/>
          <w:szCs w:val="24"/>
        </w:rPr>
        <w:t>The following actions are recommended as measures towards addressing the vulnerabilities highlighted in the audit report: All suggestions have been made with a specific focus in an effort not to greatly disrupt the current operations of the organization and also in ensuring that the costs inc</w:t>
      </w:r>
      <w:r>
        <w:rPr>
          <w:rFonts w:ascii="Times New Roman" w:eastAsia="Times New Roman" w:hAnsi="Times New Roman" w:cs="Times New Roman"/>
          <w:sz w:val="24"/>
          <w:szCs w:val="24"/>
        </w:rPr>
        <w:t>urred remain as low as possible</w:t>
      </w:r>
      <w:r w:rsidR="00CB152E" w:rsidRPr="00CB152E">
        <w:rPr>
          <w:rFonts w:ascii="Times New Roman" w:eastAsia="Times New Roman" w:hAnsi="Times New Roman" w:cs="Times New Roman"/>
          <w:sz w:val="24"/>
          <w:szCs w:val="24"/>
        </w:rPr>
        <w:t>:</w:t>
      </w:r>
    </w:p>
    <w:p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Implement a Strong Password Policy:</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 xml:space="preserve">Set a standard password policy that all employees must follow, including not being able to use any dictionary words for passwords. Staff should also refrain from writing down passwords in open areas that are easily observable by others. A possible solution is the implementation of a password manager, be it </w:t>
      </w:r>
      <w:proofErr w:type="spellStart"/>
      <w:r w:rsidR="00722917" w:rsidRPr="00722917">
        <w:rPr>
          <w:rFonts w:ascii="Times New Roman" w:eastAsia="Times New Roman" w:hAnsi="Times New Roman" w:cs="Times New Roman"/>
          <w:sz w:val="24"/>
          <w:szCs w:val="24"/>
        </w:rPr>
        <w:t>LastPass</w:t>
      </w:r>
      <w:proofErr w:type="spellEnd"/>
      <w:r w:rsidR="00722917" w:rsidRPr="00722917">
        <w:rPr>
          <w:rFonts w:ascii="Times New Roman" w:eastAsia="Times New Roman" w:hAnsi="Times New Roman" w:cs="Times New Roman"/>
          <w:sz w:val="24"/>
          <w:szCs w:val="24"/>
        </w:rPr>
        <w:t xml:space="preserve"> or </w:t>
      </w:r>
      <w:proofErr w:type="spellStart"/>
      <w:r w:rsidR="00722917" w:rsidRPr="00722917">
        <w:rPr>
          <w:rFonts w:ascii="Times New Roman" w:eastAsia="Times New Roman" w:hAnsi="Times New Roman" w:cs="Times New Roman"/>
          <w:sz w:val="24"/>
          <w:szCs w:val="24"/>
        </w:rPr>
        <w:t>Bitwarden</w:t>
      </w:r>
      <w:proofErr w:type="spellEnd"/>
      <w:r w:rsidR="00722917" w:rsidRPr="00722917">
        <w:rPr>
          <w:rFonts w:ascii="Times New Roman" w:eastAsia="Times New Roman" w:hAnsi="Times New Roman" w:cs="Times New Roman"/>
          <w:sz w:val="24"/>
          <w:szCs w:val="24"/>
        </w:rPr>
        <w:t>, in order to store passwor</w:t>
      </w:r>
      <w:r w:rsidR="00722917">
        <w:rPr>
          <w:rFonts w:ascii="Times New Roman" w:eastAsia="Times New Roman" w:hAnsi="Times New Roman" w:cs="Times New Roman"/>
          <w:sz w:val="24"/>
          <w:szCs w:val="24"/>
        </w:rPr>
        <w:t>ds</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Immediate (within 1 week)</w:t>
      </w:r>
    </w:p>
    <w:p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Close Open Ports and Reconfigure Firewall:</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 xml:space="preserve">Consult an IT expert to reconcile all the open but inactive ports and increase the firewall to make all the ports in stealth mode which very much minimizes the </w:t>
      </w:r>
      <w:r w:rsidR="00722917">
        <w:rPr>
          <w:rFonts w:ascii="Times New Roman" w:eastAsia="Times New Roman" w:hAnsi="Times New Roman" w:cs="Times New Roman"/>
          <w:sz w:val="24"/>
          <w:szCs w:val="24"/>
        </w:rPr>
        <w:t>risks posed by external threats</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Immediate (within 1 week)</w:t>
      </w:r>
    </w:p>
    <w:p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Develop a Basic Security Plan:</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Develop key activities which highlight measures that should b</w:t>
      </w:r>
      <w:r w:rsidR="00722917">
        <w:rPr>
          <w:rFonts w:ascii="Times New Roman" w:eastAsia="Times New Roman" w:hAnsi="Times New Roman" w:cs="Times New Roman"/>
          <w:sz w:val="24"/>
          <w:szCs w:val="24"/>
        </w:rPr>
        <w:t xml:space="preserve">e adopted on </w:t>
      </w:r>
      <w:r w:rsidR="00722917" w:rsidRPr="00722917">
        <w:rPr>
          <w:rFonts w:ascii="Times New Roman" w:eastAsia="Times New Roman" w:hAnsi="Times New Roman" w:cs="Times New Roman"/>
          <w:sz w:val="24"/>
          <w:szCs w:val="24"/>
        </w:rPr>
        <w:t>Passwords, security access and frequent update. Such policy will create unanimous view of the security and can be enacted utilizing the available template</w:t>
      </w:r>
      <w:r w:rsidR="00722917">
        <w:rPr>
          <w:rFonts w:ascii="Times New Roman" w:eastAsia="Times New Roman" w:hAnsi="Times New Roman" w:cs="Times New Roman"/>
          <w:sz w:val="24"/>
          <w:szCs w:val="24"/>
        </w:rPr>
        <w:t>s with the minimal interference</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Short-term (within 1 month)</w:t>
      </w:r>
    </w:p>
    <w:p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Renew Malware Protection Software:</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Replace or renew the old and expired software that has a malware protection capability. Hire cheap and durable products incorporating automatic update on security measures t</w:t>
      </w:r>
      <w:r w:rsidR="00722917">
        <w:rPr>
          <w:rFonts w:ascii="Times New Roman" w:eastAsia="Times New Roman" w:hAnsi="Times New Roman" w:cs="Times New Roman"/>
          <w:sz w:val="24"/>
          <w:szCs w:val="24"/>
        </w:rPr>
        <w:t>o ensure security is up to date</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Immediate (within 1 week)</w:t>
      </w:r>
    </w:p>
    <w:p w:rsidR="00CB152E" w:rsidRPr="00CB152E" w:rsidRDefault="00CB152E" w:rsidP="00621D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3D79">
        <w:rPr>
          <w:rFonts w:ascii="Times New Roman" w:eastAsia="Times New Roman" w:hAnsi="Times New Roman" w:cs="Times New Roman"/>
          <w:b/>
          <w:bCs/>
          <w:sz w:val="20"/>
          <w:szCs w:val="20"/>
        </w:rPr>
        <w:t>Install Surge Protectors:</w:t>
      </w:r>
      <w:r w:rsidRPr="00CB152E">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Buy power strips for some operational systems to protect the equipment from power surges. This little investment can save a great deal of equipment’s and can also help avoid lo</w:t>
      </w:r>
      <w:r w:rsidR="00722917">
        <w:rPr>
          <w:rFonts w:ascii="Times New Roman" w:eastAsia="Times New Roman" w:hAnsi="Times New Roman" w:cs="Times New Roman"/>
          <w:sz w:val="24"/>
          <w:szCs w:val="24"/>
        </w:rPr>
        <w:t>sses and ruin of important data</w:t>
      </w:r>
      <w:r w:rsidRPr="00CB152E">
        <w:rPr>
          <w:rFonts w:ascii="Times New Roman" w:eastAsia="Times New Roman" w:hAnsi="Times New Roman" w:cs="Times New Roman"/>
          <w:sz w:val="24"/>
          <w:szCs w:val="24"/>
        </w:rPr>
        <w:t>.</w:t>
      </w:r>
      <w:r w:rsidRPr="00CB152E">
        <w:rPr>
          <w:rFonts w:ascii="Times New Roman" w:eastAsia="Times New Roman" w:hAnsi="Times New Roman" w:cs="Times New Roman"/>
          <w:sz w:val="24"/>
          <w:szCs w:val="24"/>
        </w:rPr>
        <w:br/>
      </w:r>
      <w:r w:rsidRPr="00CB152E">
        <w:rPr>
          <w:rFonts w:ascii="Times New Roman" w:eastAsia="Times New Roman" w:hAnsi="Times New Roman" w:cs="Times New Roman"/>
          <w:b/>
          <w:bCs/>
          <w:sz w:val="24"/>
          <w:szCs w:val="24"/>
        </w:rPr>
        <w:t>Timeline</w:t>
      </w:r>
      <w:r w:rsidRPr="00CB152E">
        <w:rPr>
          <w:rFonts w:ascii="Times New Roman" w:eastAsia="Times New Roman" w:hAnsi="Times New Roman" w:cs="Times New Roman"/>
          <w:sz w:val="24"/>
          <w:szCs w:val="24"/>
        </w:rPr>
        <w:t>: Immediate (within 1 week)</w:t>
      </w:r>
    </w:p>
    <w:p w:rsidR="00CB152E" w:rsidRPr="00CB152E" w:rsidRDefault="00CB152E" w:rsidP="00CB152E">
      <w:pPr>
        <w:spacing w:before="100" w:beforeAutospacing="1" w:after="100" w:afterAutospacing="1" w:line="240" w:lineRule="auto"/>
        <w:outlineLvl w:val="3"/>
        <w:rPr>
          <w:rFonts w:ascii="Times New Roman" w:eastAsia="Times New Roman" w:hAnsi="Times New Roman" w:cs="Times New Roman"/>
          <w:b/>
          <w:bCs/>
          <w:sz w:val="24"/>
          <w:szCs w:val="24"/>
        </w:rPr>
      </w:pPr>
      <w:r w:rsidRPr="00CB152E">
        <w:rPr>
          <w:rFonts w:ascii="Times New Roman" w:eastAsia="Times New Roman" w:hAnsi="Times New Roman" w:cs="Times New Roman"/>
          <w:b/>
          <w:bCs/>
          <w:sz w:val="24"/>
          <w:szCs w:val="24"/>
        </w:rPr>
        <w:t>4. Risk Posture</w:t>
      </w:r>
    </w:p>
    <w:p w:rsidR="00CB152E" w:rsidRPr="00CB152E" w:rsidRDefault="00443D79" w:rsidP="00CB15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22917" w:rsidRPr="00722917">
        <w:rPr>
          <w:rFonts w:ascii="Times New Roman" w:eastAsia="Times New Roman" w:hAnsi="Times New Roman" w:cs="Times New Roman"/>
          <w:sz w:val="24"/>
          <w:szCs w:val="24"/>
        </w:rPr>
        <w:t>In terms of the cybersecurity risk applicable to Brewed Awakenings, the result indicated it was at a moderate level for several factors among them weak passwords, insecure network setting, and poorly defined security policies out rightly leaving the business at the mercy of hackers. The most severe weakness is the lack of a formal security strategy because the absence of a plan raises the risk of intentional and accidental security breaches. The above recommendations if put into operation will go a long way in strengthening the security of the organization, both physical and</w:t>
      </w:r>
      <w:r w:rsidR="00722917">
        <w:rPr>
          <w:rFonts w:ascii="Times New Roman" w:eastAsia="Times New Roman" w:hAnsi="Times New Roman" w:cs="Times New Roman"/>
          <w:sz w:val="24"/>
          <w:szCs w:val="24"/>
        </w:rPr>
        <w:t xml:space="preserve"> </w:t>
      </w:r>
      <w:r w:rsidR="00722917" w:rsidRPr="00722917">
        <w:rPr>
          <w:rFonts w:ascii="Times New Roman" w:eastAsia="Times New Roman" w:hAnsi="Times New Roman" w:cs="Times New Roman"/>
          <w:sz w:val="24"/>
          <w:szCs w:val="24"/>
        </w:rPr>
        <w:t>cybersec</w:t>
      </w:r>
      <w:r w:rsidR="00722917">
        <w:rPr>
          <w:rFonts w:ascii="Times New Roman" w:eastAsia="Times New Roman" w:hAnsi="Times New Roman" w:cs="Times New Roman"/>
          <w:sz w:val="24"/>
          <w:szCs w:val="24"/>
        </w:rPr>
        <w:t>urity measures will be enhanced</w:t>
      </w:r>
      <w:r w:rsidR="00CB152E" w:rsidRPr="00CB152E">
        <w:rPr>
          <w:rFonts w:ascii="Times New Roman" w:eastAsia="Times New Roman" w:hAnsi="Times New Roman" w:cs="Times New Roman"/>
          <w:sz w:val="24"/>
          <w:szCs w:val="24"/>
        </w:rPr>
        <w:t>.</w:t>
      </w:r>
    </w:p>
    <w:p w:rsidR="00C96264" w:rsidRDefault="00C96264" w:rsidP="00C96264">
      <w:pPr>
        <w:pStyle w:val="Heading3"/>
      </w:pPr>
      <w:r>
        <w:t>Conclusion</w:t>
      </w:r>
    </w:p>
    <w:p w:rsidR="00C96264" w:rsidRDefault="00443D79" w:rsidP="00195A7A">
      <w:pPr>
        <w:pStyle w:val="NormalWeb"/>
      </w:pPr>
      <w:r>
        <w:tab/>
      </w:r>
      <w:r w:rsidR="00195A7A">
        <w:t>Brewed Awakenings cybersecurity audit identifies critical changes necessary to strengthen the organization’s security stance. Major threats include weak passwords, open network ports, the lack of a formal security plan, malware protection that has expired, and no surge protection all weaken the confidentiality, integrity, and availability of the business’s data and systems.</w:t>
      </w:r>
      <w:r w:rsidR="00195A7A">
        <w:t xml:space="preserve"> </w:t>
      </w:r>
      <w:r w:rsidR="00195A7A">
        <w:t xml:space="preserve">Overcoming these threats with the help of recommended action plans will contribute to achieving the corresponding effect and minimize the probability of a breach. Using </w:t>
      </w:r>
      <w:r w:rsidR="00195A7A">
        <w:lastRenderedPageBreak/>
        <w:t>good passwords, setting appropriate network ports, creating a security strategy, reviving anti-virus software, and installing surge protectors serve best for less expenditure and can be carried out with little interruption.</w:t>
      </w:r>
      <w:r w:rsidR="00195A7A">
        <w:t xml:space="preserve"> </w:t>
      </w:r>
      <w:r w:rsidR="00195A7A">
        <w:t>By doing so, this company will establish protective measures against internal and external threats and create a pathway to continued p</w:t>
      </w:r>
      <w:r w:rsidR="00195A7A">
        <w:t>rotection against cyber threats</w:t>
      </w:r>
      <w:r w:rsidR="00C96264">
        <w:t>.</w:t>
      </w:r>
    </w:p>
    <w:p w:rsidR="00621D50" w:rsidRDefault="00621D50" w:rsidP="00195A7A">
      <w:pPr>
        <w:pStyle w:val="NormalWeb"/>
      </w:pPr>
    </w:p>
    <w:p w:rsidR="00786D94" w:rsidRPr="00443D79" w:rsidRDefault="00786D94" w:rsidP="00786D94">
      <w:pPr>
        <w:jc w:val="center"/>
        <w:rPr>
          <w:rFonts w:asciiTheme="majorBidi" w:hAnsiTheme="majorBidi" w:cstheme="majorBidi"/>
          <w:b/>
          <w:bCs/>
          <w:sz w:val="24"/>
          <w:szCs w:val="24"/>
        </w:rPr>
      </w:pPr>
      <w:r w:rsidRPr="00443D79">
        <w:rPr>
          <w:rFonts w:asciiTheme="majorBidi" w:hAnsiTheme="majorBidi" w:cstheme="majorBidi"/>
          <w:b/>
          <w:bCs/>
          <w:sz w:val="24"/>
          <w:szCs w:val="24"/>
        </w:rPr>
        <w:t>References</w:t>
      </w:r>
    </w:p>
    <w:p w:rsidR="00786D94" w:rsidRDefault="00786D94" w:rsidP="00786D94">
      <w:pPr>
        <w:pStyle w:val="NormalWeb"/>
        <w:ind w:left="360"/>
      </w:pPr>
      <w:r>
        <w:t xml:space="preserve">National Institute of Standards and Technology (NIST). (2020). </w:t>
      </w:r>
      <w:r>
        <w:rPr>
          <w:rStyle w:val="Emphasis"/>
        </w:rPr>
        <w:t>NIST Cybersecurity Framework</w:t>
      </w:r>
      <w:r>
        <w:t xml:space="preserve">. </w:t>
      </w:r>
      <w:hyperlink r:id="rId7" w:tgtFrame="_new" w:history="1">
        <w:r>
          <w:rPr>
            <w:rStyle w:val="Hyperlink"/>
          </w:rPr>
          <w:t>https://www.nist.gov/cyberframework</w:t>
        </w:r>
      </w:hyperlink>
    </w:p>
    <w:p w:rsidR="00786D94" w:rsidRDefault="00786D94" w:rsidP="00786D94">
      <w:pPr>
        <w:pStyle w:val="NormalWeb"/>
        <w:ind w:left="360"/>
      </w:pPr>
      <w:r>
        <w:t xml:space="preserve">Center for Internet Security (CIS). (2021). </w:t>
      </w:r>
      <w:r>
        <w:rPr>
          <w:rStyle w:val="Emphasis"/>
        </w:rPr>
        <w:t>CIS Controls v8</w:t>
      </w:r>
      <w:r>
        <w:t>. https://www.cisecurity.org/controls/</w:t>
      </w:r>
    </w:p>
    <w:p w:rsidR="00786D94" w:rsidRDefault="00786D94" w:rsidP="00786D94">
      <w:pPr>
        <w:pStyle w:val="NormalWeb"/>
        <w:ind w:left="360"/>
      </w:pPr>
      <w:r>
        <w:t xml:space="preserve">SANS Institute. (2018). </w:t>
      </w:r>
      <w:r>
        <w:rPr>
          <w:rStyle w:val="Emphasis"/>
        </w:rPr>
        <w:t>Password Policy Recommendations: Best Practices for Organizations</w:t>
      </w:r>
      <w:r>
        <w:t>. SANS Whitepapers. https://www.sans.org/white-papers/</w:t>
      </w:r>
    </w:p>
    <w:p w:rsidR="00786D94" w:rsidRDefault="00786D94" w:rsidP="00786D94">
      <w:pPr>
        <w:pStyle w:val="NormalWeb"/>
        <w:ind w:left="360"/>
      </w:pPr>
      <w:r>
        <w:t xml:space="preserve">Verizon. (2023). </w:t>
      </w:r>
      <w:r>
        <w:rPr>
          <w:rStyle w:val="Emphasis"/>
        </w:rPr>
        <w:t>Data Breach Investigations Report (DBIR)</w:t>
      </w:r>
      <w:r>
        <w:t>. https://www.verizon.com/business/resources/reports/dbir/</w:t>
      </w:r>
    </w:p>
    <w:p w:rsidR="00786D94" w:rsidRDefault="00786D94" w:rsidP="00786D94">
      <w:pPr>
        <w:pStyle w:val="NormalWeb"/>
        <w:ind w:left="360"/>
      </w:pPr>
      <w:r>
        <w:t xml:space="preserve">Microsoft. (2022). </w:t>
      </w:r>
      <w:r>
        <w:rPr>
          <w:rStyle w:val="Emphasis"/>
        </w:rPr>
        <w:t>Guide to Improving Network Security</w:t>
      </w:r>
      <w:r>
        <w:t xml:space="preserve">. </w:t>
      </w:r>
      <w:hyperlink r:id="rId8" w:tgtFrame="_new" w:history="1">
        <w:r>
          <w:rPr>
            <w:rStyle w:val="Hyperlink"/>
          </w:rPr>
          <w:t>https://docs.microsoft.com/en-us/security/</w:t>
        </w:r>
      </w:hyperlink>
    </w:p>
    <w:p w:rsidR="00786D94" w:rsidRDefault="00786D94"/>
    <w:p w:rsidR="00786D94" w:rsidRDefault="00786D94"/>
    <w:p w:rsidR="00786D94" w:rsidRDefault="00786D94"/>
    <w:p w:rsidR="00786D94" w:rsidRDefault="00786D94"/>
    <w:p w:rsidR="00786D94" w:rsidRDefault="00786D94"/>
    <w:p w:rsidR="00786D94" w:rsidRDefault="00786D94"/>
    <w:p w:rsidR="00786D94" w:rsidRDefault="00786D94"/>
    <w:p w:rsidR="00786D94" w:rsidRDefault="00786D94"/>
    <w:p w:rsidR="00786D94" w:rsidRDefault="00786D94"/>
    <w:p w:rsidR="00786D94" w:rsidRDefault="00786D94"/>
    <w:p w:rsidR="00DE35A7" w:rsidRDefault="00DE35A7"/>
    <w:p w:rsidR="00C45337" w:rsidRDefault="00C45337"/>
    <w:p w:rsidR="0031557A" w:rsidRDefault="0031557A"/>
    <w:p w:rsidR="0031557A" w:rsidRDefault="0031557A"/>
    <w:p w:rsidR="00786D94" w:rsidRDefault="00786D94"/>
    <w:p w:rsidR="000E339E" w:rsidRPr="000E339E" w:rsidRDefault="000E339E" w:rsidP="000E339E">
      <w:pPr>
        <w:pStyle w:val="Heading4"/>
        <w:jc w:val="center"/>
        <w:rPr>
          <w:sz w:val="28"/>
          <w:szCs w:val="28"/>
        </w:rPr>
      </w:pPr>
      <w:r w:rsidRPr="000E339E">
        <w:rPr>
          <w:sz w:val="28"/>
          <w:szCs w:val="28"/>
        </w:rPr>
        <w:lastRenderedPageBreak/>
        <w:t>Appendix A</w:t>
      </w:r>
    </w:p>
    <w:p w:rsidR="00786D94" w:rsidRPr="000E339E" w:rsidRDefault="00786D94" w:rsidP="000E339E">
      <w:pPr>
        <w:pStyle w:val="Heading4"/>
        <w:jc w:val="center"/>
        <w:rPr>
          <w:sz w:val="28"/>
          <w:szCs w:val="28"/>
        </w:rPr>
      </w:pPr>
      <w:r w:rsidRPr="000E339E">
        <w:rPr>
          <w:sz w:val="28"/>
          <w:szCs w:val="28"/>
        </w:rPr>
        <w:t>Audit Checklist Summary</w:t>
      </w:r>
    </w:p>
    <w:tbl>
      <w:tblPr>
        <w:tblStyle w:val="TableGrid"/>
        <w:tblW w:w="0" w:type="auto"/>
        <w:tblLook w:val="04A0" w:firstRow="1" w:lastRow="0" w:firstColumn="1" w:lastColumn="0" w:noHBand="0" w:noVBand="1"/>
      </w:tblPr>
      <w:tblGrid>
        <w:gridCol w:w="681"/>
        <w:gridCol w:w="2134"/>
        <w:gridCol w:w="2680"/>
        <w:gridCol w:w="2708"/>
        <w:gridCol w:w="1147"/>
      </w:tblGrid>
      <w:tr w:rsidR="00786D94" w:rsidRPr="00477949" w:rsidTr="00786D94">
        <w:tc>
          <w:tcPr>
            <w:tcW w:w="0" w:type="auto"/>
            <w:hideMark/>
          </w:tcPr>
          <w:p w:rsidR="00786D94" w:rsidRPr="00477949" w:rsidRDefault="00786D94">
            <w:pPr>
              <w:jc w:val="center"/>
              <w:rPr>
                <w:rFonts w:asciiTheme="majorBidi" w:hAnsiTheme="majorBidi" w:cstheme="majorBidi"/>
                <w:b/>
                <w:bCs/>
                <w:sz w:val="20"/>
                <w:szCs w:val="20"/>
              </w:rPr>
            </w:pPr>
            <w:r w:rsidRPr="00477949">
              <w:rPr>
                <w:rFonts w:asciiTheme="majorBidi" w:hAnsiTheme="majorBidi" w:cstheme="majorBidi"/>
                <w:b/>
                <w:bCs/>
                <w:sz w:val="20"/>
                <w:szCs w:val="20"/>
              </w:rPr>
              <w:t>Item #</w:t>
            </w:r>
          </w:p>
        </w:tc>
        <w:tc>
          <w:tcPr>
            <w:tcW w:w="0" w:type="auto"/>
            <w:hideMark/>
          </w:tcPr>
          <w:p w:rsidR="00786D94" w:rsidRPr="00477949" w:rsidRDefault="00786D94">
            <w:pPr>
              <w:jc w:val="center"/>
              <w:rPr>
                <w:rFonts w:asciiTheme="majorBidi" w:hAnsiTheme="majorBidi" w:cstheme="majorBidi"/>
                <w:b/>
                <w:bCs/>
                <w:sz w:val="20"/>
                <w:szCs w:val="20"/>
              </w:rPr>
            </w:pPr>
            <w:r w:rsidRPr="00477949">
              <w:rPr>
                <w:rFonts w:asciiTheme="majorBidi" w:hAnsiTheme="majorBidi" w:cstheme="majorBidi"/>
                <w:b/>
                <w:bCs/>
                <w:sz w:val="20"/>
                <w:szCs w:val="20"/>
              </w:rPr>
              <w:t>Description</w:t>
            </w:r>
          </w:p>
        </w:tc>
        <w:tc>
          <w:tcPr>
            <w:tcW w:w="0" w:type="auto"/>
            <w:hideMark/>
          </w:tcPr>
          <w:p w:rsidR="00786D94" w:rsidRPr="00477949" w:rsidRDefault="00786D94">
            <w:pPr>
              <w:jc w:val="center"/>
              <w:rPr>
                <w:rFonts w:asciiTheme="majorBidi" w:hAnsiTheme="majorBidi" w:cstheme="majorBidi"/>
                <w:b/>
                <w:bCs/>
                <w:sz w:val="20"/>
                <w:szCs w:val="20"/>
              </w:rPr>
            </w:pPr>
            <w:r w:rsidRPr="00477949">
              <w:rPr>
                <w:rFonts w:asciiTheme="majorBidi" w:hAnsiTheme="majorBidi" w:cstheme="majorBidi"/>
                <w:b/>
                <w:bCs/>
                <w:sz w:val="20"/>
                <w:szCs w:val="20"/>
              </w:rPr>
              <w:t>Expected Findings/Pass Criteria</w:t>
            </w:r>
          </w:p>
        </w:tc>
        <w:tc>
          <w:tcPr>
            <w:tcW w:w="0" w:type="auto"/>
            <w:hideMark/>
          </w:tcPr>
          <w:p w:rsidR="00786D94" w:rsidRPr="00477949" w:rsidRDefault="00786D94">
            <w:pPr>
              <w:jc w:val="center"/>
              <w:rPr>
                <w:rFonts w:asciiTheme="majorBidi" w:hAnsiTheme="majorBidi" w:cstheme="majorBidi"/>
                <w:b/>
                <w:bCs/>
                <w:sz w:val="20"/>
                <w:szCs w:val="20"/>
              </w:rPr>
            </w:pPr>
            <w:r w:rsidRPr="00477949">
              <w:rPr>
                <w:rFonts w:asciiTheme="majorBidi" w:hAnsiTheme="majorBidi" w:cstheme="majorBidi"/>
                <w:b/>
                <w:bCs/>
                <w:sz w:val="20"/>
                <w:szCs w:val="20"/>
              </w:rPr>
              <w:t>Observations</w:t>
            </w:r>
          </w:p>
        </w:tc>
        <w:tc>
          <w:tcPr>
            <w:tcW w:w="0" w:type="auto"/>
            <w:hideMark/>
          </w:tcPr>
          <w:p w:rsidR="00786D94" w:rsidRPr="00477949" w:rsidRDefault="00786D94">
            <w:pPr>
              <w:jc w:val="center"/>
              <w:rPr>
                <w:rFonts w:asciiTheme="majorBidi" w:hAnsiTheme="majorBidi" w:cstheme="majorBidi"/>
                <w:b/>
                <w:bCs/>
                <w:sz w:val="20"/>
                <w:szCs w:val="20"/>
              </w:rPr>
            </w:pPr>
            <w:r w:rsidRPr="00477949">
              <w:rPr>
                <w:rFonts w:asciiTheme="majorBidi" w:hAnsiTheme="majorBidi" w:cstheme="majorBidi"/>
                <w:b/>
                <w:bCs/>
                <w:sz w:val="20"/>
                <w:szCs w:val="20"/>
              </w:rPr>
              <w:t>Pass (Yes/No)</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1</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Check password strength</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Strong passwords, no dictionary words</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Some passwords on sticky notes, "metr0" found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2</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Check ports using security scanner</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Ports in stealth or closed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Port 80 open, some ports closed but not in stealth</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3</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Verify system updates</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System up-to-date with auto-updates enabled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Auto-updates enabled, but a newer Mac OS available</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Yes</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4</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Confirm data backup</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Backup exists, preferably to the cloud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Backup to cloud confirmed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Yes</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5</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Controlled access to computer</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Access restricted to authorized personnel</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Door open, only one account in use</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6</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Malware scan</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 malware detected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 malware, but low RAM observed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Yes</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7</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Access control on personal files</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Only owner has access to personal files</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All files accessible due to single account</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8</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Active malware protection</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Malware protection software active</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Malware protection expired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9</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Surge protection</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Equipment connected to surge protector</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Directly plugged into wall, no surge protection</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10</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Router airflow and temperature control</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Good airflow and cool temperature</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Airflow and temperature acceptable</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Yes</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11</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Controlled router access</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Access restricted to authorized personnel</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Router in secure server room</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Yes</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12</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Router password protection</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Password protection active on router</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Password confirmed as active</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Yes</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13</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Access control on business systems</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Business systems access restricted as needed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Access control implemented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Yes</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14</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Presence of a security plan</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Formal security policies documented and followed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 formal security plan present</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15</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Additional digital devices check</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 unregistered devices present</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Fax/printer and iPads present, verified</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Yes</w:t>
            </w:r>
          </w:p>
        </w:tc>
      </w:tr>
      <w:tr w:rsidR="00786D94" w:rsidRPr="00477949" w:rsidTr="00786D94">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16</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Additional device security</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Passwords, backups, and access controls on devices</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Not fully checked due to limited access</w:t>
            </w:r>
          </w:p>
        </w:tc>
        <w:tc>
          <w:tcPr>
            <w:tcW w:w="0" w:type="auto"/>
            <w:hideMark/>
          </w:tcPr>
          <w:p w:rsidR="00786D94" w:rsidRPr="00477949" w:rsidRDefault="00786D94">
            <w:pPr>
              <w:rPr>
                <w:rFonts w:asciiTheme="majorBidi" w:hAnsiTheme="majorBidi" w:cstheme="majorBidi"/>
                <w:sz w:val="20"/>
                <w:szCs w:val="20"/>
              </w:rPr>
            </w:pPr>
            <w:r w:rsidRPr="00477949">
              <w:rPr>
                <w:rFonts w:asciiTheme="majorBidi" w:hAnsiTheme="majorBidi" w:cstheme="majorBidi"/>
                <w:sz w:val="20"/>
                <w:szCs w:val="20"/>
              </w:rPr>
              <w:t>Okay</w:t>
            </w:r>
          </w:p>
        </w:tc>
      </w:tr>
    </w:tbl>
    <w:p w:rsidR="00786D94" w:rsidRDefault="00786D94"/>
    <w:sectPr w:rsidR="00786D94" w:rsidSect="00CB3819">
      <w:headerReference w:type="default" r:id="rId9"/>
      <w:pgSz w:w="12240" w:h="15840"/>
      <w:pgMar w:top="1080" w:right="1440"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6D15" w:rsidRDefault="00AE6D15" w:rsidP="00DC3369">
      <w:pPr>
        <w:spacing w:after="0" w:line="240" w:lineRule="auto"/>
      </w:pPr>
      <w:r>
        <w:separator/>
      </w:r>
    </w:p>
  </w:endnote>
  <w:endnote w:type="continuationSeparator" w:id="0">
    <w:p w:rsidR="00AE6D15" w:rsidRDefault="00AE6D15" w:rsidP="00DC3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6D15" w:rsidRDefault="00AE6D15" w:rsidP="00DC3369">
      <w:pPr>
        <w:spacing w:after="0" w:line="240" w:lineRule="auto"/>
      </w:pPr>
      <w:r>
        <w:separator/>
      </w:r>
    </w:p>
  </w:footnote>
  <w:footnote w:type="continuationSeparator" w:id="0">
    <w:p w:rsidR="00AE6D15" w:rsidRDefault="00AE6D15" w:rsidP="00DC33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7776258"/>
      <w:docPartObj>
        <w:docPartGallery w:val="Page Numbers (Top of Page)"/>
        <w:docPartUnique/>
      </w:docPartObj>
    </w:sdtPr>
    <w:sdtEndPr>
      <w:rPr>
        <w:noProof/>
      </w:rPr>
    </w:sdtEndPr>
    <w:sdtContent>
      <w:p w:rsidR="00DC3369" w:rsidRDefault="00DC3369">
        <w:pPr>
          <w:pStyle w:val="Header"/>
          <w:jc w:val="right"/>
        </w:pPr>
        <w:r>
          <w:fldChar w:fldCharType="begin"/>
        </w:r>
        <w:r>
          <w:instrText xml:space="preserve"> PAGE   \* MERGEFORMAT </w:instrText>
        </w:r>
        <w:r>
          <w:fldChar w:fldCharType="separate"/>
        </w:r>
        <w:r w:rsidR="00CB3819">
          <w:rPr>
            <w:noProof/>
          </w:rPr>
          <w:t>5</w:t>
        </w:r>
        <w:r>
          <w:rPr>
            <w:noProof/>
          </w:rPr>
          <w:fldChar w:fldCharType="end"/>
        </w:r>
      </w:p>
    </w:sdtContent>
  </w:sdt>
  <w:p w:rsidR="00DC3369" w:rsidRDefault="00DC33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913582"/>
    <w:multiLevelType w:val="multilevel"/>
    <w:tmpl w:val="F750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B12097"/>
    <w:multiLevelType w:val="multilevel"/>
    <w:tmpl w:val="D8FC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2A3723"/>
    <w:multiLevelType w:val="multilevel"/>
    <w:tmpl w:val="CBB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5626A0"/>
    <w:multiLevelType w:val="hybridMultilevel"/>
    <w:tmpl w:val="087A7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FB9407A"/>
    <w:multiLevelType w:val="multilevel"/>
    <w:tmpl w:val="797CF33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DC4"/>
    <w:rsid w:val="0005203C"/>
    <w:rsid w:val="000E339E"/>
    <w:rsid w:val="00164117"/>
    <w:rsid w:val="00195A7A"/>
    <w:rsid w:val="001C67D1"/>
    <w:rsid w:val="001E318B"/>
    <w:rsid w:val="00234AF1"/>
    <w:rsid w:val="00242442"/>
    <w:rsid w:val="0031557A"/>
    <w:rsid w:val="0033695A"/>
    <w:rsid w:val="0038768B"/>
    <w:rsid w:val="00443D79"/>
    <w:rsid w:val="00477949"/>
    <w:rsid w:val="00493C64"/>
    <w:rsid w:val="00515812"/>
    <w:rsid w:val="00544DE2"/>
    <w:rsid w:val="00621D50"/>
    <w:rsid w:val="00722917"/>
    <w:rsid w:val="007610D4"/>
    <w:rsid w:val="00786D94"/>
    <w:rsid w:val="00863925"/>
    <w:rsid w:val="00880BB7"/>
    <w:rsid w:val="008910E5"/>
    <w:rsid w:val="008C1413"/>
    <w:rsid w:val="009A305C"/>
    <w:rsid w:val="009A44E1"/>
    <w:rsid w:val="00AD5DC4"/>
    <w:rsid w:val="00AE6D15"/>
    <w:rsid w:val="00B23F56"/>
    <w:rsid w:val="00BF32CA"/>
    <w:rsid w:val="00C45337"/>
    <w:rsid w:val="00C81AA8"/>
    <w:rsid w:val="00C96264"/>
    <w:rsid w:val="00CB152E"/>
    <w:rsid w:val="00CB3819"/>
    <w:rsid w:val="00CF662F"/>
    <w:rsid w:val="00DC3369"/>
    <w:rsid w:val="00DE35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205F73-8B5D-4F18-A89D-A761219C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B15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152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152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152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B15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52E"/>
    <w:rPr>
      <w:b/>
      <w:bCs/>
    </w:rPr>
  </w:style>
  <w:style w:type="table" w:styleId="TableGrid">
    <w:name w:val="Table Grid"/>
    <w:basedOn w:val="TableNormal"/>
    <w:uiPriority w:val="39"/>
    <w:rsid w:val="00786D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786D94"/>
    <w:rPr>
      <w:i/>
      <w:iCs/>
    </w:rPr>
  </w:style>
  <w:style w:type="character" w:styleId="Hyperlink">
    <w:name w:val="Hyperlink"/>
    <w:basedOn w:val="DefaultParagraphFont"/>
    <w:uiPriority w:val="99"/>
    <w:semiHidden/>
    <w:unhideWhenUsed/>
    <w:rsid w:val="00786D94"/>
    <w:rPr>
      <w:color w:val="0000FF"/>
      <w:u w:val="single"/>
    </w:rPr>
  </w:style>
  <w:style w:type="character" w:customStyle="1" w:styleId="cursor-pointer">
    <w:name w:val="cursor-pointer"/>
    <w:basedOn w:val="DefaultParagraphFont"/>
    <w:rsid w:val="009A44E1"/>
  </w:style>
  <w:style w:type="paragraph" w:styleId="Header">
    <w:name w:val="header"/>
    <w:basedOn w:val="Normal"/>
    <w:link w:val="HeaderChar"/>
    <w:uiPriority w:val="99"/>
    <w:unhideWhenUsed/>
    <w:rsid w:val="00DC3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369"/>
  </w:style>
  <w:style w:type="paragraph" w:styleId="Footer">
    <w:name w:val="footer"/>
    <w:basedOn w:val="Normal"/>
    <w:link w:val="FooterChar"/>
    <w:uiPriority w:val="99"/>
    <w:unhideWhenUsed/>
    <w:rsid w:val="00DC3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69536">
      <w:bodyDiv w:val="1"/>
      <w:marLeft w:val="0"/>
      <w:marRight w:val="0"/>
      <w:marTop w:val="0"/>
      <w:marBottom w:val="0"/>
      <w:divBdr>
        <w:top w:val="none" w:sz="0" w:space="0" w:color="auto"/>
        <w:left w:val="none" w:sz="0" w:space="0" w:color="auto"/>
        <w:bottom w:val="none" w:sz="0" w:space="0" w:color="auto"/>
        <w:right w:val="none" w:sz="0" w:space="0" w:color="auto"/>
      </w:divBdr>
    </w:div>
    <w:div w:id="570653461">
      <w:bodyDiv w:val="1"/>
      <w:marLeft w:val="0"/>
      <w:marRight w:val="0"/>
      <w:marTop w:val="0"/>
      <w:marBottom w:val="0"/>
      <w:divBdr>
        <w:top w:val="none" w:sz="0" w:space="0" w:color="auto"/>
        <w:left w:val="none" w:sz="0" w:space="0" w:color="auto"/>
        <w:bottom w:val="none" w:sz="0" w:space="0" w:color="auto"/>
        <w:right w:val="none" w:sz="0" w:space="0" w:color="auto"/>
      </w:divBdr>
    </w:div>
    <w:div w:id="1010525683">
      <w:bodyDiv w:val="1"/>
      <w:marLeft w:val="0"/>
      <w:marRight w:val="0"/>
      <w:marTop w:val="0"/>
      <w:marBottom w:val="0"/>
      <w:divBdr>
        <w:top w:val="none" w:sz="0" w:space="0" w:color="auto"/>
        <w:left w:val="none" w:sz="0" w:space="0" w:color="auto"/>
        <w:bottom w:val="none" w:sz="0" w:space="0" w:color="auto"/>
        <w:right w:val="none" w:sz="0" w:space="0" w:color="auto"/>
      </w:divBdr>
    </w:div>
    <w:div w:id="1190528116">
      <w:bodyDiv w:val="1"/>
      <w:marLeft w:val="0"/>
      <w:marRight w:val="0"/>
      <w:marTop w:val="0"/>
      <w:marBottom w:val="0"/>
      <w:divBdr>
        <w:top w:val="none" w:sz="0" w:space="0" w:color="auto"/>
        <w:left w:val="none" w:sz="0" w:space="0" w:color="auto"/>
        <w:bottom w:val="none" w:sz="0" w:space="0" w:color="auto"/>
        <w:right w:val="none" w:sz="0" w:space="0" w:color="auto"/>
      </w:divBdr>
    </w:div>
    <w:div w:id="1368725505">
      <w:bodyDiv w:val="1"/>
      <w:marLeft w:val="0"/>
      <w:marRight w:val="0"/>
      <w:marTop w:val="0"/>
      <w:marBottom w:val="0"/>
      <w:divBdr>
        <w:top w:val="none" w:sz="0" w:space="0" w:color="auto"/>
        <w:left w:val="none" w:sz="0" w:space="0" w:color="auto"/>
        <w:bottom w:val="none" w:sz="0" w:space="0" w:color="auto"/>
        <w:right w:val="none" w:sz="0" w:space="0" w:color="auto"/>
      </w:divBdr>
    </w:div>
    <w:div w:id="153993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security/" TargetMode="External"/><Relationship Id="rId3" Type="http://schemas.openxmlformats.org/officeDocument/2006/relationships/settings" Target="settings.xml"/><Relationship Id="rId7" Type="http://schemas.openxmlformats.org/officeDocument/2006/relationships/hyperlink" Target="https://www.nist.gov/cyber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1763</Words>
  <Characters>10052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 Com</dc:creator>
  <cp:keywords/>
  <dc:description/>
  <cp:lastModifiedBy>Prime Com</cp:lastModifiedBy>
  <cp:revision>26</cp:revision>
  <dcterms:created xsi:type="dcterms:W3CDTF">2024-10-29T18:52:00Z</dcterms:created>
  <dcterms:modified xsi:type="dcterms:W3CDTF">2024-10-30T12:18:00Z</dcterms:modified>
</cp:coreProperties>
</file>