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D5A7E" w14:textId="1BB695AA" w:rsidR="00C55E28" w:rsidRPr="00FD69C4" w:rsidRDefault="006B1C16" w:rsidP="00C55E28">
      <w:pPr>
        <w:jc w:val="center"/>
        <w:rPr>
          <w:b/>
          <w:sz w:val="22"/>
          <w:szCs w:val="22"/>
        </w:rPr>
      </w:pPr>
      <w:r w:rsidRPr="00FD69C4">
        <w:rPr>
          <w:b/>
          <w:sz w:val="22"/>
          <w:szCs w:val="22"/>
        </w:rPr>
        <w:t xml:space="preserve">CIDM 6355 </w:t>
      </w:r>
      <w:r w:rsidR="003953AA" w:rsidRPr="00FD69C4">
        <w:rPr>
          <w:b/>
          <w:sz w:val="22"/>
          <w:szCs w:val="22"/>
        </w:rPr>
        <w:t>Data Mining Methods HW</w:t>
      </w:r>
      <w:r w:rsidR="00877CD9" w:rsidRPr="00FD69C4">
        <w:rPr>
          <w:b/>
          <w:sz w:val="22"/>
          <w:szCs w:val="22"/>
        </w:rPr>
        <w:t>3</w:t>
      </w:r>
      <w:r w:rsidR="004568C4" w:rsidRPr="00FD69C4">
        <w:rPr>
          <w:b/>
          <w:sz w:val="22"/>
          <w:szCs w:val="22"/>
        </w:rPr>
        <w:t xml:space="preserve"> Template</w:t>
      </w:r>
    </w:p>
    <w:p w14:paraId="595D5A7F" w14:textId="1505DFFC" w:rsidR="00772E0B" w:rsidRPr="00FD69C4" w:rsidRDefault="00772E0B" w:rsidP="00186124">
      <w:pPr>
        <w:jc w:val="center"/>
        <w:rPr>
          <w:color w:val="FF0000"/>
          <w:sz w:val="22"/>
          <w:szCs w:val="22"/>
        </w:rPr>
      </w:pPr>
      <w:r w:rsidRPr="00FD69C4">
        <w:rPr>
          <w:color w:val="FF0000"/>
          <w:sz w:val="22"/>
          <w:szCs w:val="22"/>
        </w:rPr>
        <w:t>(</w:t>
      </w:r>
      <w:r w:rsidR="00141412" w:rsidRPr="00FD69C4">
        <w:rPr>
          <w:color w:val="FF0000"/>
          <w:sz w:val="22"/>
          <w:szCs w:val="22"/>
        </w:rPr>
        <w:t>10</w:t>
      </w:r>
      <w:r w:rsidR="00BA42CD" w:rsidRPr="00FD69C4">
        <w:rPr>
          <w:color w:val="FF0000"/>
          <w:sz w:val="22"/>
          <w:szCs w:val="22"/>
        </w:rPr>
        <w:t xml:space="preserve">0 points; </w:t>
      </w:r>
      <w:r w:rsidRPr="00FD69C4">
        <w:rPr>
          <w:color w:val="FF0000"/>
          <w:sz w:val="22"/>
          <w:szCs w:val="22"/>
        </w:rPr>
        <w:t>Due 11</w:t>
      </w:r>
      <w:r w:rsidR="006A462D" w:rsidRPr="00FD69C4">
        <w:rPr>
          <w:color w:val="FF0000"/>
          <w:sz w:val="22"/>
          <w:szCs w:val="22"/>
        </w:rPr>
        <w:t xml:space="preserve">:59 PM Central Time, </w:t>
      </w:r>
      <w:r w:rsidR="00186124" w:rsidRPr="00FD69C4">
        <w:rPr>
          <w:color w:val="FF0000"/>
          <w:sz w:val="22"/>
          <w:szCs w:val="22"/>
        </w:rPr>
        <w:t xml:space="preserve">August </w:t>
      </w:r>
      <w:r w:rsidR="002460C4" w:rsidRPr="00FD69C4">
        <w:rPr>
          <w:color w:val="FF0000"/>
          <w:sz w:val="22"/>
          <w:szCs w:val="22"/>
        </w:rPr>
        <w:t>2</w:t>
      </w:r>
      <w:r w:rsidR="006B1C16" w:rsidRPr="00FD69C4">
        <w:rPr>
          <w:color w:val="FF0000"/>
          <w:sz w:val="22"/>
          <w:szCs w:val="22"/>
        </w:rPr>
        <w:t>, 20</w:t>
      </w:r>
      <w:r w:rsidR="00BA42CD" w:rsidRPr="00FD69C4">
        <w:rPr>
          <w:color w:val="FF0000"/>
          <w:sz w:val="22"/>
          <w:szCs w:val="22"/>
        </w:rPr>
        <w:t>2</w:t>
      </w:r>
      <w:r w:rsidR="002460C4" w:rsidRPr="00FD69C4">
        <w:rPr>
          <w:color w:val="FF0000"/>
          <w:sz w:val="22"/>
          <w:szCs w:val="22"/>
        </w:rPr>
        <w:t>5</w:t>
      </w:r>
      <w:r w:rsidRPr="00FD69C4">
        <w:rPr>
          <w:color w:val="FF0000"/>
          <w:sz w:val="22"/>
          <w:szCs w:val="22"/>
        </w:rPr>
        <w:t>)</w:t>
      </w:r>
    </w:p>
    <w:p w14:paraId="54179C69" w14:textId="30F48681" w:rsidR="00116ABD" w:rsidRPr="00FD69C4" w:rsidRDefault="00116ABD" w:rsidP="00186124">
      <w:pPr>
        <w:jc w:val="both"/>
        <w:rPr>
          <w:rFonts w:eastAsia="Calibri"/>
          <w:spacing w:val="-1"/>
          <w:sz w:val="22"/>
          <w:szCs w:val="22"/>
        </w:rPr>
      </w:pPr>
      <w:r w:rsidRPr="00FD69C4">
        <w:rPr>
          <w:rFonts w:eastAsia="Calibri"/>
          <w:spacing w:val="-1"/>
          <w:sz w:val="22"/>
          <w:szCs w:val="22"/>
        </w:rPr>
        <w:t xml:space="preserve">Requirements: This homework is open book, open slides, and open notes, but no collaboration or discussion is permitted before the due time. Any questions about the homework should be directed to the instructor. You must adhere to the instructions, completing all questions and deliverables. This is an individual assignment, so sharing your processes, scripts, screenshots, or answers with others constitutes cheating and will be reported. Additionally, ensure your answers meet the required format to avoid point deductions. Screenshots without date and time will receive </w:t>
      </w:r>
      <w:r w:rsidR="00186124" w:rsidRPr="00FD69C4">
        <w:rPr>
          <w:rFonts w:eastAsia="Calibri"/>
          <w:spacing w:val="-1"/>
          <w:sz w:val="22"/>
          <w:szCs w:val="22"/>
        </w:rPr>
        <w:t>a penalty</w:t>
      </w:r>
      <w:r w:rsidRPr="00FD69C4">
        <w:rPr>
          <w:rFonts w:eastAsia="Calibri"/>
          <w:spacing w:val="-1"/>
          <w:sz w:val="22"/>
          <w:szCs w:val="22"/>
        </w:rPr>
        <w:t xml:space="preserve"> of 50% of points. </w:t>
      </w:r>
      <w:r w:rsidR="00186124" w:rsidRPr="00FD69C4">
        <w:rPr>
          <w:rFonts w:eastAsia="Calibri"/>
          <w:spacing w:val="-1"/>
          <w:sz w:val="22"/>
          <w:szCs w:val="22"/>
        </w:rPr>
        <w:t xml:space="preserve">Identical screenshots will be considered academic dishonesty and will be reported to the university authority. </w:t>
      </w:r>
      <w:r w:rsidRPr="00FD69C4">
        <w:rPr>
          <w:rFonts w:eastAsia="Calibri"/>
          <w:spacing w:val="-1"/>
          <w:sz w:val="22"/>
          <w:szCs w:val="22"/>
        </w:rPr>
        <w:t>Please acknowledge your understanding and agreement to these requirements by typing your name below.</w:t>
      </w:r>
    </w:p>
    <w:p w14:paraId="595D5A82" w14:textId="4F3EF6DF" w:rsidR="00891EFB" w:rsidRPr="00FD69C4" w:rsidRDefault="00116ABD" w:rsidP="00116ABD">
      <w:pPr>
        <w:jc w:val="right"/>
        <w:rPr>
          <w:rFonts w:eastAsia="Calibri"/>
          <w:spacing w:val="-1"/>
          <w:sz w:val="22"/>
          <w:szCs w:val="22"/>
        </w:rPr>
      </w:pPr>
      <w:r w:rsidRPr="00FD69C4">
        <w:rPr>
          <w:rFonts w:eastAsia="Calibri"/>
          <w:spacing w:val="-1"/>
          <w:sz w:val="22"/>
          <w:szCs w:val="22"/>
        </w:rPr>
        <w:t xml:space="preserve">Type </w:t>
      </w:r>
      <w:r w:rsidR="00186124" w:rsidRPr="00FD69C4">
        <w:rPr>
          <w:rFonts w:eastAsia="Calibri"/>
          <w:spacing w:val="-1"/>
          <w:sz w:val="22"/>
          <w:szCs w:val="22"/>
        </w:rPr>
        <w:t>your</w:t>
      </w:r>
      <w:r w:rsidR="00891EFB" w:rsidRPr="00FD69C4">
        <w:rPr>
          <w:rFonts w:eastAsia="Calibri"/>
          <w:spacing w:val="-1"/>
          <w:sz w:val="22"/>
          <w:szCs w:val="22"/>
        </w:rPr>
        <w:t xml:space="preserve"> name: </w:t>
      </w:r>
      <w:r w:rsidR="00FD69C4">
        <w:rPr>
          <w:rFonts w:eastAsia="Calibri"/>
          <w:spacing w:val="-1"/>
          <w:sz w:val="22"/>
          <w:szCs w:val="22"/>
        </w:rPr>
        <w:t xml:space="preserve">Bolaji </w:t>
      </w:r>
      <w:proofErr w:type="spellStart"/>
      <w:r w:rsidR="00FD69C4">
        <w:rPr>
          <w:rFonts w:eastAsia="Calibri"/>
          <w:spacing w:val="-1"/>
          <w:sz w:val="22"/>
          <w:szCs w:val="22"/>
        </w:rPr>
        <w:t>Muyiwa</w:t>
      </w:r>
      <w:proofErr w:type="spellEnd"/>
    </w:p>
    <w:p w14:paraId="595D5A83" w14:textId="77777777" w:rsidR="00C059EF" w:rsidRPr="00FD69C4" w:rsidRDefault="00C059EF" w:rsidP="00C36759">
      <w:pPr>
        <w:rPr>
          <w:rFonts w:eastAsia="Calibri"/>
          <w:spacing w:val="-1"/>
          <w:sz w:val="22"/>
          <w:szCs w:val="22"/>
        </w:rPr>
      </w:pPr>
    </w:p>
    <w:p w14:paraId="595D5A84" w14:textId="77777777" w:rsidR="00C059EF" w:rsidRPr="00FD69C4" w:rsidRDefault="00C059EF" w:rsidP="00135947">
      <w:pPr>
        <w:jc w:val="both"/>
        <w:rPr>
          <w:sz w:val="22"/>
          <w:szCs w:val="22"/>
        </w:rPr>
      </w:pPr>
      <w:r w:rsidRPr="00FD69C4">
        <w:rPr>
          <w:sz w:val="22"/>
          <w:szCs w:val="22"/>
        </w:rPr>
        <w:t xml:space="preserve">Instruction: </w:t>
      </w:r>
      <w:r w:rsidR="00E87305" w:rsidRPr="00FD69C4">
        <w:rPr>
          <w:sz w:val="22"/>
          <w:szCs w:val="22"/>
        </w:rPr>
        <w:t>Please compile</w:t>
      </w:r>
      <w:r w:rsidRPr="00FD69C4">
        <w:rPr>
          <w:sz w:val="22"/>
          <w:szCs w:val="22"/>
        </w:rPr>
        <w:t xml:space="preserve"> all </w:t>
      </w:r>
      <w:r w:rsidR="00F54AAA" w:rsidRPr="00FD69C4">
        <w:rPr>
          <w:sz w:val="22"/>
          <w:szCs w:val="22"/>
        </w:rPr>
        <w:t xml:space="preserve">the deliverables with the required format as below. </w:t>
      </w:r>
      <w:r w:rsidRPr="00FD69C4">
        <w:rPr>
          <w:sz w:val="22"/>
          <w:szCs w:val="22"/>
        </w:rPr>
        <w:t xml:space="preserve"> </w:t>
      </w:r>
    </w:p>
    <w:p w14:paraId="595D5A85" w14:textId="77777777" w:rsidR="00D97A4F" w:rsidRPr="00FD69C4" w:rsidRDefault="00985CB7" w:rsidP="00D37AB5">
      <w:pPr>
        <w:pStyle w:val="ListParagraph"/>
        <w:numPr>
          <w:ilvl w:val="0"/>
          <w:numId w:val="17"/>
        </w:numPr>
        <w:ind w:left="360"/>
        <w:rPr>
          <w:rFonts w:ascii="Times New Roman" w:eastAsia="Calibri" w:hAnsi="Times New Roman" w:cs="Times New Roman"/>
          <w:spacing w:val="-1"/>
          <w:lang w:eastAsia="en-US"/>
        </w:rPr>
      </w:pPr>
      <w:r w:rsidRPr="00FD69C4">
        <w:rPr>
          <w:rFonts w:ascii="Times New Roman" w:hAnsi="Times New Roman" w:cs="Times New Roman"/>
          <w:spacing w:val="-1"/>
          <w:highlight w:val="yellow"/>
        </w:rPr>
        <w:t>Deliverable 1</w:t>
      </w:r>
      <w:r w:rsidR="00584C60" w:rsidRPr="00FD69C4">
        <w:rPr>
          <w:rFonts w:ascii="Times New Roman" w:hAnsi="Times New Roman" w:cs="Times New Roman"/>
          <w:noProof/>
          <w:highlight w:val="yellow"/>
        </w:rPr>
        <w:t xml:space="preserve"> (Step 1)</w:t>
      </w:r>
      <w:r w:rsidR="00D97A4F" w:rsidRPr="00FD69C4">
        <w:rPr>
          <w:rFonts w:ascii="Times New Roman" w:hAnsi="Times New Roman" w:cs="Times New Roman"/>
          <w:noProof/>
          <w:highlight w:val="yellow"/>
        </w:rPr>
        <w:t xml:space="preserve">: Please write down the average for all the five attributes (round them the third decimal place). All these numbers below are the overall centroid for all 325 cities. </w:t>
      </w:r>
      <w:r w:rsidR="00FA6845" w:rsidRPr="00FD69C4">
        <w:rPr>
          <w:rFonts w:ascii="Times New Roman" w:hAnsi="Times New Roman" w:cs="Times New Roman"/>
          <w:color w:val="FF0000"/>
          <w:spacing w:val="-1"/>
        </w:rPr>
        <w:t>[</w:t>
      </w:r>
      <w:r w:rsidR="00231323" w:rsidRPr="00FD69C4">
        <w:rPr>
          <w:rFonts w:ascii="Times New Roman" w:hAnsi="Times New Roman" w:cs="Times New Roman"/>
          <w:color w:val="FF0000"/>
          <w:spacing w:val="-1"/>
        </w:rPr>
        <w:t>5</w:t>
      </w:r>
      <w:r w:rsidR="00FA6845" w:rsidRPr="00FD69C4">
        <w:rPr>
          <w:rFonts w:ascii="Times New Roman" w:hAnsi="Times New Roman" w:cs="Times New Roman"/>
          <w:color w:val="FF0000"/>
          <w:spacing w:val="-1"/>
        </w:rPr>
        <w:t xml:space="preserve"> points]</w:t>
      </w:r>
    </w:p>
    <w:tbl>
      <w:tblPr>
        <w:tblStyle w:val="TableGrid"/>
        <w:tblW w:w="0" w:type="auto"/>
        <w:tblInd w:w="360" w:type="dxa"/>
        <w:tblLook w:val="04A0" w:firstRow="1" w:lastRow="0" w:firstColumn="1" w:lastColumn="0" w:noHBand="0" w:noVBand="1"/>
      </w:tblPr>
      <w:tblGrid>
        <w:gridCol w:w="1646"/>
        <w:gridCol w:w="1682"/>
        <w:gridCol w:w="1553"/>
        <w:gridCol w:w="1594"/>
        <w:gridCol w:w="1711"/>
        <w:gridCol w:w="1668"/>
      </w:tblGrid>
      <w:tr w:rsidR="00D97A4F" w:rsidRPr="00FD69C4" w14:paraId="595D5A8C" w14:textId="77777777" w:rsidTr="00A31E5C">
        <w:tc>
          <w:tcPr>
            <w:tcW w:w="1744" w:type="dxa"/>
          </w:tcPr>
          <w:p w14:paraId="595D5A86" w14:textId="77777777" w:rsidR="00D97A4F" w:rsidRPr="00FD69C4" w:rsidRDefault="00D97A4F" w:rsidP="00A31E5C">
            <w:pPr>
              <w:pStyle w:val="BodyText"/>
              <w:tabs>
                <w:tab w:val="left" w:pos="360"/>
              </w:tabs>
              <w:spacing w:line="276" w:lineRule="auto"/>
              <w:ind w:left="0" w:right="151"/>
              <w:jc w:val="both"/>
              <w:rPr>
                <w:rFonts w:ascii="Times New Roman" w:hAnsi="Times New Roman"/>
                <w:noProof/>
                <w:lang w:eastAsia="zh-CN"/>
              </w:rPr>
            </w:pPr>
            <w:r w:rsidRPr="00FD69C4">
              <w:rPr>
                <w:rFonts w:ascii="Times New Roman" w:hAnsi="Times New Roman"/>
                <w:noProof/>
                <w:lang w:eastAsia="zh-CN"/>
              </w:rPr>
              <w:t>Attributes</w:t>
            </w:r>
          </w:p>
        </w:tc>
        <w:tc>
          <w:tcPr>
            <w:tcW w:w="1752" w:type="dxa"/>
          </w:tcPr>
          <w:p w14:paraId="595D5A87" w14:textId="77777777" w:rsidR="00D97A4F" w:rsidRPr="00FD69C4" w:rsidRDefault="00D97A4F" w:rsidP="00A31E5C">
            <w:pPr>
              <w:pStyle w:val="BodyText"/>
              <w:tabs>
                <w:tab w:val="left" w:pos="360"/>
              </w:tabs>
              <w:spacing w:line="276" w:lineRule="auto"/>
              <w:ind w:left="0" w:right="151"/>
              <w:jc w:val="center"/>
              <w:rPr>
                <w:rFonts w:ascii="Times New Roman" w:hAnsi="Times New Roman"/>
                <w:noProof/>
                <w:lang w:eastAsia="zh-CN"/>
              </w:rPr>
            </w:pPr>
            <w:r w:rsidRPr="00FD69C4">
              <w:rPr>
                <w:rFonts w:ascii="Times New Roman" w:hAnsi="Times New Roman"/>
                <w:noProof/>
                <w:lang w:eastAsia="zh-CN"/>
              </w:rPr>
              <w:t>Cost_living</w:t>
            </w:r>
          </w:p>
        </w:tc>
        <w:tc>
          <w:tcPr>
            <w:tcW w:w="1693" w:type="dxa"/>
          </w:tcPr>
          <w:p w14:paraId="595D5A88" w14:textId="77777777" w:rsidR="00D97A4F" w:rsidRPr="00FD69C4" w:rsidRDefault="00D97A4F" w:rsidP="00A31E5C">
            <w:pPr>
              <w:pStyle w:val="BodyText"/>
              <w:tabs>
                <w:tab w:val="left" w:pos="360"/>
              </w:tabs>
              <w:spacing w:line="276" w:lineRule="auto"/>
              <w:ind w:left="0" w:right="151"/>
              <w:jc w:val="center"/>
              <w:rPr>
                <w:rFonts w:ascii="Times New Roman" w:hAnsi="Times New Roman"/>
                <w:noProof/>
                <w:lang w:eastAsia="zh-CN"/>
              </w:rPr>
            </w:pPr>
            <w:r w:rsidRPr="00FD69C4">
              <w:rPr>
                <w:rFonts w:ascii="Times New Roman" w:hAnsi="Times New Roman"/>
                <w:noProof/>
                <w:lang w:eastAsia="zh-CN"/>
              </w:rPr>
              <w:t>Jobs</w:t>
            </w:r>
          </w:p>
        </w:tc>
        <w:tc>
          <w:tcPr>
            <w:tcW w:w="1722" w:type="dxa"/>
          </w:tcPr>
          <w:p w14:paraId="595D5A89" w14:textId="77777777" w:rsidR="00D97A4F" w:rsidRPr="00FD69C4" w:rsidRDefault="00D97A4F" w:rsidP="00A31E5C">
            <w:pPr>
              <w:pStyle w:val="BodyText"/>
              <w:tabs>
                <w:tab w:val="left" w:pos="360"/>
              </w:tabs>
              <w:spacing w:line="276" w:lineRule="auto"/>
              <w:ind w:left="0" w:right="151"/>
              <w:jc w:val="center"/>
              <w:rPr>
                <w:rFonts w:ascii="Times New Roman" w:hAnsi="Times New Roman"/>
                <w:noProof/>
                <w:lang w:eastAsia="zh-CN"/>
              </w:rPr>
            </w:pPr>
            <w:r w:rsidRPr="00FD69C4">
              <w:rPr>
                <w:rFonts w:ascii="Times New Roman" w:hAnsi="Times New Roman"/>
                <w:noProof/>
                <w:lang w:eastAsia="zh-CN"/>
              </w:rPr>
              <w:t>Climate</w:t>
            </w:r>
          </w:p>
        </w:tc>
        <w:tc>
          <w:tcPr>
            <w:tcW w:w="1767" w:type="dxa"/>
          </w:tcPr>
          <w:p w14:paraId="595D5A8A" w14:textId="77777777" w:rsidR="00D97A4F" w:rsidRPr="00FD69C4" w:rsidRDefault="00D97A4F" w:rsidP="00A31E5C">
            <w:pPr>
              <w:pStyle w:val="BodyText"/>
              <w:tabs>
                <w:tab w:val="left" w:pos="360"/>
              </w:tabs>
              <w:spacing w:line="276" w:lineRule="auto"/>
              <w:ind w:left="0" w:right="151"/>
              <w:jc w:val="center"/>
              <w:rPr>
                <w:rFonts w:ascii="Times New Roman" w:hAnsi="Times New Roman"/>
                <w:noProof/>
                <w:lang w:eastAsia="zh-CN"/>
              </w:rPr>
            </w:pPr>
            <w:r w:rsidRPr="00FD69C4">
              <w:rPr>
                <w:rFonts w:ascii="Times New Roman" w:hAnsi="Times New Roman"/>
                <w:noProof/>
                <w:lang w:eastAsia="zh-CN"/>
              </w:rPr>
              <w:t>Health_Care</w:t>
            </w:r>
          </w:p>
        </w:tc>
        <w:tc>
          <w:tcPr>
            <w:tcW w:w="1752" w:type="dxa"/>
          </w:tcPr>
          <w:p w14:paraId="595D5A8B" w14:textId="77777777" w:rsidR="00D97A4F" w:rsidRPr="00FD69C4" w:rsidRDefault="00D97A4F" w:rsidP="00A31E5C">
            <w:pPr>
              <w:pStyle w:val="BodyText"/>
              <w:tabs>
                <w:tab w:val="left" w:pos="360"/>
              </w:tabs>
              <w:spacing w:line="276" w:lineRule="auto"/>
              <w:ind w:left="0" w:right="151"/>
              <w:jc w:val="center"/>
              <w:rPr>
                <w:rFonts w:ascii="Times New Roman" w:hAnsi="Times New Roman"/>
                <w:noProof/>
                <w:lang w:eastAsia="zh-CN"/>
              </w:rPr>
            </w:pPr>
            <w:r w:rsidRPr="00FD69C4">
              <w:rPr>
                <w:rFonts w:ascii="Times New Roman" w:hAnsi="Times New Roman"/>
                <w:noProof/>
                <w:lang w:eastAsia="zh-CN"/>
              </w:rPr>
              <w:t>Recreation</w:t>
            </w:r>
          </w:p>
        </w:tc>
      </w:tr>
      <w:tr w:rsidR="00D97A4F" w:rsidRPr="00FD69C4" w14:paraId="595D5A93" w14:textId="77777777" w:rsidTr="00A31E5C">
        <w:tc>
          <w:tcPr>
            <w:tcW w:w="1744" w:type="dxa"/>
          </w:tcPr>
          <w:p w14:paraId="595D5A8D" w14:textId="77777777" w:rsidR="00D97A4F" w:rsidRPr="00FD69C4" w:rsidRDefault="00D97A4F" w:rsidP="00A31E5C">
            <w:pPr>
              <w:pStyle w:val="BodyText"/>
              <w:tabs>
                <w:tab w:val="left" w:pos="360"/>
              </w:tabs>
              <w:spacing w:line="276" w:lineRule="auto"/>
              <w:ind w:left="0" w:right="151"/>
              <w:jc w:val="both"/>
              <w:rPr>
                <w:rFonts w:ascii="Times New Roman" w:hAnsi="Times New Roman"/>
                <w:noProof/>
                <w:lang w:eastAsia="zh-CN"/>
              </w:rPr>
            </w:pPr>
            <w:r w:rsidRPr="00FD69C4">
              <w:rPr>
                <w:rFonts w:ascii="Times New Roman" w:hAnsi="Times New Roman"/>
                <w:noProof/>
                <w:lang w:eastAsia="zh-CN"/>
              </w:rPr>
              <w:t>Average</w:t>
            </w:r>
          </w:p>
        </w:tc>
        <w:tc>
          <w:tcPr>
            <w:tcW w:w="1752" w:type="dxa"/>
          </w:tcPr>
          <w:p w14:paraId="595D5A8E" w14:textId="32693951" w:rsidR="00D97A4F" w:rsidRPr="00FD69C4" w:rsidRDefault="00AA0026" w:rsidP="00A31E5C">
            <w:pPr>
              <w:pStyle w:val="BodyText"/>
              <w:tabs>
                <w:tab w:val="left" w:pos="360"/>
              </w:tabs>
              <w:spacing w:line="276" w:lineRule="auto"/>
              <w:ind w:left="0" w:right="151"/>
              <w:jc w:val="both"/>
              <w:rPr>
                <w:rFonts w:ascii="Times New Roman" w:hAnsi="Times New Roman"/>
                <w:noProof/>
                <w:lang w:eastAsia="zh-CN"/>
              </w:rPr>
            </w:pPr>
            <w:r w:rsidRPr="00FD69C4">
              <w:rPr>
                <w:rFonts w:ascii="Times New Roman" w:hAnsi="Times New Roman"/>
                <w:noProof/>
                <w:lang w:eastAsia="zh-CN"/>
              </w:rPr>
              <w:t>51.910</w:t>
            </w:r>
          </w:p>
        </w:tc>
        <w:tc>
          <w:tcPr>
            <w:tcW w:w="1693" w:type="dxa"/>
          </w:tcPr>
          <w:p w14:paraId="595D5A8F" w14:textId="69C07127" w:rsidR="00D97A4F" w:rsidRPr="00FD69C4" w:rsidRDefault="00AA0026" w:rsidP="00A31E5C">
            <w:pPr>
              <w:pStyle w:val="BodyText"/>
              <w:tabs>
                <w:tab w:val="left" w:pos="360"/>
              </w:tabs>
              <w:spacing w:line="276" w:lineRule="auto"/>
              <w:ind w:left="0" w:right="151"/>
              <w:jc w:val="both"/>
              <w:rPr>
                <w:rFonts w:ascii="Times New Roman" w:hAnsi="Times New Roman"/>
                <w:noProof/>
                <w:lang w:eastAsia="zh-CN"/>
              </w:rPr>
            </w:pPr>
            <w:r w:rsidRPr="00FD69C4">
              <w:rPr>
                <w:rFonts w:ascii="Times New Roman" w:hAnsi="Times New Roman"/>
                <w:noProof/>
                <w:lang w:eastAsia="zh-CN"/>
              </w:rPr>
              <w:t>51.023</w:t>
            </w:r>
          </w:p>
        </w:tc>
        <w:tc>
          <w:tcPr>
            <w:tcW w:w="1722" w:type="dxa"/>
          </w:tcPr>
          <w:p w14:paraId="595D5A90" w14:textId="44848399" w:rsidR="00D97A4F" w:rsidRPr="00FD69C4" w:rsidRDefault="00AA0026" w:rsidP="00A31E5C">
            <w:pPr>
              <w:pStyle w:val="BodyText"/>
              <w:tabs>
                <w:tab w:val="left" w:pos="360"/>
              </w:tabs>
              <w:spacing w:line="276" w:lineRule="auto"/>
              <w:ind w:left="0" w:right="151"/>
              <w:jc w:val="both"/>
              <w:rPr>
                <w:rFonts w:ascii="Times New Roman" w:hAnsi="Times New Roman"/>
                <w:noProof/>
                <w:lang w:eastAsia="zh-CN"/>
              </w:rPr>
            </w:pPr>
            <w:r w:rsidRPr="00FD69C4">
              <w:rPr>
                <w:rFonts w:ascii="Times New Roman" w:hAnsi="Times New Roman"/>
                <w:noProof/>
                <w:lang w:eastAsia="zh-CN"/>
              </w:rPr>
              <w:t>52.040</w:t>
            </w:r>
          </w:p>
        </w:tc>
        <w:tc>
          <w:tcPr>
            <w:tcW w:w="1767" w:type="dxa"/>
          </w:tcPr>
          <w:p w14:paraId="595D5A91" w14:textId="23CBC98F" w:rsidR="00D97A4F" w:rsidRPr="00FD69C4" w:rsidRDefault="00AA0026" w:rsidP="00A31E5C">
            <w:pPr>
              <w:pStyle w:val="BodyText"/>
              <w:tabs>
                <w:tab w:val="left" w:pos="360"/>
              </w:tabs>
              <w:spacing w:line="276" w:lineRule="auto"/>
              <w:ind w:left="0" w:right="151"/>
              <w:jc w:val="both"/>
              <w:rPr>
                <w:rFonts w:ascii="Times New Roman" w:hAnsi="Times New Roman"/>
                <w:noProof/>
                <w:lang w:eastAsia="zh-CN"/>
              </w:rPr>
            </w:pPr>
            <w:r w:rsidRPr="00FD69C4">
              <w:rPr>
                <w:rFonts w:ascii="Times New Roman" w:hAnsi="Times New Roman"/>
                <w:noProof/>
                <w:lang w:eastAsia="zh-CN"/>
              </w:rPr>
              <w:t>47.870</w:t>
            </w:r>
          </w:p>
        </w:tc>
        <w:tc>
          <w:tcPr>
            <w:tcW w:w="1752" w:type="dxa"/>
          </w:tcPr>
          <w:p w14:paraId="595D5A92" w14:textId="409BAA3C" w:rsidR="00D97A4F" w:rsidRPr="00FD69C4" w:rsidRDefault="00AA0026" w:rsidP="00A31E5C">
            <w:pPr>
              <w:pStyle w:val="BodyText"/>
              <w:tabs>
                <w:tab w:val="left" w:pos="360"/>
              </w:tabs>
              <w:spacing w:line="276" w:lineRule="auto"/>
              <w:ind w:left="0" w:right="151"/>
              <w:jc w:val="both"/>
              <w:rPr>
                <w:rFonts w:ascii="Times New Roman" w:hAnsi="Times New Roman"/>
                <w:noProof/>
                <w:lang w:eastAsia="zh-CN"/>
              </w:rPr>
            </w:pPr>
            <w:r w:rsidRPr="00FD69C4">
              <w:rPr>
                <w:rFonts w:ascii="Times New Roman" w:hAnsi="Times New Roman"/>
                <w:noProof/>
                <w:lang w:eastAsia="zh-CN"/>
              </w:rPr>
              <w:t>50.230</w:t>
            </w:r>
          </w:p>
        </w:tc>
      </w:tr>
    </w:tbl>
    <w:p w14:paraId="595D5A94" w14:textId="77777777" w:rsidR="00C36759" w:rsidRPr="00FD69C4" w:rsidRDefault="00C36759" w:rsidP="00C55E28">
      <w:pPr>
        <w:rPr>
          <w:b/>
          <w:sz w:val="22"/>
          <w:szCs w:val="22"/>
          <w:highlight w:val="yellow"/>
        </w:rPr>
      </w:pPr>
    </w:p>
    <w:p w14:paraId="595D5A95" w14:textId="08BAAAFF" w:rsidR="00D97A4F" w:rsidRPr="00FD69C4" w:rsidRDefault="00D97A4F" w:rsidP="009F74E8">
      <w:pPr>
        <w:pStyle w:val="ListParagraph"/>
        <w:numPr>
          <w:ilvl w:val="0"/>
          <w:numId w:val="17"/>
        </w:numPr>
        <w:ind w:left="360"/>
        <w:rPr>
          <w:rFonts w:ascii="Times New Roman" w:hAnsi="Times New Roman" w:cs="Times New Roman"/>
          <w:spacing w:val="-1"/>
          <w:highlight w:val="yellow"/>
        </w:rPr>
      </w:pPr>
      <w:r w:rsidRPr="00FD69C4">
        <w:rPr>
          <w:rFonts w:ascii="Times New Roman" w:hAnsi="Times New Roman" w:cs="Times New Roman"/>
          <w:spacing w:val="-1"/>
          <w:highlight w:val="yellow"/>
        </w:rPr>
        <w:t xml:space="preserve">Deliverable </w:t>
      </w:r>
      <w:r w:rsidR="00AB292F" w:rsidRPr="00FD69C4">
        <w:rPr>
          <w:rFonts w:ascii="Times New Roman" w:hAnsi="Times New Roman" w:cs="Times New Roman"/>
          <w:spacing w:val="-1"/>
          <w:highlight w:val="yellow"/>
        </w:rPr>
        <w:t>2</w:t>
      </w:r>
      <w:r w:rsidR="00E32B3A" w:rsidRPr="00FD69C4">
        <w:rPr>
          <w:rFonts w:ascii="Times New Roman" w:hAnsi="Times New Roman" w:cs="Times New Roman"/>
          <w:spacing w:val="-1"/>
          <w:highlight w:val="yellow"/>
        </w:rPr>
        <w:t xml:space="preserve"> (Step 4.5)</w:t>
      </w:r>
      <w:r w:rsidRPr="00FD69C4">
        <w:rPr>
          <w:rFonts w:ascii="Times New Roman" w:hAnsi="Times New Roman" w:cs="Times New Roman"/>
          <w:spacing w:val="-1"/>
          <w:highlight w:val="yellow"/>
        </w:rPr>
        <w:t>: Take a screenshot of your Exampleset (Screenshot 1)</w:t>
      </w:r>
      <w:r w:rsidRPr="00FD69C4">
        <w:rPr>
          <w:rFonts w:ascii="Times New Roman" w:hAnsi="Times New Roman" w:cs="Times New Roman"/>
          <w:color w:val="FF0000"/>
          <w:spacing w:val="-1"/>
        </w:rPr>
        <w:t xml:space="preserve"> </w:t>
      </w:r>
      <w:r w:rsidR="00326E5D" w:rsidRPr="00FD69C4">
        <w:rPr>
          <w:rFonts w:ascii="Times New Roman" w:hAnsi="Times New Roman" w:cs="Times New Roman"/>
          <w:color w:val="FF0000"/>
          <w:spacing w:val="-1"/>
        </w:rPr>
        <w:t>[</w:t>
      </w:r>
      <w:r w:rsidR="009F74E8" w:rsidRPr="00FD69C4">
        <w:rPr>
          <w:rFonts w:ascii="Times New Roman" w:hAnsi="Times New Roman" w:cs="Times New Roman"/>
          <w:color w:val="FF0000"/>
          <w:spacing w:val="-1"/>
        </w:rPr>
        <w:t>5</w:t>
      </w:r>
      <w:r w:rsidR="003953AA" w:rsidRPr="00FD69C4">
        <w:rPr>
          <w:rFonts w:ascii="Times New Roman" w:hAnsi="Times New Roman" w:cs="Times New Roman"/>
          <w:color w:val="FF0000"/>
          <w:spacing w:val="-1"/>
        </w:rPr>
        <w:t xml:space="preserve"> points]</w:t>
      </w:r>
    </w:p>
    <w:p w14:paraId="595D5A96" w14:textId="580D7B4A" w:rsidR="00D97A4F" w:rsidRPr="00FD69C4" w:rsidRDefault="00D97A4F" w:rsidP="00D97A4F">
      <w:pPr>
        <w:pStyle w:val="BodyText"/>
        <w:spacing w:line="276" w:lineRule="auto"/>
        <w:ind w:left="540" w:right="536"/>
        <w:jc w:val="both"/>
        <w:rPr>
          <w:rFonts w:ascii="Times New Roman" w:hAnsi="Times New Roman" w:cs="Times New Roman"/>
          <w:spacing w:val="-1"/>
          <w:highlight w:val="yellow"/>
        </w:rPr>
      </w:pPr>
    </w:p>
    <w:p w14:paraId="183F9F5A" w14:textId="2D3454FF" w:rsidR="00877CD9" w:rsidRPr="00FD69C4" w:rsidRDefault="00AA0026" w:rsidP="00D97A4F">
      <w:pPr>
        <w:pStyle w:val="BodyText"/>
        <w:spacing w:line="276" w:lineRule="auto"/>
        <w:ind w:left="540" w:right="536"/>
        <w:jc w:val="both"/>
        <w:rPr>
          <w:rFonts w:ascii="Times New Roman" w:hAnsi="Times New Roman" w:cs="Times New Roman"/>
          <w:spacing w:val="-1"/>
          <w:highlight w:val="yellow"/>
        </w:rPr>
      </w:pPr>
      <w:r w:rsidRPr="00FD69C4">
        <w:rPr>
          <w:rFonts w:ascii="Times New Roman" w:hAnsi="Times New Roman" w:cs="Times New Roman"/>
          <w:noProof/>
        </w:rPr>
        <w:drawing>
          <wp:inline distT="0" distB="0" distL="0" distR="0" wp14:anchorId="4489AF44" wp14:editId="4D715365">
            <wp:extent cx="6492240" cy="4066540"/>
            <wp:effectExtent l="0" t="0" r="0" b="0"/>
            <wp:docPr id="1124646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46152" name="Picture 1"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92240" cy="4066540"/>
                    </a:xfrm>
                    <a:prstGeom prst="rect">
                      <a:avLst/>
                    </a:prstGeom>
                    <a:noFill/>
                    <a:ln>
                      <a:noFill/>
                    </a:ln>
                  </pic:spPr>
                </pic:pic>
              </a:graphicData>
            </a:graphic>
          </wp:inline>
        </w:drawing>
      </w:r>
    </w:p>
    <w:p w14:paraId="1004EEF7" w14:textId="228207F3" w:rsidR="00877CD9" w:rsidRPr="00FD69C4" w:rsidRDefault="00AA0026" w:rsidP="00D97A4F">
      <w:pPr>
        <w:pStyle w:val="BodyText"/>
        <w:spacing w:line="276" w:lineRule="auto"/>
        <w:ind w:left="540" w:right="536"/>
        <w:jc w:val="both"/>
        <w:rPr>
          <w:rFonts w:ascii="Times New Roman" w:hAnsi="Times New Roman" w:cs="Times New Roman"/>
          <w:spacing w:val="-1"/>
          <w:highlight w:val="yellow"/>
        </w:rPr>
      </w:pPr>
      <w:r w:rsidRPr="00FD69C4">
        <w:rPr>
          <w:rFonts w:ascii="Times New Roman" w:hAnsi="Times New Roman" w:cs="Times New Roman"/>
          <w:noProof/>
        </w:rPr>
        <w:lastRenderedPageBreak/>
        <w:drawing>
          <wp:inline distT="0" distB="0" distL="0" distR="0" wp14:anchorId="19059EDD" wp14:editId="03D2EA40">
            <wp:extent cx="6492240" cy="4086860"/>
            <wp:effectExtent l="0" t="0" r="0" b="2540"/>
            <wp:docPr id="152460103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01034" name="Picture 2"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92240" cy="4086860"/>
                    </a:xfrm>
                    <a:prstGeom prst="rect">
                      <a:avLst/>
                    </a:prstGeom>
                    <a:noFill/>
                    <a:ln>
                      <a:noFill/>
                    </a:ln>
                  </pic:spPr>
                </pic:pic>
              </a:graphicData>
            </a:graphic>
          </wp:inline>
        </w:drawing>
      </w:r>
    </w:p>
    <w:p w14:paraId="595D5A97" w14:textId="552DFCD2" w:rsidR="00D97A4F" w:rsidRPr="00FD69C4" w:rsidRDefault="00D97A4F" w:rsidP="00186124">
      <w:pPr>
        <w:pStyle w:val="ListParagraph"/>
        <w:numPr>
          <w:ilvl w:val="0"/>
          <w:numId w:val="17"/>
        </w:numPr>
        <w:ind w:left="360"/>
        <w:jc w:val="both"/>
        <w:rPr>
          <w:rFonts w:ascii="Times New Roman" w:hAnsi="Times New Roman" w:cs="Times New Roman"/>
          <w:color w:val="FF0000"/>
          <w:spacing w:val="-1"/>
        </w:rPr>
      </w:pPr>
      <w:r w:rsidRPr="00FD69C4">
        <w:rPr>
          <w:rFonts w:ascii="Times New Roman" w:hAnsi="Times New Roman" w:cs="Times New Roman"/>
          <w:spacing w:val="-1"/>
          <w:highlight w:val="yellow"/>
        </w:rPr>
        <w:t xml:space="preserve">Deliverable </w:t>
      </w:r>
      <w:r w:rsidR="00AB292F" w:rsidRPr="00FD69C4">
        <w:rPr>
          <w:rFonts w:ascii="Times New Roman" w:hAnsi="Times New Roman" w:cs="Times New Roman"/>
          <w:spacing w:val="-1"/>
          <w:highlight w:val="yellow"/>
        </w:rPr>
        <w:t>3</w:t>
      </w:r>
      <w:r w:rsidR="00E32B3A" w:rsidRPr="00FD69C4">
        <w:rPr>
          <w:rFonts w:ascii="Times New Roman" w:hAnsi="Times New Roman" w:cs="Times New Roman"/>
          <w:spacing w:val="-1"/>
          <w:highlight w:val="yellow"/>
        </w:rPr>
        <w:t xml:space="preserve"> (Step 4.8)</w:t>
      </w:r>
      <w:r w:rsidRPr="00FD69C4">
        <w:rPr>
          <w:rFonts w:ascii="Times New Roman" w:hAnsi="Times New Roman" w:cs="Times New Roman"/>
          <w:spacing w:val="-1"/>
          <w:highlight w:val="yellow"/>
        </w:rPr>
        <w:t xml:space="preserve">: based on the results in 4.5-4.8, please discuss the characteristics in each cluster and find an appropriate name for each cluster. For example, Cluster 0 includes 128 cities such as New Orleans, LA and Long Island, NY have highest scores in job opportunities, climate, healthcare, and recreation. However, this group of cities have quite high living cost. We can name this group of cities </w:t>
      </w:r>
      <w:r w:rsidR="00186124" w:rsidRPr="00FD69C4">
        <w:rPr>
          <w:rFonts w:ascii="Times New Roman" w:hAnsi="Times New Roman" w:cs="Times New Roman"/>
          <w:spacing w:val="-1"/>
          <w:highlight w:val="yellow"/>
        </w:rPr>
        <w:t>Metropolitan Luxury</w:t>
      </w:r>
      <w:r w:rsidRPr="00FD69C4">
        <w:rPr>
          <w:rFonts w:ascii="Times New Roman" w:hAnsi="Times New Roman" w:cs="Times New Roman"/>
          <w:spacing w:val="-1"/>
          <w:highlight w:val="yellow"/>
        </w:rPr>
        <w:t>…</w:t>
      </w:r>
      <w:proofErr w:type="gramStart"/>
      <w:r w:rsidRPr="00FD69C4">
        <w:rPr>
          <w:rFonts w:ascii="Times New Roman" w:hAnsi="Times New Roman" w:cs="Times New Roman"/>
          <w:spacing w:val="-1"/>
          <w:highlight w:val="yellow"/>
        </w:rPr>
        <w:t>…..</w:t>
      </w:r>
      <w:proofErr w:type="gramEnd"/>
      <w:r w:rsidRPr="00FD69C4">
        <w:rPr>
          <w:rFonts w:ascii="Times New Roman" w:hAnsi="Times New Roman" w:cs="Times New Roman"/>
          <w:spacing w:val="-1"/>
          <w:highlight w:val="yellow"/>
        </w:rPr>
        <w:t xml:space="preserve"> </w:t>
      </w:r>
      <w:r w:rsidR="00E40F6E" w:rsidRPr="00FD69C4">
        <w:rPr>
          <w:rFonts w:ascii="Times New Roman" w:hAnsi="Times New Roman" w:cs="Times New Roman"/>
          <w:color w:val="FF0000"/>
          <w:spacing w:val="-1"/>
        </w:rPr>
        <w:t xml:space="preserve"> [</w:t>
      </w:r>
      <w:r w:rsidR="009F74E8" w:rsidRPr="00FD69C4">
        <w:rPr>
          <w:rFonts w:ascii="Times New Roman" w:hAnsi="Times New Roman" w:cs="Times New Roman"/>
          <w:color w:val="FF0000"/>
          <w:spacing w:val="-1"/>
        </w:rPr>
        <w:t>21</w:t>
      </w:r>
      <w:r w:rsidR="00E40F6E" w:rsidRPr="00FD69C4">
        <w:rPr>
          <w:rFonts w:ascii="Times New Roman" w:hAnsi="Times New Roman" w:cs="Times New Roman"/>
          <w:color w:val="FF0000"/>
          <w:spacing w:val="-1"/>
        </w:rPr>
        <w:t xml:space="preserve"> points</w:t>
      </w:r>
      <w:r w:rsidR="00AF7D25" w:rsidRPr="00FD69C4">
        <w:rPr>
          <w:rFonts w:ascii="Times New Roman" w:hAnsi="Times New Roman" w:cs="Times New Roman"/>
          <w:color w:val="FF0000"/>
          <w:spacing w:val="-1"/>
        </w:rPr>
        <w:t xml:space="preserve">: </w:t>
      </w:r>
      <w:r w:rsidR="009F74E8" w:rsidRPr="00FD69C4">
        <w:rPr>
          <w:rFonts w:ascii="Times New Roman" w:hAnsi="Times New Roman" w:cs="Times New Roman"/>
          <w:color w:val="FF0000"/>
          <w:spacing w:val="-1"/>
        </w:rPr>
        <w:t>7</w:t>
      </w:r>
      <w:r w:rsidR="00AF7D25" w:rsidRPr="00FD69C4">
        <w:rPr>
          <w:rFonts w:ascii="Times New Roman" w:hAnsi="Times New Roman" w:cs="Times New Roman"/>
          <w:color w:val="FF0000"/>
          <w:spacing w:val="-1"/>
        </w:rPr>
        <w:t xml:space="preserve"> points for each cluster</w:t>
      </w:r>
      <w:r w:rsidR="009F74E8" w:rsidRPr="00FD69C4">
        <w:rPr>
          <w:rFonts w:ascii="Times New Roman" w:hAnsi="Times New Roman" w:cs="Times New Roman"/>
          <w:color w:val="FF0000"/>
          <w:spacing w:val="-1"/>
        </w:rPr>
        <w:t xml:space="preserve">, including </w:t>
      </w:r>
      <w:r w:rsidR="00186124" w:rsidRPr="00FD69C4">
        <w:rPr>
          <w:rFonts w:ascii="Times New Roman" w:hAnsi="Times New Roman" w:cs="Times New Roman"/>
          <w:color w:val="FF0000"/>
          <w:spacing w:val="-1"/>
        </w:rPr>
        <w:t xml:space="preserve">this cluster’s </w:t>
      </w:r>
      <w:r w:rsidR="009F74E8" w:rsidRPr="00FD69C4">
        <w:rPr>
          <w:rFonts w:ascii="Times New Roman" w:hAnsi="Times New Roman" w:cs="Times New Roman"/>
          <w:color w:val="FF0000"/>
          <w:spacing w:val="-1"/>
        </w:rPr>
        <w:t>sample size (1</w:t>
      </w:r>
      <w:r w:rsidR="00186124" w:rsidRPr="00FD69C4">
        <w:rPr>
          <w:rFonts w:ascii="Times New Roman" w:hAnsi="Times New Roman" w:cs="Times New Roman"/>
          <w:color w:val="FF0000"/>
          <w:spacing w:val="-1"/>
        </w:rPr>
        <w:t xml:space="preserve"> pt.</w:t>
      </w:r>
      <w:r w:rsidR="009F74E8" w:rsidRPr="00FD69C4">
        <w:rPr>
          <w:rFonts w:ascii="Times New Roman" w:hAnsi="Times New Roman" w:cs="Times New Roman"/>
          <w:color w:val="FF0000"/>
          <w:spacing w:val="-1"/>
        </w:rPr>
        <w:t>), sample cities (1</w:t>
      </w:r>
      <w:r w:rsidR="00186124" w:rsidRPr="00FD69C4">
        <w:rPr>
          <w:rFonts w:ascii="Times New Roman" w:hAnsi="Times New Roman" w:cs="Times New Roman"/>
          <w:color w:val="FF0000"/>
          <w:spacing w:val="-1"/>
        </w:rPr>
        <w:t xml:space="preserve"> pt.</w:t>
      </w:r>
      <w:r w:rsidR="009F74E8" w:rsidRPr="00FD69C4">
        <w:rPr>
          <w:rFonts w:ascii="Times New Roman" w:hAnsi="Times New Roman" w:cs="Times New Roman"/>
          <w:color w:val="FF0000"/>
          <w:spacing w:val="-1"/>
        </w:rPr>
        <w:t>),</w:t>
      </w:r>
      <w:r w:rsidR="00186124" w:rsidRPr="00FD69C4">
        <w:rPr>
          <w:rFonts w:ascii="Times New Roman" w:hAnsi="Times New Roman" w:cs="Times New Roman"/>
          <w:color w:val="FF0000"/>
          <w:spacing w:val="-1"/>
        </w:rPr>
        <w:t xml:space="preserve"> </w:t>
      </w:r>
      <w:r w:rsidR="009F74E8" w:rsidRPr="00FD69C4">
        <w:rPr>
          <w:rFonts w:ascii="Times New Roman" w:hAnsi="Times New Roman" w:cs="Times New Roman"/>
          <w:color w:val="FF0000"/>
          <w:spacing w:val="-1"/>
        </w:rPr>
        <w:t>comparison on each dimension</w:t>
      </w:r>
      <w:r w:rsidR="00186124" w:rsidRPr="00FD69C4">
        <w:rPr>
          <w:rFonts w:ascii="Times New Roman" w:hAnsi="Times New Roman" w:cs="Times New Roman"/>
          <w:color w:val="FF0000"/>
          <w:spacing w:val="-1"/>
        </w:rPr>
        <w:t xml:space="preserve"> (3 pts)</w:t>
      </w:r>
      <w:r w:rsidR="009F74E8" w:rsidRPr="00FD69C4">
        <w:rPr>
          <w:rFonts w:ascii="Times New Roman" w:hAnsi="Times New Roman" w:cs="Times New Roman"/>
          <w:color w:val="FF0000"/>
          <w:spacing w:val="-1"/>
        </w:rPr>
        <w:t xml:space="preserve">, </w:t>
      </w:r>
      <w:r w:rsidR="00186124" w:rsidRPr="00FD69C4">
        <w:rPr>
          <w:rFonts w:ascii="Times New Roman" w:hAnsi="Times New Roman" w:cs="Times New Roman"/>
          <w:color w:val="FF0000"/>
          <w:spacing w:val="-1"/>
        </w:rPr>
        <w:t>and name for this cluster (1 pt.)</w:t>
      </w:r>
      <w:r w:rsidR="00E40F6E" w:rsidRPr="00FD69C4">
        <w:rPr>
          <w:rFonts w:ascii="Times New Roman" w:hAnsi="Times New Roman" w:cs="Times New Roman"/>
          <w:color w:val="FF0000"/>
          <w:spacing w:val="-1"/>
        </w:rPr>
        <w:t>]</w:t>
      </w:r>
    </w:p>
    <w:p w14:paraId="3D332D16" w14:textId="77777777" w:rsidR="00AA0026" w:rsidRPr="00FD69C4" w:rsidRDefault="00AA0026" w:rsidP="00AA0026">
      <w:pPr>
        <w:pStyle w:val="NormalWeb"/>
        <w:spacing w:before="0" w:beforeAutospacing="0" w:after="0" w:afterAutospacing="0"/>
        <w:rPr>
          <w:sz w:val="22"/>
          <w:szCs w:val="22"/>
        </w:rPr>
      </w:pPr>
      <w:r w:rsidRPr="00FD69C4">
        <w:rPr>
          <w:sz w:val="22"/>
          <w:szCs w:val="22"/>
        </w:rPr>
        <w:t> </w:t>
      </w:r>
    </w:p>
    <w:p w14:paraId="6F5581AD" w14:textId="77777777" w:rsidR="00AA0026" w:rsidRPr="00FD69C4" w:rsidRDefault="00AA0026" w:rsidP="00AA0026">
      <w:pPr>
        <w:pStyle w:val="NormalWeb"/>
        <w:spacing w:before="0" w:beforeAutospacing="0" w:after="0" w:afterAutospacing="0"/>
        <w:rPr>
          <w:sz w:val="22"/>
          <w:szCs w:val="22"/>
        </w:rPr>
      </w:pPr>
      <w:r w:rsidRPr="00FD69C4">
        <w:rPr>
          <w:sz w:val="22"/>
          <w:szCs w:val="22"/>
        </w:rPr>
        <w:t> </w:t>
      </w:r>
    </w:p>
    <w:p w14:paraId="34E18162" w14:textId="60BDE6EA" w:rsidR="00F24C33" w:rsidRPr="00FD69C4" w:rsidRDefault="00AA0026" w:rsidP="005B2A43">
      <w:pPr>
        <w:pStyle w:val="NormalWeb"/>
        <w:spacing w:before="0" w:beforeAutospacing="0" w:after="0" w:afterAutospacing="0"/>
        <w:ind w:left="720"/>
        <w:rPr>
          <w:sz w:val="22"/>
          <w:szCs w:val="22"/>
        </w:rPr>
      </w:pPr>
      <w:r w:rsidRPr="00FD69C4">
        <w:rPr>
          <w:sz w:val="22"/>
          <w:szCs w:val="22"/>
        </w:rPr>
        <w:t xml:space="preserve">Cluster 0 include </w:t>
      </w:r>
      <w:r w:rsidR="00F24C33" w:rsidRPr="00FD69C4">
        <w:rPr>
          <w:sz w:val="22"/>
          <w:szCs w:val="22"/>
        </w:rPr>
        <w:t>97</w:t>
      </w:r>
      <w:r w:rsidRPr="00FD69C4">
        <w:rPr>
          <w:sz w:val="22"/>
          <w:szCs w:val="22"/>
        </w:rPr>
        <w:t xml:space="preserve"> cities such as Clarksville-Hopkinsville, TN-KY, cities in Texas such as Laredo, </w:t>
      </w:r>
      <w:r w:rsidR="00F24C33" w:rsidRPr="00FD69C4">
        <w:rPr>
          <w:sz w:val="22"/>
          <w:szCs w:val="22"/>
        </w:rPr>
        <w:t>Victoria, Jackson</w:t>
      </w:r>
      <w:r w:rsidRPr="00FD69C4">
        <w:rPr>
          <w:sz w:val="22"/>
          <w:szCs w:val="22"/>
        </w:rPr>
        <w:t xml:space="preserve"> and Ocala FL that have the highest</w:t>
      </w:r>
      <w:r w:rsidR="00F24C33" w:rsidRPr="00FD69C4">
        <w:rPr>
          <w:sz w:val="22"/>
          <w:szCs w:val="22"/>
        </w:rPr>
        <w:t xml:space="preserve"> average</w:t>
      </w:r>
      <w:r w:rsidRPr="00FD69C4">
        <w:rPr>
          <w:sz w:val="22"/>
          <w:szCs w:val="22"/>
        </w:rPr>
        <w:t xml:space="preserve"> score for cost living with 74.218</w:t>
      </w:r>
      <w:r w:rsidR="00F24C33" w:rsidRPr="00FD69C4">
        <w:rPr>
          <w:sz w:val="22"/>
          <w:szCs w:val="22"/>
        </w:rPr>
        <w:t xml:space="preserve"> of all the 97 cities</w:t>
      </w:r>
      <w:r w:rsidRPr="00FD69C4">
        <w:rPr>
          <w:sz w:val="22"/>
          <w:szCs w:val="22"/>
        </w:rPr>
        <w:t xml:space="preserve"> </w:t>
      </w:r>
      <w:r w:rsidR="00010F6A" w:rsidRPr="00FD69C4">
        <w:rPr>
          <w:sz w:val="22"/>
          <w:szCs w:val="22"/>
        </w:rPr>
        <w:t>and</w:t>
      </w:r>
      <w:r w:rsidR="00F24C33" w:rsidRPr="00FD69C4">
        <w:rPr>
          <w:sz w:val="22"/>
          <w:szCs w:val="22"/>
        </w:rPr>
        <w:t xml:space="preserve"> with the highest average score for</w:t>
      </w:r>
      <w:r w:rsidRPr="00FD69C4">
        <w:rPr>
          <w:sz w:val="22"/>
          <w:szCs w:val="22"/>
        </w:rPr>
        <w:t xml:space="preserve"> Climate at </w:t>
      </w:r>
      <w:r w:rsidR="00F24C33" w:rsidRPr="00FD69C4">
        <w:rPr>
          <w:sz w:val="22"/>
          <w:szCs w:val="22"/>
        </w:rPr>
        <w:t>64.929 of all the 97 cities.</w:t>
      </w:r>
    </w:p>
    <w:p w14:paraId="703859FE" w14:textId="48A91169" w:rsidR="00F24C33" w:rsidRPr="00FD69C4" w:rsidRDefault="00F24C33" w:rsidP="00010F6A">
      <w:pPr>
        <w:pStyle w:val="NormalWeb"/>
        <w:spacing w:before="0" w:beforeAutospacing="0" w:after="0" w:afterAutospacing="0"/>
        <w:ind w:left="720"/>
        <w:rPr>
          <w:sz w:val="22"/>
          <w:szCs w:val="22"/>
        </w:rPr>
      </w:pPr>
      <w:r w:rsidRPr="00FD69C4">
        <w:rPr>
          <w:sz w:val="22"/>
          <w:szCs w:val="22"/>
        </w:rPr>
        <w:t>With the lowest average score for Health Care and Recreation at 36.013 and 24.197 respectively of all the 97 cities, I think we can name this group of cities a Metropolitan.</w:t>
      </w:r>
    </w:p>
    <w:p w14:paraId="5252A33F" w14:textId="77777777" w:rsidR="00F24C33" w:rsidRPr="00FD69C4" w:rsidRDefault="00F24C33" w:rsidP="00AA0026">
      <w:pPr>
        <w:pStyle w:val="NormalWeb"/>
        <w:spacing w:before="0" w:beforeAutospacing="0" w:after="0" w:afterAutospacing="0"/>
        <w:rPr>
          <w:sz w:val="22"/>
          <w:szCs w:val="22"/>
        </w:rPr>
      </w:pPr>
    </w:p>
    <w:p w14:paraId="47D397A7" w14:textId="21BCC49C" w:rsidR="005B2A43" w:rsidRPr="00FD69C4" w:rsidRDefault="00F24C33" w:rsidP="005B2A43">
      <w:pPr>
        <w:pStyle w:val="NormalWeb"/>
        <w:spacing w:before="0" w:beforeAutospacing="0" w:after="0" w:afterAutospacing="0"/>
        <w:ind w:left="720"/>
        <w:rPr>
          <w:sz w:val="22"/>
          <w:szCs w:val="22"/>
        </w:rPr>
      </w:pPr>
      <w:r w:rsidRPr="00FD69C4">
        <w:rPr>
          <w:sz w:val="22"/>
          <w:szCs w:val="22"/>
        </w:rPr>
        <w:t>Cluster 1 include 101 cities such</w:t>
      </w:r>
      <w:r w:rsidR="005B2A43" w:rsidRPr="00FD69C4">
        <w:rPr>
          <w:sz w:val="22"/>
          <w:szCs w:val="22"/>
        </w:rPr>
        <w:t xml:space="preserve"> </w:t>
      </w:r>
      <w:r w:rsidRPr="00FD69C4">
        <w:rPr>
          <w:sz w:val="22"/>
          <w:szCs w:val="22"/>
        </w:rPr>
        <w:t>as</w:t>
      </w:r>
      <w:r w:rsidR="005B2A43" w:rsidRPr="00FD69C4">
        <w:rPr>
          <w:sz w:val="22"/>
          <w:szCs w:val="22"/>
        </w:rPr>
        <w:t xml:space="preserve"> Sioux Falla, SD, Casper, WY and Waterloo-Cedar Falls, IA etc.</w:t>
      </w:r>
      <w:r w:rsidRPr="00FD69C4">
        <w:rPr>
          <w:sz w:val="22"/>
          <w:szCs w:val="22"/>
        </w:rPr>
        <w:t xml:space="preserve"> </w:t>
      </w:r>
      <w:r w:rsidR="00010F6A" w:rsidRPr="00FD69C4">
        <w:rPr>
          <w:sz w:val="22"/>
          <w:szCs w:val="22"/>
        </w:rPr>
        <w:t>that also have a medium average score at 46.155, 39.153 and 43.089 respectively for Cost of Living, Recreation and HealthCare of all the 101 cities. While</w:t>
      </w:r>
      <w:r w:rsidR="00AA0026" w:rsidRPr="00FD69C4">
        <w:rPr>
          <w:sz w:val="22"/>
          <w:szCs w:val="22"/>
        </w:rPr>
        <w:t xml:space="preserve"> Cluster 1 also have the lowest</w:t>
      </w:r>
      <w:r w:rsidR="00010F6A" w:rsidRPr="00FD69C4">
        <w:rPr>
          <w:sz w:val="22"/>
          <w:szCs w:val="22"/>
        </w:rPr>
        <w:t xml:space="preserve"> average</w:t>
      </w:r>
      <w:r w:rsidR="00AA0026" w:rsidRPr="00FD69C4">
        <w:rPr>
          <w:sz w:val="22"/>
          <w:szCs w:val="22"/>
        </w:rPr>
        <w:t xml:space="preserve"> score for Jobs and Climate with 28.624 and 23.656 respectively</w:t>
      </w:r>
      <w:r w:rsidR="00010F6A" w:rsidRPr="00FD69C4">
        <w:rPr>
          <w:sz w:val="22"/>
          <w:szCs w:val="22"/>
        </w:rPr>
        <w:t xml:space="preserve"> for all the 101 cities</w:t>
      </w:r>
      <w:r w:rsidR="005B2A43" w:rsidRPr="00FD69C4">
        <w:rPr>
          <w:sz w:val="22"/>
          <w:szCs w:val="22"/>
        </w:rPr>
        <w:t xml:space="preserve">. I think we can name this group of cities </w:t>
      </w:r>
      <w:r w:rsidR="00527E79" w:rsidRPr="00FD69C4">
        <w:rPr>
          <w:sz w:val="22"/>
          <w:szCs w:val="22"/>
        </w:rPr>
        <w:t>an</w:t>
      </w:r>
      <w:r w:rsidR="005B2A43" w:rsidRPr="00FD69C4">
        <w:rPr>
          <w:sz w:val="22"/>
          <w:szCs w:val="22"/>
        </w:rPr>
        <w:t xml:space="preserve"> </w:t>
      </w:r>
      <w:r w:rsidR="00C271A6" w:rsidRPr="00FD69C4">
        <w:rPr>
          <w:sz w:val="22"/>
          <w:szCs w:val="22"/>
        </w:rPr>
        <w:t>Average city</w:t>
      </w:r>
      <w:r w:rsidR="005B2A43" w:rsidRPr="00FD69C4">
        <w:rPr>
          <w:sz w:val="22"/>
          <w:szCs w:val="22"/>
        </w:rPr>
        <w:t>.</w:t>
      </w:r>
    </w:p>
    <w:p w14:paraId="3E5CBE23" w14:textId="1B6DB7C3" w:rsidR="00AA0026" w:rsidRPr="00FD69C4" w:rsidRDefault="00AA0026" w:rsidP="005B2A43">
      <w:pPr>
        <w:pStyle w:val="NormalWeb"/>
        <w:spacing w:before="0" w:beforeAutospacing="0" w:after="0" w:afterAutospacing="0"/>
        <w:ind w:left="720"/>
        <w:rPr>
          <w:sz w:val="22"/>
          <w:szCs w:val="22"/>
        </w:rPr>
      </w:pPr>
    </w:p>
    <w:p w14:paraId="06F71AF6" w14:textId="77777777" w:rsidR="00AA0026" w:rsidRPr="00FD69C4" w:rsidRDefault="00AA0026" w:rsidP="00AA0026">
      <w:pPr>
        <w:pStyle w:val="NormalWeb"/>
        <w:spacing w:before="0" w:beforeAutospacing="0" w:after="0" w:afterAutospacing="0"/>
        <w:rPr>
          <w:sz w:val="22"/>
          <w:szCs w:val="22"/>
        </w:rPr>
      </w:pPr>
      <w:r w:rsidRPr="00FD69C4">
        <w:rPr>
          <w:sz w:val="22"/>
          <w:szCs w:val="22"/>
        </w:rPr>
        <w:t> </w:t>
      </w:r>
    </w:p>
    <w:p w14:paraId="190DCB01" w14:textId="2808F309" w:rsidR="005B2A43" w:rsidRPr="00FD69C4" w:rsidRDefault="00AA0026" w:rsidP="005B2A43">
      <w:pPr>
        <w:pStyle w:val="NormalWeb"/>
        <w:spacing w:before="0" w:beforeAutospacing="0" w:after="0" w:afterAutospacing="0"/>
        <w:ind w:left="720"/>
        <w:rPr>
          <w:sz w:val="22"/>
          <w:szCs w:val="22"/>
        </w:rPr>
      </w:pPr>
      <w:r w:rsidRPr="00FD69C4">
        <w:rPr>
          <w:sz w:val="22"/>
          <w:szCs w:val="22"/>
        </w:rPr>
        <w:t>Cluster 2</w:t>
      </w:r>
      <w:r w:rsidR="005B2A43" w:rsidRPr="00FD69C4">
        <w:rPr>
          <w:sz w:val="22"/>
          <w:szCs w:val="22"/>
        </w:rPr>
        <w:t xml:space="preserve"> includes 127 Cities such Daytona Beach, FL, San Antonio, TX, Knoxville, TN etc. that have</w:t>
      </w:r>
      <w:r w:rsidRPr="00FD69C4">
        <w:rPr>
          <w:sz w:val="22"/>
          <w:szCs w:val="22"/>
        </w:rPr>
        <w:t xml:space="preserve"> the lowest</w:t>
      </w:r>
      <w:r w:rsidR="005B2A43" w:rsidRPr="00FD69C4">
        <w:rPr>
          <w:sz w:val="22"/>
          <w:szCs w:val="22"/>
        </w:rPr>
        <w:t xml:space="preserve"> average</w:t>
      </w:r>
      <w:r w:rsidRPr="00FD69C4">
        <w:rPr>
          <w:sz w:val="22"/>
          <w:szCs w:val="22"/>
        </w:rPr>
        <w:t xml:space="preserve"> score </w:t>
      </w:r>
      <w:r w:rsidR="005B2A43" w:rsidRPr="00FD69C4">
        <w:rPr>
          <w:sz w:val="22"/>
          <w:szCs w:val="22"/>
        </w:rPr>
        <w:t>for</w:t>
      </w:r>
      <w:r w:rsidRPr="00FD69C4">
        <w:rPr>
          <w:sz w:val="22"/>
          <w:szCs w:val="22"/>
        </w:rPr>
        <w:t xml:space="preserve"> the cost of living with 39.448 </w:t>
      </w:r>
      <w:r w:rsidR="005B2A43" w:rsidRPr="00FD69C4">
        <w:rPr>
          <w:sz w:val="22"/>
          <w:szCs w:val="22"/>
        </w:rPr>
        <w:t>but</w:t>
      </w:r>
      <w:r w:rsidRPr="00FD69C4">
        <w:rPr>
          <w:sz w:val="22"/>
          <w:szCs w:val="22"/>
        </w:rPr>
        <w:t xml:space="preserve"> have the highest </w:t>
      </w:r>
      <w:r w:rsidR="005B2A43" w:rsidRPr="00FD69C4">
        <w:rPr>
          <w:sz w:val="22"/>
          <w:szCs w:val="22"/>
        </w:rPr>
        <w:t xml:space="preserve">average </w:t>
      </w:r>
      <w:r w:rsidRPr="00FD69C4">
        <w:rPr>
          <w:sz w:val="22"/>
          <w:szCs w:val="22"/>
        </w:rPr>
        <w:t>score for Job</w:t>
      </w:r>
      <w:r w:rsidR="005B2A43" w:rsidRPr="00FD69C4">
        <w:rPr>
          <w:sz w:val="22"/>
          <w:szCs w:val="22"/>
        </w:rPr>
        <w:t xml:space="preserve"> opportunity</w:t>
      </w:r>
      <w:r w:rsidRPr="00FD69C4">
        <w:rPr>
          <w:sz w:val="22"/>
          <w:szCs w:val="22"/>
        </w:rPr>
        <w:t xml:space="preserve"> with 76.937 and highest</w:t>
      </w:r>
      <w:r w:rsidR="005B2A43" w:rsidRPr="00FD69C4">
        <w:rPr>
          <w:sz w:val="22"/>
          <w:szCs w:val="22"/>
        </w:rPr>
        <w:t xml:space="preserve"> average</w:t>
      </w:r>
      <w:r w:rsidRPr="00FD69C4">
        <w:rPr>
          <w:sz w:val="22"/>
          <w:szCs w:val="22"/>
        </w:rPr>
        <w:t xml:space="preserve"> score for the Health Care and Recreation with the score of 63.846 and 75.784 respectively.</w:t>
      </w:r>
      <w:r w:rsidR="005B2A43" w:rsidRPr="00FD69C4">
        <w:rPr>
          <w:sz w:val="22"/>
          <w:szCs w:val="22"/>
        </w:rPr>
        <w:t xml:space="preserve"> I think we can name this group of cities a Metropolitan Luxury.</w:t>
      </w:r>
    </w:p>
    <w:p w14:paraId="50D20577" w14:textId="4131A162" w:rsidR="00AA0026" w:rsidRPr="00FD69C4" w:rsidRDefault="00AA0026" w:rsidP="005B2A43">
      <w:pPr>
        <w:pStyle w:val="NormalWeb"/>
        <w:spacing w:before="0" w:beforeAutospacing="0" w:after="0" w:afterAutospacing="0"/>
        <w:ind w:left="720"/>
        <w:rPr>
          <w:sz w:val="22"/>
          <w:szCs w:val="22"/>
        </w:rPr>
      </w:pPr>
    </w:p>
    <w:p w14:paraId="39D36E8A" w14:textId="2D442D59" w:rsidR="00877CD9" w:rsidRPr="00FD69C4" w:rsidRDefault="00877CD9" w:rsidP="00D97A4F">
      <w:pPr>
        <w:pStyle w:val="BodyText"/>
        <w:spacing w:line="276" w:lineRule="auto"/>
        <w:ind w:left="540" w:right="536"/>
        <w:jc w:val="both"/>
        <w:rPr>
          <w:rFonts w:ascii="Times New Roman" w:eastAsiaTheme="minorEastAsia" w:hAnsi="Times New Roman" w:cs="Times New Roman"/>
          <w:color w:val="FF0000"/>
          <w:spacing w:val="-1"/>
          <w:highlight w:val="yellow"/>
          <w:lang w:eastAsia="zh-CN"/>
        </w:rPr>
      </w:pPr>
    </w:p>
    <w:p w14:paraId="2B8C7685" w14:textId="16D3B2FE" w:rsidR="00877CD9" w:rsidRPr="00FD69C4" w:rsidRDefault="00877CD9" w:rsidP="00D97A4F">
      <w:pPr>
        <w:pStyle w:val="BodyText"/>
        <w:spacing w:line="276" w:lineRule="auto"/>
        <w:ind w:left="540" w:right="536"/>
        <w:jc w:val="both"/>
        <w:rPr>
          <w:rFonts w:ascii="Times New Roman" w:eastAsiaTheme="minorEastAsia" w:hAnsi="Times New Roman" w:cs="Times New Roman"/>
          <w:color w:val="FF0000"/>
          <w:spacing w:val="-1"/>
          <w:highlight w:val="yellow"/>
          <w:lang w:eastAsia="zh-CN"/>
        </w:rPr>
      </w:pPr>
    </w:p>
    <w:p w14:paraId="52867551" w14:textId="77777777" w:rsidR="00877CD9" w:rsidRPr="00FD69C4" w:rsidRDefault="00877CD9" w:rsidP="00D97A4F">
      <w:pPr>
        <w:pStyle w:val="BodyText"/>
        <w:spacing w:line="276" w:lineRule="auto"/>
        <w:ind w:left="540" w:right="536"/>
        <w:jc w:val="both"/>
        <w:rPr>
          <w:rFonts w:ascii="Times New Roman" w:eastAsiaTheme="minorEastAsia" w:hAnsi="Times New Roman" w:cs="Times New Roman"/>
          <w:color w:val="FF0000"/>
          <w:spacing w:val="-1"/>
          <w:highlight w:val="yellow"/>
          <w:lang w:eastAsia="zh-CN"/>
        </w:rPr>
      </w:pPr>
    </w:p>
    <w:p w14:paraId="595D5A99" w14:textId="438A829D" w:rsidR="00D97A4F" w:rsidRPr="00FD69C4" w:rsidRDefault="00D97A4F" w:rsidP="009F74E8">
      <w:pPr>
        <w:pStyle w:val="ListParagraph"/>
        <w:numPr>
          <w:ilvl w:val="0"/>
          <w:numId w:val="17"/>
        </w:numPr>
        <w:ind w:left="360"/>
        <w:rPr>
          <w:rFonts w:ascii="Times New Roman" w:hAnsi="Times New Roman" w:cs="Times New Roman"/>
          <w:spacing w:val="-1"/>
          <w:highlight w:val="yellow"/>
        </w:rPr>
      </w:pPr>
      <w:r w:rsidRPr="00FD69C4">
        <w:rPr>
          <w:rFonts w:ascii="Times New Roman" w:hAnsi="Times New Roman" w:cs="Times New Roman"/>
          <w:spacing w:val="-1"/>
          <w:highlight w:val="yellow"/>
        </w:rPr>
        <w:t xml:space="preserve">Deliverable </w:t>
      </w:r>
      <w:r w:rsidR="00AB292F" w:rsidRPr="00FD69C4">
        <w:rPr>
          <w:rFonts w:ascii="Times New Roman" w:hAnsi="Times New Roman" w:cs="Times New Roman"/>
          <w:spacing w:val="-1"/>
          <w:highlight w:val="yellow"/>
        </w:rPr>
        <w:t>4</w:t>
      </w:r>
      <w:r w:rsidR="008C3557" w:rsidRPr="00FD69C4">
        <w:rPr>
          <w:rFonts w:ascii="Times New Roman" w:hAnsi="Times New Roman" w:cs="Times New Roman"/>
          <w:spacing w:val="-1"/>
          <w:highlight w:val="yellow"/>
        </w:rPr>
        <w:t xml:space="preserve"> (Step 6.2)</w:t>
      </w:r>
      <w:r w:rsidRPr="00FD69C4">
        <w:rPr>
          <w:rFonts w:ascii="Times New Roman" w:hAnsi="Times New Roman" w:cs="Times New Roman"/>
          <w:spacing w:val="-1"/>
          <w:highlight w:val="yellow"/>
        </w:rPr>
        <w:t xml:space="preserve">: Take a screenshot of your Result History page (Screenshot </w:t>
      </w:r>
      <w:r w:rsidR="00C36759" w:rsidRPr="00FD69C4">
        <w:rPr>
          <w:rFonts w:ascii="Times New Roman" w:hAnsi="Times New Roman" w:cs="Times New Roman"/>
          <w:spacing w:val="-1"/>
          <w:highlight w:val="yellow"/>
        </w:rPr>
        <w:t>2</w:t>
      </w:r>
      <w:r w:rsidRPr="00FD69C4">
        <w:rPr>
          <w:rFonts w:ascii="Times New Roman" w:hAnsi="Times New Roman" w:cs="Times New Roman"/>
          <w:spacing w:val="-1"/>
          <w:highlight w:val="yellow"/>
        </w:rPr>
        <w:t>)</w:t>
      </w:r>
      <w:r w:rsidR="00E40F6E" w:rsidRPr="00FD69C4">
        <w:rPr>
          <w:rFonts w:ascii="Times New Roman" w:hAnsi="Times New Roman" w:cs="Times New Roman"/>
          <w:color w:val="FF0000"/>
          <w:spacing w:val="-1"/>
          <w:highlight w:val="yellow"/>
        </w:rPr>
        <w:t xml:space="preserve"> </w:t>
      </w:r>
      <w:r w:rsidR="00E40F6E" w:rsidRPr="00FD69C4">
        <w:rPr>
          <w:rFonts w:ascii="Times New Roman" w:hAnsi="Times New Roman" w:cs="Times New Roman"/>
          <w:color w:val="FF0000"/>
          <w:spacing w:val="-1"/>
        </w:rPr>
        <w:t>[</w:t>
      </w:r>
      <w:r w:rsidR="009F74E8" w:rsidRPr="00FD69C4">
        <w:rPr>
          <w:rFonts w:ascii="Times New Roman" w:hAnsi="Times New Roman" w:cs="Times New Roman"/>
          <w:color w:val="FF0000"/>
          <w:spacing w:val="-1"/>
        </w:rPr>
        <w:t>5</w:t>
      </w:r>
      <w:r w:rsidR="00E40F6E" w:rsidRPr="00FD69C4">
        <w:rPr>
          <w:rFonts w:ascii="Times New Roman" w:hAnsi="Times New Roman" w:cs="Times New Roman"/>
          <w:color w:val="FF0000"/>
          <w:spacing w:val="-1"/>
        </w:rPr>
        <w:t xml:space="preserve"> points]</w:t>
      </w:r>
    </w:p>
    <w:p w14:paraId="595D5A9A" w14:textId="6540F54E" w:rsidR="00E40F6E" w:rsidRPr="00FD69C4" w:rsidRDefault="00E40F6E" w:rsidP="00E40F6E">
      <w:pPr>
        <w:pStyle w:val="ListParagraph"/>
        <w:rPr>
          <w:rFonts w:ascii="Times New Roman" w:hAnsi="Times New Roman" w:cs="Times New Roman"/>
          <w:spacing w:val="-1"/>
          <w:highlight w:val="yellow"/>
        </w:rPr>
      </w:pPr>
    </w:p>
    <w:p w14:paraId="080F8F99" w14:textId="59960F33" w:rsidR="00877CD9" w:rsidRPr="00FD69C4" w:rsidRDefault="00AA0026" w:rsidP="00E40F6E">
      <w:pPr>
        <w:pStyle w:val="ListParagraph"/>
        <w:rPr>
          <w:rFonts w:ascii="Times New Roman" w:hAnsi="Times New Roman" w:cs="Times New Roman"/>
          <w:spacing w:val="-1"/>
          <w:highlight w:val="yellow"/>
        </w:rPr>
      </w:pPr>
      <w:r w:rsidRPr="00FD69C4">
        <w:rPr>
          <w:rFonts w:ascii="Times New Roman" w:hAnsi="Times New Roman" w:cs="Times New Roman"/>
          <w:noProof/>
        </w:rPr>
        <w:drawing>
          <wp:inline distT="0" distB="0" distL="0" distR="0" wp14:anchorId="4FE3A85F" wp14:editId="0BDA3C23">
            <wp:extent cx="6492240" cy="4035425"/>
            <wp:effectExtent l="0" t="0" r="0" b="3175"/>
            <wp:docPr id="27380568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05680" name="Picture 3"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2240" cy="4035425"/>
                    </a:xfrm>
                    <a:prstGeom prst="rect">
                      <a:avLst/>
                    </a:prstGeom>
                    <a:noFill/>
                    <a:ln>
                      <a:noFill/>
                    </a:ln>
                  </pic:spPr>
                </pic:pic>
              </a:graphicData>
            </a:graphic>
          </wp:inline>
        </w:drawing>
      </w:r>
    </w:p>
    <w:p w14:paraId="3135AC35" w14:textId="77777777" w:rsidR="00877CD9" w:rsidRPr="00FD69C4" w:rsidRDefault="00877CD9" w:rsidP="00E40F6E">
      <w:pPr>
        <w:pStyle w:val="ListParagraph"/>
        <w:rPr>
          <w:rFonts w:ascii="Times New Roman" w:hAnsi="Times New Roman" w:cs="Times New Roman"/>
          <w:spacing w:val="-1"/>
          <w:highlight w:val="yellow"/>
        </w:rPr>
      </w:pPr>
    </w:p>
    <w:p w14:paraId="595D5A9B" w14:textId="58044627" w:rsidR="001E7B2D" w:rsidRPr="00FD69C4" w:rsidRDefault="00D97A4F" w:rsidP="00312A0A">
      <w:pPr>
        <w:pStyle w:val="ListParagraph"/>
        <w:numPr>
          <w:ilvl w:val="0"/>
          <w:numId w:val="17"/>
        </w:numPr>
        <w:ind w:left="360"/>
        <w:rPr>
          <w:rFonts w:ascii="Times New Roman" w:hAnsi="Times New Roman" w:cs="Times New Roman"/>
          <w:spacing w:val="-1"/>
          <w:highlight w:val="yellow"/>
        </w:rPr>
      </w:pPr>
      <w:r w:rsidRPr="00FD69C4">
        <w:rPr>
          <w:rFonts w:ascii="Times New Roman" w:hAnsi="Times New Roman" w:cs="Times New Roman"/>
          <w:spacing w:val="-1"/>
          <w:highlight w:val="yellow"/>
        </w:rPr>
        <w:t xml:space="preserve">Deliverable </w:t>
      </w:r>
      <w:r w:rsidR="00AB292F" w:rsidRPr="00FD69C4">
        <w:rPr>
          <w:rFonts w:ascii="Times New Roman" w:hAnsi="Times New Roman" w:cs="Times New Roman"/>
          <w:spacing w:val="-1"/>
          <w:highlight w:val="yellow"/>
        </w:rPr>
        <w:t>5</w:t>
      </w:r>
      <w:r w:rsidR="004F7550" w:rsidRPr="00FD69C4">
        <w:rPr>
          <w:rFonts w:ascii="Times New Roman" w:hAnsi="Times New Roman" w:cs="Times New Roman"/>
          <w:spacing w:val="-1"/>
          <w:highlight w:val="yellow"/>
        </w:rPr>
        <w:t xml:space="preserve"> (Step 6.2)</w:t>
      </w:r>
      <w:r w:rsidRPr="00FD69C4">
        <w:rPr>
          <w:rFonts w:ascii="Times New Roman" w:hAnsi="Times New Roman" w:cs="Times New Roman"/>
          <w:spacing w:val="-1"/>
          <w:highlight w:val="yellow"/>
        </w:rPr>
        <w:t xml:space="preserve">: </w:t>
      </w:r>
      <w:r w:rsidR="001E7B2D" w:rsidRPr="00FD69C4">
        <w:rPr>
          <w:rFonts w:ascii="Times New Roman" w:hAnsi="Times New Roman" w:cs="Times New Roman"/>
          <w:highlight w:val="yellow"/>
        </w:rPr>
        <w:t>Please answer all the question in this deliverable</w:t>
      </w:r>
      <w:r w:rsidR="001E7B2D" w:rsidRPr="00FD69C4">
        <w:rPr>
          <w:rFonts w:ascii="Times New Roman" w:hAnsi="Times New Roman" w:cs="Times New Roman"/>
        </w:rPr>
        <w:t xml:space="preserve"> </w:t>
      </w:r>
      <w:r w:rsidR="001E7B2D" w:rsidRPr="00FD69C4">
        <w:rPr>
          <w:rFonts w:ascii="Times New Roman" w:hAnsi="Times New Roman" w:cs="Times New Roman"/>
          <w:color w:val="FF0000"/>
          <w:spacing w:val="-1"/>
        </w:rPr>
        <w:t>[</w:t>
      </w:r>
      <w:r w:rsidR="00312A0A" w:rsidRPr="00FD69C4">
        <w:rPr>
          <w:rFonts w:ascii="Times New Roman" w:hAnsi="Times New Roman" w:cs="Times New Roman"/>
          <w:color w:val="FF0000"/>
          <w:spacing w:val="-1"/>
        </w:rPr>
        <w:t>9</w:t>
      </w:r>
      <w:r w:rsidR="001E7B2D" w:rsidRPr="00FD69C4">
        <w:rPr>
          <w:rFonts w:ascii="Times New Roman" w:hAnsi="Times New Roman" w:cs="Times New Roman"/>
          <w:color w:val="FF0000"/>
          <w:spacing w:val="-1"/>
        </w:rPr>
        <w:t xml:space="preserve"> points]</w:t>
      </w:r>
    </w:p>
    <w:p w14:paraId="595D5A9C" w14:textId="75999860" w:rsidR="001E7B2D" w:rsidRPr="00FD69C4" w:rsidRDefault="00D97A4F" w:rsidP="00312A0A">
      <w:pPr>
        <w:pStyle w:val="BodyText"/>
        <w:numPr>
          <w:ilvl w:val="0"/>
          <w:numId w:val="11"/>
        </w:numPr>
        <w:spacing w:line="276" w:lineRule="auto"/>
        <w:ind w:left="900" w:right="536"/>
        <w:jc w:val="both"/>
        <w:rPr>
          <w:rFonts w:ascii="Times New Roman" w:hAnsi="Times New Roman" w:cs="Times New Roman"/>
          <w:highlight w:val="yellow"/>
        </w:rPr>
      </w:pPr>
      <w:r w:rsidRPr="00FD69C4">
        <w:rPr>
          <w:rFonts w:ascii="Times New Roman" w:hAnsi="Times New Roman" w:cs="Times New Roman"/>
          <w:spacing w:val="-1"/>
          <w:highlight w:val="yellow"/>
        </w:rPr>
        <w:t xml:space="preserve">Based on the table above, when k increases, what happen to </w:t>
      </w:r>
      <w:r w:rsidRPr="00FD69C4">
        <w:rPr>
          <w:rFonts w:ascii="Times New Roman" w:hAnsi="Times New Roman" w:cs="Times New Roman"/>
          <w:highlight w:val="yellow"/>
        </w:rPr>
        <w:t xml:space="preserve">Avg. within centroid distance (increasing or decreasing)? </w:t>
      </w:r>
      <w:r w:rsidR="00DC1C48" w:rsidRPr="00FD69C4">
        <w:rPr>
          <w:rFonts w:ascii="Times New Roman" w:eastAsiaTheme="minorEastAsia" w:hAnsi="Times New Roman" w:cs="Times New Roman"/>
          <w:color w:val="FF0000"/>
          <w:spacing w:val="-1"/>
          <w:lang w:eastAsia="zh-CN"/>
        </w:rPr>
        <w:t>[</w:t>
      </w:r>
      <w:r w:rsidR="00312A0A" w:rsidRPr="00FD69C4">
        <w:rPr>
          <w:rFonts w:ascii="Times New Roman" w:eastAsiaTheme="minorEastAsia" w:hAnsi="Times New Roman" w:cs="Times New Roman"/>
          <w:color w:val="FF0000"/>
          <w:spacing w:val="-1"/>
          <w:lang w:eastAsia="zh-CN"/>
        </w:rPr>
        <w:t>2</w:t>
      </w:r>
      <w:r w:rsidR="00DC1C48" w:rsidRPr="00FD69C4">
        <w:rPr>
          <w:rFonts w:ascii="Times New Roman" w:eastAsiaTheme="minorEastAsia" w:hAnsi="Times New Roman" w:cs="Times New Roman"/>
          <w:color w:val="FF0000"/>
          <w:spacing w:val="-1"/>
          <w:lang w:eastAsia="zh-CN"/>
        </w:rPr>
        <w:t xml:space="preserve"> point</w:t>
      </w:r>
      <w:r w:rsidR="002860FA" w:rsidRPr="00FD69C4">
        <w:rPr>
          <w:rFonts w:ascii="Times New Roman" w:eastAsiaTheme="minorEastAsia" w:hAnsi="Times New Roman" w:cs="Times New Roman"/>
          <w:color w:val="FF0000"/>
          <w:spacing w:val="-1"/>
          <w:lang w:eastAsia="zh-CN"/>
        </w:rPr>
        <w:t>s</w:t>
      </w:r>
      <w:r w:rsidR="00DC1C48" w:rsidRPr="00FD69C4">
        <w:rPr>
          <w:rFonts w:ascii="Times New Roman" w:eastAsiaTheme="minorEastAsia" w:hAnsi="Times New Roman" w:cs="Times New Roman"/>
          <w:color w:val="FF0000"/>
          <w:spacing w:val="-1"/>
          <w:lang w:eastAsia="zh-CN"/>
        </w:rPr>
        <w:t>]</w:t>
      </w:r>
    </w:p>
    <w:p w14:paraId="595D5A9D" w14:textId="281A994A" w:rsidR="001E7B2D" w:rsidRPr="00FD69C4" w:rsidRDefault="00D97A4F" w:rsidP="00312A0A">
      <w:pPr>
        <w:pStyle w:val="BodyText"/>
        <w:numPr>
          <w:ilvl w:val="0"/>
          <w:numId w:val="11"/>
        </w:numPr>
        <w:spacing w:line="276" w:lineRule="auto"/>
        <w:ind w:left="900" w:right="536"/>
        <w:jc w:val="both"/>
        <w:rPr>
          <w:rFonts w:ascii="Times New Roman" w:hAnsi="Times New Roman" w:cs="Times New Roman"/>
          <w:highlight w:val="yellow"/>
        </w:rPr>
      </w:pPr>
      <w:r w:rsidRPr="00FD69C4">
        <w:rPr>
          <w:rFonts w:ascii="Times New Roman" w:hAnsi="Times New Roman" w:cs="Times New Roman"/>
          <w:highlight w:val="yellow"/>
        </w:rPr>
        <w:t>What about Davies Bouldin Index</w:t>
      </w:r>
      <w:r w:rsidR="00081250" w:rsidRPr="00FD69C4">
        <w:rPr>
          <w:rFonts w:ascii="Times New Roman" w:hAnsi="Times New Roman" w:cs="Times New Roman"/>
          <w:highlight w:val="yellow"/>
        </w:rPr>
        <w:t xml:space="preserve"> when k increases</w:t>
      </w:r>
      <w:r w:rsidRPr="00FD69C4">
        <w:rPr>
          <w:rFonts w:ascii="Times New Roman" w:hAnsi="Times New Roman" w:cs="Times New Roman"/>
          <w:highlight w:val="yellow"/>
        </w:rPr>
        <w:t>?</w:t>
      </w:r>
      <w:r w:rsidR="00DC1C48" w:rsidRPr="00FD69C4">
        <w:rPr>
          <w:rFonts w:ascii="Times New Roman" w:eastAsiaTheme="minorEastAsia" w:hAnsi="Times New Roman" w:cs="Times New Roman"/>
          <w:color w:val="FF0000"/>
          <w:spacing w:val="-1"/>
          <w:lang w:eastAsia="zh-CN"/>
        </w:rPr>
        <w:t xml:space="preserve"> [</w:t>
      </w:r>
      <w:r w:rsidR="00312A0A" w:rsidRPr="00FD69C4">
        <w:rPr>
          <w:rFonts w:ascii="Times New Roman" w:eastAsiaTheme="minorEastAsia" w:hAnsi="Times New Roman" w:cs="Times New Roman"/>
          <w:color w:val="FF0000"/>
          <w:spacing w:val="-1"/>
          <w:lang w:eastAsia="zh-CN"/>
        </w:rPr>
        <w:t>2</w:t>
      </w:r>
      <w:r w:rsidR="00DC1C48" w:rsidRPr="00FD69C4">
        <w:rPr>
          <w:rFonts w:ascii="Times New Roman" w:eastAsiaTheme="minorEastAsia" w:hAnsi="Times New Roman" w:cs="Times New Roman"/>
          <w:color w:val="FF0000"/>
          <w:spacing w:val="-1"/>
          <w:lang w:eastAsia="zh-CN"/>
        </w:rPr>
        <w:t xml:space="preserve"> point</w:t>
      </w:r>
      <w:r w:rsidR="002860FA" w:rsidRPr="00FD69C4">
        <w:rPr>
          <w:rFonts w:ascii="Times New Roman" w:eastAsiaTheme="minorEastAsia" w:hAnsi="Times New Roman" w:cs="Times New Roman"/>
          <w:color w:val="FF0000"/>
          <w:spacing w:val="-1"/>
          <w:lang w:eastAsia="zh-CN"/>
        </w:rPr>
        <w:t>s</w:t>
      </w:r>
      <w:r w:rsidR="00DC1C48" w:rsidRPr="00FD69C4">
        <w:rPr>
          <w:rFonts w:ascii="Times New Roman" w:eastAsiaTheme="minorEastAsia" w:hAnsi="Times New Roman" w:cs="Times New Roman"/>
          <w:color w:val="FF0000"/>
          <w:spacing w:val="-1"/>
          <w:lang w:eastAsia="zh-CN"/>
        </w:rPr>
        <w:t>]</w:t>
      </w:r>
    </w:p>
    <w:p w14:paraId="595D5A9E" w14:textId="44ED976D" w:rsidR="001E7B2D" w:rsidRPr="00FD69C4" w:rsidRDefault="00D97A4F" w:rsidP="00312A0A">
      <w:pPr>
        <w:pStyle w:val="BodyText"/>
        <w:numPr>
          <w:ilvl w:val="0"/>
          <w:numId w:val="11"/>
        </w:numPr>
        <w:spacing w:line="276" w:lineRule="auto"/>
        <w:ind w:left="900" w:right="536"/>
        <w:jc w:val="both"/>
        <w:rPr>
          <w:rFonts w:ascii="Times New Roman" w:hAnsi="Times New Roman" w:cs="Times New Roman"/>
          <w:highlight w:val="yellow"/>
        </w:rPr>
      </w:pPr>
      <w:r w:rsidRPr="00FD69C4">
        <w:rPr>
          <w:rFonts w:ascii="Times New Roman" w:hAnsi="Times New Roman" w:cs="Times New Roman"/>
          <w:highlight w:val="yellow"/>
        </w:rPr>
        <w:t xml:space="preserve">Imagine an extreme case, when k=325, what would Avg. within centroid distance be? </w:t>
      </w:r>
      <w:r w:rsidR="00DC1C48" w:rsidRPr="00FD69C4">
        <w:rPr>
          <w:rFonts w:ascii="Times New Roman" w:eastAsiaTheme="minorEastAsia" w:hAnsi="Times New Roman" w:cs="Times New Roman"/>
          <w:color w:val="FF0000"/>
          <w:spacing w:val="-1"/>
          <w:lang w:eastAsia="zh-CN"/>
        </w:rPr>
        <w:t>[</w:t>
      </w:r>
      <w:r w:rsidR="00312A0A" w:rsidRPr="00FD69C4">
        <w:rPr>
          <w:rFonts w:ascii="Times New Roman" w:eastAsiaTheme="minorEastAsia" w:hAnsi="Times New Roman" w:cs="Times New Roman"/>
          <w:color w:val="FF0000"/>
          <w:spacing w:val="-1"/>
          <w:lang w:eastAsia="zh-CN"/>
        </w:rPr>
        <w:t>2</w:t>
      </w:r>
      <w:r w:rsidR="00DC1C48" w:rsidRPr="00FD69C4">
        <w:rPr>
          <w:rFonts w:ascii="Times New Roman" w:eastAsiaTheme="minorEastAsia" w:hAnsi="Times New Roman" w:cs="Times New Roman"/>
          <w:color w:val="FF0000"/>
          <w:spacing w:val="-1"/>
          <w:lang w:eastAsia="zh-CN"/>
        </w:rPr>
        <w:t xml:space="preserve"> point</w:t>
      </w:r>
      <w:r w:rsidR="002860FA" w:rsidRPr="00FD69C4">
        <w:rPr>
          <w:rFonts w:ascii="Times New Roman" w:eastAsiaTheme="minorEastAsia" w:hAnsi="Times New Roman" w:cs="Times New Roman"/>
          <w:color w:val="FF0000"/>
          <w:spacing w:val="-1"/>
          <w:lang w:eastAsia="zh-CN"/>
        </w:rPr>
        <w:t>s</w:t>
      </w:r>
      <w:r w:rsidR="00DC1C48" w:rsidRPr="00FD69C4">
        <w:rPr>
          <w:rFonts w:ascii="Times New Roman" w:eastAsiaTheme="minorEastAsia" w:hAnsi="Times New Roman" w:cs="Times New Roman"/>
          <w:color w:val="FF0000"/>
          <w:spacing w:val="-1"/>
          <w:lang w:eastAsia="zh-CN"/>
        </w:rPr>
        <w:t>]</w:t>
      </w:r>
    </w:p>
    <w:p w14:paraId="595D5A9F" w14:textId="78F7A505" w:rsidR="00D97A4F" w:rsidRPr="00FD69C4" w:rsidRDefault="00D97A4F" w:rsidP="00312A0A">
      <w:pPr>
        <w:pStyle w:val="BodyText"/>
        <w:numPr>
          <w:ilvl w:val="0"/>
          <w:numId w:val="11"/>
        </w:numPr>
        <w:spacing w:line="276" w:lineRule="auto"/>
        <w:ind w:left="900" w:right="536"/>
        <w:jc w:val="both"/>
        <w:rPr>
          <w:rFonts w:ascii="Times New Roman" w:hAnsi="Times New Roman" w:cs="Times New Roman"/>
          <w:spacing w:val="-1"/>
          <w:highlight w:val="yellow"/>
        </w:rPr>
      </w:pPr>
      <w:r w:rsidRPr="00FD69C4">
        <w:rPr>
          <w:rFonts w:ascii="Times New Roman" w:hAnsi="Times New Roman" w:cs="Times New Roman"/>
          <w:highlight w:val="yellow"/>
        </w:rPr>
        <w:t>What potential problem will we encounter if we only use Avg. within centroid distance as the main criterion for</w:t>
      </w:r>
      <w:r w:rsidR="001E7B2D" w:rsidRPr="00FD69C4">
        <w:rPr>
          <w:rFonts w:ascii="Times New Roman" w:hAnsi="Times New Roman" w:cs="Times New Roman"/>
          <w:highlight w:val="yellow"/>
        </w:rPr>
        <w:t xml:space="preserve"> evaluating clustering models? </w:t>
      </w:r>
      <w:r w:rsidRPr="00FD69C4">
        <w:rPr>
          <w:rFonts w:ascii="Times New Roman" w:hAnsi="Times New Roman" w:cs="Times New Roman"/>
          <w:highlight w:val="yellow"/>
        </w:rPr>
        <w:t xml:space="preserve"> </w:t>
      </w:r>
      <w:r w:rsidR="00DC1C48" w:rsidRPr="00FD69C4">
        <w:rPr>
          <w:rFonts w:ascii="Times New Roman" w:eastAsiaTheme="minorEastAsia" w:hAnsi="Times New Roman" w:cs="Times New Roman"/>
          <w:color w:val="FF0000"/>
          <w:spacing w:val="-1"/>
          <w:lang w:eastAsia="zh-CN"/>
        </w:rPr>
        <w:t>[</w:t>
      </w:r>
      <w:r w:rsidR="00312A0A" w:rsidRPr="00FD69C4">
        <w:rPr>
          <w:rFonts w:ascii="Times New Roman" w:eastAsiaTheme="minorEastAsia" w:hAnsi="Times New Roman" w:cs="Times New Roman"/>
          <w:color w:val="FF0000"/>
          <w:spacing w:val="-1"/>
          <w:lang w:eastAsia="zh-CN"/>
        </w:rPr>
        <w:t>3</w:t>
      </w:r>
      <w:r w:rsidR="00DC1C48" w:rsidRPr="00FD69C4">
        <w:rPr>
          <w:rFonts w:ascii="Times New Roman" w:eastAsiaTheme="minorEastAsia" w:hAnsi="Times New Roman" w:cs="Times New Roman"/>
          <w:color w:val="FF0000"/>
          <w:spacing w:val="-1"/>
          <w:lang w:eastAsia="zh-CN"/>
        </w:rPr>
        <w:t xml:space="preserve"> points]</w:t>
      </w:r>
    </w:p>
    <w:p w14:paraId="595D5AA0" w14:textId="104D39CD" w:rsidR="00D97A4F" w:rsidRPr="00FD69C4" w:rsidRDefault="00D97A4F" w:rsidP="00D97A4F">
      <w:pPr>
        <w:pStyle w:val="BodyText"/>
        <w:spacing w:line="276" w:lineRule="auto"/>
        <w:ind w:right="536"/>
        <w:jc w:val="both"/>
        <w:rPr>
          <w:rFonts w:ascii="Times New Roman" w:hAnsi="Times New Roman" w:cs="Times New Roman"/>
          <w:spacing w:val="-1"/>
          <w:highlight w:val="yellow"/>
        </w:rPr>
      </w:pPr>
    </w:p>
    <w:p w14:paraId="5465FFC9" w14:textId="0F2CB41A" w:rsidR="00C271A6" w:rsidRPr="00FD69C4" w:rsidRDefault="00AA0026" w:rsidP="00C271A6">
      <w:pPr>
        <w:pStyle w:val="NormalWeb"/>
        <w:numPr>
          <w:ilvl w:val="0"/>
          <w:numId w:val="11"/>
        </w:numPr>
        <w:spacing w:before="0" w:beforeAutospacing="0" w:after="0" w:afterAutospacing="0"/>
        <w:rPr>
          <w:sz w:val="22"/>
          <w:szCs w:val="22"/>
        </w:rPr>
      </w:pPr>
      <w:r w:rsidRPr="00FD69C4">
        <w:rPr>
          <w:sz w:val="22"/>
          <w:szCs w:val="22"/>
        </w:rPr>
        <w:t xml:space="preserve">As K increases, the average within centroid distance </w:t>
      </w:r>
      <w:r w:rsidR="00C271A6" w:rsidRPr="00FD69C4">
        <w:rPr>
          <w:sz w:val="22"/>
          <w:szCs w:val="22"/>
        </w:rPr>
        <w:t>decrease.</w:t>
      </w:r>
    </w:p>
    <w:p w14:paraId="1FA1E5F1" w14:textId="28FBF4CE" w:rsidR="00C271A6" w:rsidRPr="00FD69C4" w:rsidRDefault="00C271A6" w:rsidP="00C271A6">
      <w:pPr>
        <w:pStyle w:val="NormalWeb"/>
        <w:numPr>
          <w:ilvl w:val="0"/>
          <w:numId w:val="11"/>
        </w:numPr>
        <w:spacing w:before="0" w:beforeAutospacing="0" w:after="0" w:afterAutospacing="0"/>
        <w:rPr>
          <w:sz w:val="22"/>
          <w:szCs w:val="22"/>
        </w:rPr>
      </w:pPr>
      <w:r w:rsidRPr="00FD69C4">
        <w:rPr>
          <w:sz w:val="22"/>
          <w:szCs w:val="22"/>
        </w:rPr>
        <w:t>T</w:t>
      </w:r>
      <w:r w:rsidR="00AA0026" w:rsidRPr="00FD69C4">
        <w:rPr>
          <w:sz w:val="22"/>
          <w:szCs w:val="22"/>
        </w:rPr>
        <w:t>he Davies Bouldin also decreases ad the K increase</w:t>
      </w:r>
      <w:r w:rsidRPr="00FD69C4">
        <w:rPr>
          <w:sz w:val="22"/>
          <w:szCs w:val="22"/>
        </w:rPr>
        <w:t>.</w:t>
      </w:r>
    </w:p>
    <w:p w14:paraId="0A71C79E" w14:textId="4106095C" w:rsidR="00AA0026" w:rsidRPr="00FD69C4" w:rsidRDefault="00AA0026" w:rsidP="00C271A6">
      <w:pPr>
        <w:pStyle w:val="NormalWeb"/>
        <w:spacing w:before="0" w:beforeAutospacing="0" w:after="0" w:afterAutospacing="0"/>
        <w:ind w:left="1440"/>
        <w:rPr>
          <w:sz w:val="22"/>
          <w:szCs w:val="22"/>
        </w:rPr>
      </w:pPr>
      <w:r w:rsidRPr="00FD69C4">
        <w:rPr>
          <w:sz w:val="22"/>
          <w:szCs w:val="22"/>
        </w:rPr>
        <w:t xml:space="preserve">Referencing the K2-K15, For K=2, the Avg. within centroid distance: -2878.835 Davies Bouldin: -1.467 and when K=3, </w:t>
      </w:r>
    </w:p>
    <w:p w14:paraId="4A03BB02" w14:textId="73B657C0" w:rsidR="00AA0026" w:rsidRPr="00FD69C4" w:rsidRDefault="00AA0026" w:rsidP="00C271A6">
      <w:pPr>
        <w:pStyle w:val="NormalWeb"/>
        <w:spacing w:before="0" w:beforeAutospacing="0" w:after="0" w:afterAutospacing="0"/>
        <w:ind w:left="720" w:firstLine="720"/>
        <w:rPr>
          <w:sz w:val="22"/>
          <w:szCs w:val="22"/>
        </w:rPr>
      </w:pPr>
      <w:r w:rsidRPr="00FD69C4">
        <w:rPr>
          <w:sz w:val="22"/>
          <w:szCs w:val="22"/>
        </w:rPr>
        <w:t>Avg. within centroid distance: 2460.728 Davies Bouldin: 1.570. the same apply when from K2-15.</w:t>
      </w:r>
    </w:p>
    <w:p w14:paraId="0C2A27ED" w14:textId="77777777" w:rsidR="00AA0026" w:rsidRPr="00FD69C4" w:rsidRDefault="00AA0026" w:rsidP="00AA0026">
      <w:pPr>
        <w:pStyle w:val="NormalWeb"/>
        <w:spacing w:before="0" w:beforeAutospacing="0" w:after="0" w:afterAutospacing="0"/>
        <w:rPr>
          <w:sz w:val="22"/>
          <w:szCs w:val="22"/>
        </w:rPr>
      </w:pPr>
      <w:r w:rsidRPr="00FD69C4">
        <w:rPr>
          <w:sz w:val="22"/>
          <w:szCs w:val="22"/>
        </w:rPr>
        <w:t> </w:t>
      </w:r>
    </w:p>
    <w:p w14:paraId="484A6DAA" w14:textId="77777777" w:rsidR="00AA0026" w:rsidRPr="00FD69C4" w:rsidRDefault="00AA0026" w:rsidP="00C271A6">
      <w:pPr>
        <w:pStyle w:val="NormalWeb"/>
        <w:numPr>
          <w:ilvl w:val="0"/>
          <w:numId w:val="22"/>
        </w:numPr>
        <w:spacing w:before="0" w:beforeAutospacing="0" w:after="0" w:afterAutospacing="0"/>
        <w:rPr>
          <w:sz w:val="22"/>
          <w:szCs w:val="22"/>
        </w:rPr>
      </w:pPr>
      <w:r w:rsidRPr="00FD69C4">
        <w:rPr>
          <w:sz w:val="22"/>
          <w:szCs w:val="22"/>
        </w:rPr>
        <w:t>When K=325, the average within centroid distance and Davies Bouldin is 0.000</w:t>
      </w:r>
    </w:p>
    <w:p w14:paraId="7DAF21B2" w14:textId="499ADA60" w:rsidR="00877CD9" w:rsidRPr="00FD69C4" w:rsidRDefault="00877CD9" w:rsidP="00D97A4F">
      <w:pPr>
        <w:pStyle w:val="BodyText"/>
        <w:spacing w:line="276" w:lineRule="auto"/>
        <w:ind w:right="536"/>
        <w:jc w:val="both"/>
        <w:rPr>
          <w:rFonts w:ascii="Times New Roman" w:hAnsi="Times New Roman" w:cs="Times New Roman"/>
          <w:spacing w:val="-1"/>
          <w:highlight w:val="yellow"/>
        </w:rPr>
      </w:pPr>
    </w:p>
    <w:p w14:paraId="54B863EC" w14:textId="5B0A3769" w:rsidR="00877CD9" w:rsidRPr="00FD69C4" w:rsidRDefault="00AA0026" w:rsidP="00C271A6">
      <w:pPr>
        <w:pStyle w:val="BodyText"/>
        <w:numPr>
          <w:ilvl w:val="0"/>
          <w:numId w:val="22"/>
        </w:numPr>
        <w:spacing w:line="276" w:lineRule="auto"/>
        <w:ind w:right="536"/>
        <w:jc w:val="both"/>
        <w:rPr>
          <w:rFonts w:ascii="Times New Roman" w:hAnsi="Times New Roman" w:cs="Times New Roman"/>
        </w:rPr>
      </w:pPr>
      <w:r w:rsidRPr="00FD69C4">
        <w:rPr>
          <w:rFonts w:ascii="Times New Roman" w:hAnsi="Times New Roman" w:cs="Times New Roman"/>
        </w:rPr>
        <w:t>It evaluates how close data points are to their own cluster center but says nothing about how far apart clusters are from each other.</w:t>
      </w:r>
    </w:p>
    <w:p w14:paraId="32AD0A48" w14:textId="77777777" w:rsidR="00C271A6" w:rsidRPr="00FD69C4" w:rsidRDefault="00C271A6" w:rsidP="00C271A6">
      <w:pPr>
        <w:pStyle w:val="BodyText"/>
        <w:spacing w:line="276" w:lineRule="auto"/>
        <w:ind w:left="0" w:right="536"/>
        <w:jc w:val="both"/>
        <w:rPr>
          <w:rFonts w:ascii="Times New Roman" w:hAnsi="Times New Roman" w:cs="Times New Roman"/>
        </w:rPr>
      </w:pPr>
    </w:p>
    <w:p w14:paraId="4628914A" w14:textId="3C05A9AE" w:rsidR="00AA0026" w:rsidRPr="00FD69C4" w:rsidRDefault="00AA0026" w:rsidP="00C271A6">
      <w:pPr>
        <w:pStyle w:val="BodyText"/>
        <w:spacing w:line="276" w:lineRule="auto"/>
        <w:ind w:left="720" w:right="536"/>
        <w:jc w:val="both"/>
        <w:rPr>
          <w:rFonts w:ascii="Times New Roman" w:hAnsi="Times New Roman" w:cs="Times New Roman"/>
          <w:spacing w:val="-1"/>
          <w:highlight w:val="yellow"/>
        </w:rPr>
      </w:pPr>
      <w:r w:rsidRPr="00FD69C4">
        <w:rPr>
          <w:rFonts w:ascii="Times New Roman" w:hAnsi="Times New Roman" w:cs="Times New Roman"/>
        </w:rPr>
        <w:t>More clusters generally reduce within-centroid distance.</w:t>
      </w:r>
    </w:p>
    <w:p w14:paraId="3B4535E5" w14:textId="77777777" w:rsidR="00877CD9" w:rsidRPr="00FD69C4" w:rsidRDefault="00877CD9" w:rsidP="00D97A4F">
      <w:pPr>
        <w:pStyle w:val="BodyText"/>
        <w:spacing w:line="276" w:lineRule="auto"/>
        <w:ind w:right="536"/>
        <w:jc w:val="both"/>
        <w:rPr>
          <w:rFonts w:ascii="Times New Roman" w:hAnsi="Times New Roman" w:cs="Times New Roman"/>
          <w:spacing w:val="-1"/>
          <w:highlight w:val="yellow"/>
        </w:rPr>
      </w:pPr>
    </w:p>
    <w:p w14:paraId="595D5AA1" w14:textId="50D8D96A" w:rsidR="00DC10F9" w:rsidRPr="00FD69C4" w:rsidRDefault="00DC10F9" w:rsidP="009F74E8">
      <w:pPr>
        <w:pStyle w:val="ListParagraph"/>
        <w:numPr>
          <w:ilvl w:val="0"/>
          <w:numId w:val="17"/>
        </w:numPr>
        <w:ind w:left="360"/>
        <w:rPr>
          <w:rFonts w:ascii="Times New Roman" w:hAnsi="Times New Roman" w:cs="Times New Roman"/>
          <w:color w:val="000000" w:themeColor="text1"/>
          <w:spacing w:val="-1"/>
          <w:highlight w:val="yellow"/>
        </w:rPr>
      </w:pPr>
      <w:r w:rsidRPr="00FD69C4">
        <w:rPr>
          <w:rFonts w:ascii="Times New Roman" w:hAnsi="Times New Roman" w:cs="Times New Roman"/>
          <w:color w:val="000000" w:themeColor="text1"/>
          <w:spacing w:val="-1"/>
          <w:highlight w:val="yellow"/>
        </w:rPr>
        <w:t xml:space="preserve">Deliverable </w:t>
      </w:r>
      <w:r w:rsidR="00AB292F" w:rsidRPr="00FD69C4">
        <w:rPr>
          <w:rFonts w:ascii="Times New Roman" w:hAnsi="Times New Roman" w:cs="Times New Roman"/>
          <w:color w:val="000000" w:themeColor="text1"/>
          <w:spacing w:val="-1"/>
          <w:highlight w:val="yellow"/>
        </w:rPr>
        <w:t>6</w:t>
      </w:r>
      <w:r w:rsidRPr="00FD69C4">
        <w:rPr>
          <w:rFonts w:ascii="Times New Roman" w:hAnsi="Times New Roman" w:cs="Times New Roman"/>
          <w:color w:val="000000" w:themeColor="text1"/>
          <w:spacing w:val="-1"/>
          <w:highlight w:val="yellow"/>
        </w:rPr>
        <w:t xml:space="preserve"> (Step 7.1): Draw an elbow chart using either average within centroid distance or DBI for k=2-15. Take a screenshot of your elbow chart </w:t>
      </w:r>
      <w:r w:rsidR="00EB431E" w:rsidRPr="00FD69C4">
        <w:rPr>
          <w:rFonts w:ascii="Times New Roman" w:hAnsi="Times New Roman" w:cs="Times New Roman"/>
          <w:color w:val="000000" w:themeColor="text1"/>
          <w:spacing w:val="-1"/>
          <w:highlight w:val="yellow"/>
        </w:rPr>
        <w:t>with date and time (Screenshot 3). Observe</w:t>
      </w:r>
      <w:r w:rsidRPr="00FD69C4">
        <w:rPr>
          <w:rFonts w:ascii="Times New Roman" w:hAnsi="Times New Roman" w:cs="Times New Roman"/>
          <w:color w:val="000000" w:themeColor="text1"/>
          <w:spacing w:val="-1"/>
          <w:highlight w:val="yellow"/>
        </w:rPr>
        <w:t xml:space="preserve"> your elbow chart</w:t>
      </w:r>
      <w:r w:rsidR="00EB431E" w:rsidRPr="00FD69C4">
        <w:rPr>
          <w:rFonts w:ascii="Times New Roman" w:hAnsi="Times New Roman" w:cs="Times New Roman"/>
          <w:color w:val="000000" w:themeColor="text1"/>
          <w:spacing w:val="-1"/>
          <w:highlight w:val="yellow"/>
        </w:rPr>
        <w:t xml:space="preserve"> and discuss </w:t>
      </w:r>
      <w:r w:rsidR="003430FC" w:rsidRPr="00FD69C4">
        <w:rPr>
          <w:rFonts w:ascii="Times New Roman" w:hAnsi="Times New Roman" w:cs="Times New Roman"/>
          <w:color w:val="000000" w:themeColor="text1"/>
          <w:spacing w:val="-1"/>
          <w:highlight w:val="yellow"/>
        </w:rPr>
        <w:t>which k is the best and why.</w:t>
      </w:r>
      <w:r w:rsidR="00B9436A" w:rsidRPr="00FD69C4">
        <w:rPr>
          <w:rFonts w:ascii="Times New Roman" w:hAnsi="Times New Roman" w:cs="Times New Roman"/>
          <w:color w:val="000000" w:themeColor="text1"/>
          <w:spacing w:val="-1"/>
          <w:highlight w:val="yellow"/>
        </w:rPr>
        <w:t xml:space="preserve"> </w:t>
      </w:r>
      <w:r w:rsidR="00D74E64" w:rsidRPr="00FD69C4">
        <w:rPr>
          <w:rFonts w:ascii="Times New Roman" w:hAnsi="Times New Roman" w:cs="Times New Roman"/>
          <w:color w:val="FF0000"/>
          <w:spacing w:val="-1"/>
        </w:rPr>
        <w:t>[</w:t>
      </w:r>
      <w:r w:rsidR="009F74E8" w:rsidRPr="00FD69C4">
        <w:rPr>
          <w:rFonts w:ascii="Times New Roman" w:hAnsi="Times New Roman" w:cs="Times New Roman"/>
          <w:color w:val="FF0000"/>
          <w:spacing w:val="-1"/>
        </w:rPr>
        <w:t>10</w:t>
      </w:r>
      <w:r w:rsidR="00D74E64" w:rsidRPr="00FD69C4">
        <w:rPr>
          <w:rFonts w:ascii="Times New Roman" w:hAnsi="Times New Roman" w:cs="Times New Roman"/>
          <w:color w:val="FF0000"/>
          <w:spacing w:val="-1"/>
        </w:rPr>
        <w:t xml:space="preserve"> points: </w:t>
      </w:r>
      <w:r w:rsidR="009F74E8" w:rsidRPr="00FD69C4">
        <w:rPr>
          <w:rFonts w:ascii="Times New Roman" w:hAnsi="Times New Roman" w:cs="Times New Roman"/>
          <w:color w:val="FF0000"/>
          <w:spacing w:val="-1"/>
        </w:rPr>
        <w:t>5</w:t>
      </w:r>
      <w:r w:rsidR="00D74E64" w:rsidRPr="00FD69C4">
        <w:rPr>
          <w:rFonts w:ascii="Times New Roman" w:hAnsi="Times New Roman" w:cs="Times New Roman"/>
          <w:color w:val="FF0000"/>
          <w:spacing w:val="-1"/>
        </w:rPr>
        <w:t xml:space="preserve"> points for screenshot and </w:t>
      </w:r>
      <w:r w:rsidR="009F74E8" w:rsidRPr="00FD69C4">
        <w:rPr>
          <w:rFonts w:ascii="Times New Roman" w:hAnsi="Times New Roman" w:cs="Times New Roman"/>
          <w:color w:val="FF0000"/>
          <w:spacing w:val="-1"/>
        </w:rPr>
        <w:t>5</w:t>
      </w:r>
      <w:r w:rsidR="00D74E64" w:rsidRPr="00FD69C4">
        <w:rPr>
          <w:rFonts w:ascii="Times New Roman" w:hAnsi="Times New Roman" w:cs="Times New Roman"/>
          <w:color w:val="FF0000"/>
          <w:spacing w:val="-1"/>
        </w:rPr>
        <w:t xml:space="preserve"> points for your </w:t>
      </w:r>
      <w:r w:rsidR="0003193F" w:rsidRPr="00FD69C4">
        <w:rPr>
          <w:rFonts w:ascii="Times New Roman" w:hAnsi="Times New Roman" w:cs="Times New Roman"/>
          <w:color w:val="FF0000"/>
          <w:spacing w:val="-1"/>
        </w:rPr>
        <w:t>discussion</w:t>
      </w:r>
      <w:r w:rsidR="00D74E64" w:rsidRPr="00FD69C4">
        <w:rPr>
          <w:rFonts w:ascii="Times New Roman" w:hAnsi="Times New Roman" w:cs="Times New Roman"/>
          <w:color w:val="FF0000"/>
          <w:spacing w:val="-1"/>
        </w:rPr>
        <w:t>]</w:t>
      </w:r>
    </w:p>
    <w:p w14:paraId="595D5AA2" w14:textId="43462B17" w:rsidR="003430FC" w:rsidRPr="00FD69C4" w:rsidRDefault="00AA0026" w:rsidP="003430FC">
      <w:pPr>
        <w:pStyle w:val="BodyText"/>
        <w:spacing w:line="276" w:lineRule="auto"/>
        <w:ind w:right="536"/>
        <w:jc w:val="both"/>
        <w:rPr>
          <w:rFonts w:ascii="Times New Roman" w:hAnsi="Times New Roman" w:cs="Times New Roman"/>
          <w:color w:val="000000" w:themeColor="text1"/>
          <w:spacing w:val="-1"/>
          <w:highlight w:val="yellow"/>
        </w:rPr>
      </w:pPr>
      <w:r w:rsidRPr="00FD69C4">
        <w:rPr>
          <w:rFonts w:ascii="Times New Roman" w:hAnsi="Times New Roman" w:cs="Times New Roman"/>
          <w:noProof/>
          <w:color w:val="000000" w:themeColor="text1"/>
          <w:spacing w:val="-1"/>
        </w:rPr>
        <w:drawing>
          <wp:inline distT="0" distB="0" distL="0" distR="0" wp14:anchorId="75EFF9CD" wp14:editId="6FC2D59D">
            <wp:extent cx="6492240" cy="7640320"/>
            <wp:effectExtent l="0" t="0" r="0" b="5080"/>
            <wp:docPr id="474679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79373" name="Picture 1" descr="A screenshot of a computer&#10;&#10;AI-generated content may be incorrect."/>
                    <pic:cNvPicPr/>
                  </pic:nvPicPr>
                  <pic:blipFill>
                    <a:blip r:embed="rId8"/>
                    <a:stretch>
                      <a:fillRect/>
                    </a:stretch>
                  </pic:blipFill>
                  <pic:spPr>
                    <a:xfrm>
                      <a:off x="0" y="0"/>
                      <a:ext cx="6492240" cy="7640320"/>
                    </a:xfrm>
                    <a:prstGeom prst="rect">
                      <a:avLst/>
                    </a:prstGeom>
                  </pic:spPr>
                </pic:pic>
              </a:graphicData>
            </a:graphic>
          </wp:inline>
        </w:drawing>
      </w:r>
    </w:p>
    <w:p w14:paraId="595D5AA4" w14:textId="70DB5363" w:rsidR="003430FC" w:rsidRPr="00FD69C4" w:rsidRDefault="003430FC" w:rsidP="009F74E8">
      <w:pPr>
        <w:pStyle w:val="BodyText"/>
        <w:spacing w:line="276" w:lineRule="auto"/>
        <w:ind w:left="0" w:right="536"/>
        <w:jc w:val="both"/>
        <w:rPr>
          <w:rFonts w:ascii="Times New Roman" w:hAnsi="Times New Roman" w:cs="Times New Roman"/>
          <w:color w:val="000000" w:themeColor="text1"/>
          <w:spacing w:val="-1"/>
          <w:highlight w:val="yellow"/>
        </w:rPr>
      </w:pPr>
    </w:p>
    <w:p w14:paraId="291AEF62" w14:textId="2E884303" w:rsidR="00877CD9" w:rsidRPr="00FD69C4" w:rsidRDefault="00C4752A" w:rsidP="003430FC">
      <w:pPr>
        <w:pStyle w:val="BodyText"/>
        <w:spacing w:line="276" w:lineRule="auto"/>
        <w:ind w:right="536"/>
        <w:jc w:val="both"/>
        <w:rPr>
          <w:rFonts w:ascii="Times New Roman" w:hAnsi="Times New Roman" w:cs="Times New Roman"/>
          <w:color w:val="000000" w:themeColor="text1"/>
          <w:spacing w:val="-1"/>
          <w:highlight w:val="yellow"/>
        </w:rPr>
      </w:pPr>
      <w:r w:rsidRPr="00FD69C4">
        <w:rPr>
          <w:rFonts w:ascii="Times New Roman" w:hAnsi="Times New Roman" w:cs="Times New Roman"/>
          <w:color w:val="000000" w:themeColor="text1"/>
          <w:spacing w:val="-1"/>
        </w:rPr>
        <w:lastRenderedPageBreak/>
        <w:t xml:space="preserve">good K will be around 5,6 and 7 because the k value </w:t>
      </w:r>
      <w:r w:rsidR="00C271A6" w:rsidRPr="00FD69C4">
        <w:rPr>
          <w:rFonts w:ascii="Times New Roman" w:hAnsi="Times New Roman" w:cs="Times New Roman"/>
          <w:color w:val="000000" w:themeColor="text1"/>
          <w:spacing w:val="-1"/>
        </w:rPr>
        <w:t>begins</w:t>
      </w:r>
      <w:r w:rsidRPr="00FD69C4">
        <w:rPr>
          <w:rFonts w:ascii="Times New Roman" w:hAnsi="Times New Roman" w:cs="Times New Roman"/>
          <w:color w:val="000000" w:themeColor="text1"/>
          <w:spacing w:val="-1"/>
        </w:rPr>
        <w:t xml:space="preserve"> to drop slowly around this value</w:t>
      </w:r>
    </w:p>
    <w:p w14:paraId="0DCAD01E" w14:textId="77777777" w:rsidR="00877CD9" w:rsidRPr="00FD69C4" w:rsidRDefault="00877CD9" w:rsidP="003430FC">
      <w:pPr>
        <w:pStyle w:val="BodyText"/>
        <w:spacing w:line="276" w:lineRule="auto"/>
        <w:ind w:right="536"/>
        <w:jc w:val="both"/>
        <w:rPr>
          <w:rFonts w:ascii="Times New Roman" w:hAnsi="Times New Roman" w:cs="Times New Roman"/>
          <w:color w:val="000000" w:themeColor="text1"/>
          <w:spacing w:val="-1"/>
          <w:highlight w:val="yellow"/>
        </w:rPr>
      </w:pPr>
    </w:p>
    <w:p w14:paraId="784A2493" w14:textId="23E3FE93" w:rsidR="00901078" w:rsidRPr="00FD69C4" w:rsidRDefault="00AF7D25" w:rsidP="00312A0A">
      <w:pPr>
        <w:pStyle w:val="ListParagraph"/>
        <w:numPr>
          <w:ilvl w:val="0"/>
          <w:numId w:val="17"/>
        </w:numPr>
        <w:spacing w:after="0" w:line="240" w:lineRule="auto"/>
        <w:ind w:left="360"/>
        <w:rPr>
          <w:rFonts w:ascii="Times New Roman" w:eastAsia="Times New Roman" w:hAnsi="Times New Roman" w:cs="Times New Roman"/>
          <w:lang w:bidi="he-IL"/>
        </w:rPr>
      </w:pPr>
      <w:r w:rsidRPr="00FD69C4">
        <w:rPr>
          <w:rFonts w:ascii="Times New Roman" w:hAnsi="Times New Roman" w:cs="Times New Roman"/>
          <w:spacing w:val="-1"/>
        </w:rPr>
        <w:t>Deliverable R1: take a screenshot of the result after running the script in Line 19 with date and time</w:t>
      </w:r>
      <w:r w:rsidR="00981FE3" w:rsidRPr="00FD69C4">
        <w:rPr>
          <w:rFonts w:ascii="Times New Roman" w:hAnsi="Times New Roman" w:cs="Times New Roman"/>
          <w:spacing w:val="-1"/>
        </w:rPr>
        <w:t xml:space="preserve"> (</w:t>
      </w:r>
      <w:r w:rsidR="00981FE3" w:rsidRPr="00FD69C4">
        <w:rPr>
          <w:rFonts w:ascii="Times New Roman" w:hAnsi="Times New Roman" w:cs="Times New Roman"/>
          <w:spacing w:val="-1"/>
          <w:highlight w:val="yellow"/>
        </w:rPr>
        <w:t xml:space="preserve">Screenshot </w:t>
      </w:r>
      <w:r w:rsidR="00901078" w:rsidRPr="00FD69C4">
        <w:rPr>
          <w:rFonts w:ascii="Times New Roman" w:hAnsi="Times New Roman" w:cs="Times New Roman"/>
          <w:spacing w:val="-1"/>
          <w:highlight w:val="yellow"/>
        </w:rPr>
        <w:t>4</w:t>
      </w:r>
      <w:r w:rsidR="00981FE3" w:rsidRPr="00FD69C4">
        <w:rPr>
          <w:rFonts w:ascii="Times New Roman" w:hAnsi="Times New Roman" w:cs="Times New Roman"/>
          <w:spacing w:val="-1"/>
        </w:rPr>
        <w:t>)</w:t>
      </w:r>
      <w:r w:rsidR="002920B8" w:rsidRPr="00FD69C4">
        <w:rPr>
          <w:rFonts w:ascii="Times New Roman" w:hAnsi="Times New Roman" w:cs="Times New Roman"/>
          <w:spacing w:val="-1"/>
        </w:rPr>
        <w:t xml:space="preserve"> </w:t>
      </w:r>
      <w:r w:rsidR="00B9436A" w:rsidRPr="00FD69C4">
        <w:rPr>
          <w:rFonts w:ascii="Times New Roman" w:hAnsi="Times New Roman" w:cs="Times New Roman"/>
          <w:spacing w:val="-1"/>
        </w:rPr>
        <w:t xml:space="preserve">and time </w:t>
      </w:r>
      <w:r w:rsidR="00901078" w:rsidRPr="00FD69C4">
        <w:rPr>
          <w:rFonts w:ascii="Times New Roman" w:hAnsi="Times New Roman" w:cs="Times New Roman"/>
          <w:spacing w:val="-1"/>
        </w:rPr>
        <w:t xml:space="preserve">and </w:t>
      </w:r>
      <w:r w:rsidR="00B9436A" w:rsidRPr="00FD69C4">
        <w:rPr>
          <w:rFonts w:ascii="Times New Roman" w:hAnsi="Times New Roman" w:cs="Times New Roman"/>
          <w:spacing w:val="-1"/>
        </w:rPr>
        <w:t>briefly interpret the result</w:t>
      </w:r>
      <w:bookmarkStart w:id="0" w:name="OLE_LINK59"/>
      <w:r w:rsidR="00901078" w:rsidRPr="00FD69C4">
        <w:rPr>
          <w:rFonts w:ascii="Times New Roman" w:hAnsi="Times New Roman" w:cs="Times New Roman"/>
          <w:spacing w:val="-1"/>
        </w:rPr>
        <w:t xml:space="preserve">, explaining what each portion of results means.  </w:t>
      </w:r>
      <w:r w:rsidR="00901078" w:rsidRPr="00FD69C4">
        <w:rPr>
          <w:rFonts w:ascii="Times New Roman" w:eastAsia="Times New Roman" w:hAnsi="Times New Roman" w:cs="Times New Roman"/>
          <w:lang w:bidi="he-IL"/>
        </w:rPr>
        <w:t xml:space="preserve">Your interpretation should </w:t>
      </w:r>
      <w:r w:rsidR="00312A0A" w:rsidRPr="00FD69C4">
        <w:rPr>
          <w:rFonts w:ascii="Times New Roman" w:eastAsia="Times New Roman" w:hAnsi="Times New Roman" w:cs="Times New Roman"/>
          <w:lang w:bidi="he-IL"/>
        </w:rPr>
        <w:t>cover the following five portions</w:t>
      </w:r>
      <w:r w:rsidR="00901078" w:rsidRPr="00FD69C4">
        <w:rPr>
          <w:rFonts w:ascii="Times New Roman" w:eastAsia="Times New Roman" w:hAnsi="Times New Roman" w:cs="Times New Roman"/>
          <w:lang w:bidi="he-IL"/>
        </w:rPr>
        <w:t>:</w:t>
      </w:r>
    </w:p>
    <w:p w14:paraId="4F6A1E60" w14:textId="200AB5F7" w:rsidR="00901078" w:rsidRPr="00FD69C4" w:rsidRDefault="00901078" w:rsidP="00901078">
      <w:pPr>
        <w:numPr>
          <w:ilvl w:val="0"/>
          <w:numId w:val="20"/>
        </w:numPr>
        <w:rPr>
          <w:sz w:val="22"/>
          <w:szCs w:val="22"/>
          <w:lang w:bidi="he-IL"/>
        </w:rPr>
      </w:pPr>
      <w:r w:rsidRPr="00FD69C4">
        <w:rPr>
          <w:sz w:val="22"/>
          <w:szCs w:val="22"/>
          <w:lang w:bidi="he-IL"/>
        </w:rPr>
        <w:t>K-means clustering</w:t>
      </w:r>
    </w:p>
    <w:p w14:paraId="351C3632" w14:textId="230CD16A" w:rsidR="00901078" w:rsidRPr="00FD69C4" w:rsidRDefault="00901078" w:rsidP="00901078">
      <w:pPr>
        <w:numPr>
          <w:ilvl w:val="0"/>
          <w:numId w:val="20"/>
        </w:numPr>
        <w:rPr>
          <w:sz w:val="22"/>
          <w:szCs w:val="22"/>
          <w:lang w:bidi="he-IL"/>
        </w:rPr>
      </w:pPr>
      <w:r w:rsidRPr="00FD69C4">
        <w:rPr>
          <w:sz w:val="22"/>
          <w:szCs w:val="22"/>
          <w:lang w:bidi="he-IL"/>
        </w:rPr>
        <w:t xml:space="preserve">Cluster means </w:t>
      </w:r>
    </w:p>
    <w:p w14:paraId="1657F688" w14:textId="77777777" w:rsidR="00901078" w:rsidRPr="00FD69C4" w:rsidRDefault="00901078" w:rsidP="00901078">
      <w:pPr>
        <w:numPr>
          <w:ilvl w:val="0"/>
          <w:numId w:val="20"/>
        </w:numPr>
        <w:rPr>
          <w:sz w:val="22"/>
          <w:szCs w:val="22"/>
          <w:lang w:bidi="he-IL"/>
        </w:rPr>
      </w:pPr>
      <w:r w:rsidRPr="00FD69C4">
        <w:rPr>
          <w:sz w:val="22"/>
          <w:szCs w:val="22"/>
          <w:lang w:bidi="he-IL"/>
        </w:rPr>
        <w:t>Clustering vector</w:t>
      </w:r>
    </w:p>
    <w:p w14:paraId="47997521" w14:textId="77777777" w:rsidR="00901078" w:rsidRPr="00FD69C4" w:rsidRDefault="00901078" w:rsidP="00901078">
      <w:pPr>
        <w:numPr>
          <w:ilvl w:val="0"/>
          <w:numId w:val="20"/>
        </w:numPr>
        <w:rPr>
          <w:sz w:val="22"/>
          <w:szCs w:val="22"/>
          <w:lang w:bidi="he-IL"/>
        </w:rPr>
      </w:pPr>
      <w:r w:rsidRPr="00FD69C4">
        <w:rPr>
          <w:sz w:val="22"/>
          <w:szCs w:val="22"/>
          <w:lang w:bidi="he-IL"/>
        </w:rPr>
        <w:t>Within Cluster Sum of squares</w:t>
      </w:r>
    </w:p>
    <w:p w14:paraId="3129274F" w14:textId="77777777" w:rsidR="00901078" w:rsidRPr="00FD69C4" w:rsidRDefault="00901078" w:rsidP="00901078">
      <w:pPr>
        <w:numPr>
          <w:ilvl w:val="0"/>
          <w:numId w:val="20"/>
        </w:numPr>
        <w:rPr>
          <w:sz w:val="22"/>
          <w:szCs w:val="22"/>
          <w:lang w:bidi="he-IL"/>
        </w:rPr>
      </w:pPr>
      <w:r w:rsidRPr="00FD69C4">
        <w:rPr>
          <w:sz w:val="22"/>
          <w:szCs w:val="22"/>
          <w:lang w:bidi="he-IL"/>
        </w:rPr>
        <w:t>Available components</w:t>
      </w:r>
    </w:p>
    <w:p w14:paraId="63FF030A" w14:textId="39DA9989" w:rsidR="00901078" w:rsidRPr="00FD69C4" w:rsidRDefault="00901078" w:rsidP="00901078">
      <w:pPr>
        <w:ind w:left="360"/>
        <w:rPr>
          <w:color w:val="000000" w:themeColor="text1"/>
          <w:sz w:val="22"/>
          <w:szCs w:val="22"/>
          <w:lang w:bidi="he-IL"/>
        </w:rPr>
      </w:pPr>
      <w:r w:rsidRPr="00FD69C4">
        <w:rPr>
          <w:color w:val="000000" w:themeColor="text1"/>
          <w:sz w:val="22"/>
          <w:szCs w:val="22"/>
          <w:lang w:bidi="he-IL"/>
        </w:rPr>
        <w:t xml:space="preserve">Do some research if you do not know what each portion means. </w:t>
      </w:r>
      <w:bookmarkEnd w:id="0"/>
      <w:r w:rsidRPr="00FD69C4">
        <w:rPr>
          <w:color w:val="FF0000"/>
          <w:spacing w:val="-1"/>
          <w:sz w:val="22"/>
          <w:szCs w:val="22"/>
        </w:rPr>
        <w:t>[15 points: 5 points for screenshot and 10 points for your interpretation</w:t>
      </w:r>
      <w:r w:rsidR="00312A0A" w:rsidRPr="00FD69C4">
        <w:rPr>
          <w:color w:val="FF0000"/>
          <w:spacing w:val="-1"/>
          <w:sz w:val="22"/>
          <w:szCs w:val="22"/>
        </w:rPr>
        <w:t xml:space="preserve"> with 2 pts for each portion of results</w:t>
      </w:r>
      <w:r w:rsidRPr="00FD69C4">
        <w:rPr>
          <w:color w:val="FF0000"/>
          <w:spacing w:val="-1"/>
          <w:sz w:val="22"/>
          <w:szCs w:val="22"/>
        </w:rPr>
        <w:t>]</w:t>
      </w:r>
    </w:p>
    <w:p w14:paraId="65B9EFD7" w14:textId="051B4921" w:rsidR="00877CD9" w:rsidRPr="00FD69C4" w:rsidRDefault="00877CD9" w:rsidP="00981FE3">
      <w:pPr>
        <w:pStyle w:val="BodyText"/>
        <w:spacing w:line="276" w:lineRule="auto"/>
        <w:ind w:left="540" w:right="536"/>
        <w:jc w:val="both"/>
        <w:rPr>
          <w:rFonts w:ascii="Times New Roman" w:hAnsi="Times New Roman" w:cs="Times New Roman"/>
          <w:spacing w:val="-1"/>
        </w:rPr>
      </w:pPr>
    </w:p>
    <w:p w14:paraId="02D11CAE" w14:textId="667B63AC" w:rsidR="00877CD9" w:rsidRPr="00FD69C4" w:rsidRDefault="001A104D" w:rsidP="00981FE3">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noProof/>
          <w:spacing w:val="-1"/>
        </w:rPr>
        <w:drawing>
          <wp:inline distT="0" distB="0" distL="0" distR="0" wp14:anchorId="26ABA650" wp14:editId="47DD5E3E">
            <wp:extent cx="6492240" cy="6121400"/>
            <wp:effectExtent l="0" t="0" r="0" b="0"/>
            <wp:docPr id="1666268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68347" name="Picture 1" descr="A screenshot of a computer&#10;&#10;AI-generated content may be incorrect."/>
                    <pic:cNvPicPr/>
                  </pic:nvPicPr>
                  <pic:blipFill>
                    <a:blip r:embed="rId9"/>
                    <a:stretch>
                      <a:fillRect/>
                    </a:stretch>
                  </pic:blipFill>
                  <pic:spPr>
                    <a:xfrm>
                      <a:off x="0" y="0"/>
                      <a:ext cx="6492240" cy="6121400"/>
                    </a:xfrm>
                    <a:prstGeom prst="rect">
                      <a:avLst/>
                    </a:prstGeom>
                  </pic:spPr>
                </pic:pic>
              </a:graphicData>
            </a:graphic>
          </wp:inline>
        </w:drawing>
      </w:r>
    </w:p>
    <w:p w14:paraId="05D509FF" w14:textId="77777777" w:rsidR="00D9061E" w:rsidRPr="00FD69C4" w:rsidRDefault="00D9061E" w:rsidP="00981FE3">
      <w:pPr>
        <w:pStyle w:val="BodyText"/>
        <w:spacing w:line="276" w:lineRule="auto"/>
        <w:ind w:left="540" w:right="536"/>
        <w:jc w:val="both"/>
        <w:rPr>
          <w:rFonts w:ascii="Times New Roman" w:hAnsi="Times New Roman" w:cs="Times New Roman"/>
          <w:spacing w:val="-1"/>
        </w:rPr>
      </w:pPr>
    </w:p>
    <w:p w14:paraId="37042FBE" w14:textId="487C779C" w:rsidR="00312A0A" w:rsidRPr="00FD69C4" w:rsidRDefault="001A104D" w:rsidP="00981FE3">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noProof/>
          <w:spacing w:val="-1"/>
        </w:rPr>
        <w:lastRenderedPageBreak/>
        <w:drawing>
          <wp:inline distT="0" distB="0" distL="0" distR="0" wp14:anchorId="6A057AAE" wp14:editId="137CBCB3">
            <wp:extent cx="6492240" cy="6103620"/>
            <wp:effectExtent l="0" t="0" r="0" b="5080"/>
            <wp:docPr id="448962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62361" name="Picture 1" descr="A screenshot of a computer&#10;&#10;AI-generated content may be incorrect."/>
                    <pic:cNvPicPr/>
                  </pic:nvPicPr>
                  <pic:blipFill>
                    <a:blip r:embed="rId10"/>
                    <a:stretch>
                      <a:fillRect/>
                    </a:stretch>
                  </pic:blipFill>
                  <pic:spPr>
                    <a:xfrm>
                      <a:off x="0" y="0"/>
                      <a:ext cx="6492240" cy="6103620"/>
                    </a:xfrm>
                    <a:prstGeom prst="rect">
                      <a:avLst/>
                    </a:prstGeom>
                  </pic:spPr>
                </pic:pic>
              </a:graphicData>
            </a:graphic>
          </wp:inline>
        </w:drawing>
      </w:r>
    </w:p>
    <w:p w14:paraId="1C919017" w14:textId="77777777" w:rsidR="00D9061E" w:rsidRPr="00FD69C4" w:rsidRDefault="00D9061E" w:rsidP="00981FE3">
      <w:pPr>
        <w:pStyle w:val="BodyText"/>
        <w:spacing w:line="276" w:lineRule="auto"/>
        <w:ind w:left="540" w:right="536"/>
        <w:jc w:val="both"/>
        <w:rPr>
          <w:rFonts w:ascii="Times New Roman" w:hAnsi="Times New Roman" w:cs="Times New Roman"/>
          <w:spacing w:val="-1"/>
        </w:rPr>
      </w:pPr>
    </w:p>
    <w:p w14:paraId="050A40CC" w14:textId="77777777" w:rsidR="00D9061E" w:rsidRPr="00FD69C4" w:rsidRDefault="00D9061E" w:rsidP="00D9061E">
      <w:pPr>
        <w:ind w:left="720"/>
        <w:rPr>
          <w:sz w:val="22"/>
          <w:szCs w:val="22"/>
          <w:lang w:bidi="he-IL"/>
        </w:rPr>
      </w:pPr>
      <w:r w:rsidRPr="00FD69C4">
        <w:rPr>
          <w:sz w:val="22"/>
          <w:szCs w:val="22"/>
          <w:lang w:bidi="he-IL"/>
        </w:rPr>
        <w:t>K-means clustering</w:t>
      </w:r>
    </w:p>
    <w:p w14:paraId="4CF4E045" w14:textId="289C2461" w:rsidR="00D9061E" w:rsidRPr="00FD69C4" w:rsidRDefault="00D9061E" w:rsidP="00D9061E">
      <w:pPr>
        <w:ind w:left="720"/>
        <w:rPr>
          <w:sz w:val="22"/>
          <w:szCs w:val="22"/>
          <w:lang w:bidi="he-IL"/>
        </w:rPr>
      </w:pPr>
      <w:r w:rsidRPr="00FD69C4">
        <w:rPr>
          <w:sz w:val="22"/>
          <w:szCs w:val="22"/>
          <w:lang w:bidi="he-IL"/>
        </w:rPr>
        <w:t>=======================</w:t>
      </w:r>
    </w:p>
    <w:p w14:paraId="25A386CD" w14:textId="15E241B5" w:rsidR="00D9061E" w:rsidRPr="00FD69C4" w:rsidRDefault="00D9061E" w:rsidP="00D9061E">
      <w:pPr>
        <w:ind w:left="1080"/>
        <w:rPr>
          <w:sz w:val="22"/>
          <w:szCs w:val="22"/>
          <w:lang w:bidi="he-IL"/>
        </w:rPr>
      </w:pPr>
      <w:r w:rsidRPr="00FD69C4">
        <w:rPr>
          <w:sz w:val="22"/>
          <w:szCs w:val="22"/>
          <w:lang w:bidi="he-IL"/>
        </w:rPr>
        <w:t xml:space="preserve">The output is from applying K-means clustering to a dataset, where the data is being grouped into 3 distinct clusters. </w:t>
      </w:r>
    </w:p>
    <w:p w14:paraId="2D846CF1" w14:textId="77777777" w:rsidR="00D9061E" w:rsidRPr="00FD69C4" w:rsidRDefault="00D9061E" w:rsidP="00D9061E">
      <w:pPr>
        <w:ind w:left="1080"/>
        <w:rPr>
          <w:sz w:val="22"/>
          <w:szCs w:val="22"/>
          <w:lang w:bidi="he-IL"/>
        </w:rPr>
      </w:pPr>
      <w:r w:rsidRPr="00FD69C4">
        <w:rPr>
          <w:sz w:val="22"/>
          <w:szCs w:val="22"/>
          <w:lang w:bidi="he-IL"/>
        </w:rPr>
        <w:t>The numbers represent how many data points were assigned to each:</w:t>
      </w:r>
    </w:p>
    <w:p w14:paraId="534D4BA2" w14:textId="77777777" w:rsidR="00D9061E" w:rsidRPr="00FD69C4" w:rsidRDefault="00D9061E" w:rsidP="00D9061E">
      <w:pPr>
        <w:ind w:left="1080"/>
        <w:rPr>
          <w:sz w:val="22"/>
          <w:szCs w:val="22"/>
          <w:lang w:bidi="he-IL"/>
        </w:rPr>
      </w:pPr>
      <w:r w:rsidRPr="00FD69C4">
        <w:rPr>
          <w:sz w:val="22"/>
          <w:szCs w:val="22"/>
          <w:lang w:bidi="he-IL"/>
        </w:rPr>
        <w:t>Cluster 1contains 92 items</w:t>
      </w:r>
    </w:p>
    <w:p w14:paraId="575B5786" w14:textId="77777777" w:rsidR="00D9061E" w:rsidRPr="00FD69C4" w:rsidRDefault="00D9061E" w:rsidP="00D9061E">
      <w:pPr>
        <w:ind w:left="1080"/>
        <w:rPr>
          <w:sz w:val="22"/>
          <w:szCs w:val="22"/>
          <w:lang w:bidi="he-IL"/>
        </w:rPr>
      </w:pPr>
      <w:r w:rsidRPr="00FD69C4">
        <w:rPr>
          <w:sz w:val="22"/>
          <w:szCs w:val="22"/>
          <w:lang w:bidi="he-IL"/>
        </w:rPr>
        <w:t>Cluster 2 contains 105 items</w:t>
      </w:r>
    </w:p>
    <w:p w14:paraId="66398911" w14:textId="77777777" w:rsidR="00D9061E" w:rsidRPr="00FD69C4" w:rsidRDefault="00D9061E" w:rsidP="00D9061E">
      <w:pPr>
        <w:ind w:left="1080"/>
        <w:rPr>
          <w:sz w:val="22"/>
          <w:szCs w:val="22"/>
          <w:lang w:bidi="he-IL"/>
        </w:rPr>
      </w:pPr>
      <w:r w:rsidRPr="00FD69C4">
        <w:rPr>
          <w:sz w:val="22"/>
          <w:szCs w:val="22"/>
          <w:lang w:bidi="he-IL"/>
        </w:rPr>
        <w:t>Cluster 3 contains 128 items</w:t>
      </w:r>
    </w:p>
    <w:p w14:paraId="6F7F549D" w14:textId="4B3A72C7" w:rsidR="00D9061E" w:rsidRPr="00FD69C4" w:rsidRDefault="00D9061E" w:rsidP="00D9061E">
      <w:pPr>
        <w:ind w:left="1080"/>
        <w:rPr>
          <w:sz w:val="22"/>
          <w:szCs w:val="22"/>
          <w:lang w:bidi="he-IL"/>
        </w:rPr>
      </w:pPr>
      <w:r w:rsidRPr="00FD69C4">
        <w:rPr>
          <w:sz w:val="22"/>
          <w:szCs w:val="22"/>
          <w:lang w:bidi="he-IL"/>
        </w:rPr>
        <w:t>The sizes show how your data is distributed across the clusters.</w:t>
      </w:r>
    </w:p>
    <w:p w14:paraId="4991F1FB" w14:textId="77777777" w:rsidR="00D9061E" w:rsidRPr="00FD69C4" w:rsidRDefault="00D9061E" w:rsidP="00D9061E">
      <w:pPr>
        <w:ind w:left="1080"/>
        <w:rPr>
          <w:sz w:val="22"/>
          <w:szCs w:val="22"/>
          <w:lang w:bidi="he-IL"/>
        </w:rPr>
      </w:pPr>
    </w:p>
    <w:p w14:paraId="4C9E5FB2" w14:textId="77777777" w:rsidR="00D9061E" w:rsidRPr="00FD69C4" w:rsidRDefault="00D9061E" w:rsidP="00D9061E">
      <w:pPr>
        <w:ind w:left="1080"/>
        <w:rPr>
          <w:sz w:val="22"/>
          <w:szCs w:val="22"/>
          <w:lang w:bidi="he-IL"/>
        </w:rPr>
      </w:pPr>
    </w:p>
    <w:p w14:paraId="75648296" w14:textId="77777777" w:rsidR="00D9061E" w:rsidRPr="00FD69C4" w:rsidRDefault="00D9061E" w:rsidP="00D9061E">
      <w:pPr>
        <w:ind w:left="720"/>
        <w:rPr>
          <w:sz w:val="22"/>
          <w:szCs w:val="22"/>
          <w:lang w:bidi="he-IL"/>
        </w:rPr>
      </w:pPr>
      <w:r w:rsidRPr="00FD69C4">
        <w:rPr>
          <w:sz w:val="22"/>
          <w:szCs w:val="22"/>
          <w:lang w:bidi="he-IL"/>
        </w:rPr>
        <w:t xml:space="preserve">Cluster means </w:t>
      </w:r>
    </w:p>
    <w:p w14:paraId="09B02E24" w14:textId="4A4037F5" w:rsidR="00D9061E" w:rsidRPr="00FD69C4" w:rsidRDefault="00D9061E" w:rsidP="00D9061E">
      <w:pPr>
        <w:ind w:left="720"/>
        <w:rPr>
          <w:sz w:val="22"/>
          <w:szCs w:val="22"/>
          <w:lang w:bidi="he-IL"/>
        </w:rPr>
      </w:pPr>
      <w:r w:rsidRPr="00FD69C4">
        <w:rPr>
          <w:sz w:val="22"/>
          <w:szCs w:val="22"/>
          <w:lang w:bidi="he-IL"/>
        </w:rPr>
        <w:t>=============</w:t>
      </w:r>
    </w:p>
    <w:p w14:paraId="1680648A" w14:textId="578CBCA3" w:rsidR="00D9061E" w:rsidRPr="00FD69C4" w:rsidRDefault="00F9608A" w:rsidP="00D9061E">
      <w:pPr>
        <w:ind w:left="720"/>
        <w:rPr>
          <w:sz w:val="22"/>
          <w:szCs w:val="22"/>
          <w:lang w:bidi="he-IL"/>
        </w:rPr>
      </w:pPr>
      <w:r w:rsidRPr="00FD69C4">
        <w:rPr>
          <w:sz w:val="22"/>
          <w:szCs w:val="22"/>
          <w:lang w:bidi="he-IL"/>
        </w:rPr>
        <w:t>The output shows the cluster centroids which is the average score values of the attribute in each cluster.</w:t>
      </w:r>
    </w:p>
    <w:p w14:paraId="310DB717" w14:textId="77777777" w:rsidR="00F9608A" w:rsidRPr="00FD69C4" w:rsidRDefault="00F9608A" w:rsidP="00D9061E">
      <w:pPr>
        <w:ind w:left="720"/>
        <w:rPr>
          <w:sz w:val="22"/>
          <w:szCs w:val="22"/>
          <w:lang w:bidi="he-IL"/>
        </w:rPr>
      </w:pPr>
    </w:p>
    <w:tbl>
      <w:tblPr>
        <w:tblW w:w="0" w:type="auto"/>
        <w:tblInd w:w="48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85"/>
        <w:gridCol w:w="1532"/>
        <w:gridCol w:w="960"/>
        <w:gridCol w:w="1017"/>
        <w:gridCol w:w="1388"/>
        <w:gridCol w:w="1189"/>
      </w:tblGrid>
      <w:tr w:rsidR="00F9608A" w:rsidRPr="00FD69C4" w14:paraId="19529FBD" w14:textId="77777777">
        <w:tc>
          <w:tcPr>
            <w:tcW w:w="985" w:type="dxa"/>
            <w:tcBorders>
              <w:top w:val="nil"/>
              <w:left w:val="nil"/>
              <w:bottom w:val="nil"/>
              <w:right w:val="nil"/>
            </w:tcBorders>
            <w:tcMar>
              <w:top w:w="80" w:type="dxa"/>
              <w:left w:w="80" w:type="dxa"/>
              <w:bottom w:w="80" w:type="dxa"/>
              <w:right w:w="80" w:type="dxa"/>
            </w:tcMar>
            <w:hideMark/>
          </w:tcPr>
          <w:p w14:paraId="522E82DA" w14:textId="77777777" w:rsidR="00F9608A" w:rsidRPr="00FD69C4" w:rsidRDefault="00F9608A">
            <w:pPr>
              <w:pStyle w:val="NormalWeb"/>
              <w:spacing w:before="0" w:beforeAutospacing="0" w:after="0" w:afterAutospacing="0"/>
              <w:rPr>
                <w:sz w:val="22"/>
                <w:szCs w:val="22"/>
              </w:rPr>
            </w:pPr>
            <w:r w:rsidRPr="00FD69C4">
              <w:rPr>
                <w:b/>
                <w:bCs/>
                <w:sz w:val="22"/>
                <w:szCs w:val="22"/>
              </w:rPr>
              <w:lastRenderedPageBreak/>
              <w:t>Cluster</w:t>
            </w:r>
          </w:p>
        </w:tc>
        <w:tc>
          <w:tcPr>
            <w:tcW w:w="1532" w:type="dxa"/>
            <w:tcBorders>
              <w:top w:val="nil"/>
              <w:left w:val="nil"/>
              <w:bottom w:val="nil"/>
              <w:right w:val="nil"/>
            </w:tcBorders>
            <w:tcMar>
              <w:top w:w="80" w:type="dxa"/>
              <w:left w:w="80" w:type="dxa"/>
              <w:bottom w:w="80" w:type="dxa"/>
              <w:right w:w="80" w:type="dxa"/>
            </w:tcMar>
            <w:hideMark/>
          </w:tcPr>
          <w:p w14:paraId="5D5ED6A3" w14:textId="77777777" w:rsidR="00F9608A" w:rsidRPr="00FD69C4" w:rsidRDefault="00F9608A">
            <w:pPr>
              <w:pStyle w:val="NormalWeb"/>
              <w:spacing w:before="0" w:beforeAutospacing="0" w:after="0" w:afterAutospacing="0"/>
              <w:rPr>
                <w:sz w:val="22"/>
                <w:szCs w:val="22"/>
              </w:rPr>
            </w:pPr>
            <w:r w:rsidRPr="00FD69C4">
              <w:rPr>
                <w:b/>
                <w:bCs/>
                <w:sz w:val="22"/>
                <w:szCs w:val="22"/>
              </w:rPr>
              <w:t>Cost of Living</w:t>
            </w:r>
          </w:p>
        </w:tc>
        <w:tc>
          <w:tcPr>
            <w:tcW w:w="960" w:type="dxa"/>
            <w:tcBorders>
              <w:top w:val="nil"/>
              <w:left w:val="nil"/>
              <w:bottom w:val="nil"/>
              <w:right w:val="nil"/>
            </w:tcBorders>
            <w:tcMar>
              <w:top w:w="80" w:type="dxa"/>
              <w:left w:w="80" w:type="dxa"/>
              <w:bottom w:w="80" w:type="dxa"/>
              <w:right w:w="80" w:type="dxa"/>
            </w:tcMar>
            <w:hideMark/>
          </w:tcPr>
          <w:p w14:paraId="1A5D0535" w14:textId="77777777" w:rsidR="00F9608A" w:rsidRPr="00FD69C4" w:rsidRDefault="00F9608A">
            <w:pPr>
              <w:pStyle w:val="NormalWeb"/>
              <w:spacing w:before="0" w:beforeAutospacing="0" w:after="0" w:afterAutospacing="0"/>
              <w:rPr>
                <w:sz w:val="22"/>
                <w:szCs w:val="22"/>
              </w:rPr>
            </w:pPr>
            <w:r w:rsidRPr="00FD69C4">
              <w:rPr>
                <w:b/>
                <w:bCs/>
                <w:sz w:val="22"/>
                <w:szCs w:val="22"/>
              </w:rPr>
              <w:t>Jobs</w:t>
            </w:r>
          </w:p>
        </w:tc>
        <w:tc>
          <w:tcPr>
            <w:tcW w:w="1017" w:type="dxa"/>
            <w:tcBorders>
              <w:top w:val="nil"/>
              <w:left w:val="nil"/>
              <w:bottom w:val="nil"/>
              <w:right w:val="nil"/>
            </w:tcBorders>
            <w:tcMar>
              <w:top w:w="80" w:type="dxa"/>
              <w:left w:w="80" w:type="dxa"/>
              <w:bottom w:w="80" w:type="dxa"/>
              <w:right w:w="80" w:type="dxa"/>
            </w:tcMar>
            <w:hideMark/>
          </w:tcPr>
          <w:p w14:paraId="7D9D7B7F" w14:textId="77777777" w:rsidR="00F9608A" w:rsidRPr="00FD69C4" w:rsidRDefault="00F9608A">
            <w:pPr>
              <w:pStyle w:val="NormalWeb"/>
              <w:spacing w:before="0" w:beforeAutospacing="0" w:after="0" w:afterAutospacing="0"/>
              <w:rPr>
                <w:sz w:val="22"/>
                <w:szCs w:val="22"/>
              </w:rPr>
            </w:pPr>
            <w:r w:rsidRPr="00FD69C4">
              <w:rPr>
                <w:b/>
                <w:bCs/>
                <w:sz w:val="22"/>
                <w:szCs w:val="22"/>
              </w:rPr>
              <w:t>Climate</w:t>
            </w:r>
          </w:p>
        </w:tc>
        <w:tc>
          <w:tcPr>
            <w:tcW w:w="1388" w:type="dxa"/>
            <w:tcBorders>
              <w:top w:val="nil"/>
              <w:left w:val="nil"/>
              <w:bottom w:val="nil"/>
              <w:right w:val="nil"/>
            </w:tcBorders>
            <w:tcMar>
              <w:top w:w="80" w:type="dxa"/>
              <w:left w:w="80" w:type="dxa"/>
              <w:bottom w:w="80" w:type="dxa"/>
              <w:right w:w="80" w:type="dxa"/>
            </w:tcMar>
            <w:hideMark/>
          </w:tcPr>
          <w:p w14:paraId="1D97AEA6" w14:textId="77777777" w:rsidR="00F9608A" w:rsidRPr="00FD69C4" w:rsidRDefault="00F9608A">
            <w:pPr>
              <w:pStyle w:val="NormalWeb"/>
              <w:spacing w:before="0" w:beforeAutospacing="0" w:after="0" w:afterAutospacing="0"/>
              <w:rPr>
                <w:sz w:val="22"/>
                <w:szCs w:val="22"/>
              </w:rPr>
            </w:pPr>
            <w:r w:rsidRPr="00FD69C4">
              <w:rPr>
                <w:b/>
                <w:bCs/>
                <w:sz w:val="22"/>
                <w:szCs w:val="22"/>
              </w:rPr>
              <w:t>Health Care</w:t>
            </w:r>
          </w:p>
        </w:tc>
        <w:tc>
          <w:tcPr>
            <w:tcW w:w="1189" w:type="dxa"/>
            <w:tcBorders>
              <w:top w:val="nil"/>
              <w:left w:val="nil"/>
              <w:bottom w:val="nil"/>
              <w:right w:val="nil"/>
            </w:tcBorders>
            <w:tcMar>
              <w:top w:w="80" w:type="dxa"/>
              <w:left w:w="80" w:type="dxa"/>
              <w:bottom w:w="80" w:type="dxa"/>
              <w:right w:w="80" w:type="dxa"/>
            </w:tcMar>
            <w:hideMark/>
          </w:tcPr>
          <w:p w14:paraId="5F13E55A" w14:textId="77777777" w:rsidR="00F9608A" w:rsidRPr="00FD69C4" w:rsidRDefault="00F9608A">
            <w:pPr>
              <w:pStyle w:val="NormalWeb"/>
              <w:spacing w:before="0" w:beforeAutospacing="0" w:after="0" w:afterAutospacing="0"/>
              <w:rPr>
                <w:sz w:val="22"/>
                <w:szCs w:val="22"/>
              </w:rPr>
            </w:pPr>
            <w:r w:rsidRPr="00FD69C4">
              <w:rPr>
                <w:b/>
                <w:bCs/>
                <w:sz w:val="22"/>
                <w:szCs w:val="22"/>
              </w:rPr>
              <w:t>Recreation</w:t>
            </w:r>
          </w:p>
        </w:tc>
      </w:tr>
      <w:tr w:rsidR="00F9608A" w:rsidRPr="00FD69C4" w14:paraId="4FD2A0AD" w14:textId="77777777" w:rsidTr="00F9608A">
        <w:tc>
          <w:tcPr>
            <w:tcW w:w="985" w:type="dxa"/>
            <w:tcBorders>
              <w:top w:val="nil"/>
              <w:left w:val="nil"/>
              <w:bottom w:val="nil"/>
              <w:right w:val="nil"/>
            </w:tcBorders>
            <w:tcMar>
              <w:top w:w="80" w:type="dxa"/>
              <w:left w:w="80" w:type="dxa"/>
              <w:bottom w:w="80" w:type="dxa"/>
              <w:right w:w="80" w:type="dxa"/>
            </w:tcMar>
            <w:hideMark/>
          </w:tcPr>
          <w:p w14:paraId="11C6DAAC" w14:textId="77777777" w:rsidR="00F9608A" w:rsidRPr="00FD69C4" w:rsidRDefault="00F9608A">
            <w:pPr>
              <w:pStyle w:val="NormalWeb"/>
              <w:spacing w:before="0" w:beforeAutospacing="0" w:after="0" w:afterAutospacing="0"/>
              <w:rPr>
                <w:sz w:val="22"/>
                <w:szCs w:val="22"/>
              </w:rPr>
            </w:pPr>
            <w:r w:rsidRPr="00FD69C4">
              <w:rPr>
                <w:sz w:val="22"/>
                <w:szCs w:val="22"/>
              </w:rPr>
              <w:t>1</w:t>
            </w:r>
          </w:p>
        </w:tc>
        <w:tc>
          <w:tcPr>
            <w:tcW w:w="1532" w:type="dxa"/>
            <w:tcBorders>
              <w:top w:val="nil"/>
              <w:left w:val="nil"/>
              <w:bottom w:val="nil"/>
              <w:right w:val="nil"/>
            </w:tcBorders>
            <w:tcMar>
              <w:top w:w="80" w:type="dxa"/>
              <w:left w:w="80" w:type="dxa"/>
              <w:bottom w:w="80" w:type="dxa"/>
              <w:right w:w="80" w:type="dxa"/>
            </w:tcMar>
            <w:hideMark/>
          </w:tcPr>
          <w:p w14:paraId="14BFB721" w14:textId="77777777" w:rsidR="00F9608A" w:rsidRPr="00FD69C4" w:rsidRDefault="00F9608A">
            <w:pPr>
              <w:pStyle w:val="NormalWeb"/>
              <w:spacing w:before="0" w:beforeAutospacing="0" w:after="0" w:afterAutospacing="0"/>
              <w:rPr>
                <w:sz w:val="22"/>
                <w:szCs w:val="22"/>
              </w:rPr>
            </w:pPr>
            <w:r w:rsidRPr="00FD69C4">
              <w:rPr>
                <w:sz w:val="22"/>
                <w:szCs w:val="22"/>
              </w:rPr>
              <w:t>41.05</w:t>
            </w:r>
          </w:p>
        </w:tc>
        <w:tc>
          <w:tcPr>
            <w:tcW w:w="960" w:type="dxa"/>
            <w:tcBorders>
              <w:top w:val="nil"/>
              <w:left w:val="nil"/>
              <w:bottom w:val="nil"/>
              <w:right w:val="nil"/>
            </w:tcBorders>
            <w:tcMar>
              <w:top w:w="80" w:type="dxa"/>
              <w:left w:w="80" w:type="dxa"/>
              <w:bottom w:w="80" w:type="dxa"/>
              <w:right w:w="80" w:type="dxa"/>
            </w:tcMar>
            <w:hideMark/>
          </w:tcPr>
          <w:p w14:paraId="19E11AC6" w14:textId="77777777" w:rsidR="00F9608A" w:rsidRPr="00FD69C4" w:rsidRDefault="00F9608A">
            <w:pPr>
              <w:pStyle w:val="NormalWeb"/>
              <w:spacing w:before="0" w:beforeAutospacing="0" w:after="0" w:afterAutospacing="0"/>
              <w:rPr>
                <w:sz w:val="22"/>
                <w:szCs w:val="22"/>
              </w:rPr>
            </w:pPr>
            <w:r w:rsidRPr="00FD69C4">
              <w:rPr>
                <w:sz w:val="22"/>
                <w:szCs w:val="22"/>
              </w:rPr>
              <w:t>33.73</w:t>
            </w:r>
          </w:p>
        </w:tc>
        <w:tc>
          <w:tcPr>
            <w:tcW w:w="1017" w:type="dxa"/>
            <w:tcBorders>
              <w:top w:val="nil"/>
              <w:left w:val="nil"/>
              <w:bottom w:val="nil"/>
              <w:right w:val="nil"/>
            </w:tcBorders>
            <w:tcMar>
              <w:top w:w="80" w:type="dxa"/>
              <w:left w:w="80" w:type="dxa"/>
              <w:bottom w:w="80" w:type="dxa"/>
              <w:right w:w="80" w:type="dxa"/>
            </w:tcMar>
            <w:hideMark/>
          </w:tcPr>
          <w:p w14:paraId="6BCCD0BB" w14:textId="77777777" w:rsidR="00F9608A" w:rsidRPr="00FD69C4" w:rsidRDefault="00F9608A">
            <w:pPr>
              <w:pStyle w:val="NormalWeb"/>
              <w:spacing w:before="0" w:beforeAutospacing="0" w:after="0" w:afterAutospacing="0"/>
              <w:rPr>
                <w:sz w:val="22"/>
                <w:szCs w:val="22"/>
              </w:rPr>
            </w:pPr>
            <w:r w:rsidRPr="00FD69C4">
              <w:rPr>
                <w:sz w:val="22"/>
                <w:szCs w:val="22"/>
              </w:rPr>
              <w:t>23.48</w:t>
            </w:r>
          </w:p>
        </w:tc>
        <w:tc>
          <w:tcPr>
            <w:tcW w:w="1388" w:type="dxa"/>
            <w:tcBorders>
              <w:top w:val="nil"/>
              <w:left w:val="nil"/>
              <w:bottom w:val="nil"/>
              <w:right w:val="nil"/>
            </w:tcBorders>
            <w:tcMar>
              <w:top w:w="80" w:type="dxa"/>
              <w:left w:w="80" w:type="dxa"/>
              <w:bottom w:w="80" w:type="dxa"/>
              <w:right w:w="80" w:type="dxa"/>
            </w:tcMar>
            <w:hideMark/>
          </w:tcPr>
          <w:p w14:paraId="2B70759E" w14:textId="77777777" w:rsidR="00F9608A" w:rsidRPr="00FD69C4" w:rsidRDefault="00F9608A">
            <w:pPr>
              <w:pStyle w:val="NormalWeb"/>
              <w:spacing w:before="0" w:beforeAutospacing="0" w:after="0" w:afterAutospacing="0"/>
              <w:rPr>
                <w:sz w:val="22"/>
                <w:szCs w:val="22"/>
              </w:rPr>
            </w:pPr>
            <w:r w:rsidRPr="00FD69C4">
              <w:rPr>
                <w:sz w:val="22"/>
                <w:szCs w:val="22"/>
              </w:rPr>
              <w:t>45.56</w:t>
            </w:r>
          </w:p>
        </w:tc>
        <w:tc>
          <w:tcPr>
            <w:tcW w:w="1189" w:type="dxa"/>
            <w:tcBorders>
              <w:top w:val="nil"/>
              <w:left w:val="nil"/>
              <w:bottom w:val="nil"/>
              <w:right w:val="nil"/>
            </w:tcBorders>
            <w:tcMar>
              <w:top w:w="80" w:type="dxa"/>
              <w:left w:w="80" w:type="dxa"/>
              <w:bottom w:w="80" w:type="dxa"/>
              <w:right w:w="80" w:type="dxa"/>
            </w:tcMar>
            <w:hideMark/>
          </w:tcPr>
          <w:p w14:paraId="145D0698" w14:textId="77777777" w:rsidR="00F9608A" w:rsidRPr="00FD69C4" w:rsidRDefault="00F9608A">
            <w:pPr>
              <w:pStyle w:val="NormalWeb"/>
              <w:spacing w:before="0" w:beforeAutospacing="0" w:after="0" w:afterAutospacing="0"/>
              <w:rPr>
                <w:sz w:val="22"/>
                <w:szCs w:val="22"/>
              </w:rPr>
            </w:pPr>
            <w:r w:rsidRPr="00FD69C4">
              <w:rPr>
                <w:sz w:val="22"/>
                <w:szCs w:val="22"/>
              </w:rPr>
              <w:t>50.03</w:t>
            </w:r>
          </w:p>
        </w:tc>
      </w:tr>
      <w:tr w:rsidR="00F9608A" w:rsidRPr="00FD69C4" w14:paraId="63B9AB3C" w14:textId="77777777" w:rsidTr="00F9608A">
        <w:tc>
          <w:tcPr>
            <w:tcW w:w="985" w:type="dxa"/>
            <w:tcBorders>
              <w:top w:val="nil"/>
              <w:left w:val="nil"/>
              <w:bottom w:val="nil"/>
              <w:right w:val="nil"/>
            </w:tcBorders>
            <w:tcMar>
              <w:top w:w="80" w:type="dxa"/>
              <w:left w:w="80" w:type="dxa"/>
              <w:bottom w:w="80" w:type="dxa"/>
              <w:right w:w="80" w:type="dxa"/>
            </w:tcMar>
            <w:hideMark/>
          </w:tcPr>
          <w:p w14:paraId="5E6AF42C" w14:textId="77777777" w:rsidR="00F9608A" w:rsidRPr="00FD69C4" w:rsidRDefault="00F9608A">
            <w:pPr>
              <w:pStyle w:val="NormalWeb"/>
              <w:spacing w:before="0" w:beforeAutospacing="0" w:after="0" w:afterAutospacing="0"/>
              <w:rPr>
                <w:sz w:val="22"/>
                <w:szCs w:val="22"/>
              </w:rPr>
            </w:pPr>
            <w:r w:rsidRPr="00FD69C4">
              <w:rPr>
                <w:sz w:val="22"/>
                <w:szCs w:val="22"/>
              </w:rPr>
              <w:t>2</w:t>
            </w:r>
          </w:p>
        </w:tc>
        <w:tc>
          <w:tcPr>
            <w:tcW w:w="1532" w:type="dxa"/>
            <w:tcBorders>
              <w:top w:val="nil"/>
              <w:left w:val="nil"/>
              <w:bottom w:val="nil"/>
              <w:right w:val="nil"/>
            </w:tcBorders>
            <w:tcMar>
              <w:top w:w="80" w:type="dxa"/>
              <w:left w:w="80" w:type="dxa"/>
              <w:bottom w:w="80" w:type="dxa"/>
              <w:right w:w="80" w:type="dxa"/>
            </w:tcMar>
            <w:hideMark/>
          </w:tcPr>
          <w:p w14:paraId="48262855" w14:textId="77777777" w:rsidR="00F9608A" w:rsidRPr="00FD69C4" w:rsidRDefault="00F9608A">
            <w:pPr>
              <w:pStyle w:val="NormalWeb"/>
              <w:spacing w:before="0" w:beforeAutospacing="0" w:after="0" w:afterAutospacing="0"/>
              <w:rPr>
                <w:sz w:val="22"/>
                <w:szCs w:val="22"/>
              </w:rPr>
            </w:pPr>
            <w:r w:rsidRPr="00FD69C4">
              <w:rPr>
                <w:sz w:val="22"/>
                <w:szCs w:val="22"/>
              </w:rPr>
              <w:t>75.78</w:t>
            </w:r>
          </w:p>
        </w:tc>
        <w:tc>
          <w:tcPr>
            <w:tcW w:w="960" w:type="dxa"/>
            <w:tcBorders>
              <w:top w:val="nil"/>
              <w:left w:val="nil"/>
              <w:bottom w:val="nil"/>
              <w:right w:val="nil"/>
            </w:tcBorders>
            <w:tcMar>
              <w:top w:w="80" w:type="dxa"/>
              <w:left w:w="80" w:type="dxa"/>
              <w:bottom w:w="80" w:type="dxa"/>
              <w:right w:w="80" w:type="dxa"/>
            </w:tcMar>
            <w:hideMark/>
          </w:tcPr>
          <w:p w14:paraId="7AE61161" w14:textId="77777777" w:rsidR="00F9608A" w:rsidRPr="00FD69C4" w:rsidRDefault="00F9608A">
            <w:pPr>
              <w:pStyle w:val="NormalWeb"/>
              <w:spacing w:before="0" w:beforeAutospacing="0" w:after="0" w:afterAutospacing="0"/>
              <w:rPr>
                <w:sz w:val="22"/>
                <w:szCs w:val="22"/>
              </w:rPr>
            </w:pPr>
            <w:r w:rsidRPr="00FD69C4">
              <w:rPr>
                <w:sz w:val="22"/>
                <w:szCs w:val="22"/>
              </w:rPr>
              <w:t>34.23</w:t>
            </w:r>
          </w:p>
        </w:tc>
        <w:tc>
          <w:tcPr>
            <w:tcW w:w="1017" w:type="dxa"/>
            <w:tcBorders>
              <w:top w:val="nil"/>
              <w:left w:val="nil"/>
              <w:bottom w:val="nil"/>
              <w:right w:val="nil"/>
            </w:tcBorders>
            <w:tcMar>
              <w:top w:w="80" w:type="dxa"/>
              <w:left w:w="80" w:type="dxa"/>
              <w:bottom w:w="80" w:type="dxa"/>
              <w:right w:w="80" w:type="dxa"/>
            </w:tcMar>
            <w:hideMark/>
          </w:tcPr>
          <w:p w14:paraId="6735A189" w14:textId="77777777" w:rsidR="00F9608A" w:rsidRPr="00FD69C4" w:rsidRDefault="00F9608A">
            <w:pPr>
              <w:pStyle w:val="NormalWeb"/>
              <w:spacing w:before="0" w:beforeAutospacing="0" w:after="0" w:afterAutospacing="0"/>
              <w:rPr>
                <w:sz w:val="22"/>
                <w:szCs w:val="22"/>
              </w:rPr>
            </w:pPr>
            <w:r w:rsidRPr="00FD69C4">
              <w:rPr>
                <w:sz w:val="22"/>
                <w:szCs w:val="22"/>
              </w:rPr>
              <w:t>56.92</w:t>
            </w:r>
          </w:p>
        </w:tc>
        <w:tc>
          <w:tcPr>
            <w:tcW w:w="1388" w:type="dxa"/>
            <w:tcBorders>
              <w:top w:val="nil"/>
              <w:left w:val="nil"/>
              <w:bottom w:val="nil"/>
              <w:right w:val="nil"/>
            </w:tcBorders>
            <w:tcMar>
              <w:top w:w="80" w:type="dxa"/>
              <w:left w:w="80" w:type="dxa"/>
              <w:bottom w:w="80" w:type="dxa"/>
              <w:right w:w="80" w:type="dxa"/>
            </w:tcMar>
            <w:hideMark/>
          </w:tcPr>
          <w:p w14:paraId="0F82E2CF" w14:textId="77777777" w:rsidR="00F9608A" w:rsidRPr="00FD69C4" w:rsidRDefault="00F9608A">
            <w:pPr>
              <w:pStyle w:val="NormalWeb"/>
              <w:spacing w:before="0" w:beforeAutospacing="0" w:after="0" w:afterAutospacing="0"/>
              <w:rPr>
                <w:sz w:val="22"/>
                <w:szCs w:val="22"/>
              </w:rPr>
            </w:pPr>
            <w:r w:rsidRPr="00FD69C4">
              <w:rPr>
                <w:sz w:val="22"/>
                <w:szCs w:val="22"/>
              </w:rPr>
              <w:t>33.51</w:t>
            </w:r>
          </w:p>
        </w:tc>
        <w:tc>
          <w:tcPr>
            <w:tcW w:w="1189" w:type="dxa"/>
            <w:tcBorders>
              <w:top w:val="nil"/>
              <w:left w:val="nil"/>
              <w:bottom w:val="nil"/>
              <w:right w:val="nil"/>
            </w:tcBorders>
            <w:tcMar>
              <w:top w:w="80" w:type="dxa"/>
              <w:left w:w="80" w:type="dxa"/>
              <w:bottom w:w="80" w:type="dxa"/>
              <w:right w:w="80" w:type="dxa"/>
            </w:tcMar>
            <w:hideMark/>
          </w:tcPr>
          <w:p w14:paraId="2B43D11A" w14:textId="77777777" w:rsidR="00F9608A" w:rsidRPr="00FD69C4" w:rsidRDefault="00F9608A">
            <w:pPr>
              <w:pStyle w:val="NormalWeb"/>
              <w:spacing w:before="0" w:beforeAutospacing="0" w:after="0" w:afterAutospacing="0"/>
              <w:rPr>
                <w:sz w:val="22"/>
                <w:szCs w:val="22"/>
              </w:rPr>
            </w:pPr>
            <w:r w:rsidRPr="00FD69C4">
              <w:rPr>
                <w:sz w:val="22"/>
                <w:szCs w:val="22"/>
              </w:rPr>
              <w:t>21.95</w:t>
            </w:r>
          </w:p>
        </w:tc>
      </w:tr>
      <w:tr w:rsidR="00F9608A" w:rsidRPr="00FD69C4" w14:paraId="0EFA6179" w14:textId="77777777" w:rsidTr="00F9608A">
        <w:tc>
          <w:tcPr>
            <w:tcW w:w="985" w:type="dxa"/>
            <w:tcBorders>
              <w:top w:val="nil"/>
              <w:left w:val="nil"/>
              <w:bottom w:val="nil"/>
              <w:right w:val="nil"/>
            </w:tcBorders>
            <w:tcMar>
              <w:top w:w="80" w:type="dxa"/>
              <w:left w:w="80" w:type="dxa"/>
              <w:bottom w:w="80" w:type="dxa"/>
              <w:right w:w="80" w:type="dxa"/>
            </w:tcMar>
            <w:hideMark/>
          </w:tcPr>
          <w:p w14:paraId="64EB0000" w14:textId="77777777" w:rsidR="00F9608A" w:rsidRPr="00FD69C4" w:rsidRDefault="00F9608A">
            <w:pPr>
              <w:pStyle w:val="NormalWeb"/>
              <w:spacing w:before="0" w:beforeAutospacing="0" w:after="0" w:afterAutospacing="0"/>
              <w:rPr>
                <w:sz w:val="22"/>
                <w:szCs w:val="22"/>
              </w:rPr>
            </w:pPr>
            <w:r w:rsidRPr="00FD69C4">
              <w:rPr>
                <w:sz w:val="22"/>
                <w:szCs w:val="22"/>
              </w:rPr>
              <w:t>3</w:t>
            </w:r>
          </w:p>
        </w:tc>
        <w:tc>
          <w:tcPr>
            <w:tcW w:w="1532" w:type="dxa"/>
            <w:tcBorders>
              <w:top w:val="nil"/>
              <w:left w:val="nil"/>
              <w:bottom w:val="nil"/>
              <w:right w:val="nil"/>
            </w:tcBorders>
            <w:tcMar>
              <w:top w:w="80" w:type="dxa"/>
              <w:left w:w="80" w:type="dxa"/>
              <w:bottom w:w="80" w:type="dxa"/>
              <w:right w:w="80" w:type="dxa"/>
            </w:tcMar>
            <w:hideMark/>
          </w:tcPr>
          <w:p w14:paraId="266BECB9" w14:textId="77777777" w:rsidR="00F9608A" w:rsidRPr="00FD69C4" w:rsidRDefault="00F9608A">
            <w:pPr>
              <w:pStyle w:val="NormalWeb"/>
              <w:spacing w:before="0" w:beforeAutospacing="0" w:after="0" w:afterAutospacing="0"/>
              <w:rPr>
                <w:sz w:val="22"/>
                <w:szCs w:val="22"/>
              </w:rPr>
            </w:pPr>
            <w:r w:rsidRPr="00FD69C4">
              <w:rPr>
                <w:sz w:val="22"/>
                <w:szCs w:val="22"/>
              </w:rPr>
              <w:t>40.13</w:t>
            </w:r>
          </w:p>
        </w:tc>
        <w:tc>
          <w:tcPr>
            <w:tcW w:w="960" w:type="dxa"/>
            <w:tcBorders>
              <w:top w:val="nil"/>
              <w:left w:val="nil"/>
              <w:bottom w:val="nil"/>
              <w:right w:val="nil"/>
            </w:tcBorders>
            <w:tcMar>
              <w:top w:w="80" w:type="dxa"/>
              <w:left w:w="80" w:type="dxa"/>
              <w:bottom w:w="80" w:type="dxa"/>
              <w:right w:w="80" w:type="dxa"/>
            </w:tcMar>
            <w:hideMark/>
          </w:tcPr>
          <w:p w14:paraId="15653E31" w14:textId="77777777" w:rsidR="00F9608A" w:rsidRPr="00FD69C4" w:rsidRDefault="00F9608A">
            <w:pPr>
              <w:pStyle w:val="NormalWeb"/>
              <w:spacing w:before="0" w:beforeAutospacing="0" w:after="0" w:afterAutospacing="0"/>
              <w:rPr>
                <w:sz w:val="22"/>
                <w:szCs w:val="22"/>
              </w:rPr>
            </w:pPr>
            <w:r w:rsidRPr="00FD69C4">
              <w:rPr>
                <w:sz w:val="22"/>
                <w:szCs w:val="22"/>
              </w:rPr>
              <w:t>77.23</w:t>
            </w:r>
          </w:p>
        </w:tc>
        <w:tc>
          <w:tcPr>
            <w:tcW w:w="1017" w:type="dxa"/>
            <w:tcBorders>
              <w:top w:val="nil"/>
              <w:left w:val="nil"/>
              <w:bottom w:val="nil"/>
              <w:right w:val="nil"/>
            </w:tcBorders>
            <w:tcMar>
              <w:top w:w="80" w:type="dxa"/>
              <w:left w:w="80" w:type="dxa"/>
              <w:bottom w:w="80" w:type="dxa"/>
              <w:right w:w="80" w:type="dxa"/>
            </w:tcMar>
            <w:hideMark/>
          </w:tcPr>
          <w:p w14:paraId="680F8E21" w14:textId="77777777" w:rsidR="00F9608A" w:rsidRPr="00FD69C4" w:rsidRDefault="00F9608A">
            <w:pPr>
              <w:pStyle w:val="NormalWeb"/>
              <w:spacing w:before="0" w:beforeAutospacing="0" w:after="0" w:afterAutospacing="0"/>
              <w:rPr>
                <w:sz w:val="22"/>
                <w:szCs w:val="22"/>
              </w:rPr>
            </w:pPr>
            <w:r w:rsidRPr="00FD69C4">
              <w:rPr>
                <w:sz w:val="22"/>
                <w:szCs w:val="22"/>
              </w:rPr>
              <w:t>68.55</w:t>
            </w:r>
          </w:p>
        </w:tc>
        <w:tc>
          <w:tcPr>
            <w:tcW w:w="1388" w:type="dxa"/>
            <w:tcBorders>
              <w:top w:val="nil"/>
              <w:left w:val="nil"/>
              <w:bottom w:val="nil"/>
              <w:right w:val="nil"/>
            </w:tcBorders>
            <w:tcMar>
              <w:top w:w="80" w:type="dxa"/>
              <w:left w:w="80" w:type="dxa"/>
              <w:bottom w:w="80" w:type="dxa"/>
              <w:right w:w="80" w:type="dxa"/>
            </w:tcMar>
            <w:hideMark/>
          </w:tcPr>
          <w:p w14:paraId="37CC67E6" w14:textId="77777777" w:rsidR="00F9608A" w:rsidRPr="00FD69C4" w:rsidRDefault="00F9608A">
            <w:pPr>
              <w:pStyle w:val="NormalWeb"/>
              <w:spacing w:before="0" w:beforeAutospacing="0" w:after="0" w:afterAutospacing="0"/>
              <w:rPr>
                <w:sz w:val="22"/>
                <w:szCs w:val="22"/>
              </w:rPr>
            </w:pPr>
            <w:r w:rsidRPr="00FD69C4">
              <w:rPr>
                <w:sz w:val="22"/>
                <w:szCs w:val="22"/>
              </w:rPr>
              <w:t>61.30</w:t>
            </w:r>
          </w:p>
        </w:tc>
        <w:tc>
          <w:tcPr>
            <w:tcW w:w="1189" w:type="dxa"/>
            <w:tcBorders>
              <w:top w:val="nil"/>
              <w:left w:val="nil"/>
              <w:bottom w:val="nil"/>
              <w:right w:val="nil"/>
            </w:tcBorders>
            <w:tcMar>
              <w:top w:w="80" w:type="dxa"/>
              <w:left w:w="80" w:type="dxa"/>
              <w:bottom w:w="80" w:type="dxa"/>
              <w:right w:w="80" w:type="dxa"/>
            </w:tcMar>
            <w:hideMark/>
          </w:tcPr>
          <w:p w14:paraId="37BAA937" w14:textId="77777777" w:rsidR="00F9608A" w:rsidRPr="00FD69C4" w:rsidRDefault="00F9608A">
            <w:pPr>
              <w:pStyle w:val="NormalWeb"/>
              <w:spacing w:before="0" w:beforeAutospacing="0" w:after="0" w:afterAutospacing="0"/>
              <w:rPr>
                <w:sz w:val="22"/>
                <w:szCs w:val="22"/>
              </w:rPr>
            </w:pPr>
            <w:r w:rsidRPr="00FD69C4">
              <w:rPr>
                <w:sz w:val="22"/>
                <w:szCs w:val="22"/>
              </w:rPr>
              <w:t>73.57</w:t>
            </w:r>
          </w:p>
        </w:tc>
      </w:tr>
    </w:tbl>
    <w:p w14:paraId="1644AFE7" w14:textId="6CC6F528" w:rsidR="00F9608A" w:rsidRPr="00FD69C4" w:rsidRDefault="00F9608A" w:rsidP="00F9608A">
      <w:pPr>
        <w:ind w:left="720"/>
        <w:rPr>
          <w:sz w:val="22"/>
          <w:szCs w:val="22"/>
          <w:lang w:bidi="he-IL"/>
        </w:rPr>
      </w:pPr>
      <w:r w:rsidRPr="00FD69C4">
        <w:rPr>
          <w:sz w:val="22"/>
          <w:szCs w:val="22"/>
          <w:lang w:bidi="he-IL"/>
        </w:rPr>
        <w:t>Cluster 1: This shows moderate average scores, but weak climate scores. we can call the cities here affordable and decent for health and recreation but lacking in job opportunities and climate.</w:t>
      </w:r>
      <w:r w:rsidR="00CF00BB" w:rsidRPr="00FD69C4">
        <w:rPr>
          <w:sz w:val="22"/>
          <w:szCs w:val="22"/>
          <w:lang w:bidi="he-IL"/>
        </w:rPr>
        <w:t xml:space="preserve"> It can be grouped into an </w:t>
      </w:r>
      <w:r w:rsidR="00527E79" w:rsidRPr="00FD69C4">
        <w:rPr>
          <w:sz w:val="22"/>
          <w:szCs w:val="22"/>
          <w:lang w:bidi="he-IL"/>
        </w:rPr>
        <w:t>affordable city</w:t>
      </w:r>
    </w:p>
    <w:p w14:paraId="641CEF55" w14:textId="77777777" w:rsidR="00F9608A" w:rsidRPr="00FD69C4" w:rsidRDefault="00F9608A" w:rsidP="00F9608A">
      <w:pPr>
        <w:ind w:left="720"/>
        <w:rPr>
          <w:sz w:val="22"/>
          <w:szCs w:val="22"/>
          <w:lang w:bidi="he-IL"/>
        </w:rPr>
      </w:pPr>
    </w:p>
    <w:p w14:paraId="4516757B" w14:textId="01A59073" w:rsidR="00F9608A" w:rsidRPr="00FD69C4" w:rsidRDefault="00F9608A" w:rsidP="00F9608A">
      <w:pPr>
        <w:ind w:left="720"/>
        <w:rPr>
          <w:sz w:val="22"/>
          <w:szCs w:val="22"/>
          <w:lang w:bidi="he-IL"/>
        </w:rPr>
      </w:pPr>
      <w:r w:rsidRPr="00FD69C4">
        <w:rPr>
          <w:sz w:val="22"/>
          <w:szCs w:val="22"/>
          <w:lang w:bidi="he-IL"/>
        </w:rPr>
        <w:t>Cluster 2: Here for Cluster 3, it shows high cost of living and moderate climate, but with lower recreation and health care. We can group these cities as urban centers/Metropolitan cities.</w:t>
      </w:r>
    </w:p>
    <w:p w14:paraId="09A5D537" w14:textId="77777777" w:rsidR="00F9608A" w:rsidRPr="00FD69C4" w:rsidRDefault="00F9608A" w:rsidP="00F9608A">
      <w:pPr>
        <w:ind w:left="720"/>
        <w:rPr>
          <w:sz w:val="22"/>
          <w:szCs w:val="22"/>
          <w:lang w:bidi="he-IL"/>
        </w:rPr>
      </w:pPr>
    </w:p>
    <w:p w14:paraId="06E88932" w14:textId="16E7EB91" w:rsidR="00F9608A" w:rsidRPr="00FD69C4" w:rsidRDefault="00F9608A" w:rsidP="00F9608A">
      <w:pPr>
        <w:ind w:left="720"/>
        <w:rPr>
          <w:sz w:val="22"/>
          <w:szCs w:val="22"/>
          <w:lang w:bidi="he-IL"/>
        </w:rPr>
      </w:pPr>
      <w:r w:rsidRPr="00FD69C4">
        <w:rPr>
          <w:sz w:val="22"/>
          <w:szCs w:val="22"/>
          <w:lang w:bidi="he-IL"/>
        </w:rPr>
        <w:t>Cluster 3: Lastly this shows an ideal low cost of living, good jobs, and high average scores across climate, health, and recreation. These cities can be called the most affordable</w:t>
      </w:r>
    </w:p>
    <w:p w14:paraId="44F5C371" w14:textId="77777777" w:rsidR="00F9608A" w:rsidRPr="00FD69C4" w:rsidRDefault="00F9608A" w:rsidP="00D9061E">
      <w:pPr>
        <w:ind w:left="720"/>
        <w:rPr>
          <w:sz w:val="22"/>
          <w:szCs w:val="22"/>
          <w:lang w:bidi="he-IL"/>
        </w:rPr>
      </w:pPr>
    </w:p>
    <w:p w14:paraId="720A0549" w14:textId="77777777" w:rsidR="00D9061E" w:rsidRPr="00FD69C4" w:rsidRDefault="00D9061E" w:rsidP="00D9061E">
      <w:pPr>
        <w:ind w:left="720"/>
        <w:rPr>
          <w:sz w:val="22"/>
          <w:szCs w:val="22"/>
          <w:lang w:bidi="he-IL"/>
        </w:rPr>
      </w:pPr>
    </w:p>
    <w:p w14:paraId="2BF2A257" w14:textId="77777777" w:rsidR="00D9061E" w:rsidRPr="00FD69C4" w:rsidRDefault="00D9061E" w:rsidP="00F9608A">
      <w:pPr>
        <w:ind w:left="720"/>
        <w:rPr>
          <w:sz w:val="22"/>
          <w:szCs w:val="22"/>
          <w:lang w:bidi="he-IL"/>
        </w:rPr>
      </w:pPr>
      <w:r w:rsidRPr="00FD69C4">
        <w:rPr>
          <w:sz w:val="22"/>
          <w:szCs w:val="22"/>
          <w:lang w:bidi="he-IL"/>
        </w:rPr>
        <w:t>Clustering vector</w:t>
      </w:r>
    </w:p>
    <w:p w14:paraId="04745125" w14:textId="0E576B7F" w:rsidR="00F9608A" w:rsidRPr="00FD69C4" w:rsidRDefault="00F9608A" w:rsidP="003D706D">
      <w:pPr>
        <w:ind w:left="720"/>
        <w:rPr>
          <w:sz w:val="22"/>
          <w:szCs w:val="22"/>
          <w:lang w:bidi="he-IL"/>
        </w:rPr>
      </w:pPr>
      <w:r w:rsidRPr="00FD69C4">
        <w:rPr>
          <w:sz w:val="22"/>
          <w:szCs w:val="22"/>
          <w:lang w:bidi="he-IL"/>
        </w:rPr>
        <w:t>=============</w:t>
      </w:r>
    </w:p>
    <w:p w14:paraId="623F49D7" w14:textId="2E780175" w:rsidR="003D706D" w:rsidRPr="00FD69C4" w:rsidRDefault="003D706D" w:rsidP="003D706D">
      <w:pPr>
        <w:ind w:left="720"/>
        <w:rPr>
          <w:sz w:val="22"/>
          <w:szCs w:val="22"/>
          <w:lang w:bidi="he-IL"/>
        </w:rPr>
      </w:pPr>
      <w:r w:rsidRPr="00FD69C4">
        <w:rPr>
          <w:sz w:val="22"/>
          <w:szCs w:val="22"/>
          <w:lang w:bidi="he-IL"/>
        </w:rPr>
        <w:t xml:space="preserve">The output shows show the clustering vectors, and each detail correspond to the cluster assigned for a specific data point </w:t>
      </w:r>
    </w:p>
    <w:p w14:paraId="3100BAD6" w14:textId="77777777" w:rsidR="003D706D" w:rsidRPr="00FD69C4" w:rsidRDefault="003D706D" w:rsidP="003D706D">
      <w:pPr>
        <w:ind w:left="720"/>
        <w:rPr>
          <w:sz w:val="22"/>
          <w:szCs w:val="22"/>
          <w:lang w:bidi="he-IL"/>
        </w:rPr>
      </w:pPr>
    </w:p>
    <w:p w14:paraId="040C75A5" w14:textId="77777777" w:rsidR="003D706D" w:rsidRPr="00FD69C4" w:rsidRDefault="003D706D" w:rsidP="003D706D">
      <w:pPr>
        <w:ind w:left="720"/>
        <w:rPr>
          <w:sz w:val="22"/>
          <w:szCs w:val="22"/>
          <w:lang w:bidi="he-IL"/>
        </w:rPr>
      </w:pPr>
      <w:r w:rsidRPr="00FD69C4">
        <w:rPr>
          <w:sz w:val="22"/>
          <w:szCs w:val="22"/>
          <w:lang w:bidi="he-IL"/>
        </w:rPr>
        <w:t>This vector is a label for each observation in the dataset, showing whether it fell into Cluster 1, Cluster 2, or Cluster 3.</w:t>
      </w:r>
    </w:p>
    <w:p w14:paraId="6D09DC82" w14:textId="77777777" w:rsidR="003D706D" w:rsidRPr="00FD69C4" w:rsidRDefault="003D706D" w:rsidP="003D706D">
      <w:pPr>
        <w:ind w:left="720"/>
        <w:rPr>
          <w:sz w:val="22"/>
          <w:szCs w:val="22"/>
          <w:lang w:bidi="he-IL"/>
        </w:rPr>
      </w:pPr>
    </w:p>
    <w:p w14:paraId="2E5D4F74" w14:textId="77777777" w:rsidR="003D706D" w:rsidRPr="00FD69C4" w:rsidRDefault="003D706D" w:rsidP="003D706D">
      <w:pPr>
        <w:ind w:left="720"/>
        <w:rPr>
          <w:sz w:val="22"/>
          <w:szCs w:val="22"/>
          <w:lang w:bidi="he-IL"/>
        </w:rPr>
      </w:pPr>
      <w:r w:rsidRPr="00FD69C4">
        <w:rPr>
          <w:sz w:val="22"/>
          <w:szCs w:val="22"/>
          <w:lang w:bidi="he-IL"/>
        </w:rPr>
        <w:t>Referencing the output</w:t>
      </w:r>
    </w:p>
    <w:p w14:paraId="235AB327" w14:textId="77777777" w:rsidR="003D706D" w:rsidRPr="00FD69C4" w:rsidRDefault="003D706D" w:rsidP="003D706D">
      <w:pPr>
        <w:ind w:left="720"/>
        <w:rPr>
          <w:sz w:val="22"/>
          <w:szCs w:val="22"/>
          <w:lang w:bidi="he-IL"/>
        </w:rPr>
      </w:pPr>
    </w:p>
    <w:p w14:paraId="164B08A8" w14:textId="1BEAC3BB" w:rsidR="003D706D" w:rsidRPr="00FD69C4" w:rsidRDefault="003D706D" w:rsidP="003D706D">
      <w:pPr>
        <w:ind w:left="720"/>
        <w:rPr>
          <w:sz w:val="22"/>
          <w:szCs w:val="22"/>
          <w:lang w:bidi="he-IL"/>
        </w:rPr>
      </w:pPr>
      <w:r w:rsidRPr="00FD69C4">
        <w:rPr>
          <w:sz w:val="22"/>
          <w:szCs w:val="22"/>
          <w:lang w:bidi="he-IL"/>
        </w:rPr>
        <w:t>Here the first 15 entries are all 3, meaning those first 15 were assigned to Cluster 3, followed by 1 which means the 16th went into Cluster 1. Lastly, we saw some 2s scattered through, those are assigned to Cluster 2.</w:t>
      </w:r>
    </w:p>
    <w:p w14:paraId="42CC8E18" w14:textId="77777777" w:rsidR="003D706D" w:rsidRPr="00FD69C4" w:rsidRDefault="003D706D" w:rsidP="003D706D">
      <w:pPr>
        <w:ind w:left="720"/>
        <w:rPr>
          <w:sz w:val="22"/>
          <w:szCs w:val="22"/>
          <w:lang w:bidi="he-IL"/>
        </w:rPr>
      </w:pPr>
    </w:p>
    <w:p w14:paraId="4C7BB079" w14:textId="77777777" w:rsidR="003D706D" w:rsidRPr="00FD69C4" w:rsidRDefault="003D706D" w:rsidP="003D706D">
      <w:pPr>
        <w:ind w:left="720"/>
        <w:rPr>
          <w:sz w:val="22"/>
          <w:szCs w:val="22"/>
          <w:lang w:bidi="he-IL"/>
        </w:rPr>
      </w:pPr>
    </w:p>
    <w:p w14:paraId="164AA206" w14:textId="77777777" w:rsidR="00D9061E" w:rsidRPr="00FD69C4" w:rsidRDefault="00D9061E" w:rsidP="003D706D">
      <w:pPr>
        <w:ind w:left="720"/>
        <w:rPr>
          <w:sz w:val="22"/>
          <w:szCs w:val="22"/>
          <w:lang w:bidi="he-IL"/>
        </w:rPr>
      </w:pPr>
      <w:r w:rsidRPr="00FD69C4">
        <w:rPr>
          <w:sz w:val="22"/>
          <w:szCs w:val="22"/>
          <w:lang w:bidi="he-IL"/>
        </w:rPr>
        <w:t>Within Cluster Sum of squares</w:t>
      </w:r>
    </w:p>
    <w:p w14:paraId="4FE969DC" w14:textId="040A33D3" w:rsidR="003D706D" w:rsidRPr="00FD69C4" w:rsidRDefault="003D706D" w:rsidP="003D706D">
      <w:pPr>
        <w:ind w:left="720"/>
        <w:rPr>
          <w:sz w:val="22"/>
          <w:szCs w:val="22"/>
          <w:lang w:bidi="he-IL"/>
        </w:rPr>
      </w:pPr>
      <w:r w:rsidRPr="00FD69C4">
        <w:rPr>
          <w:sz w:val="22"/>
          <w:szCs w:val="22"/>
          <w:lang w:bidi="he-IL"/>
        </w:rPr>
        <w:t>======================</w:t>
      </w:r>
    </w:p>
    <w:p w14:paraId="6616275F" w14:textId="77777777" w:rsidR="00AB5A76" w:rsidRPr="00FD69C4" w:rsidRDefault="00AB5A76" w:rsidP="00AB5A76">
      <w:pPr>
        <w:ind w:left="720"/>
        <w:rPr>
          <w:sz w:val="22"/>
          <w:szCs w:val="22"/>
          <w:lang w:bidi="he-IL"/>
        </w:rPr>
      </w:pPr>
      <w:r w:rsidRPr="00FD69C4">
        <w:rPr>
          <w:sz w:val="22"/>
          <w:szCs w:val="22"/>
          <w:lang w:bidi="he-IL"/>
        </w:rPr>
        <w:t xml:space="preserve">From the output of the within clusters sums of squares by clusters, </w:t>
      </w:r>
    </w:p>
    <w:p w14:paraId="7AF147A4" w14:textId="77777777" w:rsidR="00AB5A76" w:rsidRPr="00FD69C4" w:rsidRDefault="00AB5A76" w:rsidP="00AB5A76">
      <w:pPr>
        <w:ind w:left="720"/>
        <w:rPr>
          <w:sz w:val="22"/>
          <w:szCs w:val="22"/>
          <w:lang w:bidi="he-IL"/>
        </w:rPr>
      </w:pPr>
    </w:p>
    <w:p w14:paraId="15566082" w14:textId="54399128" w:rsidR="00AB5A76" w:rsidRPr="00FD69C4" w:rsidRDefault="00AB5A76" w:rsidP="00AB5A76">
      <w:pPr>
        <w:ind w:left="720"/>
        <w:rPr>
          <w:sz w:val="22"/>
          <w:szCs w:val="22"/>
          <w:lang w:bidi="he-IL"/>
        </w:rPr>
      </w:pPr>
      <w:r w:rsidRPr="00FD69C4">
        <w:rPr>
          <w:sz w:val="22"/>
          <w:szCs w:val="22"/>
          <w:lang w:bidi="he-IL"/>
        </w:rPr>
        <w:t xml:space="preserve">These values 225237.7, 241382.5, and 332,072.3 shows how —represent how tight the data points are around their cluster centroids. </w:t>
      </w:r>
      <w:r w:rsidR="00AD2F15" w:rsidRPr="00FD69C4">
        <w:rPr>
          <w:sz w:val="22"/>
          <w:szCs w:val="22"/>
          <w:lang w:bidi="he-IL"/>
        </w:rPr>
        <w:t>Smaller numbers</w:t>
      </w:r>
      <w:r w:rsidRPr="00FD69C4">
        <w:rPr>
          <w:sz w:val="22"/>
          <w:szCs w:val="22"/>
          <w:lang w:bidi="he-IL"/>
        </w:rPr>
        <w:t xml:space="preserve"> typically indicate more compact clusters.</w:t>
      </w:r>
    </w:p>
    <w:p w14:paraId="2DC10D5B" w14:textId="77777777" w:rsidR="00AB5A76" w:rsidRPr="00FD69C4" w:rsidRDefault="00AB5A76" w:rsidP="00AB5A76">
      <w:pPr>
        <w:ind w:left="720"/>
        <w:rPr>
          <w:sz w:val="22"/>
          <w:szCs w:val="22"/>
          <w:lang w:bidi="he-IL"/>
        </w:rPr>
      </w:pPr>
    </w:p>
    <w:p w14:paraId="622A2363" w14:textId="1B0A0D55" w:rsidR="00AB5A76" w:rsidRPr="00FD69C4" w:rsidRDefault="00AB5A76" w:rsidP="00AB5A76">
      <w:pPr>
        <w:ind w:left="720"/>
        <w:rPr>
          <w:sz w:val="22"/>
          <w:szCs w:val="22"/>
          <w:lang w:bidi="he-IL"/>
        </w:rPr>
      </w:pPr>
      <w:r w:rsidRPr="00FD69C4">
        <w:rPr>
          <w:sz w:val="22"/>
          <w:szCs w:val="22"/>
          <w:lang w:bidi="he-IL"/>
        </w:rPr>
        <w:t>For this scenario and output Cluster 1 is the tightest, while Cluster 3 is more dispersed.</w:t>
      </w:r>
    </w:p>
    <w:p w14:paraId="059C8A2D" w14:textId="77777777" w:rsidR="00AB5A76" w:rsidRPr="00FD69C4" w:rsidRDefault="00AB5A76" w:rsidP="00AB5A76">
      <w:pPr>
        <w:ind w:left="720"/>
        <w:rPr>
          <w:sz w:val="22"/>
          <w:szCs w:val="22"/>
          <w:lang w:bidi="he-IL"/>
        </w:rPr>
      </w:pPr>
    </w:p>
    <w:p w14:paraId="506AC85D" w14:textId="5D650202" w:rsidR="003D706D" w:rsidRPr="00FD69C4" w:rsidRDefault="00AB5A76" w:rsidP="00AB5A76">
      <w:pPr>
        <w:ind w:left="720"/>
        <w:rPr>
          <w:sz w:val="22"/>
          <w:szCs w:val="22"/>
          <w:lang w:bidi="he-IL"/>
        </w:rPr>
      </w:pPr>
      <w:r w:rsidRPr="00FD69C4">
        <w:rPr>
          <w:sz w:val="22"/>
          <w:szCs w:val="22"/>
          <w:lang w:bidi="he-IL"/>
        </w:rPr>
        <w:t>Lastly between_SS / Total_</w:t>
      </w:r>
      <w:proofErr w:type="gramStart"/>
      <w:r w:rsidRPr="00FD69C4">
        <w:rPr>
          <w:sz w:val="22"/>
          <w:szCs w:val="22"/>
          <w:lang w:bidi="he-IL"/>
        </w:rPr>
        <w:t>SS</w:t>
      </w:r>
      <w:proofErr w:type="gramEnd"/>
      <w:r w:rsidRPr="00FD69C4">
        <w:rPr>
          <w:sz w:val="22"/>
          <w:szCs w:val="22"/>
          <w:lang w:bidi="he-IL"/>
        </w:rPr>
        <w:t xml:space="preserve"> which is equals to 40.6%, this shows that 40.6% of the total variance in the data is explained by the clustering.</w:t>
      </w:r>
    </w:p>
    <w:p w14:paraId="45E72524" w14:textId="77777777" w:rsidR="003D706D" w:rsidRPr="00FD69C4" w:rsidRDefault="003D706D" w:rsidP="003D706D">
      <w:pPr>
        <w:ind w:left="720"/>
        <w:rPr>
          <w:sz w:val="22"/>
          <w:szCs w:val="22"/>
          <w:lang w:bidi="he-IL"/>
        </w:rPr>
      </w:pPr>
    </w:p>
    <w:p w14:paraId="48367F6B" w14:textId="77777777" w:rsidR="00D9061E" w:rsidRPr="00FD69C4" w:rsidRDefault="00D9061E" w:rsidP="00AB5A76">
      <w:pPr>
        <w:ind w:left="720"/>
        <w:rPr>
          <w:sz w:val="22"/>
          <w:szCs w:val="22"/>
          <w:lang w:bidi="he-IL"/>
        </w:rPr>
      </w:pPr>
      <w:r w:rsidRPr="00FD69C4">
        <w:rPr>
          <w:sz w:val="22"/>
          <w:szCs w:val="22"/>
          <w:lang w:bidi="he-IL"/>
        </w:rPr>
        <w:t>Available components</w:t>
      </w:r>
    </w:p>
    <w:p w14:paraId="4921D7A8" w14:textId="6EB102B2" w:rsidR="00AB5A76" w:rsidRPr="00FD69C4" w:rsidRDefault="00AB5A76" w:rsidP="00AB5A76">
      <w:pPr>
        <w:ind w:left="720"/>
        <w:rPr>
          <w:sz w:val="22"/>
          <w:szCs w:val="22"/>
          <w:lang w:bidi="he-IL"/>
        </w:rPr>
      </w:pPr>
      <w:r w:rsidRPr="00FD69C4">
        <w:rPr>
          <w:sz w:val="22"/>
          <w:szCs w:val="22"/>
          <w:lang w:bidi="he-IL"/>
        </w:rPr>
        <w:t>==================</w:t>
      </w:r>
    </w:p>
    <w:p w14:paraId="6F46DED4" w14:textId="32165EE5" w:rsidR="00AB5A76" w:rsidRPr="00FD69C4" w:rsidRDefault="00AB5A76" w:rsidP="00AB5A76">
      <w:pPr>
        <w:ind w:left="720"/>
        <w:rPr>
          <w:sz w:val="22"/>
          <w:szCs w:val="22"/>
          <w:lang w:bidi="he-IL"/>
        </w:rPr>
      </w:pPr>
      <w:r w:rsidRPr="00FD69C4">
        <w:rPr>
          <w:sz w:val="22"/>
          <w:szCs w:val="22"/>
          <w:lang w:bidi="he-IL"/>
        </w:rPr>
        <w:t xml:space="preserve">Explanation and interpretation of the output components are as below </w:t>
      </w:r>
    </w:p>
    <w:p w14:paraId="729B77C1" w14:textId="77777777" w:rsidR="00AB5A76" w:rsidRPr="00FD69C4" w:rsidRDefault="00AB5A76" w:rsidP="00AB5A76">
      <w:pPr>
        <w:ind w:left="720"/>
        <w:rPr>
          <w:sz w:val="22"/>
          <w:szCs w:val="22"/>
          <w:lang w:bidi="he-IL"/>
        </w:rPr>
      </w:pPr>
    </w:p>
    <w:tbl>
      <w:tblPr>
        <w:tblW w:w="0" w:type="auto"/>
        <w:tblInd w:w="48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261"/>
        <w:gridCol w:w="7135"/>
      </w:tblGrid>
      <w:tr w:rsidR="00AB5A76" w:rsidRPr="00FD69C4" w14:paraId="0201A0DC" w14:textId="77777777">
        <w:tc>
          <w:tcPr>
            <w:tcW w:w="1211" w:type="dxa"/>
            <w:tcBorders>
              <w:top w:val="nil"/>
              <w:left w:val="nil"/>
              <w:bottom w:val="nil"/>
              <w:right w:val="nil"/>
            </w:tcBorders>
            <w:tcMar>
              <w:top w:w="80" w:type="dxa"/>
              <w:left w:w="80" w:type="dxa"/>
              <w:bottom w:w="80" w:type="dxa"/>
              <w:right w:w="80" w:type="dxa"/>
            </w:tcMar>
            <w:hideMark/>
          </w:tcPr>
          <w:p w14:paraId="099ACC8D" w14:textId="63033A4D" w:rsidR="00AB5A76" w:rsidRPr="00FD69C4" w:rsidRDefault="00AB5A76">
            <w:pPr>
              <w:pStyle w:val="NormalWeb"/>
              <w:spacing w:before="0" w:beforeAutospacing="0" w:after="0" w:afterAutospacing="0"/>
              <w:rPr>
                <w:sz w:val="22"/>
                <w:szCs w:val="22"/>
              </w:rPr>
            </w:pPr>
            <w:r w:rsidRPr="00FD69C4">
              <w:rPr>
                <w:b/>
                <w:bCs/>
                <w:sz w:val="22"/>
                <w:szCs w:val="22"/>
              </w:rPr>
              <w:t>Available Component</w:t>
            </w:r>
          </w:p>
        </w:tc>
        <w:tc>
          <w:tcPr>
            <w:tcW w:w="7008" w:type="dxa"/>
            <w:tcBorders>
              <w:top w:val="nil"/>
              <w:left w:val="nil"/>
              <w:bottom w:val="nil"/>
              <w:right w:val="nil"/>
            </w:tcBorders>
            <w:tcMar>
              <w:top w:w="80" w:type="dxa"/>
              <w:left w:w="80" w:type="dxa"/>
              <w:bottom w:w="80" w:type="dxa"/>
              <w:right w:w="80" w:type="dxa"/>
            </w:tcMar>
            <w:hideMark/>
          </w:tcPr>
          <w:p w14:paraId="12A5E9A9" w14:textId="77777777" w:rsidR="00AB5A76" w:rsidRPr="00FD69C4" w:rsidRDefault="00AB5A76">
            <w:pPr>
              <w:pStyle w:val="NormalWeb"/>
              <w:spacing w:before="0" w:beforeAutospacing="0" w:after="0" w:afterAutospacing="0"/>
              <w:rPr>
                <w:sz w:val="22"/>
                <w:szCs w:val="22"/>
              </w:rPr>
            </w:pPr>
            <w:r w:rsidRPr="00FD69C4">
              <w:rPr>
                <w:b/>
                <w:bCs/>
                <w:sz w:val="22"/>
                <w:szCs w:val="22"/>
              </w:rPr>
              <w:t>Description</w:t>
            </w:r>
          </w:p>
        </w:tc>
      </w:tr>
      <w:tr w:rsidR="00AB5A76" w:rsidRPr="00FD69C4" w14:paraId="6676D826" w14:textId="77777777">
        <w:tc>
          <w:tcPr>
            <w:tcW w:w="1184" w:type="dxa"/>
            <w:tcBorders>
              <w:top w:val="nil"/>
              <w:left w:val="nil"/>
              <w:bottom w:val="nil"/>
              <w:right w:val="nil"/>
            </w:tcBorders>
            <w:tcMar>
              <w:top w:w="80" w:type="dxa"/>
              <w:left w:w="80" w:type="dxa"/>
              <w:bottom w:w="80" w:type="dxa"/>
              <w:right w:w="80" w:type="dxa"/>
            </w:tcMar>
            <w:hideMark/>
          </w:tcPr>
          <w:p w14:paraId="1384CEB3" w14:textId="77777777" w:rsidR="00AB5A76" w:rsidRPr="00FD69C4" w:rsidRDefault="00AB5A76">
            <w:pPr>
              <w:pStyle w:val="NormalWeb"/>
              <w:spacing w:before="0" w:beforeAutospacing="0" w:after="0" w:afterAutospacing="0"/>
              <w:rPr>
                <w:sz w:val="22"/>
                <w:szCs w:val="22"/>
              </w:rPr>
            </w:pPr>
            <w:r w:rsidRPr="00FD69C4">
              <w:rPr>
                <w:sz w:val="22"/>
                <w:szCs w:val="22"/>
              </w:rPr>
              <w:t>cluster</w:t>
            </w:r>
          </w:p>
        </w:tc>
        <w:tc>
          <w:tcPr>
            <w:tcW w:w="7036" w:type="dxa"/>
            <w:tcBorders>
              <w:top w:val="nil"/>
              <w:left w:val="nil"/>
              <w:bottom w:val="nil"/>
              <w:right w:val="nil"/>
            </w:tcBorders>
            <w:tcMar>
              <w:top w:w="80" w:type="dxa"/>
              <w:left w:w="80" w:type="dxa"/>
              <w:bottom w:w="80" w:type="dxa"/>
              <w:right w:w="80" w:type="dxa"/>
            </w:tcMar>
            <w:hideMark/>
          </w:tcPr>
          <w:p w14:paraId="68FA5409" w14:textId="4414FCB2" w:rsidR="00AB5A76" w:rsidRPr="00FD69C4" w:rsidRDefault="00AB5A76">
            <w:pPr>
              <w:pStyle w:val="NormalWeb"/>
              <w:spacing w:before="0" w:beforeAutospacing="0" w:after="0" w:afterAutospacing="0"/>
              <w:rPr>
                <w:sz w:val="22"/>
                <w:szCs w:val="22"/>
              </w:rPr>
            </w:pPr>
            <w:r w:rsidRPr="00FD69C4">
              <w:rPr>
                <w:sz w:val="22"/>
                <w:szCs w:val="22"/>
              </w:rPr>
              <w:t>A vector indicating the cluster assignment for example Cluster 1, 2 and 3.</w:t>
            </w:r>
          </w:p>
        </w:tc>
      </w:tr>
      <w:tr w:rsidR="00AB5A76" w:rsidRPr="00FD69C4" w14:paraId="0016D892" w14:textId="77777777">
        <w:tc>
          <w:tcPr>
            <w:tcW w:w="1184" w:type="dxa"/>
            <w:tcBorders>
              <w:top w:val="nil"/>
              <w:left w:val="nil"/>
              <w:bottom w:val="nil"/>
              <w:right w:val="nil"/>
            </w:tcBorders>
            <w:tcMar>
              <w:top w:w="80" w:type="dxa"/>
              <w:left w:w="80" w:type="dxa"/>
              <w:bottom w:w="80" w:type="dxa"/>
              <w:right w:w="80" w:type="dxa"/>
            </w:tcMar>
            <w:hideMark/>
          </w:tcPr>
          <w:p w14:paraId="784F25CF" w14:textId="77777777" w:rsidR="00AB5A76" w:rsidRPr="00FD69C4" w:rsidRDefault="00AB5A76">
            <w:pPr>
              <w:pStyle w:val="NormalWeb"/>
              <w:spacing w:before="0" w:beforeAutospacing="0" w:after="0" w:afterAutospacing="0"/>
              <w:rPr>
                <w:sz w:val="22"/>
                <w:szCs w:val="22"/>
              </w:rPr>
            </w:pPr>
            <w:r w:rsidRPr="00FD69C4">
              <w:rPr>
                <w:sz w:val="22"/>
                <w:szCs w:val="22"/>
              </w:rPr>
              <w:lastRenderedPageBreak/>
              <w:t>centers</w:t>
            </w:r>
          </w:p>
        </w:tc>
        <w:tc>
          <w:tcPr>
            <w:tcW w:w="7135" w:type="dxa"/>
            <w:tcBorders>
              <w:top w:val="nil"/>
              <w:left w:val="nil"/>
              <w:bottom w:val="nil"/>
              <w:right w:val="nil"/>
            </w:tcBorders>
            <w:tcMar>
              <w:top w:w="80" w:type="dxa"/>
              <w:left w:w="80" w:type="dxa"/>
              <w:bottom w:w="80" w:type="dxa"/>
              <w:right w:w="80" w:type="dxa"/>
            </w:tcMar>
            <w:hideMark/>
          </w:tcPr>
          <w:p w14:paraId="0F6A67A5" w14:textId="77777777" w:rsidR="00AB5A76" w:rsidRPr="00FD69C4" w:rsidRDefault="00AB5A76">
            <w:pPr>
              <w:pStyle w:val="NormalWeb"/>
              <w:spacing w:before="0" w:beforeAutospacing="0" w:after="0" w:afterAutospacing="0"/>
              <w:rPr>
                <w:sz w:val="22"/>
                <w:szCs w:val="22"/>
              </w:rPr>
            </w:pPr>
            <w:r w:rsidRPr="00FD69C4">
              <w:rPr>
                <w:sz w:val="22"/>
                <w:szCs w:val="22"/>
              </w:rPr>
              <w:t>The coordinates of the cluster centroids—average values of each variable per cluster.</w:t>
            </w:r>
          </w:p>
        </w:tc>
      </w:tr>
      <w:tr w:rsidR="00AB5A76" w:rsidRPr="00FD69C4" w14:paraId="1A7CBBC1" w14:textId="77777777">
        <w:tc>
          <w:tcPr>
            <w:tcW w:w="1184" w:type="dxa"/>
            <w:tcBorders>
              <w:top w:val="nil"/>
              <w:left w:val="nil"/>
              <w:bottom w:val="nil"/>
              <w:right w:val="nil"/>
            </w:tcBorders>
            <w:tcMar>
              <w:top w:w="80" w:type="dxa"/>
              <w:left w:w="80" w:type="dxa"/>
              <w:bottom w:w="80" w:type="dxa"/>
              <w:right w:w="80" w:type="dxa"/>
            </w:tcMar>
            <w:hideMark/>
          </w:tcPr>
          <w:p w14:paraId="077F124A" w14:textId="77777777" w:rsidR="00AB5A76" w:rsidRPr="00FD69C4" w:rsidRDefault="00AB5A76">
            <w:pPr>
              <w:pStyle w:val="NormalWeb"/>
              <w:spacing w:before="0" w:beforeAutospacing="0" w:after="0" w:afterAutospacing="0"/>
              <w:rPr>
                <w:sz w:val="22"/>
                <w:szCs w:val="22"/>
              </w:rPr>
            </w:pPr>
            <w:proofErr w:type="spellStart"/>
            <w:r w:rsidRPr="00FD69C4">
              <w:rPr>
                <w:sz w:val="22"/>
                <w:szCs w:val="22"/>
              </w:rPr>
              <w:t>totss</w:t>
            </w:r>
            <w:proofErr w:type="spellEnd"/>
          </w:p>
        </w:tc>
        <w:tc>
          <w:tcPr>
            <w:tcW w:w="7036" w:type="dxa"/>
            <w:tcBorders>
              <w:top w:val="nil"/>
              <w:left w:val="nil"/>
              <w:bottom w:val="nil"/>
              <w:right w:val="nil"/>
            </w:tcBorders>
            <w:tcMar>
              <w:top w:w="80" w:type="dxa"/>
              <w:left w:w="80" w:type="dxa"/>
              <w:bottom w:w="80" w:type="dxa"/>
              <w:right w:w="80" w:type="dxa"/>
            </w:tcMar>
            <w:hideMark/>
          </w:tcPr>
          <w:p w14:paraId="30ED4BAB" w14:textId="77777777" w:rsidR="00AB5A76" w:rsidRPr="00FD69C4" w:rsidRDefault="00AB5A76">
            <w:pPr>
              <w:pStyle w:val="NormalWeb"/>
              <w:spacing w:before="0" w:beforeAutospacing="0" w:after="0" w:afterAutospacing="0"/>
              <w:rPr>
                <w:sz w:val="22"/>
                <w:szCs w:val="22"/>
              </w:rPr>
            </w:pPr>
            <w:r w:rsidRPr="00FD69C4">
              <w:rPr>
                <w:sz w:val="22"/>
                <w:szCs w:val="22"/>
              </w:rPr>
              <w:t>Total sum of squares: the overall variance in your dataset before clustering.</w:t>
            </w:r>
          </w:p>
        </w:tc>
      </w:tr>
      <w:tr w:rsidR="00AB5A76" w:rsidRPr="00FD69C4" w14:paraId="7C4B4E77" w14:textId="77777777">
        <w:tc>
          <w:tcPr>
            <w:tcW w:w="1184" w:type="dxa"/>
            <w:tcBorders>
              <w:top w:val="nil"/>
              <w:left w:val="nil"/>
              <w:bottom w:val="nil"/>
              <w:right w:val="nil"/>
            </w:tcBorders>
            <w:tcMar>
              <w:top w:w="80" w:type="dxa"/>
              <w:left w:w="80" w:type="dxa"/>
              <w:bottom w:w="80" w:type="dxa"/>
              <w:right w:w="80" w:type="dxa"/>
            </w:tcMar>
            <w:hideMark/>
          </w:tcPr>
          <w:p w14:paraId="3E3B9A3E" w14:textId="77777777" w:rsidR="00AB5A76" w:rsidRPr="00FD69C4" w:rsidRDefault="00AB5A76">
            <w:pPr>
              <w:pStyle w:val="NormalWeb"/>
              <w:spacing w:before="0" w:beforeAutospacing="0" w:after="0" w:afterAutospacing="0"/>
              <w:rPr>
                <w:sz w:val="22"/>
                <w:szCs w:val="22"/>
              </w:rPr>
            </w:pPr>
            <w:proofErr w:type="spellStart"/>
            <w:r w:rsidRPr="00FD69C4">
              <w:rPr>
                <w:sz w:val="22"/>
                <w:szCs w:val="22"/>
              </w:rPr>
              <w:t>withinss</w:t>
            </w:r>
            <w:proofErr w:type="spellEnd"/>
          </w:p>
        </w:tc>
        <w:tc>
          <w:tcPr>
            <w:tcW w:w="7036" w:type="dxa"/>
            <w:tcBorders>
              <w:top w:val="nil"/>
              <w:left w:val="nil"/>
              <w:bottom w:val="nil"/>
              <w:right w:val="nil"/>
            </w:tcBorders>
            <w:tcMar>
              <w:top w:w="80" w:type="dxa"/>
              <w:left w:w="80" w:type="dxa"/>
              <w:bottom w:w="80" w:type="dxa"/>
              <w:right w:w="80" w:type="dxa"/>
            </w:tcMar>
            <w:hideMark/>
          </w:tcPr>
          <w:p w14:paraId="0F99046C" w14:textId="77777777" w:rsidR="00AB5A76" w:rsidRPr="00FD69C4" w:rsidRDefault="00AB5A76">
            <w:pPr>
              <w:pStyle w:val="NormalWeb"/>
              <w:spacing w:before="0" w:beforeAutospacing="0" w:after="0" w:afterAutospacing="0"/>
              <w:rPr>
                <w:sz w:val="22"/>
                <w:szCs w:val="22"/>
              </w:rPr>
            </w:pPr>
            <w:r w:rsidRPr="00FD69C4">
              <w:rPr>
                <w:sz w:val="22"/>
                <w:szCs w:val="22"/>
              </w:rPr>
              <w:t>Within-cluster sum of squares for each cluster, showing how compact each cluster is.</w:t>
            </w:r>
          </w:p>
        </w:tc>
      </w:tr>
      <w:tr w:rsidR="00AB5A76" w:rsidRPr="00FD69C4" w14:paraId="349BA6ED" w14:textId="77777777">
        <w:tc>
          <w:tcPr>
            <w:tcW w:w="1211" w:type="dxa"/>
            <w:tcBorders>
              <w:top w:val="nil"/>
              <w:left w:val="nil"/>
              <w:bottom w:val="nil"/>
              <w:right w:val="nil"/>
            </w:tcBorders>
            <w:tcMar>
              <w:top w:w="80" w:type="dxa"/>
              <w:left w:w="80" w:type="dxa"/>
              <w:bottom w:w="80" w:type="dxa"/>
              <w:right w:w="80" w:type="dxa"/>
            </w:tcMar>
            <w:hideMark/>
          </w:tcPr>
          <w:p w14:paraId="700E2403" w14:textId="77777777" w:rsidR="00AB5A76" w:rsidRPr="00FD69C4" w:rsidRDefault="00AB5A76">
            <w:pPr>
              <w:pStyle w:val="NormalWeb"/>
              <w:spacing w:before="0" w:beforeAutospacing="0" w:after="0" w:afterAutospacing="0"/>
              <w:rPr>
                <w:sz w:val="22"/>
                <w:szCs w:val="22"/>
              </w:rPr>
            </w:pPr>
            <w:proofErr w:type="spellStart"/>
            <w:proofErr w:type="gramStart"/>
            <w:r w:rsidRPr="00FD69C4">
              <w:rPr>
                <w:sz w:val="22"/>
                <w:szCs w:val="22"/>
              </w:rPr>
              <w:t>tot.withinss</w:t>
            </w:r>
            <w:proofErr w:type="spellEnd"/>
            <w:proofErr w:type="gramEnd"/>
          </w:p>
        </w:tc>
        <w:tc>
          <w:tcPr>
            <w:tcW w:w="7008" w:type="dxa"/>
            <w:tcBorders>
              <w:top w:val="nil"/>
              <w:left w:val="nil"/>
              <w:bottom w:val="nil"/>
              <w:right w:val="nil"/>
            </w:tcBorders>
            <w:tcMar>
              <w:top w:w="80" w:type="dxa"/>
              <w:left w:w="80" w:type="dxa"/>
              <w:bottom w:w="80" w:type="dxa"/>
              <w:right w:w="80" w:type="dxa"/>
            </w:tcMar>
            <w:hideMark/>
          </w:tcPr>
          <w:p w14:paraId="69887FCC" w14:textId="77777777" w:rsidR="00AB5A76" w:rsidRPr="00FD69C4" w:rsidRDefault="00AB5A76">
            <w:pPr>
              <w:pStyle w:val="NormalWeb"/>
              <w:spacing w:before="0" w:beforeAutospacing="0" w:after="0" w:afterAutospacing="0"/>
              <w:rPr>
                <w:sz w:val="22"/>
                <w:szCs w:val="22"/>
              </w:rPr>
            </w:pPr>
            <w:r w:rsidRPr="00FD69C4">
              <w:rPr>
                <w:sz w:val="22"/>
                <w:szCs w:val="22"/>
              </w:rPr>
              <w:t>Combined within-cluster sum of squares. Lower means tighter clustering.</w:t>
            </w:r>
          </w:p>
        </w:tc>
      </w:tr>
      <w:tr w:rsidR="00AB5A76" w:rsidRPr="00FD69C4" w14:paraId="3A921F3B" w14:textId="77777777">
        <w:tc>
          <w:tcPr>
            <w:tcW w:w="1211" w:type="dxa"/>
            <w:tcBorders>
              <w:top w:val="nil"/>
              <w:left w:val="nil"/>
              <w:bottom w:val="nil"/>
              <w:right w:val="nil"/>
            </w:tcBorders>
            <w:tcMar>
              <w:top w:w="80" w:type="dxa"/>
              <w:left w:w="80" w:type="dxa"/>
              <w:bottom w:w="80" w:type="dxa"/>
              <w:right w:w="80" w:type="dxa"/>
            </w:tcMar>
            <w:hideMark/>
          </w:tcPr>
          <w:p w14:paraId="525FA890" w14:textId="77777777" w:rsidR="00AB5A76" w:rsidRPr="00FD69C4" w:rsidRDefault="00AB5A76">
            <w:pPr>
              <w:pStyle w:val="NormalWeb"/>
              <w:spacing w:before="0" w:beforeAutospacing="0" w:after="0" w:afterAutospacing="0"/>
              <w:rPr>
                <w:sz w:val="22"/>
                <w:szCs w:val="22"/>
              </w:rPr>
            </w:pPr>
            <w:proofErr w:type="spellStart"/>
            <w:r w:rsidRPr="00FD69C4">
              <w:rPr>
                <w:sz w:val="22"/>
                <w:szCs w:val="22"/>
              </w:rPr>
              <w:t>betweenss</w:t>
            </w:r>
            <w:proofErr w:type="spellEnd"/>
          </w:p>
        </w:tc>
        <w:tc>
          <w:tcPr>
            <w:tcW w:w="7008" w:type="dxa"/>
            <w:tcBorders>
              <w:top w:val="nil"/>
              <w:left w:val="nil"/>
              <w:bottom w:val="nil"/>
              <w:right w:val="nil"/>
            </w:tcBorders>
            <w:tcMar>
              <w:top w:w="80" w:type="dxa"/>
              <w:left w:w="80" w:type="dxa"/>
              <w:bottom w:w="80" w:type="dxa"/>
              <w:right w:w="80" w:type="dxa"/>
            </w:tcMar>
            <w:hideMark/>
          </w:tcPr>
          <w:p w14:paraId="3AD28DAE" w14:textId="77777777" w:rsidR="00AB5A76" w:rsidRPr="00FD69C4" w:rsidRDefault="00AB5A76">
            <w:pPr>
              <w:pStyle w:val="NormalWeb"/>
              <w:spacing w:before="0" w:beforeAutospacing="0" w:after="0" w:afterAutospacing="0"/>
              <w:rPr>
                <w:sz w:val="22"/>
                <w:szCs w:val="22"/>
              </w:rPr>
            </w:pPr>
            <w:r w:rsidRPr="00FD69C4">
              <w:rPr>
                <w:sz w:val="22"/>
                <w:szCs w:val="22"/>
              </w:rPr>
              <w:t>Between-cluster sum of squares: variance explained by the cluster separation.</w:t>
            </w:r>
          </w:p>
        </w:tc>
      </w:tr>
      <w:tr w:rsidR="00AB5A76" w:rsidRPr="00FD69C4" w14:paraId="75589F66" w14:textId="77777777">
        <w:tc>
          <w:tcPr>
            <w:tcW w:w="1184" w:type="dxa"/>
            <w:tcBorders>
              <w:top w:val="nil"/>
              <w:left w:val="nil"/>
              <w:bottom w:val="nil"/>
              <w:right w:val="nil"/>
            </w:tcBorders>
            <w:tcMar>
              <w:top w:w="80" w:type="dxa"/>
              <w:left w:w="80" w:type="dxa"/>
              <w:bottom w:w="80" w:type="dxa"/>
              <w:right w:w="80" w:type="dxa"/>
            </w:tcMar>
            <w:hideMark/>
          </w:tcPr>
          <w:p w14:paraId="12C4FE2B" w14:textId="77777777" w:rsidR="00AB5A76" w:rsidRPr="00FD69C4" w:rsidRDefault="00AB5A76">
            <w:pPr>
              <w:pStyle w:val="NormalWeb"/>
              <w:spacing w:before="0" w:beforeAutospacing="0" w:after="0" w:afterAutospacing="0"/>
              <w:rPr>
                <w:sz w:val="22"/>
                <w:szCs w:val="22"/>
              </w:rPr>
            </w:pPr>
            <w:r w:rsidRPr="00FD69C4">
              <w:rPr>
                <w:sz w:val="22"/>
                <w:szCs w:val="22"/>
              </w:rPr>
              <w:t>size</w:t>
            </w:r>
          </w:p>
        </w:tc>
        <w:tc>
          <w:tcPr>
            <w:tcW w:w="7036" w:type="dxa"/>
            <w:tcBorders>
              <w:top w:val="nil"/>
              <w:left w:val="nil"/>
              <w:bottom w:val="nil"/>
              <w:right w:val="nil"/>
            </w:tcBorders>
            <w:tcMar>
              <w:top w:w="80" w:type="dxa"/>
              <w:left w:w="80" w:type="dxa"/>
              <w:bottom w:w="80" w:type="dxa"/>
              <w:right w:w="80" w:type="dxa"/>
            </w:tcMar>
            <w:hideMark/>
          </w:tcPr>
          <w:p w14:paraId="2A576208" w14:textId="091DD6C9" w:rsidR="00AB5A76" w:rsidRPr="00FD69C4" w:rsidRDefault="00AB5A76">
            <w:pPr>
              <w:pStyle w:val="NormalWeb"/>
              <w:spacing w:before="0" w:beforeAutospacing="0" w:after="0" w:afterAutospacing="0"/>
              <w:rPr>
                <w:sz w:val="22"/>
                <w:szCs w:val="22"/>
              </w:rPr>
            </w:pPr>
            <w:r w:rsidRPr="00FD69C4">
              <w:rPr>
                <w:sz w:val="22"/>
                <w:szCs w:val="22"/>
              </w:rPr>
              <w:t xml:space="preserve">Number of </w:t>
            </w:r>
            <w:r w:rsidR="00527E79" w:rsidRPr="00FD69C4">
              <w:rPr>
                <w:sz w:val="22"/>
                <w:szCs w:val="22"/>
              </w:rPr>
              <w:t>rows</w:t>
            </w:r>
            <w:r w:rsidRPr="00FD69C4">
              <w:rPr>
                <w:sz w:val="22"/>
                <w:szCs w:val="22"/>
              </w:rPr>
              <w:t xml:space="preserve"> assigned to each cluster.</w:t>
            </w:r>
          </w:p>
        </w:tc>
      </w:tr>
      <w:tr w:rsidR="00AB5A76" w:rsidRPr="00FD69C4" w14:paraId="03640177" w14:textId="77777777">
        <w:tc>
          <w:tcPr>
            <w:tcW w:w="1184" w:type="dxa"/>
            <w:tcBorders>
              <w:top w:val="nil"/>
              <w:left w:val="nil"/>
              <w:bottom w:val="nil"/>
              <w:right w:val="nil"/>
            </w:tcBorders>
            <w:tcMar>
              <w:top w:w="80" w:type="dxa"/>
              <w:left w:w="80" w:type="dxa"/>
              <w:bottom w:w="80" w:type="dxa"/>
              <w:right w:w="80" w:type="dxa"/>
            </w:tcMar>
            <w:hideMark/>
          </w:tcPr>
          <w:p w14:paraId="63E80BBB" w14:textId="77777777" w:rsidR="00AB5A76" w:rsidRPr="00FD69C4" w:rsidRDefault="00AB5A76">
            <w:pPr>
              <w:pStyle w:val="NormalWeb"/>
              <w:spacing w:before="0" w:beforeAutospacing="0" w:after="0" w:afterAutospacing="0"/>
              <w:rPr>
                <w:sz w:val="22"/>
                <w:szCs w:val="22"/>
              </w:rPr>
            </w:pPr>
            <w:r w:rsidRPr="00FD69C4">
              <w:rPr>
                <w:sz w:val="22"/>
                <w:szCs w:val="22"/>
              </w:rPr>
              <w:t>iter</w:t>
            </w:r>
          </w:p>
        </w:tc>
        <w:tc>
          <w:tcPr>
            <w:tcW w:w="7036" w:type="dxa"/>
            <w:tcBorders>
              <w:top w:val="nil"/>
              <w:left w:val="nil"/>
              <w:bottom w:val="nil"/>
              <w:right w:val="nil"/>
            </w:tcBorders>
            <w:tcMar>
              <w:top w:w="80" w:type="dxa"/>
              <w:left w:w="80" w:type="dxa"/>
              <w:bottom w:w="80" w:type="dxa"/>
              <w:right w:w="80" w:type="dxa"/>
            </w:tcMar>
            <w:hideMark/>
          </w:tcPr>
          <w:p w14:paraId="5816F28D" w14:textId="77777777" w:rsidR="00AB5A76" w:rsidRPr="00FD69C4" w:rsidRDefault="00AB5A76">
            <w:pPr>
              <w:pStyle w:val="NormalWeb"/>
              <w:spacing w:before="0" w:beforeAutospacing="0" w:after="0" w:afterAutospacing="0"/>
              <w:rPr>
                <w:sz w:val="22"/>
                <w:szCs w:val="22"/>
              </w:rPr>
            </w:pPr>
            <w:r w:rsidRPr="00FD69C4">
              <w:rPr>
                <w:sz w:val="22"/>
                <w:szCs w:val="22"/>
              </w:rPr>
              <w:t>Number of iterations the algorithm ran before convergence.</w:t>
            </w:r>
          </w:p>
        </w:tc>
      </w:tr>
      <w:tr w:rsidR="00AB5A76" w:rsidRPr="00FD69C4" w14:paraId="603FF1C2" w14:textId="77777777">
        <w:tc>
          <w:tcPr>
            <w:tcW w:w="1184" w:type="dxa"/>
            <w:tcBorders>
              <w:top w:val="nil"/>
              <w:left w:val="nil"/>
              <w:bottom w:val="nil"/>
              <w:right w:val="nil"/>
            </w:tcBorders>
            <w:tcMar>
              <w:top w:w="80" w:type="dxa"/>
              <w:left w:w="80" w:type="dxa"/>
              <w:bottom w:w="80" w:type="dxa"/>
              <w:right w:w="80" w:type="dxa"/>
            </w:tcMar>
            <w:hideMark/>
          </w:tcPr>
          <w:p w14:paraId="2E98D779" w14:textId="77777777" w:rsidR="00AB5A76" w:rsidRPr="00FD69C4" w:rsidRDefault="00AB5A76">
            <w:pPr>
              <w:pStyle w:val="NormalWeb"/>
              <w:spacing w:before="0" w:beforeAutospacing="0" w:after="0" w:afterAutospacing="0"/>
              <w:rPr>
                <w:sz w:val="22"/>
                <w:szCs w:val="22"/>
              </w:rPr>
            </w:pPr>
            <w:proofErr w:type="spellStart"/>
            <w:r w:rsidRPr="00FD69C4">
              <w:rPr>
                <w:sz w:val="22"/>
                <w:szCs w:val="22"/>
              </w:rPr>
              <w:t>ifault</w:t>
            </w:r>
            <w:proofErr w:type="spellEnd"/>
          </w:p>
        </w:tc>
        <w:tc>
          <w:tcPr>
            <w:tcW w:w="7036" w:type="dxa"/>
            <w:tcBorders>
              <w:top w:val="nil"/>
              <w:left w:val="nil"/>
              <w:bottom w:val="nil"/>
              <w:right w:val="nil"/>
            </w:tcBorders>
            <w:tcMar>
              <w:top w:w="80" w:type="dxa"/>
              <w:left w:w="80" w:type="dxa"/>
              <w:bottom w:w="80" w:type="dxa"/>
              <w:right w:w="80" w:type="dxa"/>
            </w:tcMar>
            <w:hideMark/>
          </w:tcPr>
          <w:p w14:paraId="388EFB00" w14:textId="77777777" w:rsidR="00AB5A76" w:rsidRPr="00FD69C4" w:rsidRDefault="00AB5A76">
            <w:pPr>
              <w:pStyle w:val="NormalWeb"/>
              <w:spacing w:before="0" w:beforeAutospacing="0" w:after="0" w:afterAutospacing="0"/>
              <w:rPr>
                <w:sz w:val="22"/>
                <w:szCs w:val="22"/>
              </w:rPr>
            </w:pPr>
            <w:r w:rsidRPr="00FD69C4">
              <w:rPr>
                <w:sz w:val="22"/>
                <w:szCs w:val="22"/>
              </w:rPr>
              <w:t>A code indicating success or failure. 0 usually means the algorithm ran without issues.</w:t>
            </w:r>
          </w:p>
        </w:tc>
      </w:tr>
    </w:tbl>
    <w:p w14:paraId="3DC45605" w14:textId="77777777" w:rsidR="00AB5A76" w:rsidRPr="00FD69C4" w:rsidRDefault="00AB5A76" w:rsidP="00AB5A76">
      <w:pPr>
        <w:ind w:left="720"/>
        <w:rPr>
          <w:sz w:val="22"/>
          <w:szCs w:val="22"/>
          <w:lang w:bidi="he-IL"/>
        </w:rPr>
      </w:pPr>
    </w:p>
    <w:p w14:paraId="6B28074B" w14:textId="77777777" w:rsidR="00AB5A76" w:rsidRPr="00FD69C4" w:rsidRDefault="00AB5A76" w:rsidP="00AB5A76">
      <w:pPr>
        <w:ind w:left="720"/>
        <w:rPr>
          <w:sz w:val="22"/>
          <w:szCs w:val="22"/>
          <w:lang w:bidi="he-IL"/>
        </w:rPr>
      </w:pPr>
    </w:p>
    <w:p w14:paraId="44261BEE" w14:textId="77777777" w:rsidR="00D9061E" w:rsidRPr="00FD69C4" w:rsidRDefault="00D9061E" w:rsidP="00981FE3">
      <w:pPr>
        <w:pStyle w:val="BodyText"/>
        <w:spacing w:line="276" w:lineRule="auto"/>
        <w:ind w:left="540" w:right="536"/>
        <w:jc w:val="both"/>
        <w:rPr>
          <w:rFonts w:ascii="Times New Roman" w:hAnsi="Times New Roman" w:cs="Times New Roman"/>
          <w:spacing w:val="-1"/>
        </w:rPr>
      </w:pPr>
    </w:p>
    <w:p w14:paraId="2EFF1190" w14:textId="77777777" w:rsidR="00D9061E" w:rsidRPr="00FD69C4" w:rsidRDefault="00D9061E" w:rsidP="00981FE3">
      <w:pPr>
        <w:pStyle w:val="BodyText"/>
        <w:spacing w:line="276" w:lineRule="auto"/>
        <w:ind w:left="540" w:right="536"/>
        <w:jc w:val="both"/>
        <w:rPr>
          <w:rFonts w:ascii="Times New Roman" w:hAnsi="Times New Roman" w:cs="Times New Roman"/>
          <w:spacing w:val="-1"/>
        </w:rPr>
      </w:pPr>
    </w:p>
    <w:p w14:paraId="595D5AA7" w14:textId="021A99E8" w:rsidR="00F95AA4" w:rsidRPr="00FD69C4" w:rsidRDefault="00AF7D25" w:rsidP="00901078">
      <w:pPr>
        <w:pStyle w:val="ListParagraph"/>
        <w:numPr>
          <w:ilvl w:val="0"/>
          <w:numId w:val="17"/>
        </w:numPr>
        <w:ind w:left="360"/>
        <w:rPr>
          <w:rFonts w:ascii="Times New Roman" w:hAnsi="Times New Roman" w:cs="Times New Roman"/>
          <w:spacing w:val="-1"/>
        </w:rPr>
      </w:pPr>
      <w:r w:rsidRPr="00FD69C4">
        <w:rPr>
          <w:rFonts w:ascii="Times New Roman" w:hAnsi="Times New Roman" w:cs="Times New Roman"/>
          <w:spacing w:val="-1"/>
        </w:rPr>
        <w:t>Deliverable R2: take a screenshot of the result after running the script in Line 24 with date and time</w:t>
      </w:r>
      <w:r w:rsidR="00981FE3" w:rsidRPr="00FD69C4">
        <w:rPr>
          <w:rFonts w:ascii="Times New Roman" w:hAnsi="Times New Roman" w:cs="Times New Roman"/>
          <w:spacing w:val="-1"/>
        </w:rPr>
        <w:t xml:space="preserve"> (</w:t>
      </w:r>
      <w:r w:rsidR="00981FE3" w:rsidRPr="00FD69C4">
        <w:rPr>
          <w:rFonts w:ascii="Times New Roman" w:hAnsi="Times New Roman" w:cs="Times New Roman"/>
          <w:spacing w:val="-1"/>
          <w:highlight w:val="yellow"/>
        </w:rPr>
        <w:t xml:space="preserve">Screenshot </w:t>
      </w:r>
      <w:r w:rsidR="00901078" w:rsidRPr="00FD69C4">
        <w:rPr>
          <w:rFonts w:ascii="Times New Roman" w:hAnsi="Times New Roman" w:cs="Times New Roman"/>
          <w:spacing w:val="-1"/>
          <w:highlight w:val="yellow"/>
        </w:rPr>
        <w:t>5</w:t>
      </w:r>
      <w:r w:rsidR="00981FE3" w:rsidRPr="00FD69C4">
        <w:rPr>
          <w:rFonts w:ascii="Times New Roman" w:hAnsi="Times New Roman" w:cs="Times New Roman"/>
          <w:spacing w:val="-1"/>
        </w:rPr>
        <w:t>)</w:t>
      </w:r>
      <w:r w:rsidR="002920B8" w:rsidRPr="00FD69C4">
        <w:rPr>
          <w:rFonts w:ascii="Times New Roman" w:hAnsi="Times New Roman" w:cs="Times New Roman"/>
          <w:spacing w:val="-1"/>
        </w:rPr>
        <w:t xml:space="preserve"> </w:t>
      </w:r>
      <w:r w:rsidR="00B9436A" w:rsidRPr="00FD69C4">
        <w:rPr>
          <w:rFonts w:ascii="Times New Roman" w:hAnsi="Times New Roman" w:cs="Times New Roman"/>
          <w:spacing w:val="-1"/>
        </w:rPr>
        <w:t>and time</w:t>
      </w:r>
      <w:r w:rsidR="00901078" w:rsidRPr="00FD69C4">
        <w:rPr>
          <w:rFonts w:ascii="Times New Roman" w:hAnsi="Times New Roman" w:cs="Times New Roman"/>
          <w:spacing w:val="-1"/>
        </w:rPr>
        <w:t xml:space="preserve"> and</w:t>
      </w:r>
      <w:r w:rsidR="00B9436A" w:rsidRPr="00FD69C4">
        <w:rPr>
          <w:rFonts w:ascii="Times New Roman" w:hAnsi="Times New Roman" w:cs="Times New Roman"/>
          <w:spacing w:val="-1"/>
        </w:rPr>
        <w:t xml:space="preserve"> briefly interpret the result</w:t>
      </w:r>
      <w:r w:rsidR="00901078" w:rsidRPr="00FD69C4">
        <w:rPr>
          <w:rFonts w:ascii="Times New Roman" w:hAnsi="Times New Roman" w:cs="Times New Roman"/>
          <w:spacing w:val="-1"/>
        </w:rPr>
        <w:t xml:space="preserve">, </w:t>
      </w:r>
      <w:bookmarkStart w:id="1" w:name="OLE_LINK60"/>
      <w:r w:rsidR="00901078" w:rsidRPr="00FD69C4">
        <w:rPr>
          <w:rFonts w:ascii="Times New Roman" w:hAnsi="Times New Roman" w:cs="Times New Roman"/>
          <w:spacing w:val="-1"/>
        </w:rPr>
        <w:t>explaining what the result is about and what each column means.</w:t>
      </w:r>
      <w:r w:rsidR="00B9436A" w:rsidRPr="00FD69C4">
        <w:rPr>
          <w:rFonts w:ascii="Times New Roman" w:hAnsi="Times New Roman" w:cs="Times New Roman"/>
          <w:spacing w:val="-1"/>
        </w:rPr>
        <w:t xml:space="preserve"> </w:t>
      </w:r>
      <w:bookmarkEnd w:id="1"/>
      <w:r w:rsidR="002920B8" w:rsidRPr="00FD69C4">
        <w:rPr>
          <w:rFonts w:ascii="Times New Roman" w:hAnsi="Times New Roman" w:cs="Times New Roman"/>
          <w:color w:val="FF0000"/>
          <w:spacing w:val="-1"/>
        </w:rPr>
        <w:t>[</w:t>
      </w:r>
      <w:r w:rsidR="009F74E8" w:rsidRPr="00FD69C4">
        <w:rPr>
          <w:rFonts w:ascii="Times New Roman" w:hAnsi="Times New Roman" w:cs="Times New Roman"/>
          <w:color w:val="FF0000"/>
          <w:spacing w:val="-1"/>
        </w:rPr>
        <w:t>10</w:t>
      </w:r>
      <w:r w:rsidR="002920B8" w:rsidRPr="00FD69C4">
        <w:rPr>
          <w:rFonts w:ascii="Times New Roman" w:hAnsi="Times New Roman" w:cs="Times New Roman"/>
          <w:color w:val="FF0000"/>
          <w:spacing w:val="-1"/>
        </w:rPr>
        <w:t xml:space="preserve"> points</w:t>
      </w:r>
      <w:r w:rsidR="00E649AC" w:rsidRPr="00FD69C4">
        <w:rPr>
          <w:rFonts w:ascii="Times New Roman" w:hAnsi="Times New Roman" w:cs="Times New Roman"/>
          <w:color w:val="FF0000"/>
          <w:spacing w:val="-1"/>
        </w:rPr>
        <w:t xml:space="preserve">: </w:t>
      </w:r>
      <w:r w:rsidR="009F74E8" w:rsidRPr="00FD69C4">
        <w:rPr>
          <w:rFonts w:ascii="Times New Roman" w:hAnsi="Times New Roman" w:cs="Times New Roman"/>
          <w:color w:val="FF0000"/>
          <w:spacing w:val="-1"/>
        </w:rPr>
        <w:t>5</w:t>
      </w:r>
      <w:r w:rsidR="00E649AC" w:rsidRPr="00FD69C4">
        <w:rPr>
          <w:rFonts w:ascii="Times New Roman" w:hAnsi="Times New Roman" w:cs="Times New Roman"/>
          <w:color w:val="FF0000"/>
          <w:spacing w:val="-1"/>
        </w:rPr>
        <w:t xml:space="preserve"> points for screenshot and </w:t>
      </w:r>
      <w:r w:rsidR="009F74E8" w:rsidRPr="00FD69C4">
        <w:rPr>
          <w:rFonts w:ascii="Times New Roman" w:hAnsi="Times New Roman" w:cs="Times New Roman"/>
          <w:color w:val="FF0000"/>
          <w:spacing w:val="-1"/>
        </w:rPr>
        <w:t>5</w:t>
      </w:r>
      <w:r w:rsidR="00E649AC" w:rsidRPr="00FD69C4">
        <w:rPr>
          <w:rFonts w:ascii="Times New Roman" w:hAnsi="Times New Roman" w:cs="Times New Roman"/>
          <w:color w:val="FF0000"/>
          <w:spacing w:val="-1"/>
        </w:rPr>
        <w:t xml:space="preserve"> points for your interpretation</w:t>
      </w:r>
      <w:r w:rsidR="002920B8" w:rsidRPr="00FD69C4">
        <w:rPr>
          <w:rFonts w:ascii="Times New Roman" w:hAnsi="Times New Roman" w:cs="Times New Roman"/>
          <w:color w:val="FF0000"/>
          <w:spacing w:val="-1"/>
        </w:rPr>
        <w:t>]</w:t>
      </w:r>
    </w:p>
    <w:p w14:paraId="595D5AA8" w14:textId="3F2B3715" w:rsidR="00981FE3" w:rsidRPr="00FD69C4" w:rsidRDefault="001A104D" w:rsidP="00981FE3">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noProof/>
          <w:spacing w:val="-1"/>
        </w:rPr>
        <w:lastRenderedPageBreak/>
        <w:drawing>
          <wp:inline distT="0" distB="0" distL="0" distR="0" wp14:anchorId="77ECEAA8" wp14:editId="425774BE">
            <wp:extent cx="6492240" cy="6019165"/>
            <wp:effectExtent l="0" t="0" r="0" b="635"/>
            <wp:docPr id="1679475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75040" name="Picture 1" descr="A screenshot of a computer&#10;&#10;AI-generated content may be incorrect."/>
                    <pic:cNvPicPr/>
                  </pic:nvPicPr>
                  <pic:blipFill>
                    <a:blip r:embed="rId11"/>
                    <a:stretch>
                      <a:fillRect/>
                    </a:stretch>
                  </pic:blipFill>
                  <pic:spPr>
                    <a:xfrm>
                      <a:off x="0" y="0"/>
                      <a:ext cx="6492240" cy="6019165"/>
                    </a:xfrm>
                    <a:prstGeom prst="rect">
                      <a:avLst/>
                    </a:prstGeom>
                  </pic:spPr>
                </pic:pic>
              </a:graphicData>
            </a:graphic>
          </wp:inline>
        </w:drawing>
      </w:r>
    </w:p>
    <w:p w14:paraId="5D028ED2" w14:textId="5C4E0DFC" w:rsidR="00877CD9" w:rsidRPr="00FD69C4" w:rsidRDefault="00877CD9" w:rsidP="00981FE3">
      <w:pPr>
        <w:pStyle w:val="BodyText"/>
        <w:spacing w:line="276" w:lineRule="auto"/>
        <w:ind w:left="540" w:right="536"/>
        <w:jc w:val="both"/>
        <w:rPr>
          <w:rFonts w:ascii="Times New Roman" w:hAnsi="Times New Roman" w:cs="Times New Roman"/>
          <w:spacing w:val="-1"/>
        </w:rPr>
      </w:pPr>
    </w:p>
    <w:p w14:paraId="49E89D42" w14:textId="77777777" w:rsidR="001A104D" w:rsidRPr="00FD69C4" w:rsidRDefault="001A104D" w:rsidP="00981FE3">
      <w:pPr>
        <w:pStyle w:val="BodyText"/>
        <w:spacing w:line="276" w:lineRule="auto"/>
        <w:ind w:left="540" w:right="536"/>
        <w:jc w:val="both"/>
        <w:rPr>
          <w:rFonts w:ascii="Times New Roman" w:hAnsi="Times New Roman" w:cs="Times New Roman"/>
          <w:spacing w:val="-1"/>
        </w:rPr>
      </w:pPr>
    </w:p>
    <w:p w14:paraId="37206795" w14:textId="77777777" w:rsidR="001A104D" w:rsidRPr="00FD69C4" w:rsidRDefault="001A104D" w:rsidP="00981FE3">
      <w:pPr>
        <w:pStyle w:val="BodyText"/>
        <w:spacing w:line="276" w:lineRule="auto"/>
        <w:ind w:left="540" w:right="536"/>
        <w:jc w:val="both"/>
        <w:rPr>
          <w:rFonts w:ascii="Times New Roman" w:hAnsi="Times New Roman" w:cs="Times New Roman"/>
          <w:spacing w:val="-1"/>
        </w:rPr>
      </w:pPr>
    </w:p>
    <w:p w14:paraId="397B6D51" w14:textId="7BE5BA13" w:rsidR="00877CD9" w:rsidRPr="00FD69C4" w:rsidRDefault="001A104D" w:rsidP="00981FE3">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noProof/>
          <w:spacing w:val="-1"/>
        </w:rPr>
        <w:lastRenderedPageBreak/>
        <w:drawing>
          <wp:inline distT="0" distB="0" distL="0" distR="0" wp14:anchorId="3F8D4A50" wp14:editId="207CE0F6">
            <wp:extent cx="6492240" cy="6029960"/>
            <wp:effectExtent l="0" t="0" r="0" b="2540"/>
            <wp:docPr id="3727926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92676" name="Picture 1" descr="A screenshot of a computer&#10;&#10;AI-generated content may be incorrect."/>
                    <pic:cNvPicPr/>
                  </pic:nvPicPr>
                  <pic:blipFill>
                    <a:blip r:embed="rId12"/>
                    <a:stretch>
                      <a:fillRect/>
                    </a:stretch>
                  </pic:blipFill>
                  <pic:spPr>
                    <a:xfrm>
                      <a:off x="0" y="0"/>
                      <a:ext cx="6492240" cy="6029960"/>
                    </a:xfrm>
                    <a:prstGeom prst="rect">
                      <a:avLst/>
                    </a:prstGeom>
                  </pic:spPr>
                </pic:pic>
              </a:graphicData>
            </a:graphic>
          </wp:inline>
        </w:drawing>
      </w:r>
    </w:p>
    <w:p w14:paraId="3E932336" w14:textId="345D944D" w:rsidR="001A104D" w:rsidRPr="00FD69C4" w:rsidRDefault="001A104D" w:rsidP="00981FE3">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noProof/>
          <w:spacing w:val="-1"/>
        </w:rPr>
        <w:lastRenderedPageBreak/>
        <w:drawing>
          <wp:inline distT="0" distB="0" distL="0" distR="0" wp14:anchorId="050F2D96" wp14:editId="5D3B2157">
            <wp:extent cx="6492240" cy="6120765"/>
            <wp:effectExtent l="0" t="0" r="0" b="635"/>
            <wp:docPr id="1362864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64485" name="Picture 1" descr="A screenshot of a computer&#10;&#10;AI-generated content may be incorrect."/>
                    <pic:cNvPicPr/>
                  </pic:nvPicPr>
                  <pic:blipFill>
                    <a:blip r:embed="rId13"/>
                    <a:stretch>
                      <a:fillRect/>
                    </a:stretch>
                  </pic:blipFill>
                  <pic:spPr>
                    <a:xfrm>
                      <a:off x="0" y="0"/>
                      <a:ext cx="6492240" cy="6120765"/>
                    </a:xfrm>
                    <a:prstGeom prst="rect">
                      <a:avLst/>
                    </a:prstGeom>
                  </pic:spPr>
                </pic:pic>
              </a:graphicData>
            </a:graphic>
          </wp:inline>
        </w:drawing>
      </w:r>
    </w:p>
    <w:p w14:paraId="753B26B2" w14:textId="77777777" w:rsidR="001A104D" w:rsidRPr="00FD69C4" w:rsidRDefault="001A104D" w:rsidP="00981FE3">
      <w:pPr>
        <w:pStyle w:val="BodyText"/>
        <w:spacing w:line="276" w:lineRule="auto"/>
        <w:ind w:left="540" w:right="536"/>
        <w:jc w:val="both"/>
        <w:rPr>
          <w:rFonts w:ascii="Times New Roman" w:hAnsi="Times New Roman" w:cs="Times New Roman"/>
          <w:spacing w:val="-1"/>
        </w:rPr>
      </w:pPr>
    </w:p>
    <w:p w14:paraId="6E3C1265" w14:textId="7FDFD2EA" w:rsidR="001A104D" w:rsidRPr="00FD69C4" w:rsidRDefault="001A104D" w:rsidP="00981FE3">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noProof/>
          <w:spacing w:val="-1"/>
        </w:rPr>
        <w:lastRenderedPageBreak/>
        <w:drawing>
          <wp:inline distT="0" distB="0" distL="0" distR="0" wp14:anchorId="48AB5F55" wp14:editId="5B2E1903">
            <wp:extent cx="6492240" cy="6138545"/>
            <wp:effectExtent l="0" t="0" r="0" b="0"/>
            <wp:docPr id="703092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92338" name="Picture 1" descr="A screenshot of a computer&#10;&#10;AI-generated content may be incorrect."/>
                    <pic:cNvPicPr/>
                  </pic:nvPicPr>
                  <pic:blipFill>
                    <a:blip r:embed="rId14"/>
                    <a:stretch>
                      <a:fillRect/>
                    </a:stretch>
                  </pic:blipFill>
                  <pic:spPr>
                    <a:xfrm>
                      <a:off x="0" y="0"/>
                      <a:ext cx="6492240" cy="6138545"/>
                    </a:xfrm>
                    <a:prstGeom prst="rect">
                      <a:avLst/>
                    </a:prstGeom>
                  </pic:spPr>
                </pic:pic>
              </a:graphicData>
            </a:graphic>
          </wp:inline>
        </w:drawing>
      </w:r>
    </w:p>
    <w:p w14:paraId="3F4CFEC8" w14:textId="77777777" w:rsidR="00CF00BB" w:rsidRPr="00FD69C4" w:rsidRDefault="00CF00BB" w:rsidP="00981FE3">
      <w:pPr>
        <w:pStyle w:val="BodyText"/>
        <w:spacing w:line="276" w:lineRule="auto"/>
        <w:ind w:left="540" w:right="536"/>
        <w:jc w:val="both"/>
        <w:rPr>
          <w:rFonts w:ascii="Times New Roman" w:hAnsi="Times New Roman" w:cs="Times New Roman"/>
          <w:spacing w:val="-1"/>
        </w:rPr>
      </w:pPr>
    </w:p>
    <w:p w14:paraId="4C4EB156" w14:textId="27082767" w:rsidR="00CF00BB" w:rsidRPr="00FD69C4" w:rsidRDefault="00CF00BB" w:rsidP="00CF00BB">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spacing w:val="-1"/>
        </w:rPr>
        <w:t xml:space="preserve">The output shows the results of a k-means where cities are grouped across the 5 Attributes with each individual similarity </w:t>
      </w:r>
    </w:p>
    <w:p w14:paraId="01F62030" w14:textId="77777777" w:rsidR="00CF00BB" w:rsidRPr="00FD69C4" w:rsidRDefault="00CF00BB" w:rsidP="00CF00BB">
      <w:pPr>
        <w:pStyle w:val="BodyText"/>
        <w:spacing w:line="276" w:lineRule="auto"/>
        <w:ind w:left="540" w:right="536"/>
        <w:jc w:val="both"/>
        <w:rPr>
          <w:rFonts w:ascii="Times New Roman" w:hAnsi="Times New Roman" w:cs="Times New Roman"/>
          <w:spacing w:val="-1"/>
        </w:rPr>
      </w:pPr>
    </w:p>
    <w:p w14:paraId="5A3D9326" w14:textId="77777777" w:rsidR="00CF00BB" w:rsidRPr="00FD69C4" w:rsidRDefault="00CF00BB" w:rsidP="00CF00BB">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spacing w:val="-1"/>
        </w:rPr>
        <w:t>CityCluster.</w:t>
      </w:r>
      <w:proofErr w:type="gramStart"/>
      <w:r w:rsidRPr="00FD69C4">
        <w:rPr>
          <w:rFonts w:ascii="Times New Roman" w:hAnsi="Times New Roman" w:cs="Times New Roman"/>
          <w:spacing w:val="-1"/>
        </w:rPr>
        <w:t>size:</w:t>
      </w:r>
      <w:proofErr w:type="gramEnd"/>
      <w:r w:rsidRPr="00FD69C4">
        <w:rPr>
          <w:rFonts w:ascii="Times New Roman" w:hAnsi="Times New Roman" w:cs="Times New Roman"/>
          <w:spacing w:val="-1"/>
        </w:rPr>
        <w:t xml:space="preserve"> means how many cities are in each cluster</w:t>
      </w:r>
    </w:p>
    <w:p w14:paraId="0742FE1D" w14:textId="65AA0817" w:rsidR="00CF00BB" w:rsidRPr="00FD69C4" w:rsidRDefault="00CF00BB" w:rsidP="00CF00BB">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spacing w:val="-1"/>
        </w:rPr>
        <w:t>Cost Living: Average score cost of living for cities in the cluster</w:t>
      </w:r>
    </w:p>
    <w:p w14:paraId="301B58D5" w14:textId="29A7C94B" w:rsidR="00CF00BB" w:rsidRPr="00FD69C4" w:rsidRDefault="00CF00BB" w:rsidP="00CF00BB">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spacing w:val="-1"/>
        </w:rPr>
        <w:t>Jobs: It’s the average score for job availability.</w:t>
      </w:r>
    </w:p>
    <w:p w14:paraId="242BA2FF" w14:textId="7D965C52" w:rsidR="00CF00BB" w:rsidRPr="00FD69C4" w:rsidRDefault="00CF00BB" w:rsidP="00CF00BB">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spacing w:val="-1"/>
        </w:rPr>
        <w:t>Climate: The average score for climate in the cities.</w:t>
      </w:r>
    </w:p>
    <w:p w14:paraId="3918CC48" w14:textId="0CFB3C1B" w:rsidR="00CF00BB" w:rsidRPr="00FD69C4" w:rsidRDefault="00CF00BB" w:rsidP="00CF00BB">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spacing w:val="-1"/>
        </w:rPr>
        <w:t>Healthcare: It is the average score for health care in the cities.</w:t>
      </w:r>
    </w:p>
    <w:p w14:paraId="0761B01D" w14:textId="0C60AAD5" w:rsidR="00CF00BB" w:rsidRPr="00FD69C4" w:rsidRDefault="00CF00BB" w:rsidP="00CF00BB">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spacing w:val="-1"/>
        </w:rPr>
        <w:t>Recreation: It is the average score for recreation care in the cities.</w:t>
      </w:r>
    </w:p>
    <w:p w14:paraId="49AE06BA" w14:textId="77777777" w:rsidR="00CF00BB" w:rsidRPr="00FD69C4" w:rsidRDefault="00CF00BB" w:rsidP="00CF00BB">
      <w:pPr>
        <w:pStyle w:val="BodyText"/>
        <w:spacing w:line="276" w:lineRule="auto"/>
        <w:ind w:left="540" w:right="536"/>
        <w:jc w:val="both"/>
        <w:rPr>
          <w:rFonts w:ascii="Times New Roman" w:hAnsi="Times New Roman" w:cs="Times New Roman"/>
          <w:spacing w:val="-1"/>
        </w:rPr>
      </w:pPr>
    </w:p>
    <w:p w14:paraId="3444DE45" w14:textId="5C68C8F3" w:rsidR="00CF00BB" w:rsidRPr="00FD69C4" w:rsidRDefault="00CF00BB" w:rsidP="00CF00BB">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spacing w:val="-1"/>
        </w:rPr>
        <w:t xml:space="preserve">Further interpretations show that </w:t>
      </w:r>
    </w:p>
    <w:p w14:paraId="510FC898" w14:textId="1A8AEA29" w:rsidR="00CF00BB" w:rsidRPr="00FD69C4" w:rsidRDefault="00CF00BB" w:rsidP="00CF00BB">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spacing w:val="-1"/>
        </w:rPr>
        <w:t>Cluster 1 with 92 cities has an average lower score for cost of living, moderate recreation, low climate and jobs.</w:t>
      </w:r>
    </w:p>
    <w:p w14:paraId="658F4CA7" w14:textId="77777777" w:rsidR="00CF00BB" w:rsidRPr="00FD69C4" w:rsidRDefault="00CF00BB" w:rsidP="00CF00BB">
      <w:pPr>
        <w:pStyle w:val="BodyText"/>
        <w:spacing w:line="276" w:lineRule="auto"/>
        <w:ind w:left="540" w:right="536"/>
        <w:jc w:val="both"/>
        <w:rPr>
          <w:rFonts w:ascii="Times New Roman" w:hAnsi="Times New Roman" w:cs="Times New Roman"/>
          <w:spacing w:val="-1"/>
        </w:rPr>
      </w:pPr>
    </w:p>
    <w:p w14:paraId="457C8FEA" w14:textId="77777777" w:rsidR="00CF00BB" w:rsidRPr="00FD69C4" w:rsidRDefault="00CF00BB" w:rsidP="00CF00BB">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spacing w:val="-1"/>
        </w:rPr>
        <w:t>Cluster 2 with 105 cities has the highest average score for cost of living and climate, but lower health care and recreation.</w:t>
      </w:r>
    </w:p>
    <w:p w14:paraId="56A9D767" w14:textId="77777777" w:rsidR="00CF00BB" w:rsidRPr="00FD69C4" w:rsidRDefault="00CF00BB" w:rsidP="00CF00BB">
      <w:pPr>
        <w:pStyle w:val="BodyText"/>
        <w:spacing w:line="276" w:lineRule="auto"/>
        <w:ind w:left="540" w:right="536"/>
        <w:jc w:val="both"/>
        <w:rPr>
          <w:rFonts w:ascii="Times New Roman" w:hAnsi="Times New Roman" w:cs="Times New Roman"/>
          <w:spacing w:val="-1"/>
        </w:rPr>
      </w:pPr>
    </w:p>
    <w:p w14:paraId="6326C28C" w14:textId="4CB96AA0" w:rsidR="00CF00BB" w:rsidRPr="00FD69C4" w:rsidRDefault="00CF00BB" w:rsidP="00CF00BB">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spacing w:val="-1"/>
        </w:rPr>
        <w:t>Cluster 3 with 128 cities has the average strong scores in jobs, climate, health care, and recreation which makes it the most livable overall.</w:t>
      </w:r>
    </w:p>
    <w:p w14:paraId="3813C8FB" w14:textId="77777777" w:rsidR="00CF00BB" w:rsidRPr="00FD69C4" w:rsidRDefault="00CF00BB" w:rsidP="00CF00BB">
      <w:pPr>
        <w:pStyle w:val="BodyText"/>
        <w:spacing w:line="276" w:lineRule="auto"/>
        <w:ind w:left="540" w:right="536"/>
        <w:jc w:val="both"/>
        <w:rPr>
          <w:rFonts w:ascii="Times New Roman" w:hAnsi="Times New Roman" w:cs="Times New Roman"/>
          <w:spacing w:val="-1"/>
        </w:rPr>
      </w:pPr>
    </w:p>
    <w:p w14:paraId="595D5AA9" w14:textId="518F0809" w:rsidR="00F95AA4" w:rsidRPr="00FD69C4" w:rsidRDefault="00AF7D25" w:rsidP="00901078">
      <w:pPr>
        <w:pStyle w:val="ListParagraph"/>
        <w:numPr>
          <w:ilvl w:val="0"/>
          <w:numId w:val="17"/>
        </w:numPr>
        <w:ind w:left="360"/>
        <w:rPr>
          <w:rFonts w:ascii="Times New Roman" w:hAnsi="Times New Roman" w:cs="Times New Roman"/>
          <w:spacing w:val="-1"/>
        </w:rPr>
      </w:pPr>
      <w:r w:rsidRPr="00FD69C4">
        <w:rPr>
          <w:rFonts w:ascii="Times New Roman" w:hAnsi="Times New Roman" w:cs="Times New Roman"/>
          <w:spacing w:val="-1"/>
        </w:rPr>
        <w:t xml:space="preserve">Deliverable R3: take a screenshot of the result after running the script in Line 28 with date </w:t>
      </w:r>
      <w:r w:rsidR="00981FE3" w:rsidRPr="00FD69C4">
        <w:rPr>
          <w:rFonts w:ascii="Times New Roman" w:hAnsi="Times New Roman" w:cs="Times New Roman"/>
          <w:spacing w:val="-1"/>
        </w:rPr>
        <w:t>(</w:t>
      </w:r>
      <w:r w:rsidR="00981FE3" w:rsidRPr="00FD69C4">
        <w:rPr>
          <w:rFonts w:ascii="Times New Roman" w:hAnsi="Times New Roman" w:cs="Times New Roman"/>
          <w:spacing w:val="-1"/>
          <w:highlight w:val="yellow"/>
        </w:rPr>
        <w:t xml:space="preserve">Screenshot </w:t>
      </w:r>
      <w:r w:rsidR="00901078" w:rsidRPr="00FD69C4">
        <w:rPr>
          <w:rFonts w:ascii="Times New Roman" w:hAnsi="Times New Roman" w:cs="Times New Roman"/>
          <w:spacing w:val="-1"/>
          <w:highlight w:val="yellow"/>
        </w:rPr>
        <w:t>6</w:t>
      </w:r>
      <w:r w:rsidR="00981FE3" w:rsidRPr="00FD69C4">
        <w:rPr>
          <w:rFonts w:ascii="Times New Roman" w:hAnsi="Times New Roman" w:cs="Times New Roman"/>
          <w:spacing w:val="-1"/>
        </w:rPr>
        <w:t>)</w:t>
      </w:r>
      <w:r w:rsidR="00B9436A" w:rsidRPr="00FD69C4">
        <w:rPr>
          <w:rFonts w:ascii="Times New Roman" w:hAnsi="Times New Roman" w:cs="Times New Roman"/>
          <w:spacing w:val="-1"/>
        </w:rPr>
        <w:t xml:space="preserve"> </w:t>
      </w:r>
      <w:r w:rsidR="00901078" w:rsidRPr="00FD69C4">
        <w:rPr>
          <w:rFonts w:ascii="Times New Roman" w:hAnsi="Times New Roman" w:cs="Times New Roman"/>
          <w:spacing w:val="-1"/>
        </w:rPr>
        <w:t>and time, and briefly interpret the result, explaining what the result is about and what each column means.</w:t>
      </w:r>
      <w:r w:rsidR="002920B8" w:rsidRPr="00FD69C4">
        <w:rPr>
          <w:rFonts w:ascii="Times New Roman" w:hAnsi="Times New Roman" w:cs="Times New Roman"/>
          <w:spacing w:val="-1"/>
        </w:rPr>
        <w:t xml:space="preserve"> </w:t>
      </w:r>
      <w:r w:rsidR="002920B8" w:rsidRPr="00FD69C4">
        <w:rPr>
          <w:rFonts w:ascii="Times New Roman" w:hAnsi="Times New Roman" w:cs="Times New Roman"/>
          <w:color w:val="FF0000"/>
          <w:spacing w:val="-1"/>
        </w:rPr>
        <w:t>[</w:t>
      </w:r>
      <w:r w:rsidR="009F74E8" w:rsidRPr="00FD69C4">
        <w:rPr>
          <w:rFonts w:ascii="Times New Roman" w:hAnsi="Times New Roman" w:cs="Times New Roman"/>
          <w:color w:val="FF0000"/>
          <w:spacing w:val="-1"/>
        </w:rPr>
        <w:t>10</w:t>
      </w:r>
      <w:r w:rsidR="002920B8" w:rsidRPr="00FD69C4">
        <w:rPr>
          <w:rFonts w:ascii="Times New Roman" w:hAnsi="Times New Roman" w:cs="Times New Roman"/>
          <w:color w:val="FF0000"/>
          <w:spacing w:val="-1"/>
        </w:rPr>
        <w:t xml:space="preserve"> points</w:t>
      </w:r>
      <w:r w:rsidR="00E649AC" w:rsidRPr="00FD69C4">
        <w:rPr>
          <w:rFonts w:ascii="Times New Roman" w:hAnsi="Times New Roman" w:cs="Times New Roman"/>
          <w:color w:val="FF0000"/>
          <w:spacing w:val="-1"/>
        </w:rPr>
        <w:t xml:space="preserve">: </w:t>
      </w:r>
      <w:r w:rsidR="009F74E8" w:rsidRPr="00FD69C4">
        <w:rPr>
          <w:rFonts w:ascii="Times New Roman" w:hAnsi="Times New Roman" w:cs="Times New Roman"/>
          <w:color w:val="FF0000"/>
          <w:spacing w:val="-1"/>
        </w:rPr>
        <w:t>5</w:t>
      </w:r>
      <w:r w:rsidR="00E649AC" w:rsidRPr="00FD69C4">
        <w:rPr>
          <w:rFonts w:ascii="Times New Roman" w:hAnsi="Times New Roman" w:cs="Times New Roman"/>
          <w:color w:val="FF0000"/>
          <w:spacing w:val="-1"/>
        </w:rPr>
        <w:t xml:space="preserve"> points for screenshot and </w:t>
      </w:r>
      <w:r w:rsidR="009F74E8" w:rsidRPr="00FD69C4">
        <w:rPr>
          <w:rFonts w:ascii="Times New Roman" w:hAnsi="Times New Roman" w:cs="Times New Roman"/>
          <w:color w:val="FF0000"/>
          <w:spacing w:val="-1"/>
        </w:rPr>
        <w:t>5</w:t>
      </w:r>
      <w:r w:rsidR="00E649AC" w:rsidRPr="00FD69C4">
        <w:rPr>
          <w:rFonts w:ascii="Times New Roman" w:hAnsi="Times New Roman" w:cs="Times New Roman"/>
          <w:color w:val="FF0000"/>
          <w:spacing w:val="-1"/>
        </w:rPr>
        <w:t xml:space="preserve"> points for your interpretation</w:t>
      </w:r>
      <w:r w:rsidR="002920B8" w:rsidRPr="00FD69C4">
        <w:rPr>
          <w:rFonts w:ascii="Times New Roman" w:hAnsi="Times New Roman" w:cs="Times New Roman"/>
          <w:color w:val="FF0000"/>
          <w:spacing w:val="-1"/>
        </w:rPr>
        <w:t>]</w:t>
      </w:r>
    </w:p>
    <w:p w14:paraId="595D5AAA" w14:textId="5FE9196F" w:rsidR="00981FE3" w:rsidRPr="00FD69C4" w:rsidRDefault="00981FE3" w:rsidP="00981FE3">
      <w:pPr>
        <w:pStyle w:val="BodyText"/>
        <w:spacing w:line="276" w:lineRule="auto"/>
        <w:ind w:left="540" w:right="536"/>
        <w:jc w:val="both"/>
        <w:rPr>
          <w:rFonts w:ascii="Times New Roman" w:hAnsi="Times New Roman" w:cs="Times New Roman"/>
          <w:spacing w:val="-1"/>
        </w:rPr>
      </w:pPr>
    </w:p>
    <w:p w14:paraId="0C819C08" w14:textId="58EBE7D8" w:rsidR="00877CD9" w:rsidRPr="00FD69C4" w:rsidRDefault="001A104D" w:rsidP="00981FE3">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noProof/>
          <w:spacing w:val="-1"/>
        </w:rPr>
        <w:drawing>
          <wp:inline distT="0" distB="0" distL="0" distR="0" wp14:anchorId="6D2A1C7D" wp14:editId="23EC3447">
            <wp:extent cx="6492240" cy="1845945"/>
            <wp:effectExtent l="0" t="0" r="0" b="0"/>
            <wp:docPr id="19807137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13718" name="Picture 1" descr="A screenshot of a computer&#10;&#10;AI-generated content may be incorrect."/>
                    <pic:cNvPicPr/>
                  </pic:nvPicPr>
                  <pic:blipFill>
                    <a:blip r:embed="rId15"/>
                    <a:stretch>
                      <a:fillRect/>
                    </a:stretch>
                  </pic:blipFill>
                  <pic:spPr>
                    <a:xfrm>
                      <a:off x="0" y="0"/>
                      <a:ext cx="6492240" cy="1845945"/>
                    </a:xfrm>
                    <a:prstGeom prst="rect">
                      <a:avLst/>
                    </a:prstGeom>
                  </pic:spPr>
                </pic:pic>
              </a:graphicData>
            </a:graphic>
          </wp:inline>
        </w:drawing>
      </w:r>
    </w:p>
    <w:p w14:paraId="62DDB47D" w14:textId="78406843" w:rsidR="00877CD9" w:rsidRPr="00FD69C4" w:rsidRDefault="00877CD9" w:rsidP="00981FE3">
      <w:pPr>
        <w:pStyle w:val="BodyText"/>
        <w:spacing w:line="276" w:lineRule="auto"/>
        <w:ind w:left="540" w:right="536"/>
        <w:jc w:val="both"/>
        <w:rPr>
          <w:rFonts w:ascii="Times New Roman" w:hAnsi="Times New Roman" w:cs="Times New Roman"/>
          <w:spacing w:val="-1"/>
        </w:rPr>
      </w:pPr>
    </w:p>
    <w:p w14:paraId="5FE67C20" w14:textId="28807D1F" w:rsidR="00C00454" w:rsidRPr="00FD69C4" w:rsidRDefault="00C00454" w:rsidP="00981FE3">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spacing w:val="-1"/>
        </w:rPr>
        <w:t xml:space="preserve">Column Meaning </w:t>
      </w:r>
    </w:p>
    <w:p w14:paraId="6BAFEE84" w14:textId="77777777" w:rsidR="00C00454" w:rsidRPr="00FD69C4" w:rsidRDefault="00C00454" w:rsidP="00C00454">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spacing w:val="-1"/>
        </w:rPr>
        <w:t>CityCluster.</w:t>
      </w:r>
      <w:proofErr w:type="gramStart"/>
      <w:r w:rsidRPr="00FD69C4">
        <w:rPr>
          <w:rFonts w:ascii="Times New Roman" w:hAnsi="Times New Roman" w:cs="Times New Roman"/>
          <w:spacing w:val="-1"/>
        </w:rPr>
        <w:t>size:</w:t>
      </w:r>
      <w:proofErr w:type="gramEnd"/>
      <w:r w:rsidRPr="00FD69C4">
        <w:rPr>
          <w:rFonts w:ascii="Times New Roman" w:hAnsi="Times New Roman" w:cs="Times New Roman"/>
          <w:spacing w:val="-1"/>
        </w:rPr>
        <w:t xml:space="preserve"> means how many cities are in each cluster</w:t>
      </w:r>
    </w:p>
    <w:p w14:paraId="575E2B92" w14:textId="77777777" w:rsidR="00C00454" w:rsidRPr="00FD69C4" w:rsidRDefault="00C00454" w:rsidP="00C00454">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spacing w:val="-1"/>
        </w:rPr>
        <w:t>Cost Living: Average score cost of living for cities in the cluster</w:t>
      </w:r>
    </w:p>
    <w:p w14:paraId="52BA765A" w14:textId="77777777" w:rsidR="00C00454" w:rsidRPr="00FD69C4" w:rsidRDefault="00C00454" w:rsidP="00C00454">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spacing w:val="-1"/>
        </w:rPr>
        <w:t>Jobs: It’s the average score for job availability.</w:t>
      </w:r>
    </w:p>
    <w:p w14:paraId="565B2D44" w14:textId="77777777" w:rsidR="00C00454" w:rsidRPr="00FD69C4" w:rsidRDefault="00C00454" w:rsidP="00C00454">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spacing w:val="-1"/>
        </w:rPr>
        <w:t>Climate: The average score for climate in the cities.</w:t>
      </w:r>
    </w:p>
    <w:p w14:paraId="02E469FD" w14:textId="77777777" w:rsidR="00C00454" w:rsidRPr="00FD69C4" w:rsidRDefault="00C00454" w:rsidP="00C00454">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spacing w:val="-1"/>
        </w:rPr>
        <w:t>Healthcare: It is the average score for health care in the cities.</w:t>
      </w:r>
    </w:p>
    <w:p w14:paraId="0FC2D20D" w14:textId="77777777" w:rsidR="00C00454" w:rsidRPr="00FD69C4" w:rsidRDefault="00C00454" w:rsidP="00C00454">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spacing w:val="-1"/>
        </w:rPr>
        <w:t>Recreation: It is the average score for recreation care in the cities.</w:t>
      </w:r>
    </w:p>
    <w:p w14:paraId="09A5871A" w14:textId="77777777" w:rsidR="00C00454" w:rsidRPr="00FD69C4" w:rsidRDefault="00C00454" w:rsidP="00C00454">
      <w:pPr>
        <w:pStyle w:val="BodyText"/>
        <w:spacing w:line="276" w:lineRule="auto"/>
        <w:ind w:left="0" w:right="536"/>
        <w:jc w:val="both"/>
        <w:rPr>
          <w:rFonts w:ascii="Times New Roman" w:hAnsi="Times New Roman" w:cs="Times New Roman"/>
          <w:spacing w:val="-1"/>
        </w:rPr>
      </w:pPr>
    </w:p>
    <w:p w14:paraId="51C9E1D9" w14:textId="5FB8AF27" w:rsidR="00C00454" w:rsidRPr="00FD69C4" w:rsidRDefault="00C00454" w:rsidP="00981FE3">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spacing w:val="-1"/>
        </w:rPr>
        <w:t>The CityRecords output shows and interpret as below</w:t>
      </w:r>
    </w:p>
    <w:p w14:paraId="59ECCAE6" w14:textId="47B0DCF4" w:rsidR="00877CD9" w:rsidRPr="00FD69C4" w:rsidRDefault="00C00454" w:rsidP="00981FE3">
      <w:pPr>
        <w:pStyle w:val="BodyText"/>
        <w:spacing w:line="276" w:lineRule="auto"/>
        <w:ind w:left="540" w:right="536"/>
        <w:jc w:val="both"/>
        <w:rPr>
          <w:rFonts w:ascii="Times New Roman" w:hAnsi="Times New Roman" w:cs="Times New Roman"/>
          <w:spacing w:val="-1"/>
        </w:rPr>
      </w:pPr>
      <w:r w:rsidRPr="00FD69C4">
        <w:rPr>
          <w:rFonts w:ascii="Times New Roman" w:hAnsi="Times New Roman" w:cs="Times New Roman"/>
          <w:spacing w:val="-1"/>
        </w:rPr>
        <w:t>All the six cities shown in the output here belong to Cluster 3, and they tend to have high scores in Jobs, Climate, and Recreation.</w:t>
      </w:r>
    </w:p>
    <w:p w14:paraId="435D3AF9" w14:textId="77777777" w:rsidR="00877CD9" w:rsidRPr="00FD69C4" w:rsidRDefault="00877CD9" w:rsidP="00981FE3">
      <w:pPr>
        <w:pStyle w:val="BodyText"/>
        <w:spacing w:line="276" w:lineRule="auto"/>
        <w:ind w:left="540" w:right="536"/>
        <w:jc w:val="both"/>
        <w:rPr>
          <w:rFonts w:ascii="Times New Roman" w:hAnsi="Times New Roman" w:cs="Times New Roman"/>
          <w:spacing w:val="-1"/>
        </w:rPr>
      </w:pPr>
    </w:p>
    <w:p w14:paraId="595D5AAB" w14:textId="4B81F5B9" w:rsidR="00326E5D" w:rsidRPr="00FD69C4" w:rsidRDefault="00AF7D25" w:rsidP="00901078">
      <w:pPr>
        <w:pStyle w:val="ListParagraph"/>
        <w:numPr>
          <w:ilvl w:val="0"/>
          <w:numId w:val="17"/>
        </w:numPr>
        <w:ind w:left="360"/>
        <w:rPr>
          <w:rFonts w:ascii="Times New Roman" w:hAnsi="Times New Roman" w:cs="Times New Roman"/>
          <w:spacing w:val="-1"/>
        </w:rPr>
      </w:pPr>
      <w:r w:rsidRPr="00FD69C4">
        <w:rPr>
          <w:rFonts w:ascii="Times New Roman" w:hAnsi="Times New Roman" w:cs="Times New Roman"/>
          <w:spacing w:val="-1"/>
          <w:highlight w:val="yellow"/>
        </w:rPr>
        <w:t>Deliverable</w:t>
      </w:r>
      <w:r w:rsidRPr="00FD69C4">
        <w:rPr>
          <w:rFonts w:ascii="Times New Roman" w:hAnsi="Times New Roman" w:cs="Times New Roman"/>
          <w:spacing w:val="-1"/>
        </w:rPr>
        <w:t xml:space="preserve"> R</w:t>
      </w:r>
      <w:r w:rsidR="002860FA" w:rsidRPr="00FD69C4">
        <w:rPr>
          <w:rFonts w:ascii="Times New Roman" w:hAnsi="Times New Roman" w:cs="Times New Roman"/>
          <w:spacing w:val="-1"/>
        </w:rPr>
        <w:t>4</w:t>
      </w:r>
      <w:r w:rsidRPr="00FD69C4">
        <w:rPr>
          <w:rFonts w:ascii="Times New Roman" w:hAnsi="Times New Roman" w:cs="Times New Roman"/>
          <w:spacing w:val="-1"/>
        </w:rPr>
        <w:t xml:space="preserve">: Compare the clustering result for each observation in R (which is saved in CityRecords.csv) and that in RapidMiner (k=3 only). </w:t>
      </w:r>
      <w:r w:rsidRPr="00FD69C4">
        <w:rPr>
          <w:rFonts w:ascii="Times New Roman" w:hAnsi="Times New Roman" w:cs="Times New Roman"/>
          <w:spacing w:val="-1"/>
          <w:highlight w:val="yellow"/>
        </w:rPr>
        <w:t>Compare the two clustering results and answer the question: Are the two clustering results in R and RM the same or not?</w:t>
      </w:r>
      <w:r w:rsidR="00B9436A" w:rsidRPr="00FD69C4">
        <w:rPr>
          <w:rFonts w:ascii="Times New Roman" w:hAnsi="Times New Roman" w:cs="Times New Roman"/>
          <w:spacing w:val="-1"/>
          <w:highlight w:val="yellow"/>
        </w:rPr>
        <w:t xml:space="preserve"> Why?</w:t>
      </w:r>
      <w:r w:rsidRPr="00FD69C4">
        <w:rPr>
          <w:rFonts w:ascii="Times New Roman" w:hAnsi="Times New Roman" w:cs="Times New Roman"/>
          <w:spacing w:val="-1"/>
        </w:rPr>
        <w:t xml:space="preserve"> You may follow the instruction in the next slide and take a screenshot of your PivotTable with date and time to support your answer</w:t>
      </w:r>
      <w:r w:rsidR="00981FE3" w:rsidRPr="00FD69C4">
        <w:rPr>
          <w:rFonts w:ascii="Times New Roman" w:hAnsi="Times New Roman" w:cs="Times New Roman"/>
          <w:spacing w:val="-1"/>
        </w:rPr>
        <w:t xml:space="preserve"> (</w:t>
      </w:r>
      <w:r w:rsidR="00981FE3" w:rsidRPr="00FD69C4">
        <w:rPr>
          <w:rFonts w:ascii="Times New Roman" w:hAnsi="Times New Roman" w:cs="Times New Roman"/>
          <w:spacing w:val="-1"/>
          <w:highlight w:val="yellow"/>
        </w:rPr>
        <w:t xml:space="preserve">Screenshot </w:t>
      </w:r>
      <w:r w:rsidR="00901078" w:rsidRPr="00FD69C4">
        <w:rPr>
          <w:rFonts w:ascii="Times New Roman" w:hAnsi="Times New Roman" w:cs="Times New Roman"/>
          <w:spacing w:val="-1"/>
          <w:highlight w:val="yellow"/>
        </w:rPr>
        <w:t>7</w:t>
      </w:r>
      <w:r w:rsidR="00981FE3" w:rsidRPr="00FD69C4">
        <w:rPr>
          <w:rFonts w:ascii="Times New Roman" w:hAnsi="Times New Roman" w:cs="Times New Roman"/>
          <w:spacing w:val="-1"/>
        </w:rPr>
        <w:t>)</w:t>
      </w:r>
      <w:r w:rsidRPr="00FD69C4">
        <w:rPr>
          <w:rFonts w:ascii="Times New Roman" w:hAnsi="Times New Roman" w:cs="Times New Roman"/>
          <w:spacing w:val="-1"/>
        </w:rPr>
        <w:t xml:space="preserve">. Attention: you cannot just simply compare the cluster name because R and RM may label each cluster differently. For example, New Orleans, LA is labeled as cluster_0 in RM, but Cluster 3 in R, but cluster_0 in RM might be the same with Cluster 3 in R.  </w:t>
      </w:r>
      <w:r w:rsidR="002920B8" w:rsidRPr="00FD69C4">
        <w:rPr>
          <w:rFonts w:ascii="Times New Roman" w:hAnsi="Times New Roman" w:cs="Times New Roman"/>
          <w:color w:val="FF0000"/>
          <w:spacing w:val="-1"/>
        </w:rPr>
        <w:t>[</w:t>
      </w:r>
      <w:r w:rsidR="009F74E8" w:rsidRPr="00FD69C4">
        <w:rPr>
          <w:rFonts w:ascii="Times New Roman" w:hAnsi="Times New Roman" w:cs="Times New Roman"/>
          <w:color w:val="FF0000"/>
          <w:spacing w:val="-1"/>
        </w:rPr>
        <w:t>10</w:t>
      </w:r>
      <w:r w:rsidR="002920B8" w:rsidRPr="00FD69C4">
        <w:rPr>
          <w:rFonts w:ascii="Times New Roman" w:hAnsi="Times New Roman" w:cs="Times New Roman"/>
          <w:color w:val="FF0000"/>
          <w:spacing w:val="-1"/>
        </w:rPr>
        <w:t xml:space="preserve"> points</w:t>
      </w:r>
      <w:r w:rsidR="0003193F" w:rsidRPr="00FD69C4">
        <w:rPr>
          <w:rFonts w:ascii="Times New Roman" w:hAnsi="Times New Roman" w:cs="Times New Roman"/>
          <w:color w:val="FF0000"/>
          <w:spacing w:val="-1"/>
        </w:rPr>
        <w:t xml:space="preserve">: </w:t>
      </w:r>
      <w:r w:rsidR="009F74E8" w:rsidRPr="00FD69C4">
        <w:rPr>
          <w:rFonts w:ascii="Times New Roman" w:hAnsi="Times New Roman" w:cs="Times New Roman"/>
          <w:color w:val="FF0000"/>
          <w:spacing w:val="-1"/>
        </w:rPr>
        <w:t>5</w:t>
      </w:r>
      <w:r w:rsidR="0003193F" w:rsidRPr="00FD69C4">
        <w:rPr>
          <w:rFonts w:ascii="Times New Roman" w:hAnsi="Times New Roman" w:cs="Times New Roman"/>
          <w:color w:val="FF0000"/>
          <w:spacing w:val="-1"/>
        </w:rPr>
        <w:t xml:space="preserve"> points for screenshot and </w:t>
      </w:r>
      <w:r w:rsidR="009F74E8" w:rsidRPr="00FD69C4">
        <w:rPr>
          <w:rFonts w:ascii="Times New Roman" w:hAnsi="Times New Roman" w:cs="Times New Roman"/>
          <w:color w:val="FF0000"/>
          <w:spacing w:val="-1"/>
        </w:rPr>
        <w:t>5</w:t>
      </w:r>
      <w:r w:rsidR="0003193F" w:rsidRPr="00FD69C4">
        <w:rPr>
          <w:rFonts w:ascii="Times New Roman" w:hAnsi="Times New Roman" w:cs="Times New Roman"/>
          <w:color w:val="FF0000"/>
          <w:spacing w:val="-1"/>
        </w:rPr>
        <w:t xml:space="preserve"> points for your answer</w:t>
      </w:r>
      <w:r w:rsidR="002920B8" w:rsidRPr="00FD69C4">
        <w:rPr>
          <w:rFonts w:ascii="Times New Roman" w:hAnsi="Times New Roman" w:cs="Times New Roman"/>
          <w:color w:val="FF0000"/>
          <w:spacing w:val="-1"/>
        </w:rPr>
        <w:t>]</w:t>
      </w:r>
    </w:p>
    <w:p w14:paraId="74FF4B88" w14:textId="2386AC89" w:rsidR="00DC46BD" w:rsidRPr="00FD69C4" w:rsidRDefault="00DC46BD" w:rsidP="00DC46BD">
      <w:pPr>
        <w:rPr>
          <w:spacing w:val="-1"/>
          <w:sz w:val="22"/>
          <w:szCs w:val="22"/>
        </w:rPr>
      </w:pPr>
      <w:r w:rsidRPr="00FD69C4">
        <w:rPr>
          <w:spacing w:val="-1"/>
          <w:sz w:val="22"/>
          <w:szCs w:val="22"/>
        </w:rPr>
        <w:t>The two clustering results in R and RM are not the same.</w:t>
      </w:r>
    </w:p>
    <w:p w14:paraId="0A8F9E78" w14:textId="77777777" w:rsidR="00DC46BD" w:rsidRPr="00FD69C4" w:rsidRDefault="00DC46BD" w:rsidP="00DC46BD">
      <w:pPr>
        <w:rPr>
          <w:spacing w:val="-1"/>
          <w:sz w:val="22"/>
          <w:szCs w:val="22"/>
        </w:rPr>
      </w:pPr>
    </w:p>
    <w:p w14:paraId="3619E1EA" w14:textId="064418B7" w:rsidR="00DC46BD" w:rsidRPr="00FD69C4" w:rsidRDefault="00DC46BD" w:rsidP="00DC46BD">
      <w:pPr>
        <w:rPr>
          <w:spacing w:val="-1"/>
          <w:sz w:val="22"/>
          <w:szCs w:val="22"/>
        </w:rPr>
      </w:pPr>
      <w:r w:rsidRPr="00FD69C4">
        <w:rPr>
          <w:spacing w:val="-1"/>
          <w:sz w:val="22"/>
          <w:szCs w:val="22"/>
        </w:rPr>
        <w:t>The reason is that each tools assigned data points to the clusters differently regardless of having the same datasets and clusters</w:t>
      </w:r>
    </w:p>
    <w:p w14:paraId="28E0E6A9" w14:textId="77777777" w:rsidR="00DC46BD" w:rsidRPr="00FD69C4" w:rsidRDefault="00DC46BD" w:rsidP="00DC46BD">
      <w:pPr>
        <w:rPr>
          <w:spacing w:val="-1"/>
          <w:sz w:val="22"/>
          <w:szCs w:val="22"/>
        </w:rPr>
      </w:pPr>
    </w:p>
    <w:p w14:paraId="5AC06F9C" w14:textId="77777777" w:rsidR="00DC46BD" w:rsidRPr="00FD69C4" w:rsidRDefault="00DC46BD" w:rsidP="00DC46BD">
      <w:pPr>
        <w:rPr>
          <w:spacing w:val="-1"/>
          <w:sz w:val="22"/>
          <w:szCs w:val="22"/>
        </w:rPr>
      </w:pPr>
    </w:p>
    <w:p w14:paraId="1E2B1C2D" w14:textId="77777777" w:rsidR="00DC46BD" w:rsidRPr="00FD69C4" w:rsidRDefault="00DC46BD" w:rsidP="00DC46BD">
      <w:pPr>
        <w:rPr>
          <w:spacing w:val="-1"/>
          <w:sz w:val="22"/>
          <w:szCs w:val="22"/>
        </w:rPr>
      </w:pPr>
    </w:p>
    <w:p w14:paraId="0A2129CF" w14:textId="19A6342F" w:rsidR="00B26BFE" w:rsidRPr="00FD69C4" w:rsidRDefault="00B26BFE" w:rsidP="00B26BFE">
      <w:pPr>
        <w:rPr>
          <w:spacing w:val="-1"/>
          <w:sz w:val="22"/>
          <w:szCs w:val="22"/>
        </w:rPr>
      </w:pPr>
      <w:r w:rsidRPr="00FD69C4">
        <w:rPr>
          <w:noProof/>
          <w:spacing w:val="-1"/>
          <w:sz w:val="22"/>
          <w:szCs w:val="22"/>
        </w:rPr>
        <w:drawing>
          <wp:inline distT="0" distB="0" distL="0" distR="0" wp14:anchorId="182CA3AD" wp14:editId="51B9BA55">
            <wp:extent cx="6492240" cy="2687955"/>
            <wp:effectExtent l="0" t="0" r="0" b="4445"/>
            <wp:docPr id="307325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25894" name="Picture 1" descr="A screenshot of a computer&#10;&#10;AI-generated content may be incorrect."/>
                    <pic:cNvPicPr/>
                  </pic:nvPicPr>
                  <pic:blipFill>
                    <a:blip r:embed="rId16"/>
                    <a:stretch>
                      <a:fillRect/>
                    </a:stretch>
                  </pic:blipFill>
                  <pic:spPr>
                    <a:xfrm>
                      <a:off x="0" y="0"/>
                      <a:ext cx="6492240" cy="2687955"/>
                    </a:xfrm>
                    <a:prstGeom prst="rect">
                      <a:avLst/>
                    </a:prstGeom>
                  </pic:spPr>
                </pic:pic>
              </a:graphicData>
            </a:graphic>
          </wp:inline>
        </w:drawing>
      </w:r>
    </w:p>
    <w:sectPr w:rsidR="00B26BFE" w:rsidRPr="00FD69C4" w:rsidSect="000D1447">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0044"/>
    <w:multiLevelType w:val="hybridMultilevel"/>
    <w:tmpl w:val="67F0BE8C"/>
    <w:lvl w:ilvl="0" w:tplc="8348CCB6">
      <w:start w:val="1"/>
      <w:numFmt w:val="decimal"/>
      <w:lvlText w:val="%1."/>
      <w:lvlJc w:val="left"/>
      <w:pPr>
        <w:ind w:left="820" w:hanging="360"/>
      </w:pPr>
      <w:rPr>
        <w:color w:val="000000" w:themeColor="text1"/>
      </w:rPr>
    </w:lvl>
    <w:lvl w:ilvl="1" w:tplc="04090019">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 w15:restartNumberingAfterBreak="0">
    <w:nsid w:val="09AF384C"/>
    <w:multiLevelType w:val="hybridMultilevel"/>
    <w:tmpl w:val="337430F4"/>
    <w:lvl w:ilvl="0" w:tplc="6F6E5BD8">
      <w:start w:val="1"/>
      <w:numFmt w:val="decimal"/>
      <w:lvlText w:val="%1."/>
      <w:lvlJc w:val="left"/>
      <w:pPr>
        <w:ind w:left="720" w:hanging="360"/>
      </w:pPr>
      <w:rPr>
        <w:rFonts w:eastAsiaTheme="minorEastAsia"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F34430"/>
    <w:multiLevelType w:val="hybridMultilevel"/>
    <w:tmpl w:val="15F0E98E"/>
    <w:lvl w:ilvl="0" w:tplc="9B045C7C">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576451"/>
    <w:multiLevelType w:val="multilevel"/>
    <w:tmpl w:val="C67ADFAC"/>
    <w:lvl w:ilvl="0">
      <w:start w:val="1"/>
      <w:numFmt w:val="decimal"/>
      <w:lvlText w:val="%1."/>
      <w:lvlJc w:val="left"/>
      <w:pPr>
        <w:ind w:left="360" w:hanging="360"/>
      </w:pPr>
      <w:rPr>
        <w:rFonts w:hint="default"/>
      </w:rPr>
    </w:lvl>
    <w:lvl w:ilvl="1">
      <w:start w:val="1"/>
      <w:numFmt w:val="decimal"/>
      <w:isLgl/>
      <w:lvlText w:val="%2."/>
      <w:lvlJc w:val="left"/>
      <w:pPr>
        <w:ind w:left="780" w:hanging="360"/>
      </w:pPr>
      <w:rPr>
        <w:rFonts w:asciiTheme="minorHAnsi" w:eastAsiaTheme="minorEastAsia" w:hAnsiTheme="minorHAnsi" w:cstheme="minorBidi"/>
      </w:rPr>
    </w:lvl>
    <w:lvl w:ilvl="2">
      <w:start w:val="1"/>
      <w:numFmt w:val="decimal"/>
      <w:isLgl/>
      <w:lvlText w:val="%1.%2.%3"/>
      <w:lvlJc w:val="left"/>
      <w:pPr>
        <w:ind w:left="156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80" w:hanging="1440"/>
      </w:pPr>
      <w:rPr>
        <w:rFonts w:hint="default"/>
      </w:rPr>
    </w:lvl>
    <w:lvl w:ilvl="8">
      <w:start w:val="1"/>
      <w:numFmt w:val="decimal"/>
      <w:isLgl/>
      <w:lvlText w:val="%1.%2.%3.%4.%5.%6.%7.%8.%9"/>
      <w:lvlJc w:val="left"/>
      <w:pPr>
        <w:ind w:left="4800" w:hanging="1440"/>
      </w:pPr>
      <w:rPr>
        <w:rFonts w:hint="default"/>
      </w:rPr>
    </w:lvl>
  </w:abstractNum>
  <w:abstractNum w:abstractNumId="4" w15:restartNumberingAfterBreak="0">
    <w:nsid w:val="237C1021"/>
    <w:multiLevelType w:val="hybridMultilevel"/>
    <w:tmpl w:val="D8B09006"/>
    <w:lvl w:ilvl="0" w:tplc="B8286674">
      <w:start w:val="1"/>
      <w:numFmt w:val="bullet"/>
      <w:lvlText w:val="•"/>
      <w:lvlJc w:val="left"/>
      <w:pPr>
        <w:tabs>
          <w:tab w:val="num" w:pos="720"/>
        </w:tabs>
        <w:ind w:left="720" w:hanging="360"/>
      </w:pPr>
      <w:rPr>
        <w:rFonts w:ascii="Arial" w:hAnsi="Arial" w:hint="default"/>
      </w:rPr>
    </w:lvl>
    <w:lvl w:ilvl="1" w:tplc="04466912" w:tentative="1">
      <w:start w:val="1"/>
      <w:numFmt w:val="bullet"/>
      <w:lvlText w:val="•"/>
      <w:lvlJc w:val="left"/>
      <w:pPr>
        <w:tabs>
          <w:tab w:val="num" w:pos="1440"/>
        </w:tabs>
        <w:ind w:left="1440" w:hanging="360"/>
      </w:pPr>
      <w:rPr>
        <w:rFonts w:ascii="Arial" w:hAnsi="Arial" w:hint="default"/>
      </w:rPr>
    </w:lvl>
    <w:lvl w:ilvl="2" w:tplc="720CAE02" w:tentative="1">
      <w:start w:val="1"/>
      <w:numFmt w:val="bullet"/>
      <w:lvlText w:val="•"/>
      <w:lvlJc w:val="left"/>
      <w:pPr>
        <w:tabs>
          <w:tab w:val="num" w:pos="2160"/>
        </w:tabs>
        <w:ind w:left="2160" w:hanging="360"/>
      </w:pPr>
      <w:rPr>
        <w:rFonts w:ascii="Arial" w:hAnsi="Arial" w:hint="default"/>
      </w:rPr>
    </w:lvl>
    <w:lvl w:ilvl="3" w:tplc="F1503294" w:tentative="1">
      <w:start w:val="1"/>
      <w:numFmt w:val="bullet"/>
      <w:lvlText w:val="•"/>
      <w:lvlJc w:val="left"/>
      <w:pPr>
        <w:tabs>
          <w:tab w:val="num" w:pos="2880"/>
        </w:tabs>
        <w:ind w:left="2880" w:hanging="360"/>
      </w:pPr>
      <w:rPr>
        <w:rFonts w:ascii="Arial" w:hAnsi="Arial" w:hint="default"/>
      </w:rPr>
    </w:lvl>
    <w:lvl w:ilvl="4" w:tplc="D81C65E0" w:tentative="1">
      <w:start w:val="1"/>
      <w:numFmt w:val="bullet"/>
      <w:lvlText w:val="•"/>
      <w:lvlJc w:val="left"/>
      <w:pPr>
        <w:tabs>
          <w:tab w:val="num" w:pos="3600"/>
        </w:tabs>
        <w:ind w:left="3600" w:hanging="360"/>
      </w:pPr>
      <w:rPr>
        <w:rFonts w:ascii="Arial" w:hAnsi="Arial" w:hint="default"/>
      </w:rPr>
    </w:lvl>
    <w:lvl w:ilvl="5" w:tplc="C3307CD2" w:tentative="1">
      <w:start w:val="1"/>
      <w:numFmt w:val="bullet"/>
      <w:lvlText w:val="•"/>
      <w:lvlJc w:val="left"/>
      <w:pPr>
        <w:tabs>
          <w:tab w:val="num" w:pos="4320"/>
        </w:tabs>
        <w:ind w:left="4320" w:hanging="360"/>
      </w:pPr>
      <w:rPr>
        <w:rFonts w:ascii="Arial" w:hAnsi="Arial" w:hint="default"/>
      </w:rPr>
    </w:lvl>
    <w:lvl w:ilvl="6" w:tplc="E22A1E6C" w:tentative="1">
      <w:start w:val="1"/>
      <w:numFmt w:val="bullet"/>
      <w:lvlText w:val="•"/>
      <w:lvlJc w:val="left"/>
      <w:pPr>
        <w:tabs>
          <w:tab w:val="num" w:pos="5040"/>
        </w:tabs>
        <w:ind w:left="5040" w:hanging="360"/>
      </w:pPr>
      <w:rPr>
        <w:rFonts w:ascii="Arial" w:hAnsi="Arial" w:hint="default"/>
      </w:rPr>
    </w:lvl>
    <w:lvl w:ilvl="7" w:tplc="67E6690A" w:tentative="1">
      <w:start w:val="1"/>
      <w:numFmt w:val="bullet"/>
      <w:lvlText w:val="•"/>
      <w:lvlJc w:val="left"/>
      <w:pPr>
        <w:tabs>
          <w:tab w:val="num" w:pos="5760"/>
        </w:tabs>
        <w:ind w:left="5760" w:hanging="360"/>
      </w:pPr>
      <w:rPr>
        <w:rFonts w:ascii="Arial" w:hAnsi="Arial" w:hint="default"/>
      </w:rPr>
    </w:lvl>
    <w:lvl w:ilvl="8" w:tplc="2C7C1E1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BF93C2B"/>
    <w:multiLevelType w:val="hybridMultilevel"/>
    <w:tmpl w:val="E7A43FC2"/>
    <w:lvl w:ilvl="0" w:tplc="4D784BD8">
      <w:start w:val="1"/>
      <w:numFmt w:val="bullet"/>
      <w:lvlText w:val="•"/>
      <w:lvlJc w:val="left"/>
      <w:pPr>
        <w:tabs>
          <w:tab w:val="num" w:pos="720"/>
        </w:tabs>
        <w:ind w:left="720" w:hanging="360"/>
      </w:pPr>
      <w:rPr>
        <w:rFonts w:ascii="Arial" w:hAnsi="Arial" w:hint="default"/>
      </w:rPr>
    </w:lvl>
    <w:lvl w:ilvl="1" w:tplc="0D109202" w:tentative="1">
      <w:start w:val="1"/>
      <w:numFmt w:val="bullet"/>
      <w:lvlText w:val="•"/>
      <w:lvlJc w:val="left"/>
      <w:pPr>
        <w:tabs>
          <w:tab w:val="num" w:pos="1440"/>
        </w:tabs>
        <w:ind w:left="1440" w:hanging="360"/>
      </w:pPr>
      <w:rPr>
        <w:rFonts w:ascii="Arial" w:hAnsi="Arial" w:hint="default"/>
      </w:rPr>
    </w:lvl>
    <w:lvl w:ilvl="2" w:tplc="BDD87EEA" w:tentative="1">
      <w:start w:val="1"/>
      <w:numFmt w:val="bullet"/>
      <w:lvlText w:val="•"/>
      <w:lvlJc w:val="left"/>
      <w:pPr>
        <w:tabs>
          <w:tab w:val="num" w:pos="2160"/>
        </w:tabs>
        <w:ind w:left="2160" w:hanging="360"/>
      </w:pPr>
      <w:rPr>
        <w:rFonts w:ascii="Arial" w:hAnsi="Arial" w:hint="default"/>
      </w:rPr>
    </w:lvl>
    <w:lvl w:ilvl="3" w:tplc="59B03AD8" w:tentative="1">
      <w:start w:val="1"/>
      <w:numFmt w:val="bullet"/>
      <w:lvlText w:val="•"/>
      <w:lvlJc w:val="left"/>
      <w:pPr>
        <w:tabs>
          <w:tab w:val="num" w:pos="2880"/>
        </w:tabs>
        <w:ind w:left="2880" w:hanging="360"/>
      </w:pPr>
      <w:rPr>
        <w:rFonts w:ascii="Arial" w:hAnsi="Arial" w:hint="default"/>
      </w:rPr>
    </w:lvl>
    <w:lvl w:ilvl="4" w:tplc="FBD4B27E" w:tentative="1">
      <w:start w:val="1"/>
      <w:numFmt w:val="bullet"/>
      <w:lvlText w:val="•"/>
      <w:lvlJc w:val="left"/>
      <w:pPr>
        <w:tabs>
          <w:tab w:val="num" w:pos="3600"/>
        </w:tabs>
        <w:ind w:left="3600" w:hanging="360"/>
      </w:pPr>
      <w:rPr>
        <w:rFonts w:ascii="Arial" w:hAnsi="Arial" w:hint="default"/>
      </w:rPr>
    </w:lvl>
    <w:lvl w:ilvl="5" w:tplc="0F36FC14" w:tentative="1">
      <w:start w:val="1"/>
      <w:numFmt w:val="bullet"/>
      <w:lvlText w:val="•"/>
      <w:lvlJc w:val="left"/>
      <w:pPr>
        <w:tabs>
          <w:tab w:val="num" w:pos="4320"/>
        </w:tabs>
        <w:ind w:left="4320" w:hanging="360"/>
      </w:pPr>
      <w:rPr>
        <w:rFonts w:ascii="Arial" w:hAnsi="Arial" w:hint="default"/>
      </w:rPr>
    </w:lvl>
    <w:lvl w:ilvl="6" w:tplc="3FF025A0" w:tentative="1">
      <w:start w:val="1"/>
      <w:numFmt w:val="bullet"/>
      <w:lvlText w:val="•"/>
      <w:lvlJc w:val="left"/>
      <w:pPr>
        <w:tabs>
          <w:tab w:val="num" w:pos="5040"/>
        </w:tabs>
        <w:ind w:left="5040" w:hanging="360"/>
      </w:pPr>
      <w:rPr>
        <w:rFonts w:ascii="Arial" w:hAnsi="Arial" w:hint="default"/>
      </w:rPr>
    </w:lvl>
    <w:lvl w:ilvl="7" w:tplc="F078CC18" w:tentative="1">
      <w:start w:val="1"/>
      <w:numFmt w:val="bullet"/>
      <w:lvlText w:val="•"/>
      <w:lvlJc w:val="left"/>
      <w:pPr>
        <w:tabs>
          <w:tab w:val="num" w:pos="5760"/>
        </w:tabs>
        <w:ind w:left="5760" w:hanging="360"/>
      </w:pPr>
      <w:rPr>
        <w:rFonts w:ascii="Arial" w:hAnsi="Arial" w:hint="default"/>
      </w:rPr>
    </w:lvl>
    <w:lvl w:ilvl="8" w:tplc="5060F59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CA4452C"/>
    <w:multiLevelType w:val="hybridMultilevel"/>
    <w:tmpl w:val="78A02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DE1179"/>
    <w:multiLevelType w:val="hybridMultilevel"/>
    <w:tmpl w:val="22A22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E00C6D"/>
    <w:multiLevelType w:val="hybridMultilevel"/>
    <w:tmpl w:val="1180AEC6"/>
    <w:lvl w:ilvl="0" w:tplc="04090001">
      <w:start w:val="1"/>
      <w:numFmt w:val="bullet"/>
      <w:lvlText w:val=""/>
      <w:lvlJc w:val="left"/>
      <w:pPr>
        <w:ind w:left="1540" w:hanging="360"/>
      </w:pPr>
      <w:rPr>
        <w:rFonts w:ascii="Symbol" w:hAnsi="Symbol" w:hint="default"/>
      </w:rPr>
    </w:lvl>
    <w:lvl w:ilvl="1" w:tplc="04090003" w:tentative="1">
      <w:start w:val="1"/>
      <w:numFmt w:val="bullet"/>
      <w:lvlText w:val="o"/>
      <w:lvlJc w:val="left"/>
      <w:pPr>
        <w:ind w:left="2260" w:hanging="360"/>
      </w:pPr>
      <w:rPr>
        <w:rFonts w:ascii="Courier New" w:hAnsi="Courier New" w:cs="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cs="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cs="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9" w15:restartNumberingAfterBreak="0">
    <w:nsid w:val="366C16D3"/>
    <w:multiLevelType w:val="hybridMultilevel"/>
    <w:tmpl w:val="06707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6E1059"/>
    <w:multiLevelType w:val="hybridMultilevel"/>
    <w:tmpl w:val="A1AA8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A739C3"/>
    <w:multiLevelType w:val="hybridMultilevel"/>
    <w:tmpl w:val="5240F680"/>
    <w:lvl w:ilvl="0" w:tplc="56F8E190">
      <w:start w:val="1"/>
      <w:numFmt w:val="bullet"/>
      <w:lvlText w:val="•"/>
      <w:lvlJc w:val="left"/>
      <w:pPr>
        <w:tabs>
          <w:tab w:val="num" w:pos="720"/>
        </w:tabs>
        <w:ind w:left="720" w:hanging="360"/>
      </w:pPr>
      <w:rPr>
        <w:rFonts w:ascii="Arial" w:hAnsi="Arial" w:hint="default"/>
      </w:rPr>
    </w:lvl>
    <w:lvl w:ilvl="1" w:tplc="1506CA4A" w:tentative="1">
      <w:start w:val="1"/>
      <w:numFmt w:val="bullet"/>
      <w:lvlText w:val="•"/>
      <w:lvlJc w:val="left"/>
      <w:pPr>
        <w:tabs>
          <w:tab w:val="num" w:pos="1440"/>
        </w:tabs>
        <w:ind w:left="1440" w:hanging="360"/>
      </w:pPr>
      <w:rPr>
        <w:rFonts w:ascii="Arial" w:hAnsi="Arial" w:hint="default"/>
      </w:rPr>
    </w:lvl>
    <w:lvl w:ilvl="2" w:tplc="2640CD08" w:tentative="1">
      <w:start w:val="1"/>
      <w:numFmt w:val="bullet"/>
      <w:lvlText w:val="•"/>
      <w:lvlJc w:val="left"/>
      <w:pPr>
        <w:tabs>
          <w:tab w:val="num" w:pos="2160"/>
        </w:tabs>
        <w:ind w:left="2160" w:hanging="360"/>
      </w:pPr>
      <w:rPr>
        <w:rFonts w:ascii="Arial" w:hAnsi="Arial" w:hint="default"/>
      </w:rPr>
    </w:lvl>
    <w:lvl w:ilvl="3" w:tplc="5AE43C4C" w:tentative="1">
      <w:start w:val="1"/>
      <w:numFmt w:val="bullet"/>
      <w:lvlText w:val="•"/>
      <w:lvlJc w:val="left"/>
      <w:pPr>
        <w:tabs>
          <w:tab w:val="num" w:pos="2880"/>
        </w:tabs>
        <w:ind w:left="2880" w:hanging="360"/>
      </w:pPr>
      <w:rPr>
        <w:rFonts w:ascii="Arial" w:hAnsi="Arial" w:hint="default"/>
      </w:rPr>
    </w:lvl>
    <w:lvl w:ilvl="4" w:tplc="C4324F3A" w:tentative="1">
      <w:start w:val="1"/>
      <w:numFmt w:val="bullet"/>
      <w:lvlText w:val="•"/>
      <w:lvlJc w:val="left"/>
      <w:pPr>
        <w:tabs>
          <w:tab w:val="num" w:pos="3600"/>
        </w:tabs>
        <w:ind w:left="3600" w:hanging="360"/>
      </w:pPr>
      <w:rPr>
        <w:rFonts w:ascii="Arial" w:hAnsi="Arial" w:hint="default"/>
      </w:rPr>
    </w:lvl>
    <w:lvl w:ilvl="5" w:tplc="D2800AEC" w:tentative="1">
      <w:start w:val="1"/>
      <w:numFmt w:val="bullet"/>
      <w:lvlText w:val="•"/>
      <w:lvlJc w:val="left"/>
      <w:pPr>
        <w:tabs>
          <w:tab w:val="num" w:pos="4320"/>
        </w:tabs>
        <w:ind w:left="4320" w:hanging="360"/>
      </w:pPr>
      <w:rPr>
        <w:rFonts w:ascii="Arial" w:hAnsi="Arial" w:hint="default"/>
      </w:rPr>
    </w:lvl>
    <w:lvl w:ilvl="6" w:tplc="5B06868A" w:tentative="1">
      <w:start w:val="1"/>
      <w:numFmt w:val="bullet"/>
      <w:lvlText w:val="•"/>
      <w:lvlJc w:val="left"/>
      <w:pPr>
        <w:tabs>
          <w:tab w:val="num" w:pos="5040"/>
        </w:tabs>
        <w:ind w:left="5040" w:hanging="360"/>
      </w:pPr>
      <w:rPr>
        <w:rFonts w:ascii="Arial" w:hAnsi="Arial" w:hint="default"/>
      </w:rPr>
    </w:lvl>
    <w:lvl w:ilvl="7" w:tplc="DAE622EE" w:tentative="1">
      <w:start w:val="1"/>
      <w:numFmt w:val="bullet"/>
      <w:lvlText w:val="•"/>
      <w:lvlJc w:val="left"/>
      <w:pPr>
        <w:tabs>
          <w:tab w:val="num" w:pos="5760"/>
        </w:tabs>
        <w:ind w:left="5760" w:hanging="360"/>
      </w:pPr>
      <w:rPr>
        <w:rFonts w:ascii="Arial" w:hAnsi="Arial" w:hint="default"/>
      </w:rPr>
    </w:lvl>
    <w:lvl w:ilvl="8" w:tplc="604E23E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47D7D1A"/>
    <w:multiLevelType w:val="hybridMultilevel"/>
    <w:tmpl w:val="4CDADCCE"/>
    <w:lvl w:ilvl="0" w:tplc="04090001">
      <w:start w:val="1"/>
      <w:numFmt w:val="bullet"/>
      <w:lvlText w:val=""/>
      <w:lvlJc w:val="left"/>
      <w:pPr>
        <w:ind w:left="1042" w:hanging="360"/>
      </w:pPr>
      <w:rPr>
        <w:rFonts w:ascii="Symbol" w:hAnsi="Symbol" w:hint="default"/>
      </w:rPr>
    </w:lvl>
    <w:lvl w:ilvl="1" w:tplc="04090003" w:tentative="1">
      <w:start w:val="1"/>
      <w:numFmt w:val="bullet"/>
      <w:lvlText w:val="o"/>
      <w:lvlJc w:val="left"/>
      <w:pPr>
        <w:ind w:left="1762" w:hanging="360"/>
      </w:pPr>
      <w:rPr>
        <w:rFonts w:ascii="Courier New" w:hAnsi="Courier New" w:cs="Courier New" w:hint="default"/>
      </w:rPr>
    </w:lvl>
    <w:lvl w:ilvl="2" w:tplc="04090005" w:tentative="1">
      <w:start w:val="1"/>
      <w:numFmt w:val="bullet"/>
      <w:lvlText w:val=""/>
      <w:lvlJc w:val="left"/>
      <w:pPr>
        <w:ind w:left="2482" w:hanging="360"/>
      </w:pPr>
      <w:rPr>
        <w:rFonts w:ascii="Wingdings" w:hAnsi="Wingdings" w:hint="default"/>
      </w:rPr>
    </w:lvl>
    <w:lvl w:ilvl="3" w:tplc="04090001" w:tentative="1">
      <w:start w:val="1"/>
      <w:numFmt w:val="bullet"/>
      <w:lvlText w:val=""/>
      <w:lvlJc w:val="left"/>
      <w:pPr>
        <w:ind w:left="3202" w:hanging="360"/>
      </w:pPr>
      <w:rPr>
        <w:rFonts w:ascii="Symbol" w:hAnsi="Symbol" w:hint="default"/>
      </w:rPr>
    </w:lvl>
    <w:lvl w:ilvl="4" w:tplc="04090003" w:tentative="1">
      <w:start w:val="1"/>
      <w:numFmt w:val="bullet"/>
      <w:lvlText w:val="o"/>
      <w:lvlJc w:val="left"/>
      <w:pPr>
        <w:ind w:left="3922" w:hanging="360"/>
      </w:pPr>
      <w:rPr>
        <w:rFonts w:ascii="Courier New" w:hAnsi="Courier New" w:cs="Courier New" w:hint="default"/>
      </w:rPr>
    </w:lvl>
    <w:lvl w:ilvl="5" w:tplc="04090005" w:tentative="1">
      <w:start w:val="1"/>
      <w:numFmt w:val="bullet"/>
      <w:lvlText w:val=""/>
      <w:lvlJc w:val="left"/>
      <w:pPr>
        <w:ind w:left="4642" w:hanging="360"/>
      </w:pPr>
      <w:rPr>
        <w:rFonts w:ascii="Wingdings" w:hAnsi="Wingdings" w:hint="default"/>
      </w:rPr>
    </w:lvl>
    <w:lvl w:ilvl="6" w:tplc="04090001" w:tentative="1">
      <w:start w:val="1"/>
      <w:numFmt w:val="bullet"/>
      <w:lvlText w:val=""/>
      <w:lvlJc w:val="left"/>
      <w:pPr>
        <w:ind w:left="5362" w:hanging="360"/>
      </w:pPr>
      <w:rPr>
        <w:rFonts w:ascii="Symbol" w:hAnsi="Symbol" w:hint="default"/>
      </w:rPr>
    </w:lvl>
    <w:lvl w:ilvl="7" w:tplc="04090003" w:tentative="1">
      <w:start w:val="1"/>
      <w:numFmt w:val="bullet"/>
      <w:lvlText w:val="o"/>
      <w:lvlJc w:val="left"/>
      <w:pPr>
        <w:ind w:left="6082" w:hanging="360"/>
      </w:pPr>
      <w:rPr>
        <w:rFonts w:ascii="Courier New" w:hAnsi="Courier New" w:cs="Courier New" w:hint="default"/>
      </w:rPr>
    </w:lvl>
    <w:lvl w:ilvl="8" w:tplc="04090005" w:tentative="1">
      <w:start w:val="1"/>
      <w:numFmt w:val="bullet"/>
      <w:lvlText w:val=""/>
      <w:lvlJc w:val="left"/>
      <w:pPr>
        <w:ind w:left="6802" w:hanging="360"/>
      </w:pPr>
      <w:rPr>
        <w:rFonts w:ascii="Wingdings" w:hAnsi="Wingdings" w:hint="default"/>
      </w:rPr>
    </w:lvl>
  </w:abstractNum>
  <w:abstractNum w:abstractNumId="13" w15:restartNumberingAfterBreak="0">
    <w:nsid w:val="5F2D0CDA"/>
    <w:multiLevelType w:val="hybridMultilevel"/>
    <w:tmpl w:val="6E3677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F8D6457"/>
    <w:multiLevelType w:val="multilevel"/>
    <w:tmpl w:val="486A91D6"/>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636E4832"/>
    <w:multiLevelType w:val="hybridMultilevel"/>
    <w:tmpl w:val="0C768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3216DA"/>
    <w:multiLevelType w:val="hybridMultilevel"/>
    <w:tmpl w:val="67F0BE8C"/>
    <w:lvl w:ilvl="0" w:tplc="8348CCB6">
      <w:start w:val="1"/>
      <w:numFmt w:val="decimal"/>
      <w:lvlText w:val="%1."/>
      <w:lvlJc w:val="left"/>
      <w:pPr>
        <w:ind w:left="820" w:hanging="360"/>
      </w:pPr>
      <w:rPr>
        <w:color w:val="000000" w:themeColor="text1"/>
      </w:rPr>
    </w:lvl>
    <w:lvl w:ilvl="1" w:tplc="04090019">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7" w15:restartNumberingAfterBreak="0">
    <w:nsid w:val="74B33C56"/>
    <w:multiLevelType w:val="hybridMultilevel"/>
    <w:tmpl w:val="8278CE66"/>
    <w:lvl w:ilvl="0" w:tplc="84FC5F04">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8" w15:restartNumberingAfterBreak="0">
    <w:nsid w:val="74C56D55"/>
    <w:multiLevelType w:val="hybridMultilevel"/>
    <w:tmpl w:val="911A3FB4"/>
    <w:lvl w:ilvl="0" w:tplc="B156D066">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9" w15:restartNumberingAfterBreak="0">
    <w:nsid w:val="767F4470"/>
    <w:multiLevelType w:val="hybridMultilevel"/>
    <w:tmpl w:val="97A06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554F52"/>
    <w:multiLevelType w:val="hybridMultilevel"/>
    <w:tmpl w:val="87FC54BE"/>
    <w:lvl w:ilvl="0" w:tplc="8A46055C">
      <w:start w:val="1"/>
      <w:numFmt w:val="bullet"/>
      <w:lvlText w:val="•"/>
      <w:lvlJc w:val="left"/>
      <w:pPr>
        <w:tabs>
          <w:tab w:val="num" w:pos="720"/>
        </w:tabs>
        <w:ind w:left="720" w:hanging="360"/>
      </w:pPr>
      <w:rPr>
        <w:rFonts w:ascii="Arial" w:hAnsi="Arial" w:hint="default"/>
      </w:rPr>
    </w:lvl>
    <w:lvl w:ilvl="1" w:tplc="D50E2A5C" w:tentative="1">
      <w:start w:val="1"/>
      <w:numFmt w:val="bullet"/>
      <w:lvlText w:val="•"/>
      <w:lvlJc w:val="left"/>
      <w:pPr>
        <w:tabs>
          <w:tab w:val="num" w:pos="1440"/>
        </w:tabs>
        <w:ind w:left="1440" w:hanging="360"/>
      </w:pPr>
      <w:rPr>
        <w:rFonts w:ascii="Arial" w:hAnsi="Arial" w:hint="default"/>
      </w:rPr>
    </w:lvl>
    <w:lvl w:ilvl="2" w:tplc="6ABC33DE" w:tentative="1">
      <w:start w:val="1"/>
      <w:numFmt w:val="bullet"/>
      <w:lvlText w:val="•"/>
      <w:lvlJc w:val="left"/>
      <w:pPr>
        <w:tabs>
          <w:tab w:val="num" w:pos="2160"/>
        </w:tabs>
        <w:ind w:left="2160" w:hanging="360"/>
      </w:pPr>
      <w:rPr>
        <w:rFonts w:ascii="Arial" w:hAnsi="Arial" w:hint="default"/>
      </w:rPr>
    </w:lvl>
    <w:lvl w:ilvl="3" w:tplc="1AAC933E" w:tentative="1">
      <w:start w:val="1"/>
      <w:numFmt w:val="bullet"/>
      <w:lvlText w:val="•"/>
      <w:lvlJc w:val="left"/>
      <w:pPr>
        <w:tabs>
          <w:tab w:val="num" w:pos="2880"/>
        </w:tabs>
        <w:ind w:left="2880" w:hanging="360"/>
      </w:pPr>
      <w:rPr>
        <w:rFonts w:ascii="Arial" w:hAnsi="Arial" w:hint="default"/>
      </w:rPr>
    </w:lvl>
    <w:lvl w:ilvl="4" w:tplc="2040B7AE" w:tentative="1">
      <w:start w:val="1"/>
      <w:numFmt w:val="bullet"/>
      <w:lvlText w:val="•"/>
      <w:lvlJc w:val="left"/>
      <w:pPr>
        <w:tabs>
          <w:tab w:val="num" w:pos="3600"/>
        </w:tabs>
        <w:ind w:left="3600" w:hanging="360"/>
      </w:pPr>
      <w:rPr>
        <w:rFonts w:ascii="Arial" w:hAnsi="Arial" w:hint="default"/>
      </w:rPr>
    </w:lvl>
    <w:lvl w:ilvl="5" w:tplc="3B5A4D2E" w:tentative="1">
      <w:start w:val="1"/>
      <w:numFmt w:val="bullet"/>
      <w:lvlText w:val="•"/>
      <w:lvlJc w:val="left"/>
      <w:pPr>
        <w:tabs>
          <w:tab w:val="num" w:pos="4320"/>
        </w:tabs>
        <w:ind w:left="4320" w:hanging="360"/>
      </w:pPr>
      <w:rPr>
        <w:rFonts w:ascii="Arial" w:hAnsi="Arial" w:hint="default"/>
      </w:rPr>
    </w:lvl>
    <w:lvl w:ilvl="6" w:tplc="6228138E" w:tentative="1">
      <w:start w:val="1"/>
      <w:numFmt w:val="bullet"/>
      <w:lvlText w:val="•"/>
      <w:lvlJc w:val="left"/>
      <w:pPr>
        <w:tabs>
          <w:tab w:val="num" w:pos="5040"/>
        </w:tabs>
        <w:ind w:left="5040" w:hanging="360"/>
      </w:pPr>
      <w:rPr>
        <w:rFonts w:ascii="Arial" w:hAnsi="Arial" w:hint="default"/>
      </w:rPr>
    </w:lvl>
    <w:lvl w:ilvl="7" w:tplc="AA368804" w:tentative="1">
      <w:start w:val="1"/>
      <w:numFmt w:val="bullet"/>
      <w:lvlText w:val="•"/>
      <w:lvlJc w:val="left"/>
      <w:pPr>
        <w:tabs>
          <w:tab w:val="num" w:pos="5760"/>
        </w:tabs>
        <w:ind w:left="5760" w:hanging="360"/>
      </w:pPr>
      <w:rPr>
        <w:rFonts w:ascii="Arial" w:hAnsi="Arial" w:hint="default"/>
      </w:rPr>
    </w:lvl>
    <w:lvl w:ilvl="8" w:tplc="8FBA427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C773079"/>
    <w:multiLevelType w:val="multilevel"/>
    <w:tmpl w:val="7A2E9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0852457">
    <w:abstractNumId w:val="7"/>
  </w:num>
  <w:num w:numId="2" w16cid:durableId="2139062180">
    <w:abstractNumId w:val="3"/>
  </w:num>
  <w:num w:numId="3" w16cid:durableId="83036795">
    <w:abstractNumId w:val="11"/>
  </w:num>
  <w:num w:numId="4" w16cid:durableId="1204832730">
    <w:abstractNumId w:val="19"/>
  </w:num>
  <w:num w:numId="5" w16cid:durableId="535044587">
    <w:abstractNumId w:val="15"/>
  </w:num>
  <w:num w:numId="6" w16cid:durableId="1341198849">
    <w:abstractNumId w:val="13"/>
  </w:num>
  <w:num w:numId="7" w16cid:durableId="1084180185">
    <w:abstractNumId w:val="4"/>
  </w:num>
  <w:num w:numId="8" w16cid:durableId="1121336244">
    <w:abstractNumId w:val="0"/>
  </w:num>
  <w:num w:numId="9" w16cid:durableId="1265069929">
    <w:abstractNumId w:val="18"/>
  </w:num>
  <w:num w:numId="10" w16cid:durableId="72746129">
    <w:abstractNumId w:val="12"/>
  </w:num>
  <w:num w:numId="11" w16cid:durableId="835652864">
    <w:abstractNumId w:val="8"/>
  </w:num>
  <w:num w:numId="12" w16cid:durableId="1570923622">
    <w:abstractNumId w:val="2"/>
  </w:num>
  <w:num w:numId="13" w16cid:durableId="1877044147">
    <w:abstractNumId w:val="5"/>
  </w:num>
  <w:num w:numId="14" w16cid:durableId="567347196">
    <w:abstractNumId w:val="16"/>
  </w:num>
  <w:num w:numId="15" w16cid:durableId="1617760144">
    <w:abstractNumId w:val="20"/>
  </w:num>
  <w:num w:numId="16" w16cid:durableId="682050245">
    <w:abstractNumId w:val="17"/>
  </w:num>
  <w:num w:numId="17" w16cid:durableId="1878198692">
    <w:abstractNumId w:val="1"/>
  </w:num>
  <w:num w:numId="18" w16cid:durableId="1373653856">
    <w:abstractNumId w:val="10"/>
  </w:num>
  <w:num w:numId="19" w16cid:durableId="1197891916">
    <w:abstractNumId w:val="21"/>
  </w:num>
  <w:num w:numId="20" w16cid:durableId="1768042991">
    <w:abstractNumId w:val="14"/>
  </w:num>
  <w:num w:numId="21" w16cid:durableId="76563701">
    <w:abstractNumId w:val="6"/>
  </w:num>
  <w:num w:numId="22" w16cid:durableId="6996233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F03"/>
    <w:rsid w:val="00010F6A"/>
    <w:rsid w:val="00016FF1"/>
    <w:rsid w:val="000316CD"/>
    <w:rsid w:val="0003193F"/>
    <w:rsid w:val="00051CD5"/>
    <w:rsid w:val="00060555"/>
    <w:rsid w:val="00081250"/>
    <w:rsid w:val="000976F9"/>
    <w:rsid w:val="000A5AD6"/>
    <w:rsid w:val="000D1447"/>
    <w:rsid w:val="000D4853"/>
    <w:rsid w:val="0011275D"/>
    <w:rsid w:val="00116ABD"/>
    <w:rsid w:val="00135947"/>
    <w:rsid w:val="00141412"/>
    <w:rsid w:val="00146828"/>
    <w:rsid w:val="00171B85"/>
    <w:rsid w:val="00180BAE"/>
    <w:rsid w:val="00186124"/>
    <w:rsid w:val="00196082"/>
    <w:rsid w:val="00197BE1"/>
    <w:rsid w:val="001A104D"/>
    <w:rsid w:val="001A6663"/>
    <w:rsid w:val="001C649B"/>
    <w:rsid w:val="001D2B8A"/>
    <w:rsid w:val="001E7B2D"/>
    <w:rsid w:val="00221868"/>
    <w:rsid w:val="00231323"/>
    <w:rsid w:val="002460C4"/>
    <w:rsid w:val="00246F0B"/>
    <w:rsid w:val="00274751"/>
    <w:rsid w:val="00276E20"/>
    <w:rsid w:val="002860FA"/>
    <w:rsid w:val="002920B8"/>
    <w:rsid w:val="00295B18"/>
    <w:rsid w:val="002A7C6F"/>
    <w:rsid w:val="002E3EEE"/>
    <w:rsid w:val="00312A0A"/>
    <w:rsid w:val="00322B95"/>
    <w:rsid w:val="00326E5D"/>
    <w:rsid w:val="003430FC"/>
    <w:rsid w:val="0039131D"/>
    <w:rsid w:val="00394B23"/>
    <w:rsid w:val="003953AA"/>
    <w:rsid w:val="003A2D2E"/>
    <w:rsid w:val="003B2B9E"/>
    <w:rsid w:val="003B6E67"/>
    <w:rsid w:val="003D2D7E"/>
    <w:rsid w:val="003D706D"/>
    <w:rsid w:val="003E6A6A"/>
    <w:rsid w:val="00435AF1"/>
    <w:rsid w:val="004568C4"/>
    <w:rsid w:val="00484B66"/>
    <w:rsid w:val="004C4B73"/>
    <w:rsid w:val="004C7603"/>
    <w:rsid w:val="004F5CB6"/>
    <w:rsid w:val="004F7550"/>
    <w:rsid w:val="00527E79"/>
    <w:rsid w:val="00584C60"/>
    <w:rsid w:val="005A30D5"/>
    <w:rsid w:val="005B25C8"/>
    <w:rsid w:val="005B2A43"/>
    <w:rsid w:val="005F4FCA"/>
    <w:rsid w:val="006229AC"/>
    <w:rsid w:val="006233C0"/>
    <w:rsid w:val="00672356"/>
    <w:rsid w:val="006A462D"/>
    <w:rsid w:val="006B1C16"/>
    <w:rsid w:val="006D62AB"/>
    <w:rsid w:val="00734B36"/>
    <w:rsid w:val="00740CE6"/>
    <w:rsid w:val="0074347A"/>
    <w:rsid w:val="007722E3"/>
    <w:rsid w:val="00772E0B"/>
    <w:rsid w:val="0079325E"/>
    <w:rsid w:val="007A28F1"/>
    <w:rsid w:val="007A300F"/>
    <w:rsid w:val="007A320C"/>
    <w:rsid w:val="007A44C8"/>
    <w:rsid w:val="00804310"/>
    <w:rsid w:val="008116EE"/>
    <w:rsid w:val="00866D95"/>
    <w:rsid w:val="00877CD9"/>
    <w:rsid w:val="00891EFB"/>
    <w:rsid w:val="008C3557"/>
    <w:rsid w:val="008C413A"/>
    <w:rsid w:val="008D4542"/>
    <w:rsid w:val="00901078"/>
    <w:rsid w:val="00925F7A"/>
    <w:rsid w:val="009543AA"/>
    <w:rsid w:val="00981FE3"/>
    <w:rsid w:val="00985CB7"/>
    <w:rsid w:val="009B3169"/>
    <w:rsid w:val="009C0D56"/>
    <w:rsid w:val="009D4467"/>
    <w:rsid w:val="009F74E8"/>
    <w:rsid w:val="00A0698A"/>
    <w:rsid w:val="00A70E91"/>
    <w:rsid w:val="00AA0026"/>
    <w:rsid w:val="00AB292F"/>
    <w:rsid w:val="00AB5A76"/>
    <w:rsid w:val="00AD2F15"/>
    <w:rsid w:val="00AF7D25"/>
    <w:rsid w:val="00B26BFE"/>
    <w:rsid w:val="00B4493A"/>
    <w:rsid w:val="00B44F03"/>
    <w:rsid w:val="00B63C38"/>
    <w:rsid w:val="00B75736"/>
    <w:rsid w:val="00B9436A"/>
    <w:rsid w:val="00BA42CD"/>
    <w:rsid w:val="00BB2E80"/>
    <w:rsid w:val="00BC0AA3"/>
    <w:rsid w:val="00C00454"/>
    <w:rsid w:val="00C059EF"/>
    <w:rsid w:val="00C271A6"/>
    <w:rsid w:val="00C30D5E"/>
    <w:rsid w:val="00C36759"/>
    <w:rsid w:val="00C4752A"/>
    <w:rsid w:val="00C519CE"/>
    <w:rsid w:val="00C55E28"/>
    <w:rsid w:val="00CF00BB"/>
    <w:rsid w:val="00CF0966"/>
    <w:rsid w:val="00D06C4B"/>
    <w:rsid w:val="00D37AB5"/>
    <w:rsid w:val="00D50B9C"/>
    <w:rsid w:val="00D64A61"/>
    <w:rsid w:val="00D74E64"/>
    <w:rsid w:val="00D86AFA"/>
    <w:rsid w:val="00D9061E"/>
    <w:rsid w:val="00D97A4F"/>
    <w:rsid w:val="00DA40E8"/>
    <w:rsid w:val="00DA51EF"/>
    <w:rsid w:val="00DA67CB"/>
    <w:rsid w:val="00DC10F9"/>
    <w:rsid w:val="00DC1C48"/>
    <w:rsid w:val="00DC46BD"/>
    <w:rsid w:val="00DD1ED2"/>
    <w:rsid w:val="00DD68BF"/>
    <w:rsid w:val="00E23ED7"/>
    <w:rsid w:val="00E32B3A"/>
    <w:rsid w:val="00E37409"/>
    <w:rsid w:val="00E40F6E"/>
    <w:rsid w:val="00E419F0"/>
    <w:rsid w:val="00E56718"/>
    <w:rsid w:val="00E649AC"/>
    <w:rsid w:val="00E87305"/>
    <w:rsid w:val="00EB431E"/>
    <w:rsid w:val="00EF30AF"/>
    <w:rsid w:val="00F21D08"/>
    <w:rsid w:val="00F24C33"/>
    <w:rsid w:val="00F54AAA"/>
    <w:rsid w:val="00F54CBE"/>
    <w:rsid w:val="00F72867"/>
    <w:rsid w:val="00F76B3E"/>
    <w:rsid w:val="00F8272E"/>
    <w:rsid w:val="00F95AA4"/>
    <w:rsid w:val="00F9608A"/>
    <w:rsid w:val="00FA566E"/>
    <w:rsid w:val="00FA5B54"/>
    <w:rsid w:val="00FA6845"/>
    <w:rsid w:val="00FD5A86"/>
    <w:rsid w:val="00FD69C4"/>
    <w:rsid w:val="00FD7D30"/>
    <w:rsid w:val="00FE580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D5A7E"/>
  <w15:chartTrackingRefBased/>
  <w15:docId w15:val="{D9606B59-263D-4665-BA01-2E14D8A60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08A"/>
    <w:pPr>
      <w:spacing w:after="0" w:line="240" w:lineRule="auto"/>
    </w:pPr>
    <w:rPr>
      <w:rFonts w:ascii="Times New Roman" w:eastAsia="Times New Roman" w:hAnsi="Times New Roman" w:cs="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F5CB6"/>
    <w:pPr>
      <w:widowControl w:val="0"/>
      <w:ind w:left="100"/>
    </w:pPr>
    <w:rPr>
      <w:rFonts w:ascii="Calibri" w:eastAsia="Calibri" w:hAnsi="Calibri" w:cstheme="minorBidi"/>
      <w:sz w:val="22"/>
      <w:szCs w:val="22"/>
    </w:rPr>
  </w:style>
  <w:style w:type="character" w:customStyle="1" w:styleId="BodyTextChar">
    <w:name w:val="Body Text Char"/>
    <w:basedOn w:val="DefaultParagraphFont"/>
    <w:link w:val="BodyText"/>
    <w:uiPriority w:val="1"/>
    <w:rsid w:val="004F5CB6"/>
    <w:rPr>
      <w:rFonts w:ascii="Calibri" w:eastAsia="Calibri" w:hAnsi="Calibri"/>
      <w:lang w:eastAsia="en-US"/>
    </w:rPr>
  </w:style>
  <w:style w:type="paragraph" w:styleId="ListParagraph">
    <w:name w:val="List Paragraph"/>
    <w:basedOn w:val="Normal"/>
    <w:uiPriority w:val="34"/>
    <w:qFormat/>
    <w:rsid w:val="004F5CB6"/>
    <w:pPr>
      <w:spacing w:after="160" w:line="259" w:lineRule="auto"/>
      <w:ind w:left="720"/>
      <w:contextualSpacing/>
    </w:pPr>
    <w:rPr>
      <w:rFonts w:asciiTheme="minorHAnsi" w:eastAsiaTheme="minorEastAsia" w:hAnsiTheme="minorHAnsi" w:cstheme="minorBidi"/>
      <w:sz w:val="22"/>
      <w:szCs w:val="22"/>
      <w:lang w:eastAsia="zh-CN"/>
    </w:rPr>
  </w:style>
  <w:style w:type="character" w:styleId="Hyperlink">
    <w:name w:val="Hyperlink"/>
    <w:basedOn w:val="DefaultParagraphFont"/>
    <w:uiPriority w:val="99"/>
    <w:unhideWhenUsed/>
    <w:rsid w:val="000D1447"/>
    <w:rPr>
      <w:color w:val="0563C1" w:themeColor="hyperlink"/>
      <w:u w:val="single"/>
    </w:rPr>
  </w:style>
  <w:style w:type="table" w:styleId="TableGrid">
    <w:name w:val="Table Grid"/>
    <w:basedOn w:val="TableNormal"/>
    <w:uiPriority w:val="39"/>
    <w:rsid w:val="006A46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1">
    <w:name w:val="Grid Table 6 Colorful Accent 1"/>
    <w:basedOn w:val="TableNormal"/>
    <w:uiPriority w:val="51"/>
    <w:rsid w:val="006A462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1">
    <w:name w:val="Grid Table 4 Accent 1"/>
    <w:basedOn w:val="TableNormal"/>
    <w:uiPriority w:val="49"/>
    <w:rsid w:val="006A462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Default">
    <w:name w:val="Default"/>
    <w:rsid w:val="00D97A4F"/>
    <w:pPr>
      <w:autoSpaceDE w:val="0"/>
      <w:autoSpaceDN w:val="0"/>
      <w:adjustRightInd w:val="0"/>
      <w:spacing w:after="0" w:line="240" w:lineRule="auto"/>
    </w:pPr>
    <w:rPr>
      <w:rFonts w:ascii="Calibri" w:eastAsiaTheme="minorHAnsi" w:hAnsi="Calibri" w:cs="Calibri"/>
      <w:color w:val="000000"/>
      <w:sz w:val="24"/>
      <w:szCs w:val="24"/>
      <w:lang w:eastAsia="en-US"/>
    </w:rPr>
  </w:style>
  <w:style w:type="table" w:styleId="TableGridLight">
    <w:name w:val="Grid Table Light"/>
    <w:basedOn w:val="TableNormal"/>
    <w:uiPriority w:val="40"/>
    <w:rsid w:val="00D37AB5"/>
    <w:pPr>
      <w:widowControl w:val="0"/>
      <w:spacing w:after="0" w:line="240" w:lineRule="auto"/>
    </w:pPr>
    <w:rPr>
      <w:rFonts w:eastAsiaTheme="minorHAns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901078"/>
    <w:pPr>
      <w:spacing w:before="100" w:beforeAutospacing="1" w:after="100" w:afterAutospacing="1"/>
    </w:pPr>
    <w:rPr>
      <w:lang w:eastAsia="zh-CN"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431305">
      <w:bodyDiv w:val="1"/>
      <w:marLeft w:val="0"/>
      <w:marRight w:val="0"/>
      <w:marTop w:val="0"/>
      <w:marBottom w:val="0"/>
      <w:divBdr>
        <w:top w:val="none" w:sz="0" w:space="0" w:color="auto"/>
        <w:left w:val="none" w:sz="0" w:space="0" w:color="auto"/>
        <w:bottom w:val="none" w:sz="0" w:space="0" w:color="auto"/>
        <w:right w:val="none" w:sz="0" w:space="0" w:color="auto"/>
      </w:divBdr>
      <w:divsChild>
        <w:div w:id="1375469613">
          <w:marLeft w:val="360"/>
          <w:marRight w:val="0"/>
          <w:marTop w:val="200"/>
          <w:marBottom w:val="0"/>
          <w:divBdr>
            <w:top w:val="none" w:sz="0" w:space="0" w:color="auto"/>
            <w:left w:val="none" w:sz="0" w:space="0" w:color="auto"/>
            <w:bottom w:val="none" w:sz="0" w:space="0" w:color="auto"/>
            <w:right w:val="none" w:sz="0" w:space="0" w:color="auto"/>
          </w:divBdr>
        </w:div>
        <w:div w:id="1254321391">
          <w:marLeft w:val="360"/>
          <w:marRight w:val="0"/>
          <w:marTop w:val="200"/>
          <w:marBottom w:val="0"/>
          <w:divBdr>
            <w:top w:val="none" w:sz="0" w:space="0" w:color="auto"/>
            <w:left w:val="none" w:sz="0" w:space="0" w:color="auto"/>
            <w:bottom w:val="none" w:sz="0" w:space="0" w:color="auto"/>
            <w:right w:val="none" w:sz="0" w:space="0" w:color="auto"/>
          </w:divBdr>
        </w:div>
        <w:div w:id="1166634072">
          <w:marLeft w:val="360"/>
          <w:marRight w:val="0"/>
          <w:marTop w:val="200"/>
          <w:marBottom w:val="0"/>
          <w:divBdr>
            <w:top w:val="none" w:sz="0" w:space="0" w:color="auto"/>
            <w:left w:val="none" w:sz="0" w:space="0" w:color="auto"/>
            <w:bottom w:val="none" w:sz="0" w:space="0" w:color="auto"/>
            <w:right w:val="none" w:sz="0" w:space="0" w:color="auto"/>
          </w:divBdr>
        </w:div>
        <w:div w:id="974215645">
          <w:marLeft w:val="360"/>
          <w:marRight w:val="0"/>
          <w:marTop w:val="200"/>
          <w:marBottom w:val="0"/>
          <w:divBdr>
            <w:top w:val="none" w:sz="0" w:space="0" w:color="auto"/>
            <w:left w:val="none" w:sz="0" w:space="0" w:color="auto"/>
            <w:bottom w:val="none" w:sz="0" w:space="0" w:color="auto"/>
            <w:right w:val="none" w:sz="0" w:space="0" w:color="auto"/>
          </w:divBdr>
        </w:div>
      </w:divsChild>
    </w:div>
    <w:div w:id="287663732">
      <w:bodyDiv w:val="1"/>
      <w:marLeft w:val="0"/>
      <w:marRight w:val="0"/>
      <w:marTop w:val="0"/>
      <w:marBottom w:val="0"/>
      <w:divBdr>
        <w:top w:val="none" w:sz="0" w:space="0" w:color="auto"/>
        <w:left w:val="none" w:sz="0" w:space="0" w:color="auto"/>
        <w:bottom w:val="none" w:sz="0" w:space="0" w:color="auto"/>
        <w:right w:val="none" w:sz="0" w:space="0" w:color="auto"/>
      </w:divBdr>
    </w:div>
    <w:div w:id="383649810">
      <w:bodyDiv w:val="1"/>
      <w:marLeft w:val="0"/>
      <w:marRight w:val="0"/>
      <w:marTop w:val="0"/>
      <w:marBottom w:val="0"/>
      <w:divBdr>
        <w:top w:val="none" w:sz="0" w:space="0" w:color="auto"/>
        <w:left w:val="none" w:sz="0" w:space="0" w:color="auto"/>
        <w:bottom w:val="none" w:sz="0" w:space="0" w:color="auto"/>
        <w:right w:val="none" w:sz="0" w:space="0" w:color="auto"/>
      </w:divBdr>
      <w:divsChild>
        <w:div w:id="2112160886">
          <w:marLeft w:val="360"/>
          <w:marRight w:val="0"/>
          <w:marTop w:val="200"/>
          <w:marBottom w:val="0"/>
          <w:divBdr>
            <w:top w:val="none" w:sz="0" w:space="0" w:color="auto"/>
            <w:left w:val="none" w:sz="0" w:space="0" w:color="auto"/>
            <w:bottom w:val="none" w:sz="0" w:space="0" w:color="auto"/>
            <w:right w:val="none" w:sz="0" w:space="0" w:color="auto"/>
          </w:divBdr>
        </w:div>
        <w:div w:id="1305546387">
          <w:marLeft w:val="360"/>
          <w:marRight w:val="0"/>
          <w:marTop w:val="200"/>
          <w:marBottom w:val="0"/>
          <w:divBdr>
            <w:top w:val="none" w:sz="0" w:space="0" w:color="auto"/>
            <w:left w:val="none" w:sz="0" w:space="0" w:color="auto"/>
            <w:bottom w:val="none" w:sz="0" w:space="0" w:color="auto"/>
            <w:right w:val="none" w:sz="0" w:space="0" w:color="auto"/>
          </w:divBdr>
        </w:div>
      </w:divsChild>
    </w:div>
    <w:div w:id="804783854">
      <w:bodyDiv w:val="1"/>
      <w:marLeft w:val="0"/>
      <w:marRight w:val="0"/>
      <w:marTop w:val="0"/>
      <w:marBottom w:val="0"/>
      <w:divBdr>
        <w:top w:val="none" w:sz="0" w:space="0" w:color="auto"/>
        <w:left w:val="none" w:sz="0" w:space="0" w:color="auto"/>
        <w:bottom w:val="none" w:sz="0" w:space="0" w:color="auto"/>
        <w:right w:val="none" w:sz="0" w:space="0" w:color="auto"/>
      </w:divBdr>
    </w:div>
    <w:div w:id="813059233">
      <w:bodyDiv w:val="1"/>
      <w:marLeft w:val="0"/>
      <w:marRight w:val="0"/>
      <w:marTop w:val="0"/>
      <w:marBottom w:val="0"/>
      <w:divBdr>
        <w:top w:val="none" w:sz="0" w:space="0" w:color="auto"/>
        <w:left w:val="none" w:sz="0" w:space="0" w:color="auto"/>
        <w:bottom w:val="none" w:sz="0" w:space="0" w:color="auto"/>
        <w:right w:val="none" w:sz="0" w:space="0" w:color="auto"/>
      </w:divBdr>
    </w:div>
    <w:div w:id="921063326">
      <w:bodyDiv w:val="1"/>
      <w:marLeft w:val="0"/>
      <w:marRight w:val="0"/>
      <w:marTop w:val="0"/>
      <w:marBottom w:val="0"/>
      <w:divBdr>
        <w:top w:val="none" w:sz="0" w:space="0" w:color="auto"/>
        <w:left w:val="none" w:sz="0" w:space="0" w:color="auto"/>
        <w:bottom w:val="none" w:sz="0" w:space="0" w:color="auto"/>
        <w:right w:val="none" w:sz="0" w:space="0" w:color="auto"/>
      </w:divBdr>
      <w:divsChild>
        <w:div w:id="2018802406">
          <w:marLeft w:val="360"/>
          <w:marRight w:val="0"/>
          <w:marTop w:val="200"/>
          <w:marBottom w:val="0"/>
          <w:divBdr>
            <w:top w:val="none" w:sz="0" w:space="0" w:color="auto"/>
            <w:left w:val="none" w:sz="0" w:space="0" w:color="auto"/>
            <w:bottom w:val="none" w:sz="0" w:space="0" w:color="auto"/>
            <w:right w:val="none" w:sz="0" w:space="0" w:color="auto"/>
          </w:divBdr>
        </w:div>
        <w:div w:id="1986012470">
          <w:marLeft w:val="360"/>
          <w:marRight w:val="0"/>
          <w:marTop w:val="200"/>
          <w:marBottom w:val="0"/>
          <w:divBdr>
            <w:top w:val="none" w:sz="0" w:space="0" w:color="auto"/>
            <w:left w:val="none" w:sz="0" w:space="0" w:color="auto"/>
            <w:bottom w:val="none" w:sz="0" w:space="0" w:color="auto"/>
            <w:right w:val="none" w:sz="0" w:space="0" w:color="auto"/>
          </w:divBdr>
        </w:div>
        <w:div w:id="970861196">
          <w:marLeft w:val="360"/>
          <w:marRight w:val="0"/>
          <w:marTop w:val="200"/>
          <w:marBottom w:val="0"/>
          <w:divBdr>
            <w:top w:val="none" w:sz="0" w:space="0" w:color="auto"/>
            <w:left w:val="none" w:sz="0" w:space="0" w:color="auto"/>
            <w:bottom w:val="none" w:sz="0" w:space="0" w:color="auto"/>
            <w:right w:val="none" w:sz="0" w:space="0" w:color="auto"/>
          </w:divBdr>
        </w:div>
        <w:div w:id="488837119">
          <w:marLeft w:val="360"/>
          <w:marRight w:val="0"/>
          <w:marTop w:val="200"/>
          <w:marBottom w:val="0"/>
          <w:divBdr>
            <w:top w:val="none" w:sz="0" w:space="0" w:color="auto"/>
            <w:left w:val="none" w:sz="0" w:space="0" w:color="auto"/>
            <w:bottom w:val="none" w:sz="0" w:space="0" w:color="auto"/>
            <w:right w:val="none" w:sz="0" w:space="0" w:color="auto"/>
          </w:divBdr>
        </w:div>
      </w:divsChild>
    </w:div>
    <w:div w:id="978387473">
      <w:bodyDiv w:val="1"/>
      <w:marLeft w:val="0"/>
      <w:marRight w:val="0"/>
      <w:marTop w:val="0"/>
      <w:marBottom w:val="0"/>
      <w:divBdr>
        <w:top w:val="none" w:sz="0" w:space="0" w:color="auto"/>
        <w:left w:val="none" w:sz="0" w:space="0" w:color="auto"/>
        <w:bottom w:val="none" w:sz="0" w:space="0" w:color="auto"/>
        <w:right w:val="none" w:sz="0" w:space="0" w:color="auto"/>
      </w:divBdr>
      <w:divsChild>
        <w:div w:id="1952199261">
          <w:marLeft w:val="360"/>
          <w:marRight w:val="0"/>
          <w:marTop w:val="200"/>
          <w:marBottom w:val="0"/>
          <w:divBdr>
            <w:top w:val="none" w:sz="0" w:space="0" w:color="auto"/>
            <w:left w:val="none" w:sz="0" w:space="0" w:color="auto"/>
            <w:bottom w:val="none" w:sz="0" w:space="0" w:color="auto"/>
            <w:right w:val="none" w:sz="0" w:space="0" w:color="auto"/>
          </w:divBdr>
        </w:div>
      </w:divsChild>
    </w:div>
    <w:div w:id="997540628">
      <w:bodyDiv w:val="1"/>
      <w:marLeft w:val="0"/>
      <w:marRight w:val="0"/>
      <w:marTop w:val="0"/>
      <w:marBottom w:val="0"/>
      <w:divBdr>
        <w:top w:val="none" w:sz="0" w:space="0" w:color="auto"/>
        <w:left w:val="none" w:sz="0" w:space="0" w:color="auto"/>
        <w:bottom w:val="none" w:sz="0" w:space="0" w:color="auto"/>
        <w:right w:val="none" w:sz="0" w:space="0" w:color="auto"/>
      </w:divBdr>
    </w:div>
    <w:div w:id="1034037626">
      <w:bodyDiv w:val="1"/>
      <w:marLeft w:val="0"/>
      <w:marRight w:val="0"/>
      <w:marTop w:val="0"/>
      <w:marBottom w:val="0"/>
      <w:divBdr>
        <w:top w:val="none" w:sz="0" w:space="0" w:color="auto"/>
        <w:left w:val="none" w:sz="0" w:space="0" w:color="auto"/>
        <w:bottom w:val="none" w:sz="0" w:space="0" w:color="auto"/>
        <w:right w:val="none" w:sz="0" w:space="0" w:color="auto"/>
      </w:divBdr>
    </w:div>
    <w:div w:id="1083650623">
      <w:bodyDiv w:val="1"/>
      <w:marLeft w:val="0"/>
      <w:marRight w:val="0"/>
      <w:marTop w:val="0"/>
      <w:marBottom w:val="0"/>
      <w:divBdr>
        <w:top w:val="none" w:sz="0" w:space="0" w:color="auto"/>
        <w:left w:val="none" w:sz="0" w:space="0" w:color="auto"/>
        <w:bottom w:val="none" w:sz="0" w:space="0" w:color="auto"/>
        <w:right w:val="none" w:sz="0" w:space="0" w:color="auto"/>
      </w:divBdr>
      <w:divsChild>
        <w:div w:id="1218663092">
          <w:marLeft w:val="360"/>
          <w:marRight w:val="0"/>
          <w:marTop w:val="200"/>
          <w:marBottom w:val="0"/>
          <w:divBdr>
            <w:top w:val="none" w:sz="0" w:space="0" w:color="auto"/>
            <w:left w:val="none" w:sz="0" w:space="0" w:color="auto"/>
            <w:bottom w:val="none" w:sz="0" w:space="0" w:color="auto"/>
            <w:right w:val="none" w:sz="0" w:space="0" w:color="auto"/>
          </w:divBdr>
        </w:div>
        <w:div w:id="527378720">
          <w:marLeft w:val="360"/>
          <w:marRight w:val="0"/>
          <w:marTop w:val="200"/>
          <w:marBottom w:val="0"/>
          <w:divBdr>
            <w:top w:val="none" w:sz="0" w:space="0" w:color="auto"/>
            <w:left w:val="none" w:sz="0" w:space="0" w:color="auto"/>
            <w:bottom w:val="none" w:sz="0" w:space="0" w:color="auto"/>
            <w:right w:val="none" w:sz="0" w:space="0" w:color="auto"/>
          </w:divBdr>
        </w:div>
        <w:div w:id="662129447">
          <w:marLeft w:val="360"/>
          <w:marRight w:val="0"/>
          <w:marTop w:val="200"/>
          <w:marBottom w:val="0"/>
          <w:divBdr>
            <w:top w:val="none" w:sz="0" w:space="0" w:color="auto"/>
            <w:left w:val="none" w:sz="0" w:space="0" w:color="auto"/>
            <w:bottom w:val="none" w:sz="0" w:space="0" w:color="auto"/>
            <w:right w:val="none" w:sz="0" w:space="0" w:color="auto"/>
          </w:divBdr>
        </w:div>
        <w:div w:id="978148736">
          <w:marLeft w:val="360"/>
          <w:marRight w:val="0"/>
          <w:marTop w:val="200"/>
          <w:marBottom w:val="0"/>
          <w:divBdr>
            <w:top w:val="none" w:sz="0" w:space="0" w:color="auto"/>
            <w:left w:val="none" w:sz="0" w:space="0" w:color="auto"/>
            <w:bottom w:val="none" w:sz="0" w:space="0" w:color="auto"/>
            <w:right w:val="none" w:sz="0" w:space="0" w:color="auto"/>
          </w:divBdr>
        </w:div>
        <w:div w:id="1982806629">
          <w:marLeft w:val="360"/>
          <w:marRight w:val="0"/>
          <w:marTop w:val="200"/>
          <w:marBottom w:val="0"/>
          <w:divBdr>
            <w:top w:val="none" w:sz="0" w:space="0" w:color="auto"/>
            <w:left w:val="none" w:sz="0" w:space="0" w:color="auto"/>
            <w:bottom w:val="none" w:sz="0" w:space="0" w:color="auto"/>
            <w:right w:val="none" w:sz="0" w:space="0" w:color="auto"/>
          </w:divBdr>
        </w:div>
      </w:divsChild>
    </w:div>
    <w:div w:id="1419981691">
      <w:bodyDiv w:val="1"/>
      <w:marLeft w:val="0"/>
      <w:marRight w:val="0"/>
      <w:marTop w:val="0"/>
      <w:marBottom w:val="0"/>
      <w:divBdr>
        <w:top w:val="none" w:sz="0" w:space="0" w:color="auto"/>
        <w:left w:val="none" w:sz="0" w:space="0" w:color="auto"/>
        <w:bottom w:val="none" w:sz="0" w:space="0" w:color="auto"/>
        <w:right w:val="none" w:sz="0" w:space="0" w:color="auto"/>
      </w:divBdr>
      <w:divsChild>
        <w:div w:id="560553743">
          <w:marLeft w:val="360"/>
          <w:marRight w:val="0"/>
          <w:marTop w:val="200"/>
          <w:marBottom w:val="0"/>
          <w:divBdr>
            <w:top w:val="none" w:sz="0" w:space="0" w:color="auto"/>
            <w:left w:val="none" w:sz="0" w:space="0" w:color="auto"/>
            <w:bottom w:val="none" w:sz="0" w:space="0" w:color="auto"/>
            <w:right w:val="none" w:sz="0" w:space="0" w:color="auto"/>
          </w:divBdr>
        </w:div>
        <w:div w:id="428277832">
          <w:marLeft w:val="360"/>
          <w:marRight w:val="0"/>
          <w:marTop w:val="200"/>
          <w:marBottom w:val="0"/>
          <w:divBdr>
            <w:top w:val="none" w:sz="0" w:space="0" w:color="auto"/>
            <w:left w:val="none" w:sz="0" w:space="0" w:color="auto"/>
            <w:bottom w:val="none" w:sz="0" w:space="0" w:color="auto"/>
            <w:right w:val="none" w:sz="0" w:space="0" w:color="auto"/>
          </w:divBdr>
        </w:div>
        <w:div w:id="27731189">
          <w:marLeft w:val="360"/>
          <w:marRight w:val="0"/>
          <w:marTop w:val="200"/>
          <w:marBottom w:val="0"/>
          <w:divBdr>
            <w:top w:val="none" w:sz="0" w:space="0" w:color="auto"/>
            <w:left w:val="none" w:sz="0" w:space="0" w:color="auto"/>
            <w:bottom w:val="none" w:sz="0" w:space="0" w:color="auto"/>
            <w:right w:val="none" w:sz="0" w:space="0" w:color="auto"/>
          </w:divBdr>
        </w:div>
        <w:div w:id="1012533471">
          <w:marLeft w:val="360"/>
          <w:marRight w:val="0"/>
          <w:marTop w:val="200"/>
          <w:marBottom w:val="0"/>
          <w:divBdr>
            <w:top w:val="none" w:sz="0" w:space="0" w:color="auto"/>
            <w:left w:val="none" w:sz="0" w:space="0" w:color="auto"/>
            <w:bottom w:val="none" w:sz="0" w:space="0" w:color="auto"/>
            <w:right w:val="none" w:sz="0" w:space="0" w:color="auto"/>
          </w:divBdr>
        </w:div>
      </w:divsChild>
    </w:div>
    <w:div w:id="1716001190">
      <w:bodyDiv w:val="1"/>
      <w:marLeft w:val="0"/>
      <w:marRight w:val="0"/>
      <w:marTop w:val="0"/>
      <w:marBottom w:val="0"/>
      <w:divBdr>
        <w:top w:val="none" w:sz="0" w:space="0" w:color="auto"/>
        <w:left w:val="none" w:sz="0" w:space="0" w:color="auto"/>
        <w:bottom w:val="none" w:sz="0" w:space="0" w:color="auto"/>
        <w:right w:val="none" w:sz="0" w:space="0" w:color="auto"/>
      </w:divBdr>
      <w:divsChild>
        <w:div w:id="1793013722">
          <w:marLeft w:val="360"/>
          <w:marRight w:val="0"/>
          <w:marTop w:val="200"/>
          <w:marBottom w:val="0"/>
          <w:divBdr>
            <w:top w:val="none" w:sz="0" w:space="0" w:color="auto"/>
            <w:left w:val="none" w:sz="0" w:space="0" w:color="auto"/>
            <w:bottom w:val="none" w:sz="0" w:space="0" w:color="auto"/>
            <w:right w:val="none" w:sz="0" w:space="0" w:color="auto"/>
          </w:divBdr>
        </w:div>
        <w:div w:id="714083915">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1768</Words>
  <Characters>10082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Liang</dc:creator>
  <cp:keywords/>
  <dc:description/>
  <cp:lastModifiedBy>BOLAJI MUYIWA</cp:lastModifiedBy>
  <cp:revision>2</cp:revision>
  <dcterms:created xsi:type="dcterms:W3CDTF">2025-10-28T01:37:00Z</dcterms:created>
  <dcterms:modified xsi:type="dcterms:W3CDTF">2025-10-28T01:37:00Z</dcterms:modified>
</cp:coreProperties>
</file>