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6FD568" w14:textId="6787B7B2" w:rsidR="00323780" w:rsidRDefault="00323780" w:rsidP="00323780">
      <w:pPr>
        <w:pStyle w:val="NoSpacing"/>
        <w:ind w:left="1440"/>
        <w:rPr>
          <w:b/>
          <w:sz w:val="44"/>
          <w:szCs w:val="44"/>
          <w:u w:val="single"/>
          <w:lang w:val="en-US"/>
        </w:rPr>
      </w:pPr>
      <w:r w:rsidRPr="00323780">
        <w:rPr>
          <w:b/>
          <w:sz w:val="44"/>
          <w:szCs w:val="44"/>
          <w:u w:val="single"/>
          <w:lang w:val="en-US"/>
        </w:rPr>
        <w:t>Programming Fundamental</w:t>
      </w:r>
      <w:r w:rsidRPr="00323780">
        <w:rPr>
          <w:b/>
          <w:sz w:val="44"/>
          <w:szCs w:val="44"/>
          <w:u w:val="single"/>
          <w:lang w:val="en-US"/>
        </w:rPr>
        <w:br/>
      </w:r>
      <w:r>
        <w:rPr>
          <w:b/>
          <w:sz w:val="44"/>
          <w:szCs w:val="44"/>
          <w:lang w:val="en-US"/>
        </w:rPr>
        <w:t xml:space="preserve">      </w:t>
      </w:r>
      <w:r w:rsidRPr="00323780">
        <w:rPr>
          <w:b/>
          <w:sz w:val="44"/>
          <w:szCs w:val="44"/>
          <w:u w:val="single"/>
          <w:lang w:val="en-US"/>
        </w:rPr>
        <w:t>Projects Description</w:t>
      </w:r>
    </w:p>
    <w:p w14:paraId="5C9F23E5" w14:textId="6030E82C" w:rsidR="00323780" w:rsidRDefault="00323780" w:rsidP="00323780">
      <w:pPr>
        <w:pStyle w:val="NoSpacing"/>
        <w:rPr>
          <w:b/>
          <w:sz w:val="44"/>
          <w:szCs w:val="44"/>
          <w:u w:val="single"/>
          <w:lang w:val="en-US"/>
        </w:rPr>
      </w:pPr>
    </w:p>
    <w:p w14:paraId="4F47D3F9" w14:textId="32CEB534" w:rsidR="00323780" w:rsidRPr="00323780" w:rsidRDefault="00323780" w:rsidP="00323780">
      <w:pPr>
        <w:pStyle w:val="NoSpacing"/>
        <w:numPr>
          <w:ilvl w:val="0"/>
          <w:numId w:val="3"/>
        </w:numPr>
        <w:rPr>
          <w:b/>
          <w:sz w:val="32"/>
          <w:szCs w:val="32"/>
          <w:u w:val="single"/>
        </w:rPr>
      </w:pPr>
      <w:r w:rsidRPr="00323780">
        <w:rPr>
          <w:b/>
          <w:sz w:val="32"/>
          <w:szCs w:val="32"/>
          <w:u w:val="single"/>
        </w:rPr>
        <w:t>Sudoku game</w:t>
      </w:r>
      <w:r>
        <w:rPr>
          <w:b/>
          <w:sz w:val="32"/>
          <w:szCs w:val="32"/>
          <w:u w:val="single"/>
          <w:lang w:val="en-US"/>
        </w:rPr>
        <w:t>:</w:t>
      </w:r>
    </w:p>
    <w:p w14:paraId="3F0A5B18" w14:textId="0B661310" w:rsidR="00323780" w:rsidRDefault="00323780" w:rsidP="00323780">
      <w:pPr>
        <w:pStyle w:val="NoSpacing"/>
        <w:rPr>
          <w:b/>
          <w:sz w:val="32"/>
          <w:szCs w:val="32"/>
          <w:u w:val="single"/>
          <w:lang w:val="en-US"/>
        </w:rPr>
      </w:pPr>
      <w:r>
        <w:rPr>
          <w:b/>
          <w:sz w:val="32"/>
          <w:szCs w:val="32"/>
          <w:u w:val="single"/>
          <w:lang w:val="en-US"/>
        </w:rPr>
        <w:t>Introduction:</w:t>
      </w:r>
    </w:p>
    <w:p w14:paraId="76038EBD" w14:textId="4ADDB8BD" w:rsidR="00323780" w:rsidRDefault="00323780" w:rsidP="00323780">
      <w:pPr>
        <w:pStyle w:val="NoSpacing"/>
      </w:pPr>
      <w:r w:rsidRPr="00323780">
        <w:rPr>
          <w:rFonts w:cstheme="minorHAnsi"/>
          <w:shd w:val="clear" w:color="auto" w:fill="FFFFFF"/>
        </w:rPr>
        <w:t>We all know about the popular Sudoku game, wherein we need to arrange numbers from 1-9 such that they appear only once in a row and column of a 9x9 grid</w:t>
      </w:r>
      <w:r w:rsidRPr="00323780">
        <w:rPr>
          <w:rFonts w:asciiTheme="majorHAnsi" w:hAnsiTheme="majorHAnsi" w:cstheme="majorHAnsi"/>
          <w:shd w:val="clear" w:color="auto" w:fill="FFFFFF"/>
        </w:rPr>
        <w:t>.</w:t>
      </w:r>
      <w:r>
        <w:rPr>
          <w:rFonts w:asciiTheme="majorHAnsi" w:hAnsiTheme="majorHAnsi" w:cstheme="majorHAnsi"/>
          <w:shd w:val="clear" w:color="auto" w:fill="FFFFFF"/>
          <w:lang w:val="en-US"/>
        </w:rPr>
        <w:t xml:space="preserve"> </w:t>
      </w:r>
      <w:r w:rsidRPr="00323780">
        <w:t>It is precisely their simplicity that makes finding the solution and solving these puzzles a true challenge</w:t>
      </w:r>
      <w:r>
        <w:rPr>
          <w:lang w:val="en-US"/>
        </w:rPr>
        <w:t xml:space="preserve">. </w:t>
      </w:r>
      <w:r w:rsidRPr="00323780">
        <w:t>To play Sudoku, the player only needs to be familiar with the numbers from 1 to 9 and be able to think logically. The goal of this game is clear: to fill and complete the grid using the numbers from 1 to 9. The challenging part lays on the restrictions imposed on the player to be able to fill the grid.</w:t>
      </w:r>
    </w:p>
    <w:p w14:paraId="370513B6" w14:textId="58D1F9EB" w:rsidR="00323780" w:rsidRDefault="00323780" w:rsidP="00323780">
      <w:pPr>
        <w:pStyle w:val="NoSpacing"/>
      </w:pPr>
      <w:r>
        <w:tab/>
      </w:r>
    </w:p>
    <w:p w14:paraId="7654C44F" w14:textId="5D82C2EC" w:rsidR="00323780" w:rsidRDefault="00323780" w:rsidP="00323780">
      <w:pPr>
        <w:pStyle w:val="NoSpacing"/>
        <w:ind w:left="720" w:firstLine="720"/>
      </w:pPr>
      <w:r>
        <w:rPr>
          <w:noProof/>
        </w:rPr>
        <w:drawing>
          <wp:inline distT="0" distB="0" distL="0" distR="0" wp14:anchorId="7C7CAEA6" wp14:editId="677BD1E2">
            <wp:extent cx="4114800" cy="2238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fif"/>
                    <pic:cNvPicPr/>
                  </pic:nvPicPr>
                  <pic:blipFill rotWithShape="1">
                    <a:blip r:embed="rId5">
                      <a:extLst>
                        <a:ext uri="{28A0092B-C50C-407E-A947-70E740481C1C}">
                          <a14:useLocalDpi xmlns:a14="http://schemas.microsoft.com/office/drawing/2010/main" val="0"/>
                        </a:ext>
                      </a:extLst>
                    </a:blip>
                    <a:srcRect b="7115"/>
                    <a:stretch/>
                  </pic:blipFill>
                  <pic:spPr bwMode="auto">
                    <a:xfrm>
                      <a:off x="0" y="0"/>
                      <a:ext cx="4114800" cy="2238375"/>
                    </a:xfrm>
                    <a:prstGeom prst="rect">
                      <a:avLst/>
                    </a:prstGeom>
                    <a:ln>
                      <a:noFill/>
                    </a:ln>
                    <a:extLst>
                      <a:ext uri="{53640926-AAD7-44D8-BBD7-CCE9431645EC}">
                        <a14:shadowObscured xmlns:a14="http://schemas.microsoft.com/office/drawing/2010/main"/>
                      </a:ext>
                    </a:extLst>
                  </pic:spPr>
                </pic:pic>
              </a:graphicData>
            </a:graphic>
          </wp:inline>
        </w:drawing>
      </w:r>
    </w:p>
    <w:p w14:paraId="6A098BBB" w14:textId="77777777" w:rsidR="00323780" w:rsidRPr="00323780" w:rsidRDefault="00323780" w:rsidP="0032378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PK"/>
        </w:rPr>
      </w:pPr>
      <w:r w:rsidRPr="00323780">
        <w:rPr>
          <w:rFonts w:ascii="Times New Roman" w:eastAsia="Times New Roman" w:hAnsi="Times New Roman" w:cs="Times New Roman"/>
          <w:b/>
          <w:bCs/>
          <w:color w:val="000000"/>
          <w:sz w:val="27"/>
          <w:szCs w:val="27"/>
          <w:lang w:eastAsia="en-PK"/>
        </w:rPr>
        <w:t>Rule 1 - Each row must contain the numbers from 1 to 9, without repetitions</w:t>
      </w:r>
    </w:p>
    <w:p w14:paraId="0B4271F5" w14:textId="7B7D8077" w:rsidR="00323780" w:rsidRPr="00323780" w:rsidRDefault="00323780" w:rsidP="00323780">
      <w:pPr>
        <w:pStyle w:val="NoSpacing"/>
        <w:rPr>
          <w:rFonts w:cstheme="minorHAnsi"/>
          <w:sz w:val="24"/>
          <w:szCs w:val="24"/>
          <w:lang w:eastAsia="en-PK"/>
        </w:rPr>
      </w:pPr>
      <w:r w:rsidRPr="00323780">
        <w:rPr>
          <w:rFonts w:cstheme="minorHAnsi"/>
          <w:sz w:val="24"/>
          <w:szCs w:val="24"/>
          <w:lang w:eastAsia="en-PK"/>
        </w:rPr>
        <w:t>The player must focus on filling each row of the grid while ensuring there are no duplicated numbers. The placement order of the digits is irrelevant.</w:t>
      </w:r>
      <w:r>
        <w:rPr>
          <w:rFonts w:cstheme="minorHAnsi"/>
          <w:sz w:val="24"/>
          <w:szCs w:val="24"/>
          <w:lang w:val="en-US" w:eastAsia="en-PK"/>
        </w:rPr>
        <w:t xml:space="preserve"> </w:t>
      </w:r>
      <w:r w:rsidRPr="00323780">
        <w:rPr>
          <w:rFonts w:cstheme="minorHAnsi"/>
          <w:sz w:val="24"/>
          <w:szCs w:val="24"/>
          <w:lang w:eastAsia="en-PK"/>
        </w:rPr>
        <w:t>Every puzzle, regardless of the difficulty level, begins with allocated numbers on the grid. The player should use these numbers as clues to find which digits are missing in each row.</w:t>
      </w:r>
    </w:p>
    <w:p w14:paraId="0F1A827F" w14:textId="77777777" w:rsidR="00323780" w:rsidRPr="00323780" w:rsidRDefault="00323780" w:rsidP="0032378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PK"/>
        </w:rPr>
      </w:pPr>
      <w:r w:rsidRPr="00323780">
        <w:rPr>
          <w:rFonts w:ascii="Times New Roman" w:eastAsia="Times New Roman" w:hAnsi="Times New Roman" w:cs="Times New Roman"/>
          <w:b/>
          <w:bCs/>
          <w:color w:val="000000"/>
          <w:sz w:val="27"/>
          <w:szCs w:val="27"/>
          <w:lang w:eastAsia="en-PK"/>
        </w:rPr>
        <w:t>Rule 2 - Each column must contain the numbers from 1 to 9, without repetitions</w:t>
      </w:r>
    </w:p>
    <w:p w14:paraId="070D0859" w14:textId="1B23AB10" w:rsidR="00323780" w:rsidRPr="00323780" w:rsidRDefault="00323780" w:rsidP="00323780">
      <w:pPr>
        <w:pStyle w:val="NoSpacing"/>
        <w:rPr>
          <w:sz w:val="24"/>
          <w:szCs w:val="24"/>
          <w:lang w:eastAsia="en-PK"/>
        </w:rPr>
      </w:pPr>
      <w:r w:rsidRPr="00323780">
        <w:rPr>
          <w:sz w:val="24"/>
          <w:szCs w:val="24"/>
          <w:lang w:eastAsia="en-PK"/>
        </w:rPr>
        <w:t>The Sudoku rules for the columns on the grid are exactly the same as for the rows. The player must also fill these with the numbers from 1 to 9, making sure each digit occurs only once per column.</w:t>
      </w:r>
      <w:r>
        <w:rPr>
          <w:sz w:val="24"/>
          <w:szCs w:val="24"/>
          <w:lang w:val="en-US" w:eastAsia="en-PK"/>
        </w:rPr>
        <w:t xml:space="preserve"> </w:t>
      </w:r>
      <w:r w:rsidRPr="00323780">
        <w:rPr>
          <w:sz w:val="24"/>
          <w:szCs w:val="24"/>
          <w:lang w:eastAsia="en-PK"/>
        </w:rPr>
        <w:t>The numbers allocated at the beginning of the puzzle work as clues to find which digits are missing in each column and their position.</w:t>
      </w:r>
    </w:p>
    <w:p w14:paraId="1A05F961" w14:textId="77777777" w:rsidR="00323780" w:rsidRPr="00323780" w:rsidRDefault="00323780" w:rsidP="0032378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PK"/>
        </w:rPr>
      </w:pPr>
      <w:r w:rsidRPr="00323780">
        <w:rPr>
          <w:rFonts w:ascii="Times New Roman" w:eastAsia="Times New Roman" w:hAnsi="Times New Roman" w:cs="Times New Roman"/>
          <w:b/>
          <w:bCs/>
          <w:color w:val="000000"/>
          <w:sz w:val="27"/>
          <w:szCs w:val="27"/>
          <w:lang w:eastAsia="en-PK"/>
        </w:rPr>
        <w:t>Rule 3 - The digits can only occur once per block (nonet)</w:t>
      </w:r>
    </w:p>
    <w:p w14:paraId="723CB6CE" w14:textId="56C86583" w:rsidR="00323780" w:rsidRPr="00323780" w:rsidRDefault="00323780" w:rsidP="00323780">
      <w:pPr>
        <w:pStyle w:val="NoSpacing"/>
        <w:rPr>
          <w:lang w:eastAsia="en-PK"/>
        </w:rPr>
      </w:pPr>
      <w:r w:rsidRPr="00323780">
        <w:rPr>
          <w:lang w:eastAsia="en-PK"/>
        </w:rPr>
        <w:t>A regular 9 x 9 grid is divided into 9 smaller blocks of 3 x 3, also known as nonets. The numbers from 1 to 9 can only occur once per nonet.</w:t>
      </w:r>
      <w:r>
        <w:rPr>
          <w:lang w:val="en-US" w:eastAsia="en-PK"/>
        </w:rPr>
        <w:t xml:space="preserve"> </w:t>
      </w:r>
      <w:r w:rsidRPr="00323780">
        <w:rPr>
          <w:lang w:eastAsia="en-PK"/>
        </w:rPr>
        <w:t xml:space="preserve">In practice, this means that the process of filling the rows and </w:t>
      </w:r>
      <w:r w:rsidRPr="00323780">
        <w:rPr>
          <w:lang w:eastAsia="en-PK"/>
        </w:rPr>
        <w:lastRenderedPageBreak/>
        <w:t>columns without duplicated digits finds inside each block another restriction to the numbers’ positioning.</w:t>
      </w:r>
    </w:p>
    <w:p w14:paraId="1E3E025C" w14:textId="77777777" w:rsidR="00323780" w:rsidRPr="00323780" w:rsidRDefault="00323780" w:rsidP="0032378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PK"/>
        </w:rPr>
      </w:pPr>
      <w:r w:rsidRPr="00323780">
        <w:rPr>
          <w:rFonts w:ascii="Times New Roman" w:eastAsia="Times New Roman" w:hAnsi="Times New Roman" w:cs="Times New Roman"/>
          <w:b/>
          <w:bCs/>
          <w:color w:val="000000"/>
          <w:sz w:val="27"/>
          <w:szCs w:val="27"/>
          <w:lang w:eastAsia="en-PK"/>
        </w:rPr>
        <w:t>Rule 4 - The sum of every single row, column and nonet must equal 45</w:t>
      </w:r>
    </w:p>
    <w:p w14:paraId="4BED5146" w14:textId="77777777" w:rsidR="00323780" w:rsidRPr="00323780" w:rsidRDefault="00323780" w:rsidP="00323780">
      <w:pPr>
        <w:pStyle w:val="NoSpacing"/>
        <w:rPr>
          <w:sz w:val="24"/>
          <w:szCs w:val="24"/>
          <w:lang w:eastAsia="en-PK"/>
        </w:rPr>
      </w:pPr>
      <w:r w:rsidRPr="00323780">
        <w:rPr>
          <w:sz w:val="24"/>
          <w:szCs w:val="24"/>
          <w:lang w:eastAsia="en-PK"/>
        </w:rPr>
        <w:t>To find out which numbers are missing from each row, column or block or if there are any duplicates, the player can simply count or flex their math skills and sum the numbers. When the digits occur only once, the total of each row, column and group must be of 45.</w:t>
      </w:r>
    </w:p>
    <w:p w14:paraId="6A53B9B4" w14:textId="77777777" w:rsidR="00323780" w:rsidRPr="00323780" w:rsidRDefault="00323780" w:rsidP="00323780">
      <w:pPr>
        <w:pStyle w:val="NoSpacing"/>
        <w:rPr>
          <w:sz w:val="24"/>
          <w:szCs w:val="24"/>
          <w:lang w:eastAsia="en-PK"/>
        </w:rPr>
      </w:pPr>
      <w:r w:rsidRPr="00323780">
        <w:rPr>
          <w:sz w:val="24"/>
          <w:szCs w:val="24"/>
          <w:lang w:eastAsia="en-PK"/>
        </w:rPr>
        <w:t>1+2+3+4+5+6+7+8+9= 45</w:t>
      </w:r>
    </w:p>
    <w:p w14:paraId="29080EFA" w14:textId="77777777" w:rsidR="00323780" w:rsidRPr="00323780" w:rsidRDefault="00323780" w:rsidP="00323780">
      <w:pPr>
        <w:spacing w:before="100" w:beforeAutospacing="1" w:after="100" w:afterAutospacing="1" w:line="240" w:lineRule="auto"/>
        <w:outlineLvl w:val="1"/>
        <w:rPr>
          <w:rFonts w:ascii="Times New Roman" w:eastAsia="Times New Roman" w:hAnsi="Times New Roman" w:cs="Times New Roman"/>
          <w:b/>
          <w:bCs/>
          <w:color w:val="000000"/>
          <w:sz w:val="32"/>
          <w:szCs w:val="32"/>
          <w:lang w:eastAsia="en-PK"/>
        </w:rPr>
      </w:pPr>
      <w:r w:rsidRPr="00323780">
        <w:rPr>
          <w:rFonts w:ascii="Times New Roman" w:eastAsia="Times New Roman" w:hAnsi="Times New Roman" w:cs="Times New Roman"/>
          <w:b/>
          <w:bCs/>
          <w:color w:val="000000"/>
          <w:sz w:val="32"/>
          <w:szCs w:val="32"/>
          <w:lang w:eastAsia="en-PK"/>
        </w:rPr>
        <w:t>Other details to take into consideration</w:t>
      </w:r>
    </w:p>
    <w:p w14:paraId="35334578" w14:textId="77777777" w:rsidR="00323780" w:rsidRPr="00323780" w:rsidRDefault="00323780" w:rsidP="0032378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PK"/>
        </w:rPr>
      </w:pPr>
      <w:r w:rsidRPr="00323780">
        <w:rPr>
          <w:rFonts w:ascii="Times New Roman" w:eastAsia="Times New Roman" w:hAnsi="Times New Roman" w:cs="Times New Roman"/>
          <w:b/>
          <w:bCs/>
          <w:color w:val="000000"/>
          <w:sz w:val="27"/>
          <w:szCs w:val="27"/>
          <w:lang w:eastAsia="en-PK"/>
        </w:rPr>
        <w:t>1. Each puzzle has a unique solution</w:t>
      </w:r>
    </w:p>
    <w:p w14:paraId="0AFCCC5C" w14:textId="3DEF9104" w:rsidR="00323780" w:rsidRPr="00323780" w:rsidRDefault="00323780" w:rsidP="00323780">
      <w:pPr>
        <w:pStyle w:val="NoSpacing"/>
        <w:rPr>
          <w:sz w:val="24"/>
          <w:szCs w:val="24"/>
          <w:lang w:eastAsia="en-PK"/>
        </w:rPr>
      </w:pPr>
      <w:r w:rsidRPr="00323780">
        <w:rPr>
          <w:sz w:val="24"/>
          <w:szCs w:val="24"/>
          <w:lang w:eastAsia="en-PK"/>
        </w:rPr>
        <w:t>Each Sudoku puzzle has only one possible solution that can only be achieved by following the Sudoku rules correctly.</w:t>
      </w:r>
      <w:r>
        <w:rPr>
          <w:sz w:val="24"/>
          <w:szCs w:val="24"/>
          <w:lang w:val="en-US" w:eastAsia="en-PK"/>
        </w:rPr>
        <w:t xml:space="preserve"> </w:t>
      </w:r>
      <w:r w:rsidRPr="00323780">
        <w:rPr>
          <w:sz w:val="24"/>
          <w:szCs w:val="24"/>
          <w:lang w:eastAsia="en-PK"/>
        </w:rPr>
        <w:t>Multiple solutions only occur when the puzzle is poorly designed or, the most frequent reason, when the player makes a mistake in its resolution and a duplicate is hidden somewhere on the grid.</w:t>
      </w:r>
    </w:p>
    <w:p w14:paraId="1F38AF01" w14:textId="77777777" w:rsidR="00323780" w:rsidRPr="00323780" w:rsidRDefault="00323780" w:rsidP="0032378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PK"/>
        </w:rPr>
      </w:pPr>
      <w:r w:rsidRPr="00323780">
        <w:rPr>
          <w:rFonts w:ascii="Times New Roman" w:eastAsia="Times New Roman" w:hAnsi="Times New Roman" w:cs="Times New Roman"/>
          <w:b/>
          <w:bCs/>
          <w:color w:val="000000"/>
          <w:sz w:val="27"/>
          <w:szCs w:val="27"/>
          <w:lang w:eastAsia="en-PK"/>
        </w:rPr>
        <w:t>2. Guessing is not allowed</w:t>
      </w:r>
    </w:p>
    <w:p w14:paraId="5C9E7B13" w14:textId="142FB6A0" w:rsidR="00323780" w:rsidRPr="00323780" w:rsidRDefault="00323780" w:rsidP="00323780">
      <w:pPr>
        <w:pStyle w:val="NoSpacing"/>
        <w:rPr>
          <w:rFonts w:cstheme="minorHAnsi"/>
          <w:sz w:val="24"/>
          <w:szCs w:val="24"/>
          <w:lang w:eastAsia="en-PK"/>
        </w:rPr>
      </w:pPr>
      <w:r w:rsidRPr="00323780">
        <w:rPr>
          <w:rFonts w:cstheme="minorHAnsi"/>
          <w:sz w:val="24"/>
          <w:szCs w:val="24"/>
          <w:lang w:eastAsia="en-PK"/>
        </w:rPr>
        <w:t>Trying to guess the solution for each cell is not allowed under Sudoku rules. These are logical number puzzles.</w:t>
      </w:r>
      <w:r>
        <w:rPr>
          <w:rFonts w:cstheme="minorHAnsi"/>
          <w:sz w:val="24"/>
          <w:szCs w:val="24"/>
          <w:lang w:val="en-US" w:eastAsia="en-PK"/>
        </w:rPr>
        <w:t xml:space="preserve"> </w:t>
      </w:r>
      <w:r w:rsidRPr="00323780">
        <w:rPr>
          <w:rFonts w:cstheme="minorHAnsi"/>
          <w:sz w:val="24"/>
          <w:szCs w:val="24"/>
          <w:lang w:eastAsia="en-PK"/>
        </w:rPr>
        <w:t>The numbers allocated at the beginning of the game are the only clues the player needs to solve the grid.</w:t>
      </w:r>
    </w:p>
    <w:p w14:paraId="46E46D35" w14:textId="77777777" w:rsidR="00323780" w:rsidRPr="00323780" w:rsidRDefault="00323780" w:rsidP="00323780">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PK"/>
        </w:rPr>
      </w:pPr>
      <w:r w:rsidRPr="00323780">
        <w:rPr>
          <w:rFonts w:ascii="Times New Roman" w:eastAsia="Times New Roman" w:hAnsi="Times New Roman" w:cs="Times New Roman"/>
          <w:b/>
          <w:bCs/>
          <w:color w:val="000000"/>
          <w:sz w:val="27"/>
          <w:szCs w:val="27"/>
          <w:lang w:eastAsia="en-PK"/>
        </w:rPr>
        <w:t>3. Notes and techniques</w:t>
      </w:r>
    </w:p>
    <w:p w14:paraId="443E53E9" w14:textId="3E0FE294" w:rsidR="00323780" w:rsidRPr="00323780" w:rsidRDefault="00323780" w:rsidP="00323780">
      <w:pPr>
        <w:pStyle w:val="NoSpacing"/>
        <w:rPr>
          <w:sz w:val="24"/>
          <w:szCs w:val="24"/>
          <w:lang w:eastAsia="en-PK"/>
        </w:rPr>
      </w:pPr>
      <w:r w:rsidRPr="00323780">
        <w:rPr>
          <w:sz w:val="24"/>
          <w:szCs w:val="24"/>
          <w:lang w:eastAsia="en-PK"/>
        </w:rPr>
        <w:t>Writing down the numbers that are candidates to each cell is allowed by Sudoku rules and even encouraged. These help the player keep track of their progress and keep their reasoning organized and clear.</w:t>
      </w:r>
      <w:r>
        <w:rPr>
          <w:sz w:val="24"/>
          <w:szCs w:val="24"/>
          <w:lang w:val="en-US" w:eastAsia="en-PK"/>
        </w:rPr>
        <w:t xml:space="preserve"> </w:t>
      </w:r>
      <w:r w:rsidRPr="00323780">
        <w:rPr>
          <w:sz w:val="24"/>
          <w:szCs w:val="24"/>
          <w:lang w:eastAsia="en-PK"/>
        </w:rPr>
        <w:t>As the difficulty level of these puzzles increases, these notes also become essential to be able to apply the advanced solving techniques required to complete the grid.</w:t>
      </w:r>
    </w:p>
    <w:p w14:paraId="2AB61F4E" w14:textId="4F8AB980" w:rsidR="00323780" w:rsidRDefault="00323780" w:rsidP="00323780">
      <w:pPr>
        <w:pStyle w:val="NoSpacing"/>
        <w:rPr>
          <w:rFonts w:asciiTheme="majorHAnsi" w:hAnsiTheme="majorHAnsi" w:cstheme="majorHAnsi"/>
          <w:shd w:val="clear" w:color="auto" w:fill="FFFFFF"/>
        </w:rPr>
      </w:pPr>
    </w:p>
    <w:p w14:paraId="17FB376C" w14:textId="1B89EE7F" w:rsidR="00F26EF8" w:rsidRDefault="00F26EF8" w:rsidP="00323780">
      <w:pPr>
        <w:pStyle w:val="NoSpacing"/>
        <w:rPr>
          <w:rFonts w:asciiTheme="majorHAnsi" w:hAnsiTheme="majorHAnsi" w:cstheme="majorHAnsi"/>
          <w:shd w:val="clear" w:color="auto" w:fill="FFFFFF"/>
        </w:rPr>
      </w:pPr>
    </w:p>
    <w:p w14:paraId="5C116FF8" w14:textId="2DB8ECC5" w:rsidR="00F26EF8" w:rsidRDefault="00F26EF8" w:rsidP="00F26EF8">
      <w:pPr>
        <w:pStyle w:val="NoSpacing"/>
        <w:numPr>
          <w:ilvl w:val="0"/>
          <w:numId w:val="3"/>
        </w:numPr>
        <w:rPr>
          <w:rFonts w:asciiTheme="majorHAnsi" w:hAnsiTheme="majorHAnsi" w:cstheme="majorHAnsi"/>
          <w:b/>
          <w:sz w:val="32"/>
          <w:szCs w:val="32"/>
          <w:u w:val="single"/>
          <w:shd w:val="clear" w:color="auto" w:fill="FFFFFF"/>
        </w:rPr>
      </w:pPr>
      <w:r w:rsidRPr="00F26EF8">
        <w:rPr>
          <w:rFonts w:asciiTheme="majorHAnsi" w:hAnsiTheme="majorHAnsi" w:cstheme="majorHAnsi"/>
          <w:b/>
          <w:sz w:val="32"/>
          <w:szCs w:val="32"/>
          <w:u w:val="single"/>
          <w:shd w:val="clear" w:color="auto" w:fill="FFFFFF"/>
          <w:lang w:val="en-US"/>
        </w:rPr>
        <w:t>T</w:t>
      </w:r>
      <w:r w:rsidR="00C72E21">
        <w:rPr>
          <w:rFonts w:asciiTheme="majorHAnsi" w:hAnsiTheme="majorHAnsi" w:cstheme="majorHAnsi"/>
          <w:b/>
          <w:sz w:val="32"/>
          <w:szCs w:val="32"/>
          <w:u w:val="single"/>
          <w:shd w:val="clear" w:color="auto" w:fill="FFFFFF"/>
          <w:lang w:val="en-US"/>
        </w:rPr>
        <w:t>ic Tac Toe</w:t>
      </w:r>
      <w:r w:rsidRPr="00F26EF8">
        <w:rPr>
          <w:rFonts w:asciiTheme="majorHAnsi" w:hAnsiTheme="majorHAnsi" w:cstheme="majorHAnsi"/>
          <w:b/>
          <w:sz w:val="32"/>
          <w:szCs w:val="32"/>
          <w:u w:val="single"/>
          <w:shd w:val="clear" w:color="auto" w:fill="FFFFFF"/>
          <w:lang w:val="en-US"/>
        </w:rPr>
        <w:t xml:space="preserve"> Game</w:t>
      </w:r>
      <w:r>
        <w:rPr>
          <w:rFonts w:asciiTheme="majorHAnsi" w:hAnsiTheme="majorHAnsi" w:cstheme="majorHAnsi"/>
          <w:b/>
          <w:sz w:val="32"/>
          <w:szCs w:val="32"/>
          <w:u w:val="single"/>
          <w:shd w:val="clear" w:color="auto" w:fill="FFFFFF"/>
          <w:lang w:val="en-US"/>
        </w:rPr>
        <w:t>:</w:t>
      </w:r>
    </w:p>
    <w:p w14:paraId="66001477" w14:textId="2C1E02BB" w:rsidR="00F26EF8" w:rsidRDefault="00F26EF8" w:rsidP="00F26EF8">
      <w:pPr>
        <w:pStyle w:val="NoSpacing"/>
        <w:rPr>
          <w:rFonts w:asciiTheme="majorHAnsi" w:hAnsiTheme="majorHAnsi" w:cstheme="majorHAnsi"/>
          <w:b/>
          <w:sz w:val="32"/>
          <w:szCs w:val="32"/>
          <w:u w:val="single"/>
          <w:shd w:val="clear" w:color="auto" w:fill="FFFFFF"/>
        </w:rPr>
      </w:pPr>
    </w:p>
    <w:p w14:paraId="12F91676" w14:textId="6F65BCFD" w:rsidR="00F26EF8" w:rsidRDefault="007C42BF" w:rsidP="007C42BF">
      <w:pPr>
        <w:pStyle w:val="NoSpacing"/>
        <w:rPr>
          <w:rFonts w:cstheme="minorHAnsi"/>
          <w:color w:val="202122"/>
          <w:sz w:val="24"/>
          <w:szCs w:val="24"/>
          <w:shd w:val="clear" w:color="auto" w:fill="FFFFFF"/>
        </w:rPr>
      </w:pPr>
      <w:r w:rsidRPr="007C42BF">
        <w:rPr>
          <w:rFonts w:cstheme="minorHAnsi"/>
          <w:bCs/>
          <w:color w:val="202122"/>
          <w:sz w:val="24"/>
          <w:szCs w:val="24"/>
          <w:shd w:val="clear" w:color="auto" w:fill="FFFFFF"/>
        </w:rPr>
        <w:t>Tic-tac-toe</w:t>
      </w:r>
      <w:r>
        <w:rPr>
          <w:rFonts w:cstheme="minorHAnsi"/>
          <w:color w:val="202122"/>
          <w:sz w:val="24"/>
          <w:szCs w:val="24"/>
          <w:shd w:val="clear" w:color="auto" w:fill="FFFFFF"/>
          <w:lang w:val="en-US"/>
        </w:rPr>
        <w:t xml:space="preserve"> is </w:t>
      </w:r>
      <w:r w:rsidRPr="007C42BF">
        <w:rPr>
          <w:rFonts w:cstheme="minorHAnsi"/>
          <w:bCs/>
          <w:color w:val="202122"/>
          <w:sz w:val="24"/>
          <w:szCs w:val="24"/>
          <w:shd w:val="clear" w:color="auto" w:fill="FFFFFF"/>
        </w:rPr>
        <w:t>noughts and crosses</w:t>
      </w:r>
      <w:r w:rsidRPr="007C42BF">
        <w:rPr>
          <w:rFonts w:cstheme="minorHAnsi"/>
          <w:color w:val="202122"/>
          <w:sz w:val="24"/>
          <w:szCs w:val="24"/>
          <w:shd w:val="clear" w:color="auto" w:fill="FFFFFF"/>
        </w:rPr>
        <w:t> , or </w:t>
      </w:r>
      <w:proofErr w:type="spellStart"/>
      <w:r w:rsidRPr="007C42BF">
        <w:rPr>
          <w:rFonts w:cstheme="minorHAnsi"/>
          <w:bCs/>
          <w:color w:val="202122"/>
          <w:sz w:val="24"/>
          <w:szCs w:val="24"/>
          <w:shd w:val="clear" w:color="auto" w:fill="FFFFFF"/>
        </w:rPr>
        <w:t>Xs</w:t>
      </w:r>
      <w:proofErr w:type="spellEnd"/>
      <w:r w:rsidRPr="007C42BF">
        <w:rPr>
          <w:rFonts w:cstheme="minorHAnsi"/>
          <w:bCs/>
          <w:color w:val="202122"/>
          <w:sz w:val="24"/>
          <w:szCs w:val="24"/>
          <w:shd w:val="clear" w:color="auto" w:fill="FFFFFF"/>
        </w:rPr>
        <w:t xml:space="preserve"> and </w:t>
      </w:r>
      <w:proofErr w:type="spellStart"/>
      <w:r w:rsidRPr="007C42BF">
        <w:rPr>
          <w:rFonts w:cstheme="minorHAnsi"/>
          <w:bCs/>
          <w:color w:val="202122"/>
          <w:sz w:val="24"/>
          <w:szCs w:val="24"/>
          <w:shd w:val="clear" w:color="auto" w:fill="FFFFFF"/>
        </w:rPr>
        <w:t>Os</w:t>
      </w:r>
      <w:proofErr w:type="spellEnd"/>
      <w:r w:rsidRPr="007C42BF">
        <w:rPr>
          <w:rFonts w:cstheme="minorHAnsi"/>
          <w:color w:val="202122"/>
          <w:sz w:val="24"/>
          <w:szCs w:val="24"/>
          <w:shd w:val="clear" w:color="auto" w:fill="FFFFFF"/>
        </w:rPr>
        <w:t xml:space="preserve"> is a</w:t>
      </w:r>
      <w:r w:rsidRPr="007C42BF">
        <w:rPr>
          <w:rFonts w:cstheme="minorHAnsi"/>
          <w:sz w:val="24"/>
          <w:szCs w:val="24"/>
          <w:shd w:val="clear" w:color="auto" w:fill="FFFFFF"/>
        </w:rPr>
        <w:t> </w:t>
      </w:r>
      <w:hyperlink r:id="rId6" w:tooltip="Paper-and-pencil game" w:history="1">
        <w:r w:rsidRPr="007C42BF">
          <w:rPr>
            <w:rStyle w:val="Hyperlink"/>
            <w:rFonts w:cstheme="minorHAnsi"/>
            <w:color w:val="auto"/>
            <w:sz w:val="24"/>
            <w:szCs w:val="24"/>
            <w:u w:val="none"/>
            <w:shd w:val="clear" w:color="auto" w:fill="FFFFFF"/>
          </w:rPr>
          <w:t>paper-and-pencil game</w:t>
        </w:r>
      </w:hyperlink>
      <w:r w:rsidRPr="007C42BF">
        <w:rPr>
          <w:rFonts w:cstheme="minorHAnsi"/>
          <w:sz w:val="24"/>
          <w:szCs w:val="24"/>
          <w:shd w:val="clear" w:color="auto" w:fill="FFFFFF"/>
        </w:rPr>
        <w:t> </w:t>
      </w:r>
      <w:r w:rsidRPr="007C42BF">
        <w:rPr>
          <w:rFonts w:cstheme="minorHAnsi"/>
          <w:color w:val="202122"/>
          <w:sz w:val="24"/>
          <w:szCs w:val="24"/>
          <w:shd w:val="clear" w:color="auto" w:fill="FFFFFF"/>
        </w:rPr>
        <w:t>for two players who take turns marking the spaces in a three-by-three grid with </w:t>
      </w:r>
      <w:r w:rsidRPr="007C42BF">
        <w:rPr>
          <w:rFonts w:cstheme="minorHAnsi"/>
          <w:i/>
          <w:iCs/>
          <w:color w:val="202122"/>
          <w:sz w:val="24"/>
          <w:szCs w:val="24"/>
          <w:shd w:val="clear" w:color="auto" w:fill="FFFFFF"/>
        </w:rPr>
        <w:t>X</w:t>
      </w:r>
      <w:r w:rsidRPr="007C42BF">
        <w:rPr>
          <w:rFonts w:cstheme="minorHAnsi"/>
          <w:color w:val="202122"/>
          <w:sz w:val="24"/>
          <w:szCs w:val="24"/>
          <w:shd w:val="clear" w:color="auto" w:fill="FFFFFF"/>
        </w:rPr>
        <w:t> or </w:t>
      </w:r>
      <w:r w:rsidRPr="007C42BF">
        <w:rPr>
          <w:rFonts w:cstheme="minorHAnsi"/>
          <w:i/>
          <w:iCs/>
          <w:color w:val="202122"/>
          <w:sz w:val="24"/>
          <w:szCs w:val="24"/>
          <w:shd w:val="clear" w:color="auto" w:fill="FFFFFF"/>
        </w:rPr>
        <w:t>O</w:t>
      </w:r>
      <w:r w:rsidRPr="007C42BF">
        <w:rPr>
          <w:rFonts w:cstheme="minorHAnsi"/>
          <w:color w:val="202122"/>
          <w:sz w:val="24"/>
          <w:szCs w:val="24"/>
          <w:shd w:val="clear" w:color="auto" w:fill="FFFFFF"/>
        </w:rPr>
        <w:t>. The player who succeeds in placing three of their marks in a horizontal, vertical, or diagonal row is the winner. It is a </w:t>
      </w:r>
      <w:hyperlink r:id="rId7" w:tooltip="Solved game" w:history="1">
        <w:r w:rsidRPr="007C42BF">
          <w:rPr>
            <w:rStyle w:val="Hyperlink"/>
            <w:rFonts w:cstheme="minorHAnsi"/>
            <w:color w:val="auto"/>
            <w:sz w:val="24"/>
            <w:szCs w:val="24"/>
            <w:u w:val="none"/>
            <w:shd w:val="clear" w:color="auto" w:fill="FFFFFF"/>
          </w:rPr>
          <w:t>solved game</w:t>
        </w:r>
      </w:hyperlink>
      <w:r w:rsidRPr="007C42BF">
        <w:rPr>
          <w:rFonts w:cstheme="minorHAnsi"/>
          <w:sz w:val="24"/>
          <w:szCs w:val="24"/>
          <w:shd w:val="clear" w:color="auto" w:fill="FFFFFF"/>
        </w:rPr>
        <w:t>, with a forced draw assuming </w:t>
      </w:r>
      <w:hyperlink r:id="rId8" w:tooltip="Best response" w:history="1">
        <w:r w:rsidRPr="007C42BF">
          <w:rPr>
            <w:rStyle w:val="Hyperlink"/>
            <w:rFonts w:cstheme="minorHAnsi"/>
            <w:color w:val="auto"/>
            <w:sz w:val="24"/>
            <w:szCs w:val="24"/>
            <w:u w:val="none"/>
            <w:shd w:val="clear" w:color="auto" w:fill="FFFFFF"/>
          </w:rPr>
          <w:t>best play</w:t>
        </w:r>
      </w:hyperlink>
      <w:r w:rsidRPr="007C42BF">
        <w:rPr>
          <w:rFonts w:cstheme="minorHAnsi"/>
          <w:sz w:val="24"/>
          <w:szCs w:val="24"/>
          <w:shd w:val="clear" w:color="auto" w:fill="FFFFFF"/>
        </w:rPr>
        <w:t> </w:t>
      </w:r>
      <w:r w:rsidRPr="007C42BF">
        <w:rPr>
          <w:rFonts w:cstheme="minorHAnsi"/>
          <w:color w:val="202122"/>
          <w:sz w:val="24"/>
          <w:szCs w:val="24"/>
          <w:shd w:val="clear" w:color="auto" w:fill="FFFFFF"/>
        </w:rPr>
        <w:t>from both players.</w:t>
      </w:r>
    </w:p>
    <w:p w14:paraId="2D1018E4" w14:textId="20E30128" w:rsidR="007C42BF" w:rsidRDefault="007C42BF" w:rsidP="007C42BF">
      <w:pPr>
        <w:pStyle w:val="NoSpacing"/>
        <w:ind w:left="1440" w:firstLine="720"/>
        <w:rPr>
          <w:rFonts w:cstheme="minorHAnsi"/>
          <w:color w:val="202122"/>
          <w:sz w:val="24"/>
          <w:szCs w:val="24"/>
          <w:shd w:val="clear" w:color="auto" w:fill="FFFFFF"/>
        </w:rPr>
      </w:pPr>
      <w:bookmarkStart w:id="0" w:name="_GoBack"/>
      <w:bookmarkEnd w:id="0"/>
      <w:r>
        <w:rPr>
          <w:rFonts w:cstheme="minorHAnsi"/>
          <w:noProof/>
          <w:color w:val="202122"/>
          <w:sz w:val="24"/>
          <w:szCs w:val="24"/>
          <w:shd w:val="clear" w:color="auto" w:fill="FFFFFF"/>
        </w:rPr>
        <w:lastRenderedPageBreak/>
        <w:drawing>
          <wp:inline distT="0" distB="0" distL="0" distR="0" wp14:anchorId="3FB02CFB" wp14:editId="3E3A67BF">
            <wp:extent cx="3095625" cy="1476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png"/>
                    <pic:cNvPicPr/>
                  </pic:nvPicPr>
                  <pic:blipFill>
                    <a:blip r:embed="rId9">
                      <a:extLst>
                        <a:ext uri="{28A0092B-C50C-407E-A947-70E740481C1C}">
                          <a14:useLocalDpi xmlns:a14="http://schemas.microsoft.com/office/drawing/2010/main" val="0"/>
                        </a:ext>
                      </a:extLst>
                    </a:blip>
                    <a:stretch>
                      <a:fillRect/>
                    </a:stretch>
                  </pic:blipFill>
                  <pic:spPr>
                    <a:xfrm>
                      <a:off x="0" y="0"/>
                      <a:ext cx="3095625" cy="1476375"/>
                    </a:xfrm>
                    <a:prstGeom prst="rect">
                      <a:avLst/>
                    </a:prstGeom>
                  </pic:spPr>
                </pic:pic>
              </a:graphicData>
            </a:graphic>
          </wp:inline>
        </w:drawing>
      </w:r>
    </w:p>
    <w:p w14:paraId="4D0BFB2B" w14:textId="18667FDF" w:rsidR="007C42BF" w:rsidRPr="007C42BF" w:rsidRDefault="007C42BF" w:rsidP="007C42BF">
      <w:pPr>
        <w:shd w:val="clear" w:color="auto" w:fill="FFFFFF"/>
        <w:spacing w:before="120" w:after="120" w:line="240" w:lineRule="auto"/>
        <w:rPr>
          <w:rFonts w:eastAsia="Times New Roman" w:cstheme="minorHAnsi"/>
          <w:sz w:val="24"/>
          <w:szCs w:val="24"/>
          <w:lang w:val="en-PK" w:eastAsia="en-PK"/>
        </w:rPr>
      </w:pPr>
      <w:r w:rsidRPr="007C42BF">
        <w:rPr>
          <w:rFonts w:eastAsia="Times New Roman" w:cstheme="minorHAnsi"/>
          <w:sz w:val="24"/>
          <w:szCs w:val="24"/>
          <w:lang w:val="en-PK" w:eastAsia="en-PK"/>
        </w:rPr>
        <w:t>A player can play a </w:t>
      </w:r>
      <w:hyperlink r:id="rId10" w:anchor="Perfect_play" w:tooltip="Solved game" w:history="1">
        <w:r w:rsidRPr="007C42BF">
          <w:rPr>
            <w:rFonts w:eastAsia="Times New Roman" w:cstheme="minorHAnsi"/>
            <w:sz w:val="24"/>
            <w:szCs w:val="24"/>
            <w:lang w:val="en-PK" w:eastAsia="en-PK"/>
          </w:rPr>
          <w:t>perfect game</w:t>
        </w:r>
      </w:hyperlink>
      <w:r w:rsidRPr="007C42BF">
        <w:rPr>
          <w:rFonts w:eastAsia="Times New Roman" w:cstheme="minorHAnsi"/>
          <w:sz w:val="24"/>
          <w:szCs w:val="24"/>
          <w:lang w:val="en-PK" w:eastAsia="en-PK"/>
        </w:rPr>
        <w:t> of tic-tac-toe (to win or at least draw) if, each time it is their turn to play, they choose the first available move from the following list</w:t>
      </w:r>
    </w:p>
    <w:p w14:paraId="5FAF6C99" w14:textId="4B118F8F" w:rsidR="007C42BF" w:rsidRPr="007C42BF" w:rsidRDefault="007C42BF" w:rsidP="007C42BF">
      <w:pPr>
        <w:numPr>
          <w:ilvl w:val="0"/>
          <w:numId w:val="5"/>
        </w:numPr>
        <w:shd w:val="clear" w:color="auto" w:fill="FFFFFF"/>
        <w:spacing w:before="100" w:beforeAutospacing="1" w:after="24" w:line="240" w:lineRule="auto"/>
        <w:ind w:left="768"/>
        <w:rPr>
          <w:rFonts w:eastAsia="Times New Roman" w:cstheme="minorHAnsi"/>
          <w:sz w:val="24"/>
          <w:szCs w:val="24"/>
          <w:lang w:val="en-PK" w:eastAsia="en-PK"/>
        </w:rPr>
      </w:pPr>
      <w:r w:rsidRPr="007C42BF">
        <w:rPr>
          <w:rFonts w:eastAsia="Times New Roman" w:cstheme="minorHAnsi"/>
          <w:sz w:val="24"/>
          <w:szCs w:val="24"/>
          <w:lang w:val="en-PK" w:eastAsia="en-PK"/>
        </w:rPr>
        <w:t>Win: If the player has two in a row, they can place a third to get three in a row.</w:t>
      </w:r>
    </w:p>
    <w:p w14:paraId="67E60A76" w14:textId="77777777" w:rsidR="007C42BF" w:rsidRPr="007C42BF" w:rsidRDefault="007C42BF" w:rsidP="007C42BF">
      <w:pPr>
        <w:numPr>
          <w:ilvl w:val="0"/>
          <w:numId w:val="5"/>
        </w:numPr>
        <w:shd w:val="clear" w:color="auto" w:fill="FFFFFF"/>
        <w:spacing w:before="100" w:beforeAutospacing="1" w:after="24" w:line="240" w:lineRule="auto"/>
        <w:ind w:left="768"/>
        <w:rPr>
          <w:rFonts w:eastAsia="Times New Roman" w:cstheme="minorHAnsi"/>
          <w:sz w:val="24"/>
          <w:szCs w:val="24"/>
          <w:lang w:val="en-PK" w:eastAsia="en-PK"/>
        </w:rPr>
      </w:pPr>
      <w:r w:rsidRPr="007C42BF">
        <w:rPr>
          <w:rFonts w:eastAsia="Times New Roman" w:cstheme="minorHAnsi"/>
          <w:sz w:val="24"/>
          <w:szCs w:val="24"/>
          <w:lang w:val="en-PK" w:eastAsia="en-PK"/>
        </w:rPr>
        <w:t>Block: If the opponent has two in a row, the player must play the third themselves to block the opponent.</w:t>
      </w:r>
    </w:p>
    <w:p w14:paraId="7F2C4BBF" w14:textId="77777777" w:rsidR="007C42BF" w:rsidRPr="007C42BF" w:rsidRDefault="007C42BF" w:rsidP="007C42BF">
      <w:pPr>
        <w:numPr>
          <w:ilvl w:val="0"/>
          <w:numId w:val="5"/>
        </w:numPr>
        <w:shd w:val="clear" w:color="auto" w:fill="FFFFFF"/>
        <w:spacing w:before="100" w:beforeAutospacing="1" w:after="24" w:line="240" w:lineRule="auto"/>
        <w:ind w:left="768"/>
        <w:rPr>
          <w:rFonts w:eastAsia="Times New Roman" w:cstheme="minorHAnsi"/>
          <w:sz w:val="24"/>
          <w:szCs w:val="24"/>
          <w:lang w:val="en-PK" w:eastAsia="en-PK"/>
        </w:rPr>
      </w:pPr>
      <w:r w:rsidRPr="007C42BF">
        <w:rPr>
          <w:rFonts w:eastAsia="Times New Roman" w:cstheme="minorHAnsi"/>
          <w:sz w:val="24"/>
          <w:szCs w:val="24"/>
          <w:lang w:val="en-PK" w:eastAsia="en-PK"/>
        </w:rPr>
        <w:t>Fork: Cause a scenario where the player has two ways to win (two non-blocked lines of 2).</w:t>
      </w:r>
    </w:p>
    <w:p w14:paraId="6162DA64" w14:textId="77777777" w:rsidR="007C42BF" w:rsidRPr="007C42BF" w:rsidRDefault="007C42BF" w:rsidP="007C42BF">
      <w:pPr>
        <w:numPr>
          <w:ilvl w:val="0"/>
          <w:numId w:val="5"/>
        </w:numPr>
        <w:shd w:val="clear" w:color="auto" w:fill="FFFFFF"/>
        <w:spacing w:before="100" w:beforeAutospacing="1" w:after="24" w:line="240" w:lineRule="auto"/>
        <w:ind w:left="768"/>
        <w:rPr>
          <w:rFonts w:eastAsia="Times New Roman" w:cstheme="minorHAnsi"/>
          <w:sz w:val="24"/>
          <w:szCs w:val="24"/>
          <w:lang w:val="en-PK" w:eastAsia="en-PK"/>
        </w:rPr>
      </w:pPr>
      <w:r w:rsidRPr="007C42BF">
        <w:rPr>
          <w:rFonts w:eastAsia="Times New Roman" w:cstheme="minorHAnsi"/>
          <w:sz w:val="24"/>
          <w:szCs w:val="24"/>
          <w:lang w:val="en-PK" w:eastAsia="en-PK"/>
        </w:rPr>
        <w:t xml:space="preserve">Blocking an opponent's fork: If there is only one possible fork for the opponent, the player should block it. Otherwise, the player should block all forks in any way that simultaneously allows them to make two in a row. Otherwise, the player should make a two in a row to force the opponent into defending, as long as it does not result in them producing a fork. For example, if "X" has two opposite corners and "O" has the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"O" must not play a corner move to win. (Playing a corner move in this scenario produces a fork for "X" to win.)</w:t>
      </w:r>
    </w:p>
    <w:p w14:paraId="28611FD9" w14:textId="77777777" w:rsidR="007C42BF" w:rsidRPr="007C42BF" w:rsidRDefault="007C42BF" w:rsidP="007C42BF">
      <w:pPr>
        <w:numPr>
          <w:ilvl w:val="0"/>
          <w:numId w:val="5"/>
        </w:numPr>
        <w:shd w:val="clear" w:color="auto" w:fill="FFFFFF"/>
        <w:spacing w:before="100" w:beforeAutospacing="1" w:after="24" w:line="240" w:lineRule="auto"/>
        <w:ind w:left="768"/>
        <w:rPr>
          <w:rFonts w:eastAsia="Times New Roman" w:cstheme="minorHAnsi"/>
          <w:sz w:val="24"/>
          <w:szCs w:val="24"/>
          <w:lang w:val="en-PK" w:eastAsia="en-PK"/>
        </w:rPr>
      </w:pP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xml:space="preserve">: A player marks the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(If it is the first move of the game, playing a corner move gives the second player more opportunities to make a mistake and may therefore be the better choice; however, it makes no difference between perfect players.)</w:t>
      </w:r>
    </w:p>
    <w:p w14:paraId="310F826D" w14:textId="77777777" w:rsidR="007C42BF" w:rsidRPr="007C42BF" w:rsidRDefault="007C42BF" w:rsidP="007C42BF">
      <w:pPr>
        <w:numPr>
          <w:ilvl w:val="0"/>
          <w:numId w:val="5"/>
        </w:numPr>
        <w:shd w:val="clear" w:color="auto" w:fill="FFFFFF"/>
        <w:spacing w:before="100" w:beforeAutospacing="1" w:after="24" w:line="240" w:lineRule="auto"/>
        <w:ind w:left="768"/>
        <w:rPr>
          <w:rFonts w:eastAsia="Times New Roman" w:cstheme="minorHAnsi"/>
          <w:sz w:val="24"/>
          <w:szCs w:val="24"/>
          <w:lang w:val="en-PK" w:eastAsia="en-PK"/>
        </w:rPr>
      </w:pPr>
      <w:r w:rsidRPr="007C42BF">
        <w:rPr>
          <w:rFonts w:eastAsia="Times New Roman" w:cstheme="minorHAnsi"/>
          <w:sz w:val="24"/>
          <w:szCs w:val="24"/>
          <w:lang w:val="en-PK" w:eastAsia="en-PK"/>
        </w:rPr>
        <w:t>Opposite corner: If the opponent is in the corner, the player plays the opposite corner.</w:t>
      </w:r>
    </w:p>
    <w:p w14:paraId="3B0B6B16" w14:textId="77777777" w:rsidR="007C42BF" w:rsidRPr="007C42BF" w:rsidRDefault="007C42BF" w:rsidP="007C42BF">
      <w:pPr>
        <w:numPr>
          <w:ilvl w:val="0"/>
          <w:numId w:val="5"/>
        </w:numPr>
        <w:shd w:val="clear" w:color="auto" w:fill="FFFFFF"/>
        <w:spacing w:before="100" w:beforeAutospacing="1" w:after="24" w:line="240" w:lineRule="auto"/>
        <w:ind w:left="768"/>
        <w:rPr>
          <w:rFonts w:eastAsia="Times New Roman" w:cstheme="minorHAnsi"/>
          <w:sz w:val="24"/>
          <w:szCs w:val="24"/>
          <w:lang w:val="en-PK" w:eastAsia="en-PK"/>
        </w:rPr>
      </w:pPr>
      <w:r w:rsidRPr="007C42BF">
        <w:rPr>
          <w:rFonts w:eastAsia="Times New Roman" w:cstheme="minorHAnsi"/>
          <w:sz w:val="24"/>
          <w:szCs w:val="24"/>
          <w:lang w:val="en-PK" w:eastAsia="en-PK"/>
        </w:rPr>
        <w:t>Empty corner: The player plays in a corner square.</w:t>
      </w:r>
    </w:p>
    <w:p w14:paraId="4017FC84" w14:textId="77777777" w:rsidR="007C42BF" w:rsidRPr="007C42BF" w:rsidRDefault="007C42BF" w:rsidP="007C42BF">
      <w:pPr>
        <w:numPr>
          <w:ilvl w:val="0"/>
          <w:numId w:val="5"/>
        </w:numPr>
        <w:shd w:val="clear" w:color="auto" w:fill="FFFFFF"/>
        <w:spacing w:before="100" w:beforeAutospacing="1" w:after="24" w:line="240" w:lineRule="auto"/>
        <w:ind w:left="768"/>
        <w:rPr>
          <w:rFonts w:eastAsia="Times New Roman" w:cstheme="minorHAnsi"/>
          <w:sz w:val="24"/>
          <w:szCs w:val="24"/>
          <w:lang w:val="en-PK" w:eastAsia="en-PK"/>
        </w:rPr>
      </w:pPr>
      <w:r w:rsidRPr="007C42BF">
        <w:rPr>
          <w:rFonts w:eastAsia="Times New Roman" w:cstheme="minorHAnsi"/>
          <w:sz w:val="24"/>
          <w:szCs w:val="24"/>
          <w:lang w:val="en-PK" w:eastAsia="en-PK"/>
        </w:rPr>
        <w:t>Empty side: The player plays in a middle square on any of the four sides.</w:t>
      </w:r>
    </w:p>
    <w:p w14:paraId="733F1F67" w14:textId="77777777" w:rsidR="007C42BF" w:rsidRPr="007C42BF" w:rsidRDefault="007C42BF" w:rsidP="007C42BF">
      <w:pPr>
        <w:shd w:val="clear" w:color="auto" w:fill="FFFFFF"/>
        <w:spacing w:before="120" w:after="120" w:line="240" w:lineRule="auto"/>
        <w:rPr>
          <w:rFonts w:eastAsia="Times New Roman" w:cstheme="minorHAnsi"/>
          <w:sz w:val="24"/>
          <w:szCs w:val="24"/>
          <w:lang w:val="en-PK" w:eastAsia="en-PK"/>
        </w:rPr>
      </w:pPr>
      <w:r w:rsidRPr="007C42BF">
        <w:rPr>
          <w:rFonts w:eastAsia="Times New Roman" w:cstheme="minorHAnsi"/>
          <w:sz w:val="24"/>
          <w:szCs w:val="24"/>
          <w:lang w:val="en-PK" w:eastAsia="en-PK"/>
        </w:rPr>
        <w:t xml:space="preserve">The first player, who shall be designated "X", has three possible strategically distinct positions to mark during the first turn. Superficially, it might seem that there are nine possible positions, corresponding to the nine squares in the grid. However, by rotating the board, we will find that, in the first turn, every corner mark is strategically equivalent to every other corner mark. The same is true of every edge (side middle) mark. From a strategical point of view, there are therefore only three possible first marks: corner, edge, or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Player X can win or force a draw from any of these starting marks; however, playing the corner gives the opponent the smallest choice of squares which must be played to avoid losing.</w:t>
      </w:r>
      <w:hyperlink r:id="rId11" w:anchor="cite_note-17" w:history="1">
        <w:r w:rsidRPr="007C42BF">
          <w:rPr>
            <w:rFonts w:eastAsia="Times New Roman" w:cstheme="minorHAnsi"/>
            <w:sz w:val="24"/>
            <w:szCs w:val="24"/>
            <w:vertAlign w:val="superscript"/>
            <w:lang w:val="en-PK" w:eastAsia="en-PK"/>
          </w:rPr>
          <w:t>[17]</w:t>
        </w:r>
      </w:hyperlink>
      <w:r w:rsidRPr="007C42BF">
        <w:rPr>
          <w:rFonts w:eastAsia="Times New Roman" w:cstheme="minorHAnsi"/>
          <w:sz w:val="24"/>
          <w:szCs w:val="24"/>
          <w:lang w:val="en-PK" w:eastAsia="en-PK"/>
        </w:rPr>
        <w:t> This might suggest that the corner is the best opening move for X, however another study</w:t>
      </w:r>
      <w:hyperlink r:id="rId12" w:anchor="cite_note-18" w:history="1">
        <w:r w:rsidRPr="007C42BF">
          <w:rPr>
            <w:rFonts w:eastAsia="Times New Roman" w:cstheme="minorHAnsi"/>
            <w:sz w:val="24"/>
            <w:szCs w:val="24"/>
            <w:vertAlign w:val="superscript"/>
            <w:lang w:val="en-PK" w:eastAsia="en-PK"/>
          </w:rPr>
          <w:t>[18]</w:t>
        </w:r>
      </w:hyperlink>
      <w:r w:rsidRPr="007C42BF">
        <w:rPr>
          <w:rFonts w:eastAsia="Times New Roman" w:cstheme="minorHAnsi"/>
          <w:sz w:val="24"/>
          <w:szCs w:val="24"/>
          <w:lang w:val="en-PK" w:eastAsia="en-PK"/>
        </w:rPr>
        <w:t xml:space="preserve"> shows that if the players are not perfect, an opening move in the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xml:space="preserve"> is best for X.</w:t>
      </w:r>
    </w:p>
    <w:p w14:paraId="57A4AF3F" w14:textId="77777777" w:rsidR="007C42BF" w:rsidRPr="007C42BF" w:rsidRDefault="007C42BF" w:rsidP="007C42BF">
      <w:pPr>
        <w:shd w:val="clear" w:color="auto" w:fill="FFFFFF"/>
        <w:spacing w:before="120" w:after="120" w:line="240" w:lineRule="auto"/>
        <w:rPr>
          <w:rFonts w:eastAsia="Times New Roman" w:cstheme="minorHAnsi"/>
          <w:sz w:val="24"/>
          <w:szCs w:val="24"/>
          <w:lang w:val="en-PK" w:eastAsia="en-PK"/>
        </w:rPr>
      </w:pPr>
      <w:r w:rsidRPr="007C42BF">
        <w:rPr>
          <w:rFonts w:eastAsia="Times New Roman" w:cstheme="minorHAnsi"/>
          <w:sz w:val="24"/>
          <w:szCs w:val="24"/>
          <w:lang w:val="en-PK" w:eastAsia="en-PK"/>
        </w:rPr>
        <w:t xml:space="preserve">The second player, who shall be designated "O", must respond to X's opening mark in such a way as to avoid the forced win. Player O must always respond to a corner opening with a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xml:space="preserve"> mark, and to a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xml:space="preserve"> opening with a corner mark. An edge opening must be </w:t>
      </w:r>
      <w:r w:rsidRPr="007C42BF">
        <w:rPr>
          <w:rFonts w:eastAsia="Times New Roman" w:cstheme="minorHAnsi"/>
          <w:sz w:val="24"/>
          <w:szCs w:val="24"/>
          <w:lang w:val="en-PK" w:eastAsia="en-PK"/>
        </w:rPr>
        <w:lastRenderedPageBreak/>
        <w:t xml:space="preserve">answered either with a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xml:space="preserve"> mark, a corner mark next to the X, or an edge mark opposite the X. Any other responses will allow X to force the win. Once the opening is completed, O's task is to follow the above list of priorities in order to force the draw, or else to gain a win if X makes a weak play.</w:t>
      </w:r>
    </w:p>
    <w:p w14:paraId="63E3F567" w14:textId="77777777" w:rsidR="007C42BF" w:rsidRPr="007C42BF" w:rsidRDefault="007C42BF" w:rsidP="007C42BF">
      <w:pPr>
        <w:shd w:val="clear" w:color="auto" w:fill="FFFFFF"/>
        <w:spacing w:before="120" w:after="120" w:line="240" w:lineRule="auto"/>
        <w:rPr>
          <w:rFonts w:eastAsia="Times New Roman" w:cstheme="minorHAnsi"/>
          <w:sz w:val="24"/>
          <w:szCs w:val="24"/>
          <w:lang w:val="en-PK" w:eastAsia="en-PK"/>
        </w:rPr>
      </w:pPr>
      <w:r w:rsidRPr="007C42BF">
        <w:rPr>
          <w:rFonts w:eastAsia="Times New Roman" w:cstheme="minorHAnsi"/>
          <w:sz w:val="24"/>
          <w:szCs w:val="24"/>
          <w:lang w:val="en-PK" w:eastAsia="en-PK"/>
        </w:rPr>
        <w:t>More detailed, to guarantee a draw, O should adopt the following strategies:</w:t>
      </w:r>
    </w:p>
    <w:p w14:paraId="3B4A5160" w14:textId="77777777" w:rsidR="007C42BF" w:rsidRPr="007C42BF" w:rsidRDefault="007C42BF" w:rsidP="007C42BF">
      <w:pPr>
        <w:numPr>
          <w:ilvl w:val="0"/>
          <w:numId w:val="6"/>
        </w:numPr>
        <w:shd w:val="clear" w:color="auto" w:fill="FFFFFF"/>
        <w:spacing w:before="100" w:beforeAutospacing="1" w:after="24" w:line="240" w:lineRule="auto"/>
        <w:ind w:left="384"/>
        <w:rPr>
          <w:rFonts w:eastAsia="Times New Roman" w:cstheme="minorHAnsi"/>
          <w:sz w:val="24"/>
          <w:szCs w:val="24"/>
          <w:lang w:val="en-PK" w:eastAsia="en-PK"/>
        </w:rPr>
      </w:pPr>
      <w:r w:rsidRPr="007C42BF">
        <w:rPr>
          <w:rFonts w:eastAsia="Times New Roman" w:cstheme="minorHAnsi"/>
          <w:sz w:val="24"/>
          <w:szCs w:val="24"/>
          <w:lang w:val="en-PK" w:eastAsia="en-PK"/>
        </w:rPr>
        <w:t xml:space="preserve">If X plays corner opening move, O should take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xml:space="preserve">, and then an edge, forcing X to block in the next move. This will stop any forks from happening. When both X and O are perfect players and X chooses to start by marking a corner, O takes the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and X takes the corner opposite the original. In that case, O is free to choose any edge as its second move. However, if X is not a perfect player and has played a corner and then an edge, O should not play the opposite edge as its second move, because then X is not forced to block in the next move and can fork.</w:t>
      </w:r>
    </w:p>
    <w:p w14:paraId="2D20AB5D" w14:textId="77777777" w:rsidR="007C42BF" w:rsidRPr="007C42BF" w:rsidRDefault="007C42BF" w:rsidP="007C42BF">
      <w:pPr>
        <w:numPr>
          <w:ilvl w:val="0"/>
          <w:numId w:val="6"/>
        </w:numPr>
        <w:shd w:val="clear" w:color="auto" w:fill="FFFFFF"/>
        <w:spacing w:before="100" w:beforeAutospacing="1" w:after="24" w:line="240" w:lineRule="auto"/>
        <w:ind w:left="384"/>
        <w:rPr>
          <w:rFonts w:eastAsia="Times New Roman" w:cstheme="minorHAnsi"/>
          <w:sz w:val="24"/>
          <w:szCs w:val="24"/>
          <w:lang w:val="en-PK" w:eastAsia="en-PK"/>
        </w:rPr>
      </w:pPr>
      <w:r w:rsidRPr="007C42BF">
        <w:rPr>
          <w:rFonts w:eastAsia="Times New Roman" w:cstheme="minorHAnsi"/>
          <w:sz w:val="24"/>
          <w:szCs w:val="24"/>
          <w:lang w:val="en-PK" w:eastAsia="en-PK"/>
        </w:rPr>
        <w:t xml:space="preserve">If X plays edge opening move, O should take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xml:space="preserve"> or one of the corners adjacent to X, and then follow the above list of priorities, mainly paying attention to block forks.</w:t>
      </w:r>
    </w:p>
    <w:p w14:paraId="595AE04E" w14:textId="77777777" w:rsidR="007C42BF" w:rsidRPr="007C42BF" w:rsidRDefault="007C42BF" w:rsidP="007C42BF">
      <w:pPr>
        <w:numPr>
          <w:ilvl w:val="0"/>
          <w:numId w:val="6"/>
        </w:numPr>
        <w:shd w:val="clear" w:color="auto" w:fill="FFFFFF"/>
        <w:spacing w:before="100" w:beforeAutospacing="1" w:after="24" w:line="240" w:lineRule="auto"/>
        <w:ind w:left="384"/>
        <w:rPr>
          <w:rFonts w:eastAsia="Times New Roman" w:cstheme="minorHAnsi"/>
          <w:sz w:val="24"/>
          <w:szCs w:val="24"/>
          <w:lang w:val="en-PK" w:eastAsia="en-PK"/>
        </w:rPr>
      </w:pPr>
      <w:r w:rsidRPr="007C42BF">
        <w:rPr>
          <w:rFonts w:eastAsia="Times New Roman" w:cstheme="minorHAnsi"/>
          <w:sz w:val="24"/>
          <w:szCs w:val="24"/>
          <w:lang w:val="en-PK" w:eastAsia="en-PK"/>
        </w:rPr>
        <w:t xml:space="preserve">If X plays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xml:space="preserve"> opening move, O should take corner, and then follow the above list of priorities, mainly paying attention to block forks.</w:t>
      </w:r>
    </w:p>
    <w:p w14:paraId="0E5C0228" w14:textId="77777777" w:rsidR="007C42BF" w:rsidRPr="007C42BF" w:rsidRDefault="007C42BF" w:rsidP="007C42BF">
      <w:pPr>
        <w:shd w:val="clear" w:color="auto" w:fill="FFFFFF"/>
        <w:spacing w:before="120" w:after="120" w:line="240" w:lineRule="auto"/>
        <w:rPr>
          <w:rFonts w:eastAsia="Times New Roman" w:cstheme="minorHAnsi"/>
          <w:sz w:val="24"/>
          <w:szCs w:val="24"/>
          <w:lang w:val="en-PK" w:eastAsia="en-PK"/>
        </w:rPr>
      </w:pPr>
      <w:r w:rsidRPr="007C42BF">
        <w:rPr>
          <w:rFonts w:eastAsia="Times New Roman" w:cstheme="minorHAnsi"/>
          <w:sz w:val="24"/>
          <w:szCs w:val="24"/>
          <w:lang w:val="en-PK" w:eastAsia="en-PK"/>
        </w:rPr>
        <w:t>When X plays corner first, and O is not a perfect player, the following may happen:</w:t>
      </w:r>
    </w:p>
    <w:p w14:paraId="7ACB68A2" w14:textId="77777777" w:rsidR="007C42BF" w:rsidRPr="007C42BF" w:rsidRDefault="007C42BF" w:rsidP="007C42BF">
      <w:pPr>
        <w:numPr>
          <w:ilvl w:val="0"/>
          <w:numId w:val="7"/>
        </w:numPr>
        <w:shd w:val="clear" w:color="auto" w:fill="FFFFFF"/>
        <w:spacing w:before="100" w:beforeAutospacing="1" w:after="24" w:line="240" w:lineRule="auto"/>
        <w:ind w:left="384"/>
        <w:rPr>
          <w:rFonts w:eastAsia="Times New Roman" w:cstheme="minorHAnsi"/>
          <w:sz w:val="24"/>
          <w:szCs w:val="24"/>
          <w:lang w:val="en-PK" w:eastAsia="en-PK"/>
        </w:rPr>
      </w:pPr>
      <w:r w:rsidRPr="007C42BF">
        <w:rPr>
          <w:rFonts w:eastAsia="Times New Roman" w:cstheme="minorHAnsi"/>
          <w:sz w:val="24"/>
          <w:szCs w:val="24"/>
          <w:lang w:val="en-PK" w:eastAsia="en-PK"/>
        </w:rPr>
        <w:t xml:space="preserve">If O responds with a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xml:space="preserve"> mark (best move for them), a perfect X player will take the corner opposite the original. Then O should play an edge. However, if O plays a corner as its second move, a perfect X player will mark the remaining corner, blocking O's 3-in-a-row and making their own fork.</w:t>
      </w:r>
    </w:p>
    <w:p w14:paraId="687A0037" w14:textId="77777777" w:rsidR="007C42BF" w:rsidRPr="007C42BF" w:rsidRDefault="007C42BF" w:rsidP="007C42BF">
      <w:pPr>
        <w:numPr>
          <w:ilvl w:val="0"/>
          <w:numId w:val="7"/>
        </w:numPr>
        <w:shd w:val="clear" w:color="auto" w:fill="FFFFFF"/>
        <w:spacing w:before="100" w:beforeAutospacing="1" w:after="24" w:line="240" w:lineRule="auto"/>
        <w:ind w:left="384"/>
        <w:rPr>
          <w:rFonts w:eastAsia="Times New Roman" w:cstheme="minorHAnsi"/>
          <w:sz w:val="24"/>
          <w:szCs w:val="24"/>
          <w:lang w:val="en-PK" w:eastAsia="en-PK"/>
        </w:rPr>
      </w:pPr>
      <w:r w:rsidRPr="007C42BF">
        <w:rPr>
          <w:rFonts w:eastAsia="Times New Roman" w:cstheme="minorHAnsi"/>
          <w:sz w:val="24"/>
          <w:szCs w:val="24"/>
          <w:lang w:val="en-PK" w:eastAsia="en-PK"/>
        </w:rPr>
        <w:t>If O responds with a corner mark, X is guaranteed to win, by simply taking any of the other two corners and then the last, a fork. (since when X takes the third corner, O can only take the position between the two X's. Then X can take the only remaining corner to win)</w:t>
      </w:r>
    </w:p>
    <w:p w14:paraId="2B673771" w14:textId="77777777" w:rsidR="007C42BF" w:rsidRPr="007C42BF" w:rsidRDefault="007C42BF" w:rsidP="007C42BF">
      <w:pPr>
        <w:numPr>
          <w:ilvl w:val="0"/>
          <w:numId w:val="7"/>
        </w:numPr>
        <w:shd w:val="clear" w:color="auto" w:fill="FFFFFF"/>
        <w:spacing w:before="100" w:beforeAutospacing="1" w:after="24" w:line="240" w:lineRule="auto"/>
        <w:ind w:left="384"/>
        <w:rPr>
          <w:rFonts w:eastAsia="Times New Roman" w:cstheme="minorHAnsi"/>
          <w:sz w:val="24"/>
          <w:szCs w:val="24"/>
          <w:lang w:val="en-PK" w:eastAsia="en-PK"/>
        </w:rPr>
      </w:pPr>
      <w:r w:rsidRPr="007C42BF">
        <w:rPr>
          <w:rFonts w:eastAsia="Times New Roman" w:cstheme="minorHAnsi"/>
          <w:sz w:val="24"/>
          <w:szCs w:val="24"/>
          <w:lang w:val="en-PK" w:eastAsia="en-PK"/>
        </w:rPr>
        <w:t xml:space="preserve">If O responds with an edge mark, X is guaranteed to win, by taking </w:t>
      </w:r>
      <w:proofErr w:type="spellStart"/>
      <w:r w:rsidRPr="007C42BF">
        <w:rPr>
          <w:rFonts w:eastAsia="Times New Roman" w:cstheme="minorHAnsi"/>
          <w:sz w:val="24"/>
          <w:szCs w:val="24"/>
          <w:lang w:val="en-PK" w:eastAsia="en-PK"/>
        </w:rPr>
        <w:t>center</w:t>
      </w:r>
      <w:proofErr w:type="spellEnd"/>
      <w:r w:rsidRPr="007C42BF">
        <w:rPr>
          <w:rFonts w:eastAsia="Times New Roman" w:cstheme="minorHAnsi"/>
          <w:sz w:val="24"/>
          <w:szCs w:val="24"/>
          <w:lang w:val="en-PK" w:eastAsia="en-PK"/>
        </w:rPr>
        <w:t>, then O can only take the corner opposite the corner which X plays first. Finally, X can take a corner to create a fork and then X will win on the next move.</w:t>
      </w:r>
    </w:p>
    <w:p w14:paraId="16F64286" w14:textId="77777777" w:rsidR="007C42BF" w:rsidRPr="007C42BF" w:rsidRDefault="007C42BF" w:rsidP="007C42BF">
      <w:pPr>
        <w:pStyle w:val="NoSpacing"/>
        <w:rPr>
          <w:rFonts w:cstheme="minorHAnsi"/>
          <w:sz w:val="24"/>
          <w:szCs w:val="24"/>
          <w:shd w:val="clear" w:color="auto" w:fill="FFFFFF"/>
        </w:rPr>
      </w:pPr>
    </w:p>
    <w:sectPr w:rsidR="007C42BF" w:rsidRPr="007C4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019EF"/>
    <w:multiLevelType w:val="multilevel"/>
    <w:tmpl w:val="1AEC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F05CC"/>
    <w:multiLevelType w:val="hybridMultilevel"/>
    <w:tmpl w:val="42F2B2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39829BA"/>
    <w:multiLevelType w:val="hybridMultilevel"/>
    <w:tmpl w:val="4F4A5B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3FE5759"/>
    <w:multiLevelType w:val="multilevel"/>
    <w:tmpl w:val="63F6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2502A"/>
    <w:multiLevelType w:val="hybridMultilevel"/>
    <w:tmpl w:val="429EFF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17F4699"/>
    <w:multiLevelType w:val="multilevel"/>
    <w:tmpl w:val="4E60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22BE0"/>
    <w:multiLevelType w:val="hybridMultilevel"/>
    <w:tmpl w:val="CF64B4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
  </w:num>
  <w:num w:numId="4">
    <w:abstractNumId w:val="1"/>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80"/>
    <w:rsid w:val="00323780"/>
    <w:rsid w:val="005310FA"/>
    <w:rsid w:val="007C42BF"/>
    <w:rsid w:val="00AC0ED3"/>
    <w:rsid w:val="00C72E21"/>
    <w:rsid w:val="00F26EF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81CF"/>
  <w15:chartTrackingRefBased/>
  <w15:docId w15:val="{BE3540BB-A9BE-4D3E-8198-B33E8CE6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23780"/>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323780"/>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23780"/>
    <w:pPr>
      <w:spacing w:after="0" w:line="240" w:lineRule="auto"/>
    </w:pPr>
  </w:style>
  <w:style w:type="character" w:customStyle="1" w:styleId="Heading2Char">
    <w:name w:val="Heading 2 Char"/>
    <w:basedOn w:val="DefaultParagraphFont"/>
    <w:link w:val="Heading2"/>
    <w:uiPriority w:val="9"/>
    <w:rsid w:val="00323780"/>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323780"/>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323780"/>
    <w:pPr>
      <w:spacing w:before="100" w:beforeAutospacing="1" w:after="100" w:afterAutospacing="1" w:line="240" w:lineRule="auto"/>
    </w:pPr>
    <w:rPr>
      <w:rFonts w:ascii="Times New Roman" w:eastAsia="Times New Roman" w:hAnsi="Times New Roman" w:cs="Times New Roman"/>
      <w:sz w:val="24"/>
      <w:szCs w:val="24"/>
      <w:lang w:eastAsia="en-PK"/>
    </w:rPr>
  </w:style>
  <w:style w:type="paragraph" w:styleId="ListParagraph">
    <w:name w:val="List Paragraph"/>
    <w:basedOn w:val="Normal"/>
    <w:uiPriority w:val="34"/>
    <w:qFormat/>
    <w:rsid w:val="00F26EF8"/>
    <w:pPr>
      <w:ind w:left="720"/>
      <w:contextualSpacing/>
    </w:pPr>
  </w:style>
  <w:style w:type="character" w:styleId="Hyperlink">
    <w:name w:val="Hyperlink"/>
    <w:basedOn w:val="DefaultParagraphFont"/>
    <w:uiPriority w:val="99"/>
    <w:semiHidden/>
    <w:unhideWhenUsed/>
    <w:rsid w:val="007C42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037993">
      <w:bodyDiv w:val="1"/>
      <w:marLeft w:val="0"/>
      <w:marRight w:val="0"/>
      <w:marTop w:val="0"/>
      <w:marBottom w:val="0"/>
      <w:divBdr>
        <w:top w:val="none" w:sz="0" w:space="0" w:color="auto"/>
        <w:left w:val="none" w:sz="0" w:space="0" w:color="auto"/>
        <w:bottom w:val="none" w:sz="0" w:space="0" w:color="auto"/>
        <w:right w:val="none" w:sz="0" w:space="0" w:color="auto"/>
      </w:divBdr>
      <w:divsChild>
        <w:div w:id="1428695209">
          <w:marLeft w:val="0"/>
          <w:marRight w:val="0"/>
          <w:marTop w:val="0"/>
          <w:marBottom w:val="0"/>
          <w:divBdr>
            <w:top w:val="none" w:sz="0" w:space="0" w:color="auto"/>
            <w:left w:val="none" w:sz="0" w:space="0" w:color="auto"/>
            <w:bottom w:val="none" w:sz="0" w:space="0" w:color="auto"/>
            <w:right w:val="none" w:sz="0" w:space="0" w:color="auto"/>
          </w:divBdr>
          <w:divsChild>
            <w:div w:id="78384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4355">
      <w:bodyDiv w:val="1"/>
      <w:marLeft w:val="0"/>
      <w:marRight w:val="0"/>
      <w:marTop w:val="0"/>
      <w:marBottom w:val="0"/>
      <w:divBdr>
        <w:top w:val="none" w:sz="0" w:space="0" w:color="auto"/>
        <w:left w:val="none" w:sz="0" w:space="0" w:color="auto"/>
        <w:bottom w:val="none" w:sz="0" w:space="0" w:color="auto"/>
        <w:right w:val="none" w:sz="0" w:space="0" w:color="auto"/>
      </w:divBdr>
    </w:div>
    <w:div w:id="630094158">
      <w:bodyDiv w:val="1"/>
      <w:marLeft w:val="0"/>
      <w:marRight w:val="0"/>
      <w:marTop w:val="0"/>
      <w:marBottom w:val="0"/>
      <w:divBdr>
        <w:top w:val="none" w:sz="0" w:space="0" w:color="auto"/>
        <w:left w:val="none" w:sz="0" w:space="0" w:color="auto"/>
        <w:bottom w:val="none" w:sz="0" w:space="0" w:color="auto"/>
        <w:right w:val="none" w:sz="0" w:space="0" w:color="auto"/>
      </w:divBdr>
    </w:div>
    <w:div w:id="90826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st_respon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Solved_game" TargetMode="External"/><Relationship Id="rId12" Type="http://schemas.openxmlformats.org/officeDocument/2006/relationships/hyperlink" Target="https://en.wikipedia.org/wiki/Tic-tac-to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aper-and-pencil_game" TargetMode="External"/><Relationship Id="rId11" Type="http://schemas.openxmlformats.org/officeDocument/2006/relationships/hyperlink" Target="https://en.wikipedia.org/wiki/Tic-tac-toe" TargetMode="External"/><Relationship Id="rId5" Type="http://schemas.openxmlformats.org/officeDocument/2006/relationships/image" Target="media/image1.jfif"/><Relationship Id="rId10" Type="http://schemas.openxmlformats.org/officeDocument/2006/relationships/hyperlink" Target="https://en.wikipedia.org/wiki/Solved_gam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1327</Words>
  <Characters>7567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 rai</dc:creator>
  <cp:keywords/>
  <dc:description/>
  <cp:lastModifiedBy>roha rai</cp:lastModifiedBy>
  <cp:revision>2</cp:revision>
  <dcterms:created xsi:type="dcterms:W3CDTF">2022-06-06T20:28:00Z</dcterms:created>
  <dcterms:modified xsi:type="dcterms:W3CDTF">2022-06-06T21:55:00Z</dcterms:modified>
</cp:coreProperties>
</file>