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Bhye Muzaffar Alii Rohomuthally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 number: 7871794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Program_1: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MOVZ</w:t>
        <w:tab/>
        <w:t xml:space="preserve">x1, #1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MOVZ</w:t>
        <w:tab/>
        <w:t xml:space="preserve">x2, #2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SUB</w:t>
        <w:tab/>
        <w:t xml:space="preserve">x0, x1, x2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ADD</w:t>
        <w:tab/>
        <w:t xml:space="preserve">x3, x0, x2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MOVZ</w:t>
        <w:tab/>
        <w:t xml:space="preserve">x27, #0x1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LSL</w:t>
        <w:tab/>
        <w:t xml:space="preserve">x27, x27, #28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STURW</w:t>
        <w:tab/>
        <w:t xml:space="preserve">x3, [x27, #5]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LDURSW</w:t>
        <w:tab/>
        <w:t xml:space="preserve">x4, [x27, #5]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MOVZ</w:t>
        <w:tab/>
        <w:t xml:space="preserve">x5, #2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SUB</w:t>
        <w:tab/>
        <w:t xml:space="preserve">x6, x5, x2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CBZ</w:t>
        <w:tab/>
        <w:t xml:space="preserve">x6, label1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MOVZ</w:t>
        <w:tab/>
        <w:t xml:space="preserve">x23, #28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label1:</w:t>
        <w:tab/>
        <w:t xml:space="preserve">ADDI</w:t>
        <w:tab/>
        <w:t xml:space="preserve">x0, x0, #2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MOVZ</w:t>
        <w:tab/>
        <w:t xml:space="preserve">x26, #1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ANDS</w:t>
        <w:tab/>
        <w:t xml:space="preserve">x26, x0, x26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CPU before execution:</w:t>
      </w:r>
      <w:r w:rsidDel="00000000" w:rsidR="00000000" w:rsidRPr="00000000">
        <w:rPr/>
        <w:drawing>
          <wp:inline distB="114300" distT="114300" distL="114300" distR="114300">
            <wp:extent cx="6163656" cy="46396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3656" cy="463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Instruction :</w:t>
        <w:tab/>
        <w:t xml:space="preserve">            MOVZ</w:t>
        <w:tab/>
        <w:t xml:space="preserve">x1, #1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Before value(HEX):     </w:t>
      </w:r>
      <w:r w:rsidDel="00000000" w:rsidR="00000000" w:rsidRPr="00000000">
        <w:rPr>
          <w:highlight w:val="white"/>
          <w:rtl w:val="0"/>
        </w:rPr>
        <w:t xml:space="preserve">0x0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highlight w:val="white"/>
        </w:rPr>
      </w:pPr>
      <w:r w:rsidDel="00000000" w:rsidR="00000000" w:rsidRPr="00000000">
        <w:rPr>
          <w:rtl w:val="0"/>
        </w:rPr>
        <w:t xml:space="preserve">After value(HEX)         </w:t>
      </w:r>
      <w:r w:rsidDel="00000000" w:rsidR="00000000" w:rsidRPr="00000000">
        <w:rPr>
          <w:highlight w:val="white"/>
          <w:rtl w:val="0"/>
        </w:rPr>
        <w:t xml:space="preserve">0x1</w:t>
      </w:r>
    </w:p>
    <w:p w:rsidR="00000000" w:rsidDel="00000000" w:rsidP="00000000" w:rsidRDefault="00000000" w:rsidRPr="00000000" w14:paraId="0000003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CPU after instruction:</w:t>
      </w:r>
    </w:p>
    <w:p w:rsidR="00000000" w:rsidDel="00000000" w:rsidP="00000000" w:rsidRDefault="00000000" w:rsidRPr="00000000" w14:paraId="00000033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6511848" cy="4752212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1848" cy="475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Instruction :</w:t>
        <w:tab/>
        <w:t xml:space="preserve">            MOVZ</w:t>
        <w:tab/>
        <w:t xml:space="preserve">x2, #2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Before value(HEX):     </w:t>
      </w:r>
      <w:r w:rsidDel="00000000" w:rsidR="00000000" w:rsidRPr="00000000">
        <w:rPr>
          <w:highlight w:val="white"/>
          <w:rtl w:val="0"/>
        </w:rPr>
        <w:t xml:space="preserve">0x0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highlight w:val="white"/>
        </w:rPr>
      </w:pPr>
      <w:r w:rsidDel="00000000" w:rsidR="00000000" w:rsidRPr="00000000">
        <w:rPr>
          <w:rtl w:val="0"/>
        </w:rPr>
        <w:t xml:space="preserve">After value(HEX)         </w:t>
      </w:r>
      <w:r w:rsidDel="00000000" w:rsidR="00000000" w:rsidRPr="00000000">
        <w:rPr>
          <w:highlight w:val="white"/>
          <w:rtl w:val="0"/>
        </w:rPr>
        <w:t xml:space="preserve">0x2</w:t>
      </w:r>
    </w:p>
    <w:p w:rsidR="00000000" w:rsidDel="00000000" w:rsidP="00000000" w:rsidRDefault="00000000" w:rsidRPr="00000000" w14:paraId="0000004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CPU after instruction:</w:t>
      </w:r>
    </w:p>
    <w:p w:rsidR="00000000" w:rsidDel="00000000" w:rsidP="00000000" w:rsidRDefault="00000000" w:rsidRPr="00000000" w14:paraId="0000004B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6035977" cy="426643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977" cy="4266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Instruction :</w:t>
        <w:tab/>
        <w:t xml:space="preserve">           SUB</w:t>
        <w:tab/>
        <w:t xml:space="preserve">x0, x1, x2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Before value(HEX):    </w:t>
      </w:r>
      <w:r w:rsidDel="00000000" w:rsidR="00000000" w:rsidRPr="00000000">
        <w:rPr>
          <w:highlight w:val="white"/>
          <w:rtl w:val="0"/>
        </w:rPr>
        <w:t xml:space="preserve">0x0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>
          <w:highlight w:val="white"/>
        </w:rPr>
      </w:pPr>
      <w:r w:rsidDel="00000000" w:rsidR="00000000" w:rsidRPr="00000000">
        <w:rPr>
          <w:rtl w:val="0"/>
        </w:rPr>
        <w:t xml:space="preserve">After value(HEX)        </w:t>
      </w:r>
      <w:r w:rsidDel="00000000" w:rsidR="00000000" w:rsidRPr="00000000">
        <w:rPr>
          <w:highlight w:val="white"/>
          <w:rtl w:val="0"/>
        </w:rPr>
        <w:t xml:space="preserve">0xffffffffffffffff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CPU after instruction:</w:t>
      </w:r>
    </w:p>
    <w:p w:rsidR="00000000" w:rsidDel="00000000" w:rsidP="00000000" w:rsidRDefault="00000000" w:rsidRPr="00000000" w14:paraId="00000064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943600" cy="42037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Instruction :</w:t>
        <w:tab/>
        <w:t xml:space="preserve">           ADD       x3, x0, x2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Before value(HEX):    </w:t>
      </w:r>
      <w:r w:rsidDel="00000000" w:rsidR="00000000" w:rsidRPr="00000000">
        <w:rPr>
          <w:highlight w:val="white"/>
          <w:rtl w:val="0"/>
        </w:rPr>
        <w:t xml:space="preserve">0x0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highlight w:val="white"/>
        </w:rPr>
      </w:pPr>
      <w:r w:rsidDel="00000000" w:rsidR="00000000" w:rsidRPr="00000000">
        <w:rPr>
          <w:rtl w:val="0"/>
        </w:rPr>
        <w:t xml:space="preserve">After value(HEX)        </w:t>
      </w:r>
      <w:r w:rsidDel="00000000" w:rsidR="00000000" w:rsidRPr="00000000">
        <w:rPr>
          <w:highlight w:val="white"/>
          <w:rtl w:val="0"/>
        </w:rPr>
        <w:t xml:space="preserve">0x1</w:t>
      </w:r>
    </w:p>
    <w:p w:rsidR="00000000" w:rsidDel="00000000" w:rsidP="00000000" w:rsidRDefault="00000000" w:rsidRPr="00000000" w14:paraId="0000006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CPU after instruction:</w:t>
      </w:r>
    </w:p>
    <w:p w:rsidR="00000000" w:rsidDel="00000000" w:rsidP="00000000" w:rsidRDefault="00000000" w:rsidRPr="00000000" w14:paraId="0000006E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943600" cy="42545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Instruction :</w:t>
        <w:tab/>
        <w:t xml:space="preserve">            MOVZ</w:t>
        <w:tab/>
        <w:t xml:space="preserve">x27, #0x1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Before value(HEX):     </w:t>
      </w:r>
      <w:r w:rsidDel="00000000" w:rsidR="00000000" w:rsidRPr="00000000">
        <w:rPr>
          <w:highlight w:val="white"/>
          <w:rtl w:val="0"/>
        </w:rPr>
        <w:t xml:space="preserve">0x0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highlight w:val="white"/>
        </w:rPr>
      </w:pPr>
      <w:r w:rsidDel="00000000" w:rsidR="00000000" w:rsidRPr="00000000">
        <w:rPr>
          <w:rtl w:val="0"/>
        </w:rPr>
        <w:t xml:space="preserve">After value(HEX)         </w:t>
      </w:r>
      <w:r w:rsidDel="00000000" w:rsidR="00000000" w:rsidRPr="00000000">
        <w:rPr>
          <w:highlight w:val="white"/>
          <w:rtl w:val="0"/>
        </w:rPr>
        <w:t xml:space="preserve">0x1</w:t>
      </w:r>
    </w:p>
    <w:p w:rsidR="00000000" w:rsidDel="00000000" w:rsidP="00000000" w:rsidRDefault="00000000" w:rsidRPr="00000000" w14:paraId="0000008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CPU after instruction:</w:t>
      </w:r>
    </w:p>
    <w:p w:rsidR="00000000" w:rsidDel="00000000" w:rsidP="00000000" w:rsidRDefault="00000000" w:rsidRPr="00000000" w14:paraId="00000084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943600" cy="42672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Instruction :</w:t>
        <w:tab/>
        <w:t xml:space="preserve">            LSL</w:t>
        <w:tab/>
        <w:t xml:space="preserve">x27, x27, #28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Before value(HEX):     </w:t>
      </w:r>
      <w:r w:rsidDel="00000000" w:rsidR="00000000" w:rsidRPr="00000000">
        <w:rPr>
          <w:highlight w:val="white"/>
          <w:rtl w:val="0"/>
        </w:rPr>
        <w:t xml:space="preserve">0x1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highlight w:val="white"/>
        </w:rPr>
      </w:pPr>
      <w:r w:rsidDel="00000000" w:rsidR="00000000" w:rsidRPr="00000000">
        <w:rPr>
          <w:rtl w:val="0"/>
        </w:rPr>
        <w:t xml:space="preserve">After value(HEX)         </w:t>
      </w:r>
      <w:r w:rsidDel="00000000" w:rsidR="00000000" w:rsidRPr="00000000">
        <w:rPr>
          <w:highlight w:val="white"/>
          <w:rtl w:val="0"/>
        </w:rPr>
        <w:t xml:space="preserve">0x10000000</w:t>
      </w:r>
    </w:p>
    <w:p w:rsidR="00000000" w:rsidDel="00000000" w:rsidP="00000000" w:rsidRDefault="00000000" w:rsidRPr="00000000" w14:paraId="0000009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CPU after instruction:</w:t>
      </w:r>
    </w:p>
    <w:p w:rsidR="00000000" w:rsidDel="00000000" w:rsidP="00000000" w:rsidRDefault="00000000" w:rsidRPr="00000000" w14:paraId="0000009A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943600" cy="4330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Instruction :</w:t>
        <w:tab/>
        <w:t xml:space="preserve">            STURW</w:t>
        <w:tab/>
        <w:t xml:space="preserve">x3, [x27, #5]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Before value(HEX):     </w:t>
      </w:r>
      <w:r w:rsidDel="00000000" w:rsidR="00000000" w:rsidRPr="00000000">
        <w:rPr>
          <w:highlight w:val="white"/>
          <w:rtl w:val="0"/>
        </w:rPr>
        <w:t xml:space="preserve">Do not know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highlight w:val="white"/>
        </w:rPr>
      </w:pPr>
      <w:r w:rsidDel="00000000" w:rsidR="00000000" w:rsidRPr="00000000">
        <w:rPr>
          <w:rtl w:val="0"/>
        </w:rPr>
        <w:t xml:space="preserve">After value(HEX)         memory value of x32 becomes </w:t>
      </w:r>
      <w:r w:rsidDel="00000000" w:rsidR="00000000" w:rsidRPr="00000000">
        <w:rPr>
          <w:highlight w:val="white"/>
          <w:rtl w:val="0"/>
        </w:rPr>
        <w:t xml:space="preserve">0x1 </w:t>
      </w:r>
    </w:p>
    <w:p w:rsidR="00000000" w:rsidDel="00000000" w:rsidP="00000000" w:rsidRDefault="00000000" w:rsidRPr="00000000" w14:paraId="000000A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CPU after instruction: </w:t>
      </w:r>
      <w:r w:rsidDel="00000000" w:rsidR="00000000" w:rsidRPr="00000000">
        <w:rPr>
          <w:highlight w:val="white"/>
        </w:rPr>
        <w:drawing>
          <wp:inline distB="114300" distT="114300" distL="114300" distR="114300">
            <wp:extent cx="5943600" cy="4254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Instruction :</w:t>
        <w:tab/>
        <w:t xml:space="preserve">           </w:t>
        <w:tab/>
        <w:tab/>
        <w:t xml:space="preserve">      LDURSW</w:t>
        <w:tab/>
        <w:t xml:space="preserve">x4, [x27, #5]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Before value(HEX) register x4:     </w:t>
      </w:r>
      <w:r w:rsidDel="00000000" w:rsidR="00000000" w:rsidRPr="00000000">
        <w:rPr>
          <w:highlight w:val="white"/>
          <w:rtl w:val="0"/>
        </w:rPr>
        <w:t xml:space="preserve">0x0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highlight w:val="white"/>
        </w:rPr>
      </w:pPr>
      <w:r w:rsidDel="00000000" w:rsidR="00000000" w:rsidRPr="00000000">
        <w:rPr>
          <w:rtl w:val="0"/>
        </w:rPr>
        <w:t xml:space="preserve">After value(HEX)         </w:t>
        <w:tab/>
        <w:t xml:space="preserve">                  </w:t>
      </w:r>
      <w:r w:rsidDel="00000000" w:rsidR="00000000" w:rsidRPr="00000000">
        <w:rPr>
          <w:highlight w:val="white"/>
          <w:rtl w:val="0"/>
        </w:rPr>
        <w:t xml:space="preserve">0x1</w:t>
      </w:r>
    </w:p>
    <w:p w:rsidR="00000000" w:rsidDel="00000000" w:rsidP="00000000" w:rsidRDefault="00000000" w:rsidRPr="00000000" w14:paraId="000000C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CPU after instruction: </w:t>
      </w:r>
    </w:p>
    <w:p w:rsidR="00000000" w:rsidDel="00000000" w:rsidP="00000000" w:rsidRDefault="00000000" w:rsidRPr="00000000" w14:paraId="000000C4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943600" cy="4229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Instruction :</w:t>
        <w:tab/>
        <w:t xml:space="preserve">           </w:t>
        <w:tab/>
        <w:t xml:space="preserve">MOVZ</w:t>
        <w:tab/>
        <w:t xml:space="preserve">x5, #2</w:t>
        <w:tab/>
        <w:t xml:space="preserve">    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Before value(HEX):     </w:t>
      </w:r>
      <w:r w:rsidDel="00000000" w:rsidR="00000000" w:rsidRPr="00000000">
        <w:rPr>
          <w:highlight w:val="white"/>
          <w:rtl w:val="0"/>
        </w:rPr>
        <w:t xml:space="preserve">0x0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highlight w:val="white"/>
        </w:rPr>
      </w:pPr>
      <w:r w:rsidDel="00000000" w:rsidR="00000000" w:rsidRPr="00000000">
        <w:rPr>
          <w:rtl w:val="0"/>
        </w:rPr>
        <w:t xml:space="preserve">After value(HEX)         </w:t>
      </w:r>
      <w:r w:rsidDel="00000000" w:rsidR="00000000" w:rsidRPr="00000000">
        <w:rPr>
          <w:highlight w:val="white"/>
          <w:rtl w:val="0"/>
        </w:rPr>
        <w:t xml:space="preserve">0x2</w:t>
      </w:r>
    </w:p>
    <w:p w:rsidR="00000000" w:rsidDel="00000000" w:rsidP="00000000" w:rsidRDefault="00000000" w:rsidRPr="00000000" w14:paraId="000000D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CPU after instruction: </w:t>
      </w:r>
    </w:p>
    <w:p w:rsidR="00000000" w:rsidDel="00000000" w:rsidP="00000000" w:rsidRDefault="00000000" w:rsidRPr="00000000" w14:paraId="000000DA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943600" cy="42037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Instruction :</w:t>
        <w:tab/>
        <w:t xml:space="preserve">           </w:t>
        <w:tab/>
        <w:t xml:space="preserve">CBZ</w:t>
        <w:tab/>
        <w:t xml:space="preserve">x6, label1  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Before value(HEX):     </w:t>
      </w:r>
      <w:r w:rsidDel="00000000" w:rsidR="00000000" w:rsidRPr="00000000">
        <w:rPr>
          <w:highlight w:val="white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highlight w:val="white"/>
        </w:rPr>
      </w:pPr>
      <w:r w:rsidDel="00000000" w:rsidR="00000000" w:rsidRPr="00000000">
        <w:rPr>
          <w:rtl w:val="0"/>
        </w:rPr>
        <w:t xml:space="preserve">After value(HEX)         </w:t>
      </w:r>
      <w:r w:rsidDel="00000000" w:rsidR="00000000" w:rsidRPr="00000000">
        <w:rPr>
          <w:highlight w:val="white"/>
          <w:rtl w:val="0"/>
        </w:rPr>
        <w:t xml:space="preserve">N/A</w:t>
      </w:r>
    </w:p>
    <w:p w:rsidR="00000000" w:rsidDel="00000000" w:rsidP="00000000" w:rsidRDefault="00000000" w:rsidRPr="00000000" w14:paraId="000000E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CPU after instruction: </w:t>
      </w:r>
    </w:p>
    <w:p w:rsidR="00000000" w:rsidDel="00000000" w:rsidP="00000000" w:rsidRDefault="00000000" w:rsidRPr="00000000" w14:paraId="000000F0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943600" cy="42037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Instruction :</w:t>
        <w:tab/>
        <w:t xml:space="preserve">           </w:t>
        <w:tab/>
        <w:t xml:space="preserve">label1:</w:t>
        <w:tab/>
        <w:t xml:space="preserve">ADDI</w:t>
        <w:tab/>
        <w:t xml:space="preserve">x0, x0, #2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Before value(HEX):     </w:t>
      </w:r>
      <w:r w:rsidDel="00000000" w:rsidR="00000000" w:rsidRPr="00000000">
        <w:rPr>
          <w:highlight w:val="white"/>
          <w:rtl w:val="0"/>
        </w:rPr>
        <w:t xml:space="preserve">0xffffffffffffffff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highlight w:val="white"/>
        </w:rPr>
      </w:pPr>
      <w:r w:rsidDel="00000000" w:rsidR="00000000" w:rsidRPr="00000000">
        <w:rPr>
          <w:rtl w:val="0"/>
        </w:rPr>
        <w:t xml:space="preserve">After value(HEX)         </w:t>
      </w:r>
      <w:r w:rsidDel="00000000" w:rsidR="00000000" w:rsidRPr="00000000">
        <w:rPr>
          <w:highlight w:val="white"/>
          <w:rtl w:val="0"/>
        </w:rPr>
        <w:t xml:space="preserve">0x1</w:t>
      </w:r>
    </w:p>
    <w:p w:rsidR="00000000" w:rsidDel="00000000" w:rsidP="00000000" w:rsidRDefault="00000000" w:rsidRPr="00000000" w14:paraId="000001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CPU after instruction: </w:t>
      </w:r>
    </w:p>
    <w:p w:rsidR="00000000" w:rsidDel="00000000" w:rsidP="00000000" w:rsidRDefault="00000000" w:rsidRPr="00000000" w14:paraId="00000106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6119813" cy="4276023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13" cy="4276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Instruction :</w:t>
        <w:tab/>
        <w:t xml:space="preserve">           </w:t>
        <w:tab/>
        <w:t xml:space="preserve">MOVZ</w:t>
        <w:tab/>
        <w:t xml:space="preserve">x26, #1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Before value(HEX):     </w:t>
      </w:r>
      <w:r w:rsidDel="00000000" w:rsidR="00000000" w:rsidRPr="00000000">
        <w:rPr>
          <w:highlight w:val="white"/>
          <w:rtl w:val="0"/>
        </w:rPr>
        <w:t xml:space="preserve">0x0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highlight w:val="white"/>
        </w:rPr>
      </w:pPr>
      <w:r w:rsidDel="00000000" w:rsidR="00000000" w:rsidRPr="00000000">
        <w:rPr>
          <w:rtl w:val="0"/>
        </w:rPr>
        <w:t xml:space="preserve">After value(HEX)         </w:t>
      </w:r>
      <w:r w:rsidDel="00000000" w:rsidR="00000000" w:rsidRPr="00000000">
        <w:rPr>
          <w:highlight w:val="white"/>
          <w:rtl w:val="0"/>
        </w:rPr>
        <w:t xml:space="preserve">0x1</w:t>
      </w:r>
    </w:p>
    <w:p w:rsidR="00000000" w:rsidDel="00000000" w:rsidP="00000000" w:rsidRDefault="00000000" w:rsidRPr="00000000" w14:paraId="0000011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CPU after instruction: </w:t>
      </w:r>
    </w:p>
    <w:p w:rsidR="00000000" w:rsidDel="00000000" w:rsidP="00000000" w:rsidRDefault="00000000" w:rsidRPr="00000000" w14:paraId="0000011C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943600" cy="4229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Instruction :</w:t>
        <w:tab/>
        <w:t xml:space="preserve">            ANDS</w:t>
        <w:tab/>
        <w:t xml:space="preserve">x26, x0, x26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Before value(HEX):     </w:t>
      </w:r>
      <w:r w:rsidDel="00000000" w:rsidR="00000000" w:rsidRPr="00000000">
        <w:rPr>
          <w:highlight w:val="white"/>
          <w:rtl w:val="0"/>
        </w:rPr>
        <w:t xml:space="preserve">0x1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highlight w:val="white"/>
        </w:rPr>
      </w:pPr>
      <w:r w:rsidDel="00000000" w:rsidR="00000000" w:rsidRPr="00000000">
        <w:rPr>
          <w:rtl w:val="0"/>
        </w:rPr>
        <w:t xml:space="preserve">After value(HEX)         </w:t>
      </w:r>
      <w:r w:rsidDel="00000000" w:rsidR="00000000" w:rsidRPr="00000000">
        <w:rPr>
          <w:highlight w:val="white"/>
          <w:rtl w:val="0"/>
        </w:rPr>
        <w:t xml:space="preserve">0x1</w:t>
      </w:r>
    </w:p>
    <w:p w:rsidR="00000000" w:rsidDel="00000000" w:rsidP="00000000" w:rsidRDefault="00000000" w:rsidRPr="00000000" w14:paraId="0000013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CPU after instruction: </w:t>
      </w:r>
    </w:p>
    <w:p w:rsidR="00000000" w:rsidDel="00000000" w:rsidP="00000000" w:rsidRDefault="00000000" w:rsidRPr="00000000" w14:paraId="00000132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943600" cy="42545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12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image" Target="media/image9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5.png"/><Relationship Id="rId18" Type="http://schemas.openxmlformats.org/officeDocument/2006/relationships/image" Target="media/image11.png"/><Relationship Id="rId7" Type="http://schemas.openxmlformats.org/officeDocument/2006/relationships/image" Target="media/image10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