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8E4" w:rsidRPr="00207ABA" w:rsidRDefault="001E08E4" w:rsidP="001E08E4">
      <w:pPr>
        <w:pStyle w:val="Heading2"/>
        <w:rPr>
          <w:lang w:eastAsia="ru-RU"/>
        </w:rPr>
      </w:pPr>
      <w:bookmarkStart w:id="0" w:name="_Toc200318823"/>
      <w:r w:rsidRPr="00207ABA">
        <w:rPr>
          <w:lang w:eastAsia="ru-RU"/>
        </w:rPr>
        <w:t>Аннотация</w:t>
      </w:r>
      <w:bookmarkEnd w:id="0"/>
    </w:p>
    <w:p w:rsidR="001E08E4" w:rsidRPr="009C39BB" w:rsidRDefault="001E08E4" w:rsidP="001E08E4">
      <w:pPr>
        <w:spacing w:before="100" w:beforeAutospacing="1"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AB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курсовая работа посвящена изучению бинарных деревьев</w:t>
      </w:r>
      <w:r w:rsidRPr="009C39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207A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бинарных деревьев поиска (BST) с акцентом на их цепочное и сплошное представления. </w:t>
      </w:r>
    </w:p>
    <w:p w:rsidR="001E08E4" w:rsidRDefault="001E08E4" w:rsidP="001E08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A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Основная цель работы — исследование возможностей языка программирования C++ для реализации операций с BST, включая вставку, поиск, удаление узлов, подсчёт количества чётных чисел и определение максимальной глубины дерева. </w:t>
      </w:r>
    </w:p>
    <w:p w:rsidR="001E08E4" w:rsidRDefault="001E08E4" w:rsidP="001E08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AB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 библиотека функций, обеспечивающая выполнение указанных операций с использованием рекурсии, стека и очереди. В работе сравниваются цепочное и сплошное представления BST по эффективности использования памяти и производительности операций.</w:t>
      </w:r>
    </w:p>
    <w:p w:rsidR="008F3309" w:rsidRDefault="001E08E4" w:rsidP="001E08E4">
      <w:pPr>
        <w:spacing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A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 способствует углублению знаний в области структурного программирования, освоению методов работы с динамическими структурами данных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анализу сложности алгоритмов.</w:t>
      </w:r>
    </w:p>
    <w:p w:rsidR="001E08E4" w:rsidRDefault="001E08E4" w:rsidP="001E08E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08E4" w:rsidRDefault="001E08E4" w:rsidP="001E08E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08E4" w:rsidRDefault="001E08E4" w:rsidP="001E08E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08E4" w:rsidRDefault="001E08E4" w:rsidP="001E08E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08E4" w:rsidRDefault="001E08E4" w:rsidP="001E08E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08E4" w:rsidRPr="00110D23" w:rsidRDefault="001E08E4" w:rsidP="001E08E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1E08E4" w:rsidRPr="00110D23" w:rsidSect="001E08E4">
          <w:headerReference w:type="default" r:id="rId7"/>
          <w:pgSz w:w="12240" w:h="15840"/>
          <w:pgMar w:top="1440" w:right="1440" w:bottom="1440" w:left="1440" w:header="706" w:footer="1008" w:gutter="0"/>
          <w:cols w:space="720"/>
          <w:docGrid w:linePitch="360"/>
        </w:sectPr>
      </w:pPr>
    </w:p>
    <w:p w:rsidR="001E08E4" w:rsidRPr="00DE5973" w:rsidRDefault="001E08E4" w:rsidP="001E08E4">
      <w:pPr>
        <w:pStyle w:val="Heading2"/>
      </w:pPr>
      <w:bookmarkStart w:id="1" w:name="_Toc200318825"/>
      <w:r w:rsidRPr="00370DEA">
        <w:lastRenderedPageBreak/>
        <w:t>Введение</w:t>
      </w:r>
      <w:bookmarkEnd w:id="1"/>
    </w:p>
    <w:p w:rsidR="001E08E4" w:rsidRPr="00DE5973" w:rsidRDefault="001E08E4" w:rsidP="001E08E4">
      <w:pPr>
        <w:pStyle w:val="a"/>
        <w:rPr>
          <w:szCs w:val="28"/>
        </w:rPr>
      </w:pPr>
      <w:r w:rsidRPr="00DE5973">
        <w:rPr>
          <w:szCs w:val="28"/>
        </w:rPr>
        <w:t>Бинарные деревья представляют собой одну из ключевых структур данных в информатике, широко применяемую для организации и обработки иерархической информации. Они используются в базах данных, алгоритмах сжатия, компиляторах, системах искусственного интеллекта и других областях. Особое место среди них занимают бинарные деревья поиска (BST), обеспечивающие эффективные операции вставки, удаления и поиска бла</w:t>
      </w:r>
      <w:r>
        <w:rPr>
          <w:szCs w:val="28"/>
        </w:rPr>
        <w:t>годаря упорядоченной структуре.</w:t>
      </w:r>
    </w:p>
    <w:p w:rsidR="001E08E4" w:rsidRPr="00207ABA" w:rsidRDefault="001E08E4" w:rsidP="001E08E4">
      <w:pPr>
        <w:pStyle w:val="a"/>
        <w:rPr>
          <w:szCs w:val="28"/>
        </w:rPr>
      </w:pPr>
      <w:r w:rsidRPr="00DE5973">
        <w:rPr>
          <w:szCs w:val="28"/>
        </w:rPr>
        <w:t>В данной работе рассматриваются принципы работы с бинарными деревьями, их свойства, а также два основных способа представления: цепочное (на основе указателей) и сплошное (на основе массивов). Проводится анализ их эффективности, преимуществ и недостатков, а также реализация базовых операций (вставка,</w:t>
      </w:r>
      <w:r>
        <w:rPr>
          <w:szCs w:val="28"/>
        </w:rPr>
        <w:t xml:space="preserve"> удаление, поиск) на языке C++.</w:t>
      </w:r>
    </w:p>
    <w:p w:rsidR="001E08E4" w:rsidRDefault="001E08E4" w:rsidP="001E08E4">
      <w:pPr>
        <w:pStyle w:val="a"/>
        <w:rPr>
          <w:szCs w:val="28"/>
        </w:rPr>
      </w:pPr>
      <w:r w:rsidRPr="00DE5973">
        <w:rPr>
          <w:szCs w:val="28"/>
        </w:rPr>
        <w:t>Цель работы — изучить теоретические основы бинарных деревьев, сравнить различные подходы к их реализации и разработать программное обеспечение, демонстрирующее их применение.</w:t>
      </w:r>
    </w:p>
    <w:p w:rsidR="001E08E4" w:rsidRPr="001E08E4" w:rsidRDefault="001E08E4" w:rsidP="001E08E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08E4" w:rsidRDefault="001E08E4" w:rsidP="001E08E4">
      <w:pPr>
        <w:spacing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08E4" w:rsidRDefault="001E08E4" w:rsidP="001E08E4">
      <w:pPr>
        <w:spacing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08E4" w:rsidRDefault="001E08E4" w:rsidP="001E08E4">
      <w:pPr>
        <w:spacing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08E4" w:rsidRDefault="001E08E4" w:rsidP="001E08E4">
      <w:pPr>
        <w:spacing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08E4" w:rsidRPr="00110D23" w:rsidRDefault="001E08E4" w:rsidP="001E08E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1E08E4" w:rsidRPr="00110D23" w:rsidSect="001E08E4">
          <w:headerReference w:type="default" r:id="rId8"/>
          <w:pgSz w:w="12240" w:h="15840"/>
          <w:pgMar w:top="1440" w:right="1440" w:bottom="1440" w:left="1440" w:header="706" w:footer="1008" w:gutter="0"/>
          <w:pgNumType w:start="3"/>
          <w:cols w:space="720"/>
          <w:docGrid w:linePitch="360"/>
        </w:sectPr>
      </w:pPr>
    </w:p>
    <w:p w:rsidR="00B42D9B" w:rsidRPr="00B42D9B" w:rsidRDefault="00B42D9B" w:rsidP="00B42D9B">
      <w:pPr>
        <w:pStyle w:val="Heading3"/>
        <w:numPr>
          <w:ilvl w:val="1"/>
          <w:numId w:val="5"/>
        </w:numPr>
        <w:spacing w:before="240" w:after="120" w:line="360" w:lineRule="auto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_Toc200318834"/>
      <w:r w:rsidRPr="00B42D9B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Основные понятия о бинарных деревьях</w:t>
      </w:r>
      <w:bookmarkEnd w:id="2"/>
    </w:p>
    <w:p w:rsidR="00B42D9B" w:rsidRPr="000E2A45" w:rsidRDefault="00B42D9B" w:rsidP="00B42D9B">
      <w:pPr>
        <w:pStyle w:val="Heading4"/>
        <w:jc w:val="center"/>
        <w:rPr>
          <w:rFonts w:asciiTheme="majorBidi" w:eastAsia="Times New Roman" w:hAnsiTheme="majorBidi"/>
          <w:b/>
          <w:bCs/>
          <w:color w:val="auto"/>
          <w:sz w:val="28"/>
          <w:szCs w:val="28"/>
          <w:lang w:eastAsia="ru-RU"/>
        </w:rPr>
      </w:pPr>
      <w:bookmarkStart w:id="3" w:name="_Toc200318835"/>
      <w:r w:rsidRPr="000E2A45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 xml:space="preserve">2.2.1 </w:t>
      </w:r>
      <w:r w:rsidRPr="000E2A45">
        <w:rPr>
          <w:rFonts w:asciiTheme="majorBidi" w:hAnsiTheme="majorBidi"/>
          <w:b/>
          <w:bCs/>
          <w:color w:val="auto"/>
          <w:sz w:val="28"/>
          <w:szCs w:val="28"/>
        </w:rPr>
        <w:t>Определение</w:t>
      </w:r>
      <w:bookmarkEnd w:id="3"/>
    </w:p>
    <w:p w:rsidR="00B42D9B" w:rsidRDefault="00B42D9B" w:rsidP="00B42D9B">
      <w:pPr>
        <w:pStyle w:val="a"/>
        <w:ind w:firstLine="720"/>
        <w:rPr>
          <w:rFonts w:eastAsia="Times New Roman" w:cs="Times New Roman"/>
          <w:szCs w:val="28"/>
          <w:lang w:eastAsia="ru-RU"/>
        </w:rPr>
      </w:pPr>
      <w:r w:rsidRPr="004B75B3">
        <w:rPr>
          <w:rFonts w:eastAsia="Times New Roman" w:cs="Times New Roman"/>
          <w:szCs w:val="28"/>
          <w:lang w:eastAsia="ru-RU"/>
        </w:rPr>
        <w:t>Бинарное дерево — это структура данных, в которой каждый узел имеет не более двух потомков, называемых левым и правым. Формально бинарное дерево определяется как:</w:t>
      </w:r>
    </w:p>
    <w:p w:rsidR="00B42D9B" w:rsidRDefault="00B42D9B" w:rsidP="00B42D9B">
      <w:pPr>
        <w:pStyle w:val="a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Pr="004B75B3">
        <w:rPr>
          <w:rFonts w:eastAsia="Times New Roman" w:cs="Times New Roman"/>
          <w:szCs w:val="28"/>
          <w:lang w:eastAsia="ru-RU"/>
        </w:rPr>
        <w:t>у</w:t>
      </w:r>
      <w:r>
        <w:rPr>
          <w:rFonts w:eastAsia="Times New Roman" w:cs="Times New Roman"/>
          <w:szCs w:val="28"/>
          <w:lang w:eastAsia="ru-RU"/>
        </w:rPr>
        <w:t>стое дерево (не содержит узлов);</w:t>
      </w:r>
    </w:p>
    <w:p w:rsidR="00B42D9B" w:rsidRDefault="00B42D9B" w:rsidP="00B42D9B">
      <w:pPr>
        <w:pStyle w:val="a"/>
        <w:numPr>
          <w:ilvl w:val="0"/>
          <w:numId w:val="6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у</w:t>
      </w:r>
      <w:r w:rsidRPr="00FE63CD">
        <w:rPr>
          <w:rFonts w:eastAsia="Times New Roman" w:cs="Times New Roman"/>
          <w:szCs w:val="28"/>
          <w:lang w:eastAsia="ru-RU"/>
        </w:rPr>
        <w:t>зел, содержащий значение и два поддерева (левое и правое), которые сами являются бинарными деревьями.</w:t>
      </w:r>
    </w:p>
    <w:p w:rsidR="00B42D9B" w:rsidRPr="00B42D9B" w:rsidRDefault="00B42D9B" w:rsidP="00B42D9B">
      <w:pPr>
        <w:pStyle w:val="a"/>
        <w:ind w:firstLine="0"/>
        <w:rPr>
          <w:rFonts w:eastAsia="Times New Roman" w:cs="Times New Roman"/>
          <w:szCs w:val="28"/>
          <w:lang w:val="en-US" w:eastAsia="ru-RU"/>
        </w:rPr>
      </w:pPr>
      <w:r w:rsidRPr="00A82D40">
        <w:rPr>
          <w:rFonts w:eastAsia="Times New Roman" w:cs="Times New Roman"/>
          <w:szCs w:val="28"/>
          <w:lang w:eastAsia="ru-RU"/>
        </w:rPr>
        <w:t>Примеры: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r w:rsidRPr="00B42D9B">
        <w:rPr>
          <w:rFonts w:eastAsia="Times New Roman" w:cs="Times New Roman"/>
          <w:szCs w:val="28"/>
          <w:lang w:val="en-US" w:eastAsia="ru-RU"/>
        </w:rPr>
        <w:t>(</w:t>
      </w:r>
      <w:r w:rsidR="000E2A45">
        <w:rPr>
          <w:rStyle w:val="Emphasis"/>
          <w:i w:val="0"/>
          <w:iCs w:val="0"/>
          <w:sz w:val="28"/>
          <w:szCs w:val="28"/>
        </w:rPr>
        <w:t>р</w:t>
      </w:r>
      <w:r w:rsidRPr="00B42D9B">
        <w:rPr>
          <w:rStyle w:val="Emphasis"/>
          <w:i w:val="0"/>
          <w:iCs w:val="0"/>
          <w:sz w:val="28"/>
          <w:szCs w:val="28"/>
        </w:rPr>
        <w:t>ис 2.2.</w:t>
      </w:r>
      <w:r w:rsidRPr="00B42D9B">
        <w:rPr>
          <w:rStyle w:val="Emphasis"/>
          <w:i w:val="0"/>
          <w:iCs w:val="0"/>
          <w:sz w:val="28"/>
          <w:szCs w:val="28"/>
          <w:lang w:val="en-US"/>
        </w:rPr>
        <w:t>)</w:t>
      </w:r>
    </w:p>
    <w:p w:rsidR="00B42D9B" w:rsidRDefault="00B42D9B" w:rsidP="00B42D9B">
      <w:pPr>
        <w:pStyle w:val="a"/>
        <w:numPr>
          <w:ilvl w:val="0"/>
          <w:numId w:val="8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Pr="00A82D40">
        <w:rPr>
          <w:rFonts w:eastAsia="Times New Roman" w:cs="Times New Roman"/>
          <w:szCs w:val="28"/>
          <w:lang w:eastAsia="ru-RU"/>
        </w:rPr>
        <w:t>олное бинарное дерево — все уровни заполне</w:t>
      </w:r>
      <w:r>
        <w:rPr>
          <w:rFonts w:eastAsia="Times New Roman" w:cs="Times New Roman"/>
          <w:szCs w:val="28"/>
          <w:lang w:eastAsia="ru-RU"/>
        </w:rPr>
        <w:t>ны, кроме, возможно, последнего;</w:t>
      </w:r>
    </w:p>
    <w:p w:rsidR="00B42D9B" w:rsidRDefault="00B42D9B" w:rsidP="00B42D9B">
      <w:pPr>
        <w:pStyle w:val="a"/>
        <w:numPr>
          <w:ilvl w:val="0"/>
          <w:numId w:val="8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44E7CDC2" wp14:editId="0BCD6C4A">
            <wp:simplePos x="0" y="0"/>
            <wp:positionH relativeFrom="margin">
              <wp:posOffset>0</wp:posOffset>
            </wp:positionH>
            <wp:positionV relativeFrom="margin">
              <wp:posOffset>4011295</wp:posOffset>
            </wp:positionV>
            <wp:extent cx="5940425" cy="2309495"/>
            <wp:effectExtent l="0" t="0" r="317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szCs w:val="28"/>
          <w:lang w:eastAsia="ru-RU"/>
        </w:rPr>
        <w:t>с</w:t>
      </w:r>
      <w:r w:rsidRPr="00A82D40">
        <w:rPr>
          <w:rFonts w:eastAsia="Times New Roman" w:cs="Times New Roman"/>
          <w:szCs w:val="28"/>
          <w:lang w:eastAsia="ru-RU"/>
        </w:rPr>
        <w:t>балансированное дерево — глубина поддеревьев отличается не более чем на 1.</w:t>
      </w:r>
    </w:p>
    <w:p w:rsidR="00B42D9B" w:rsidRPr="00B42D9B" w:rsidRDefault="00B42D9B" w:rsidP="00B42D9B">
      <w:pPr>
        <w:pStyle w:val="a"/>
        <w:ind w:left="720" w:firstLine="0"/>
        <w:jc w:val="center"/>
        <w:rPr>
          <w:i/>
          <w:iCs/>
          <w:szCs w:val="28"/>
          <w:lang w:bidi="ps-AF"/>
        </w:rPr>
      </w:pPr>
      <w:r w:rsidRPr="00B42D9B">
        <w:rPr>
          <w:rStyle w:val="Emphasis"/>
          <w:sz w:val="28"/>
          <w:szCs w:val="28"/>
        </w:rPr>
        <w:t xml:space="preserve">Рис 2.2.полное и неполное </w:t>
      </w:r>
      <w:r w:rsidRPr="00B42D9B">
        <w:rPr>
          <w:i/>
          <w:iCs/>
          <w:szCs w:val="28"/>
        </w:rPr>
        <w:t xml:space="preserve">деревья </w:t>
      </w:r>
    </w:p>
    <w:p w:rsidR="00B42D9B" w:rsidRPr="00B42D9B" w:rsidRDefault="00B42D9B" w:rsidP="00B42D9B">
      <w:pPr>
        <w:pStyle w:val="Heading4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4" w:name="_Toc200318836"/>
      <w:r w:rsidRPr="00B42D9B">
        <w:rPr>
          <w:rFonts w:asciiTheme="majorBidi" w:hAnsiTheme="majorBidi"/>
          <w:b/>
          <w:bCs/>
          <w:color w:val="auto"/>
          <w:sz w:val="28"/>
          <w:szCs w:val="28"/>
        </w:rPr>
        <w:t>2.2.2 Основные свойства</w:t>
      </w:r>
      <w:bookmarkEnd w:id="4"/>
    </w:p>
    <w:p w:rsidR="00B42D9B" w:rsidRDefault="00B42D9B" w:rsidP="00B42D9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Style w:val="Strong"/>
          <w:rFonts w:asciiTheme="majorBidi" w:hAnsiTheme="majorBidi" w:cstheme="majorBidi"/>
          <w:b w:val="0"/>
          <w:bCs w:val="0"/>
          <w:sz w:val="28"/>
          <w:szCs w:val="28"/>
          <w:lang w:bidi="ps-AF"/>
        </w:rPr>
        <w:t>у</w:t>
      </w: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зел</w:t>
      </w:r>
      <w:r w:rsidRPr="00FE63CD">
        <w:rPr>
          <w:rFonts w:asciiTheme="majorBidi" w:hAnsiTheme="majorBidi" w:cstheme="majorBidi"/>
          <w:sz w:val="28"/>
          <w:szCs w:val="28"/>
        </w:rPr>
        <w:t>: Содержит знач</w:t>
      </w:r>
      <w:r>
        <w:rPr>
          <w:rFonts w:asciiTheme="majorBidi" w:hAnsiTheme="majorBidi" w:cstheme="majorBidi"/>
          <w:sz w:val="28"/>
          <w:szCs w:val="28"/>
        </w:rPr>
        <w:t>ение (ключ) и ссылки на левое</w:t>
      </w:r>
      <w:r w:rsidRPr="00C17042">
        <w:rPr>
          <w:rFonts w:asciiTheme="majorBidi" w:hAnsiTheme="majorBidi" w:cstheme="majorBidi"/>
          <w:sz w:val="28"/>
          <w:szCs w:val="28"/>
        </w:rPr>
        <w:t>/</w:t>
      </w:r>
      <w:r>
        <w:rPr>
          <w:rFonts w:asciiTheme="majorBidi" w:hAnsiTheme="majorBidi" w:cstheme="majorBidi"/>
          <w:sz w:val="28"/>
          <w:szCs w:val="28"/>
        </w:rPr>
        <w:t>правое поддерево;</w:t>
      </w:r>
    </w:p>
    <w:p w:rsidR="00B42D9B" w:rsidRDefault="00B42D9B" w:rsidP="00B42D9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в</w:t>
      </w: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ысота дерева</w:t>
      </w:r>
      <w:r w:rsidRPr="00FE63CD">
        <w:rPr>
          <w:rFonts w:asciiTheme="majorBidi" w:hAnsiTheme="majorBidi" w:cstheme="majorBidi"/>
          <w:sz w:val="28"/>
          <w:szCs w:val="28"/>
        </w:rPr>
        <w:t>: Максимальн</w:t>
      </w:r>
      <w:r>
        <w:rPr>
          <w:rFonts w:asciiTheme="majorBidi" w:hAnsiTheme="majorBidi" w:cstheme="majorBidi"/>
          <w:sz w:val="28"/>
          <w:szCs w:val="28"/>
        </w:rPr>
        <w:t>ая длина пути от корня до листа;</w:t>
      </w:r>
    </w:p>
    <w:p w:rsidR="00B42D9B" w:rsidRDefault="00B42D9B" w:rsidP="00B42D9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у</w:t>
      </w: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ровень узла</w:t>
      </w:r>
      <w:r w:rsidRPr="00FE63CD">
        <w:rPr>
          <w:rFonts w:asciiTheme="majorBidi" w:hAnsiTheme="majorBidi" w:cstheme="majorBidi"/>
          <w:sz w:val="28"/>
          <w:szCs w:val="28"/>
        </w:rPr>
        <w:t>: Количество рёбе</w:t>
      </w:r>
      <w:r>
        <w:rPr>
          <w:rFonts w:asciiTheme="majorBidi" w:hAnsiTheme="majorBidi" w:cstheme="majorBidi"/>
          <w:sz w:val="28"/>
          <w:szCs w:val="28"/>
        </w:rPr>
        <w:t>р от корня до данного узла;</w:t>
      </w:r>
    </w:p>
    <w:p w:rsidR="00B42D9B" w:rsidRDefault="00B42D9B" w:rsidP="00B42D9B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  <w:sectPr w:rsidR="00B42D9B" w:rsidSect="001E08E4">
          <w:headerReference w:type="default" r:id="rId10"/>
          <w:pgSz w:w="12240" w:h="15840"/>
          <w:pgMar w:top="1440" w:right="1440" w:bottom="1440" w:left="1440" w:header="706" w:footer="0" w:gutter="0"/>
          <w:pgNumType w:start="3"/>
          <w:cols w:space="720"/>
          <w:docGrid w:linePitch="360"/>
        </w:sectPr>
      </w:pPr>
      <w:r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л</w:t>
      </w:r>
      <w:r w:rsidRPr="00A82D40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ист</w:t>
      </w:r>
      <w:r w:rsidRPr="00FE63CD">
        <w:rPr>
          <w:rFonts w:asciiTheme="majorBidi" w:hAnsiTheme="majorBidi" w:cstheme="majorBidi"/>
          <w:sz w:val="28"/>
          <w:szCs w:val="28"/>
        </w:rPr>
        <w:t>: Узел, у которого нет потомков.</w:t>
      </w:r>
    </w:p>
    <w:p w:rsidR="00B42D9B" w:rsidRPr="00DC7A75" w:rsidRDefault="00B42D9B" w:rsidP="00B42D9B">
      <w:pPr>
        <w:pStyle w:val="a"/>
        <w:numPr>
          <w:ilvl w:val="0"/>
          <w:numId w:val="10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589EF2AE" wp14:editId="64D0F2FF">
            <wp:simplePos x="0" y="0"/>
            <wp:positionH relativeFrom="margin">
              <wp:posOffset>1638300</wp:posOffset>
            </wp:positionH>
            <wp:positionV relativeFrom="margin">
              <wp:posOffset>523875</wp:posOffset>
            </wp:positionV>
            <wp:extent cx="2743200" cy="1609725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eord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7A75">
        <w:rPr>
          <w:rFonts w:eastAsia="Times New Roman" w:cs="Times New Roman"/>
          <w:szCs w:val="28"/>
          <w:lang w:eastAsia="ru-RU"/>
        </w:rPr>
        <w:t>Pre-order (корень → левый → правый) — используется для копирования дерева.</w:t>
      </w:r>
      <w:r>
        <w:rPr>
          <w:rFonts w:eastAsia="Times New Roman" w:cs="Times New Roman"/>
          <w:szCs w:val="28"/>
          <w:lang w:eastAsia="ru-RU"/>
        </w:rPr>
        <w:t xml:space="preserve"> (</w:t>
      </w:r>
      <w:r w:rsidR="000E2A45">
        <w:rPr>
          <w:rStyle w:val="Emphasis"/>
          <w:i w:val="0"/>
          <w:iCs w:val="0"/>
          <w:sz w:val="28"/>
          <w:szCs w:val="32"/>
        </w:rPr>
        <w:t>р</w:t>
      </w:r>
      <w:r w:rsidRPr="00B42D9B">
        <w:rPr>
          <w:rStyle w:val="Emphasis"/>
          <w:i w:val="0"/>
          <w:iCs w:val="0"/>
          <w:sz w:val="28"/>
          <w:szCs w:val="32"/>
        </w:rPr>
        <w:t>ис 2.2.4.</w:t>
      </w:r>
      <w:r w:rsidRPr="00B42D9B">
        <w:rPr>
          <w:rStyle w:val="Emphasis"/>
          <w:i w:val="0"/>
          <w:iCs w:val="0"/>
          <w:sz w:val="28"/>
          <w:szCs w:val="32"/>
          <w:lang w:val="en-US"/>
        </w:rPr>
        <w:t>2</w:t>
      </w:r>
      <w:r>
        <w:rPr>
          <w:rStyle w:val="Emphasis"/>
          <w:i w:val="0"/>
          <w:iCs w:val="0"/>
          <w:sz w:val="28"/>
          <w:szCs w:val="32"/>
        </w:rPr>
        <w:t>)</w:t>
      </w:r>
    </w:p>
    <w:p w:rsidR="00B42D9B" w:rsidRDefault="00B42D9B" w:rsidP="00B42D9B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B42D9B" w:rsidRDefault="00B42D9B" w:rsidP="00B42D9B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B42D9B" w:rsidRDefault="00B42D9B" w:rsidP="00B42D9B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B42D9B" w:rsidRDefault="00B42D9B" w:rsidP="00B42D9B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B42D9B" w:rsidRDefault="00B42D9B" w:rsidP="00B42D9B">
      <w:pPr>
        <w:pStyle w:val="a"/>
        <w:ind w:firstLine="0"/>
        <w:rPr>
          <w:rFonts w:eastAsia="Times New Roman" w:cs="Times New Roman"/>
          <w:szCs w:val="28"/>
          <w:lang w:eastAsia="ru-RU"/>
        </w:rPr>
      </w:pPr>
    </w:p>
    <w:p w:rsidR="00B42D9B" w:rsidRPr="00B41356" w:rsidRDefault="00B42D9B" w:rsidP="00B42D9B">
      <w:pPr>
        <w:pStyle w:val="a"/>
        <w:jc w:val="center"/>
        <w:rPr>
          <w:rFonts w:eastAsia="Times New Roman" w:cs="Times New Roman"/>
          <w:i/>
          <w:iCs/>
          <w:szCs w:val="28"/>
          <w:lang w:eastAsia="ru-RU"/>
        </w:rPr>
      </w:pPr>
      <w:r w:rsidRPr="00B41356">
        <w:rPr>
          <w:rStyle w:val="Emphasis"/>
          <w:sz w:val="28"/>
          <w:szCs w:val="28"/>
        </w:rPr>
        <w:t>Рис 2.2.4.</w:t>
      </w:r>
      <w:r w:rsidRPr="00B41356">
        <w:rPr>
          <w:rStyle w:val="Emphasis"/>
          <w:sz w:val="28"/>
          <w:szCs w:val="28"/>
          <w:lang w:val="en-US"/>
        </w:rPr>
        <w:t>2</w:t>
      </w:r>
      <w:r w:rsidRPr="00B41356">
        <w:rPr>
          <w:rStyle w:val="Emphasis"/>
          <w:sz w:val="28"/>
          <w:szCs w:val="28"/>
        </w:rPr>
        <w:t xml:space="preserve"> </w:t>
      </w:r>
      <w:r w:rsidRPr="00B41356">
        <w:rPr>
          <w:rFonts w:eastAsia="Times New Roman" w:cs="Times New Roman"/>
          <w:i/>
          <w:iCs/>
          <w:szCs w:val="28"/>
          <w:lang w:val="en-US" w:eastAsia="ru-RU"/>
        </w:rPr>
        <w:t>Pre</w:t>
      </w:r>
      <w:r w:rsidRPr="00B41356">
        <w:rPr>
          <w:rFonts w:eastAsia="Times New Roman" w:cs="Times New Roman"/>
          <w:i/>
          <w:iCs/>
          <w:szCs w:val="28"/>
          <w:lang w:eastAsia="ru-RU"/>
        </w:rPr>
        <w:t>-order обход</w:t>
      </w:r>
    </w:p>
    <w:p w:rsidR="00B42D9B" w:rsidRDefault="00B42D9B" w:rsidP="00B42D9B">
      <w:pPr>
        <w:pStyle w:val="a"/>
        <w:numPr>
          <w:ilvl w:val="0"/>
          <w:numId w:val="10"/>
        </w:num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3F070F28" wp14:editId="0CDD484D">
            <wp:simplePos x="0" y="0"/>
            <wp:positionH relativeFrom="margin">
              <wp:posOffset>1762125</wp:posOffset>
            </wp:positionH>
            <wp:positionV relativeFrom="margin">
              <wp:posOffset>2971800</wp:posOffset>
            </wp:positionV>
            <wp:extent cx="2656840" cy="15811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ostord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7A75">
        <w:rPr>
          <w:rFonts w:eastAsia="Times New Roman" w:cs="Times New Roman"/>
          <w:szCs w:val="28"/>
          <w:lang w:eastAsia="ru-RU"/>
        </w:rPr>
        <w:t>Post-order (левый → правый → корень) — применяется в удалении дерева.</w:t>
      </w:r>
      <w:r>
        <w:rPr>
          <w:rFonts w:eastAsia="Times New Roman" w:cs="Times New Roman"/>
          <w:szCs w:val="28"/>
          <w:lang w:eastAsia="ru-RU"/>
        </w:rPr>
        <w:t xml:space="preserve"> (</w:t>
      </w:r>
      <w:r w:rsidR="000E2A45">
        <w:rPr>
          <w:rStyle w:val="Emphasis"/>
          <w:i w:val="0"/>
          <w:iCs w:val="0"/>
          <w:sz w:val="28"/>
          <w:szCs w:val="32"/>
        </w:rPr>
        <w:t>р</w:t>
      </w:r>
      <w:r w:rsidRPr="00B42D9B">
        <w:rPr>
          <w:rStyle w:val="Emphasis"/>
          <w:i w:val="0"/>
          <w:iCs w:val="0"/>
          <w:sz w:val="28"/>
          <w:szCs w:val="32"/>
        </w:rPr>
        <w:t>ис 2.2.4.3</w:t>
      </w:r>
      <w:r>
        <w:rPr>
          <w:rStyle w:val="Emphasis"/>
          <w:i w:val="0"/>
          <w:iCs w:val="0"/>
          <w:sz w:val="28"/>
          <w:szCs w:val="32"/>
        </w:rPr>
        <w:t>)</w:t>
      </w:r>
    </w:p>
    <w:p w:rsidR="00B42D9B" w:rsidRPr="00206E7F" w:rsidRDefault="00B42D9B" w:rsidP="00B42D9B">
      <w:pPr>
        <w:pStyle w:val="a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42D9B" w:rsidRDefault="00B42D9B" w:rsidP="00B4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42D9B" w:rsidRDefault="00B42D9B" w:rsidP="00B4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42D9B" w:rsidRPr="004B75B3" w:rsidRDefault="00B42D9B" w:rsidP="00B42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42D9B" w:rsidRPr="00B42D9B" w:rsidRDefault="00B42D9B" w:rsidP="00B42D9B">
      <w:pPr>
        <w:pStyle w:val="a"/>
        <w:jc w:val="center"/>
        <w:rPr>
          <w:rFonts w:eastAsia="Times New Roman" w:cs="Times New Roman"/>
          <w:i/>
          <w:iCs/>
          <w:szCs w:val="28"/>
          <w:lang w:eastAsia="ru-RU"/>
        </w:rPr>
      </w:pPr>
      <w:r w:rsidRPr="00B42D9B">
        <w:rPr>
          <w:rStyle w:val="Emphasis"/>
          <w:sz w:val="28"/>
          <w:szCs w:val="28"/>
        </w:rPr>
        <w:t xml:space="preserve">Рис 2.2.4.3 </w:t>
      </w:r>
      <w:r w:rsidRPr="00B42D9B">
        <w:rPr>
          <w:rFonts w:eastAsia="Times New Roman" w:cs="Times New Roman"/>
          <w:i/>
          <w:iCs/>
          <w:szCs w:val="28"/>
          <w:lang w:val="en-US" w:eastAsia="ru-RU"/>
        </w:rPr>
        <w:t>Post</w:t>
      </w:r>
      <w:r w:rsidRPr="00B42D9B">
        <w:rPr>
          <w:rFonts w:eastAsia="Times New Roman" w:cs="Times New Roman"/>
          <w:i/>
          <w:iCs/>
          <w:szCs w:val="28"/>
          <w:lang w:eastAsia="ru-RU"/>
        </w:rPr>
        <w:t>-order обход</w:t>
      </w:r>
    </w:p>
    <w:p w:rsidR="00B42D9B" w:rsidRPr="00B42D9B" w:rsidRDefault="00B42D9B" w:rsidP="00B42D9B">
      <w:pPr>
        <w:pStyle w:val="Heading3"/>
        <w:numPr>
          <w:ilvl w:val="1"/>
          <w:numId w:val="9"/>
        </w:numPr>
        <w:spacing w:before="240" w:after="120" w:line="360" w:lineRule="auto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5" w:name="_Toc200318839"/>
      <w:r w:rsidRPr="00B42D9B">
        <w:rPr>
          <w:rFonts w:asciiTheme="majorBidi" w:hAnsiTheme="majorBidi"/>
          <w:b/>
          <w:bCs/>
          <w:color w:val="auto"/>
          <w:sz w:val="28"/>
          <w:szCs w:val="28"/>
        </w:rPr>
        <w:t>Бинарные деревья поиска</w:t>
      </w:r>
      <w:bookmarkEnd w:id="5"/>
    </w:p>
    <w:p w:rsidR="00B42D9B" w:rsidRPr="00B42D9B" w:rsidRDefault="00B42D9B" w:rsidP="00B42D9B">
      <w:pPr>
        <w:pStyle w:val="Heading4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6" w:name="_Toc200318840"/>
      <w:r w:rsidRPr="00B42D9B">
        <w:rPr>
          <w:rFonts w:asciiTheme="majorBidi" w:hAnsiTheme="majorBidi"/>
          <w:b/>
          <w:bCs/>
          <w:color w:val="auto"/>
          <w:sz w:val="28"/>
          <w:szCs w:val="28"/>
        </w:rPr>
        <w:t>2.3.1 Определение</w:t>
      </w:r>
      <w:bookmarkEnd w:id="6"/>
    </w:p>
    <w:p w:rsidR="00B42D9B" w:rsidRPr="00B41356" w:rsidRDefault="00B42D9B" w:rsidP="00B42D9B">
      <w:pPr>
        <w:pStyle w:val="break-words"/>
        <w:spacing w:line="360" w:lineRule="auto"/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1A5FFD">
        <w:rPr>
          <w:rFonts w:asciiTheme="majorBidi" w:hAnsiTheme="majorBidi" w:cstheme="majorBidi"/>
          <w:sz w:val="28"/>
          <w:szCs w:val="28"/>
        </w:rPr>
        <w:t>Бинарное дерево поиска (BST) — это бинарное дерево, в котором для каждого узла выполняются следующие условия:</w:t>
      </w:r>
      <w:r w:rsidR="00B41356" w:rsidRPr="00B41356">
        <w:rPr>
          <w:rFonts w:asciiTheme="majorBidi" w:hAnsiTheme="majorBidi" w:cstheme="majorBidi"/>
          <w:sz w:val="28"/>
          <w:szCs w:val="28"/>
        </w:rPr>
        <w:t xml:space="preserve"> (</w:t>
      </w:r>
      <w:r w:rsidR="000E2A45">
        <w:rPr>
          <w:rStyle w:val="Emphasis"/>
          <w:i w:val="0"/>
          <w:iCs w:val="0"/>
          <w:sz w:val="28"/>
          <w:szCs w:val="28"/>
        </w:rPr>
        <w:t>р</w:t>
      </w:r>
      <w:r w:rsidR="00B41356" w:rsidRPr="00B41356">
        <w:rPr>
          <w:rStyle w:val="Emphasis"/>
          <w:i w:val="0"/>
          <w:iCs w:val="0"/>
          <w:sz w:val="28"/>
          <w:szCs w:val="28"/>
        </w:rPr>
        <w:t>ис 2.3.1.</w:t>
      </w:r>
      <w:r w:rsidR="00B41356">
        <w:rPr>
          <w:rStyle w:val="Emphasis"/>
          <w:i w:val="0"/>
          <w:iCs w:val="0"/>
          <w:sz w:val="28"/>
          <w:szCs w:val="28"/>
        </w:rPr>
        <w:t>1</w:t>
      </w:r>
      <w:r w:rsidR="00B41356" w:rsidRPr="00B41356">
        <w:rPr>
          <w:rStyle w:val="Emphasis"/>
          <w:i w:val="0"/>
          <w:iCs w:val="0"/>
          <w:sz w:val="28"/>
          <w:szCs w:val="28"/>
        </w:rPr>
        <w:t>)</w:t>
      </w:r>
    </w:p>
    <w:p w:rsidR="00B42D9B" w:rsidRPr="001A5FFD" w:rsidRDefault="00B41356" w:rsidP="000E2A45">
      <w:pPr>
        <w:numPr>
          <w:ilvl w:val="0"/>
          <w:numId w:val="11"/>
        </w:numPr>
        <w:spacing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bidi="ps-AF"/>
        </w:rPr>
        <w:t>к</w:t>
      </w:r>
      <w:r w:rsidR="00B42D9B" w:rsidRPr="001A5FFD">
        <w:rPr>
          <w:rFonts w:asciiTheme="majorBidi" w:hAnsiTheme="majorBidi" w:cstheme="majorBidi"/>
          <w:sz w:val="28"/>
          <w:szCs w:val="28"/>
        </w:rPr>
        <w:t>лючи всех узлов в левом подде</w:t>
      </w:r>
      <w:r>
        <w:rPr>
          <w:rFonts w:asciiTheme="majorBidi" w:hAnsiTheme="majorBidi" w:cstheme="majorBidi"/>
          <w:sz w:val="28"/>
          <w:szCs w:val="28"/>
        </w:rPr>
        <w:t>реве меньше ключа текущего узла;</w:t>
      </w:r>
    </w:p>
    <w:p w:rsidR="00B42D9B" w:rsidRPr="001A5FFD" w:rsidRDefault="00B41356" w:rsidP="00B42D9B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</w:t>
      </w:r>
      <w:r w:rsidR="00B42D9B" w:rsidRPr="001A5FFD">
        <w:rPr>
          <w:rFonts w:asciiTheme="majorBidi" w:hAnsiTheme="majorBidi" w:cstheme="majorBidi"/>
          <w:sz w:val="28"/>
          <w:szCs w:val="28"/>
        </w:rPr>
        <w:t>лючи всех узлов в правом подде</w:t>
      </w:r>
      <w:r>
        <w:rPr>
          <w:rFonts w:asciiTheme="majorBidi" w:hAnsiTheme="majorBidi" w:cstheme="majorBidi"/>
          <w:sz w:val="28"/>
          <w:szCs w:val="28"/>
        </w:rPr>
        <w:t>реве больше ключа текущего узла;</w:t>
      </w:r>
    </w:p>
    <w:p w:rsidR="00B41356" w:rsidRDefault="00B41356" w:rsidP="00B41356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  <w:sectPr w:rsidR="00B41356" w:rsidSect="001E08E4">
          <w:headerReference w:type="default" r:id="rId13"/>
          <w:pgSz w:w="12240" w:h="15840"/>
          <w:pgMar w:top="1440" w:right="1440" w:bottom="1440" w:left="1440" w:header="706" w:footer="0" w:gutter="0"/>
          <w:pgNumType w:start="3"/>
          <w:cols w:space="720"/>
          <w:docGrid w:linePitch="360"/>
        </w:sectPr>
      </w:pPr>
      <w:r>
        <w:rPr>
          <w:rFonts w:asciiTheme="majorBidi" w:hAnsiTheme="majorBidi" w:cstheme="majorBidi"/>
          <w:sz w:val="28"/>
          <w:szCs w:val="28"/>
        </w:rPr>
        <w:t>л</w:t>
      </w:r>
      <w:r w:rsidR="00B42D9B" w:rsidRPr="001A5FFD">
        <w:rPr>
          <w:rFonts w:asciiTheme="majorBidi" w:hAnsiTheme="majorBidi" w:cstheme="majorBidi"/>
          <w:sz w:val="28"/>
          <w:szCs w:val="28"/>
        </w:rPr>
        <w:t>евое и правое поддеревья также являются бинарными деревьями поиска.</w:t>
      </w:r>
    </w:p>
    <w:p w:rsidR="00B41356" w:rsidRPr="00B41356" w:rsidRDefault="00E30F5F" w:rsidP="00B41356">
      <w:pPr>
        <w:pStyle w:val="a"/>
        <w:jc w:val="center"/>
        <w:rPr>
          <w:szCs w:val="28"/>
          <w:lang w:bidi="ps-AF"/>
        </w:rPr>
      </w:pPr>
      <w:r w:rsidRPr="00B41356">
        <w:rPr>
          <w:rFonts w:asciiTheme="majorBidi" w:hAnsiTheme="majorBidi" w:cstheme="majorBidi"/>
          <w:noProof/>
          <w:szCs w:val="28"/>
          <w:lang w:eastAsia="ru-RU"/>
        </w:rPr>
        <w:lastRenderedPageBreak/>
        <w:drawing>
          <wp:anchor distT="0" distB="0" distL="114300" distR="114300" simplePos="0" relativeHeight="251663360" behindDoc="0" locked="0" layoutInCell="1" allowOverlap="1" wp14:anchorId="2E3A3AD3" wp14:editId="0AEF6F85">
            <wp:simplePos x="0" y="0"/>
            <wp:positionH relativeFrom="margin">
              <wp:posOffset>314325</wp:posOffset>
            </wp:positionH>
            <wp:positionV relativeFrom="margin">
              <wp:posOffset>-247650</wp:posOffset>
            </wp:positionV>
            <wp:extent cx="5323205" cy="150876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arch tre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356" w:rsidRPr="00B41356">
        <w:rPr>
          <w:rStyle w:val="Emphasis"/>
          <w:sz w:val="28"/>
          <w:szCs w:val="28"/>
        </w:rPr>
        <w:t xml:space="preserve">Рис 2.3.1.1  </w:t>
      </w:r>
      <w:r w:rsidR="00B41356" w:rsidRPr="00B41356">
        <w:rPr>
          <w:szCs w:val="28"/>
        </w:rPr>
        <w:t xml:space="preserve">деревья поиска </w:t>
      </w:r>
      <w:r w:rsidR="00B41356" w:rsidRPr="00B41356">
        <w:rPr>
          <w:szCs w:val="28"/>
          <w:lang w:bidi="ps-AF"/>
        </w:rPr>
        <w:t>и не-поиска</w:t>
      </w:r>
    </w:p>
    <w:p w:rsidR="00B41356" w:rsidRPr="00E30F5F" w:rsidRDefault="00B41356" w:rsidP="00B41356">
      <w:pPr>
        <w:pStyle w:val="Heading4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7" w:name="_Toc200318841"/>
      <w:r w:rsidRPr="00E30F5F">
        <w:rPr>
          <w:rFonts w:asciiTheme="majorBidi" w:hAnsiTheme="majorBidi"/>
          <w:b/>
          <w:bCs/>
          <w:color w:val="auto"/>
          <w:sz w:val="28"/>
          <w:szCs w:val="28"/>
        </w:rPr>
        <w:t>2.3.2 Основные операции</w:t>
      </w:r>
      <w:bookmarkEnd w:id="7"/>
    </w:p>
    <w:p w:rsidR="00B41356" w:rsidRPr="001A5FFD" w:rsidRDefault="00B41356" w:rsidP="00B41356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в</w:t>
      </w:r>
      <w:r w:rsidRPr="001A5FFD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ставка</w:t>
      </w:r>
      <w:r w:rsidRPr="001A5FFD">
        <w:rPr>
          <w:rFonts w:asciiTheme="majorBidi" w:hAnsiTheme="majorBidi" w:cstheme="majorBidi"/>
          <w:sz w:val="28"/>
          <w:szCs w:val="28"/>
        </w:rPr>
        <w:t>: Добавляет но</w:t>
      </w:r>
      <w:r>
        <w:rPr>
          <w:rFonts w:asciiTheme="majorBidi" w:hAnsiTheme="majorBidi" w:cstheme="majorBidi"/>
          <w:sz w:val="28"/>
          <w:szCs w:val="28"/>
        </w:rPr>
        <w:t>вый узел, сохраняя свойства BST;</w:t>
      </w:r>
    </w:p>
    <w:p w:rsidR="00B41356" w:rsidRPr="001A5FFD" w:rsidRDefault="00B41356" w:rsidP="00B41356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п</w:t>
      </w:r>
      <w:r w:rsidRPr="001A5FFD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оиск</w:t>
      </w:r>
      <w:r w:rsidRPr="001A5FFD">
        <w:rPr>
          <w:rFonts w:asciiTheme="majorBidi" w:hAnsiTheme="majorBidi" w:cstheme="majorBidi"/>
          <w:sz w:val="28"/>
          <w:szCs w:val="28"/>
        </w:rPr>
        <w:t>: Находит узел с заданным ключом, сравнивая его с текущим узлом и перехо</w:t>
      </w:r>
      <w:r>
        <w:rPr>
          <w:rFonts w:asciiTheme="majorBidi" w:hAnsiTheme="majorBidi" w:cstheme="majorBidi"/>
          <w:sz w:val="28"/>
          <w:szCs w:val="28"/>
        </w:rPr>
        <w:t>дя в левое или правое поддерево;</w:t>
      </w:r>
    </w:p>
    <w:p w:rsidR="00B41356" w:rsidRDefault="00B41356" w:rsidP="00B41356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у</w:t>
      </w:r>
      <w:r w:rsidRPr="001A5FFD">
        <w:rPr>
          <w:rStyle w:val="Strong"/>
          <w:rFonts w:asciiTheme="majorBidi" w:hAnsiTheme="majorBidi" w:cstheme="majorBidi"/>
          <w:b w:val="0"/>
          <w:bCs w:val="0"/>
          <w:sz w:val="28"/>
          <w:szCs w:val="28"/>
        </w:rPr>
        <w:t>даление</w:t>
      </w:r>
      <w:r w:rsidRPr="001A5FFD">
        <w:rPr>
          <w:rFonts w:asciiTheme="majorBidi" w:hAnsiTheme="majorBidi" w:cstheme="majorBidi"/>
          <w:sz w:val="28"/>
          <w:szCs w:val="28"/>
        </w:rPr>
        <w:t>: Удаляет узел с заданным ключом, реорганизуя дерево для сохранения структуры BST.</w:t>
      </w:r>
    </w:p>
    <w:p w:rsidR="00B41356" w:rsidRPr="00E0220D" w:rsidRDefault="00B41356" w:rsidP="00B41356">
      <w:pPr>
        <w:pStyle w:val="Heading5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8" w:name="_Toc200318842"/>
      <w:r w:rsidRPr="009F1F87">
        <w:rPr>
          <w:rFonts w:asciiTheme="majorBidi" w:hAnsiTheme="majorBidi"/>
          <w:b/>
          <w:bCs/>
          <w:color w:val="auto"/>
          <w:sz w:val="28"/>
          <w:szCs w:val="28"/>
        </w:rPr>
        <w:t xml:space="preserve">2.3.2.1 </w:t>
      </w:r>
      <w:r w:rsidRPr="00E0220D">
        <w:rPr>
          <w:rFonts w:asciiTheme="majorBidi" w:hAnsiTheme="majorBidi"/>
          <w:b/>
          <w:bCs/>
          <w:color w:val="auto"/>
          <w:sz w:val="28"/>
          <w:szCs w:val="28"/>
        </w:rPr>
        <w:t>Вставка (Insertion)</w:t>
      </w:r>
      <w:bookmarkEnd w:id="8"/>
    </w:p>
    <w:p w:rsidR="00B41356" w:rsidRPr="00E0220D" w:rsidRDefault="00B41356" w:rsidP="00B41356">
      <w:pPr>
        <w:pStyle w:val="NormalWeb"/>
        <w:spacing w:after="0" w:afterAutospacing="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Вставка нового узла в BST заключается в добавлении ключа в дерево с сохранением его свойств. Новый узел всегда добавляется как лист.</w:t>
      </w:r>
    </w:p>
    <w:p w:rsidR="00B41356" w:rsidRPr="008A3412" w:rsidRDefault="00B41356" w:rsidP="00B41356">
      <w:pPr>
        <w:pStyle w:val="NormalWeb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Алгоритм</w:t>
      </w:r>
      <w:r w:rsidRPr="008A3412">
        <w:rPr>
          <w:rFonts w:asciiTheme="majorBidi" w:hAnsiTheme="majorBidi" w:cstheme="majorBidi"/>
          <w:sz w:val="28"/>
          <w:szCs w:val="28"/>
        </w:rPr>
        <w:t>:</w:t>
      </w:r>
    </w:p>
    <w:p w:rsidR="00B41356" w:rsidRPr="00E0220D" w:rsidRDefault="00B41356" w:rsidP="00B41356">
      <w:pPr>
        <w:numPr>
          <w:ilvl w:val="0"/>
          <w:numId w:val="13"/>
        </w:numPr>
        <w:spacing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Если дерево пустое, создаём новый узел и делаем его корнем.</w:t>
      </w:r>
    </w:p>
    <w:p w:rsidR="00B41356" w:rsidRPr="00E0220D" w:rsidRDefault="00B41356" w:rsidP="00B41356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 xml:space="preserve">Иначе сравниваем ключ с текущим узлом: </w:t>
      </w:r>
    </w:p>
    <w:p w:rsidR="00B41356" w:rsidRPr="00E0220D" w:rsidRDefault="00B41356" w:rsidP="00B41356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Если ключ меньше, переходим в левое поддерево.</w:t>
      </w:r>
    </w:p>
    <w:p w:rsidR="00B41356" w:rsidRPr="00E0220D" w:rsidRDefault="00B41356" w:rsidP="00B41356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Если ключ больше, переходим в правое поддерево.</w:t>
      </w:r>
    </w:p>
    <w:p w:rsidR="00B41356" w:rsidRDefault="00B41356" w:rsidP="00B41356">
      <w:pPr>
        <w:numPr>
          <w:ilvl w:val="0"/>
          <w:numId w:val="13"/>
        </w:numPr>
        <w:spacing w:before="100" w:beforeAutospacing="1"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E0220D">
        <w:rPr>
          <w:rFonts w:asciiTheme="majorBidi" w:hAnsiTheme="majorBidi" w:cstheme="majorBidi"/>
          <w:sz w:val="28"/>
          <w:szCs w:val="28"/>
        </w:rPr>
        <w:t>Повторяем, пока не найдём пустое место (NULL), куда вставляем новый узел.</w:t>
      </w:r>
    </w:p>
    <w:p w:rsidR="00B41356" w:rsidRPr="00B41356" w:rsidRDefault="00B41356" w:rsidP="00B41356">
      <w:pPr>
        <w:pStyle w:val="NormalWeb"/>
        <w:spacing w:before="0" w:beforeAutospacing="0"/>
        <w:rPr>
          <w:rFonts w:asciiTheme="majorBidi" w:hAnsiTheme="majorBidi" w:cstheme="majorBidi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E960401" wp14:editId="7C246729">
            <wp:simplePos x="0" y="0"/>
            <wp:positionH relativeFrom="margin">
              <wp:posOffset>1914525</wp:posOffset>
            </wp:positionH>
            <wp:positionV relativeFrom="margin">
              <wp:posOffset>7086600</wp:posOffset>
            </wp:positionV>
            <wp:extent cx="1990725" cy="914400"/>
            <wp:effectExtent l="0" t="0" r="9525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xamp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2BE">
        <w:rPr>
          <w:rFonts w:asciiTheme="majorBidi" w:hAnsiTheme="majorBidi" w:cstheme="majorBidi"/>
          <w:sz w:val="28"/>
          <w:szCs w:val="28"/>
        </w:rPr>
        <w:t xml:space="preserve">Пример: </w:t>
      </w:r>
      <w:r w:rsidRPr="00A30641">
        <w:rPr>
          <w:sz w:val="28"/>
          <w:szCs w:val="28"/>
        </w:rPr>
        <w:t>Допустим, у нас есть BST:</w:t>
      </w:r>
      <w:r>
        <w:rPr>
          <w:sz w:val="28"/>
          <w:szCs w:val="28"/>
        </w:rPr>
        <w:t xml:space="preserve"> </w:t>
      </w:r>
      <w:r w:rsidRPr="00B41356">
        <w:rPr>
          <w:sz w:val="28"/>
          <w:szCs w:val="28"/>
        </w:rPr>
        <w:t>(</w:t>
      </w:r>
      <w:r w:rsidR="000E2A45">
        <w:rPr>
          <w:rStyle w:val="Emphasis"/>
          <w:i w:val="0"/>
          <w:iCs w:val="0"/>
          <w:sz w:val="28"/>
          <w:szCs w:val="28"/>
        </w:rPr>
        <w:t>р</w:t>
      </w:r>
      <w:r w:rsidRPr="00B41356">
        <w:rPr>
          <w:rStyle w:val="Emphasis"/>
          <w:i w:val="0"/>
          <w:iCs w:val="0"/>
          <w:sz w:val="28"/>
          <w:szCs w:val="28"/>
        </w:rPr>
        <w:t>ис 2.3.2.1.1)</w:t>
      </w:r>
    </w:p>
    <w:p w:rsidR="00B41356" w:rsidRDefault="00B41356" w:rsidP="00B41356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ab/>
      </w:r>
    </w:p>
    <w:p w:rsidR="00B41356" w:rsidRDefault="00B41356" w:rsidP="00B41356">
      <w:pPr>
        <w:pStyle w:val="NormalWeb"/>
        <w:rPr>
          <w:sz w:val="28"/>
          <w:szCs w:val="28"/>
        </w:rPr>
      </w:pPr>
    </w:p>
    <w:p w:rsidR="00347326" w:rsidRDefault="00B41356" w:rsidP="00B41356">
      <w:pPr>
        <w:pStyle w:val="NormalWeb"/>
        <w:spacing w:before="0" w:beforeAutospacing="0" w:after="0" w:afterAutospacing="0"/>
        <w:jc w:val="center"/>
        <w:rPr>
          <w:sz w:val="28"/>
          <w:szCs w:val="28"/>
        </w:rPr>
        <w:sectPr w:rsidR="00347326" w:rsidSect="001E08E4">
          <w:headerReference w:type="default" r:id="rId16"/>
          <w:pgSz w:w="12240" w:h="15840"/>
          <w:pgMar w:top="1440" w:right="1440" w:bottom="1440" w:left="1440" w:header="706" w:footer="0" w:gutter="0"/>
          <w:pgNumType w:start="3"/>
          <w:cols w:space="720"/>
          <w:docGrid w:linePitch="360"/>
        </w:sectPr>
      </w:pPr>
      <w:r w:rsidRPr="00A30641">
        <w:rPr>
          <w:rStyle w:val="Emphasis"/>
          <w:sz w:val="28"/>
          <w:szCs w:val="28"/>
        </w:rPr>
        <w:t xml:space="preserve">Рис 2.3.2.1.1 </w:t>
      </w:r>
      <w:r>
        <w:rPr>
          <w:rStyle w:val="Emphasis"/>
          <w:sz w:val="28"/>
          <w:szCs w:val="28"/>
        </w:rPr>
        <w:t>исходн</w:t>
      </w:r>
      <w:r>
        <w:rPr>
          <w:rStyle w:val="Emphasis"/>
          <w:sz w:val="28"/>
          <w:szCs w:val="28"/>
          <w:lang w:bidi="ps-AF"/>
        </w:rPr>
        <w:t>ое</w:t>
      </w:r>
      <w:r>
        <w:rPr>
          <w:rStyle w:val="Emphasis"/>
          <w:sz w:val="28"/>
          <w:szCs w:val="28"/>
        </w:rPr>
        <w:t xml:space="preserve"> </w:t>
      </w:r>
      <w:r>
        <w:rPr>
          <w:rStyle w:val="Emphasis"/>
          <w:sz w:val="28"/>
          <w:szCs w:val="28"/>
          <w:lang w:val="en-US"/>
        </w:rPr>
        <w:t>BST</w:t>
      </w:r>
      <w:r>
        <w:rPr>
          <w:rStyle w:val="Emphasis"/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A47CC4">
        <w:rPr>
          <w:sz w:val="28"/>
          <w:szCs w:val="28"/>
        </w:rPr>
        <w:t>ерево</w:t>
      </w:r>
    </w:p>
    <w:p w:rsidR="00347326" w:rsidRPr="00856353" w:rsidRDefault="00347326" w:rsidP="00347326">
      <w:pPr>
        <w:pStyle w:val="NormalWeb"/>
        <w:spacing w:after="0" w:afterAutospacing="0" w:line="360" w:lineRule="auto"/>
        <w:rPr>
          <w:sz w:val="28"/>
          <w:szCs w:val="28"/>
        </w:rPr>
      </w:pPr>
      <w:r w:rsidRPr="008B02BE">
        <w:rPr>
          <w:sz w:val="28"/>
          <w:szCs w:val="28"/>
        </w:rPr>
        <w:lastRenderedPageBreak/>
        <w:t xml:space="preserve">Хотим </w:t>
      </w:r>
      <w:r w:rsidR="00856353">
        <w:rPr>
          <w:sz w:val="28"/>
          <w:szCs w:val="28"/>
        </w:rPr>
        <w:t>вставить ключ 8 в данном дереве</w:t>
      </w:r>
      <w:r w:rsidRPr="00347326">
        <w:rPr>
          <w:sz w:val="28"/>
          <w:szCs w:val="28"/>
        </w:rPr>
        <w:t xml:space="preserve"> </w:t>
      </w:r>
      <w:r w:rsidRPr="00856353">
        <w:rPr>
          <w:sz w:val="28"/>
          <w:szCs w:val="28"/>
        </w:rPr>
        <w:t>(</w:t>
      </w:r>
      <w:r w:rsidR="00E30F5F">
        <w:rPr>
          <w:rStyle w:val="Emphasis"/>
          <w:i w:val="0"/>
          <w:iCs w:val="0"/>
          <w:sz w:val="28"/>
          <w:szCs w:val="28"/>
        </w:rPr>
        <w:t>р</w:t>
      </w:r>
      <w:r w:rsidRPr="00347326">
        <w:rPr>
          <w:rStyle w:val="Emphasis"/>
          <w:i w:val="0"/>
          <w:iCs w:val="0"/>
          <w:sz w:val="28"/>
          <w:szCs w:val="28"/>
        </w:rPr>
        <w:t>ис 2.3.2.1.2</w:t>
      </w:r>
      <w:r w:rsidRPr="00856353">
        <w:rPr>
          <w:rStyle w:val="Emphasis"/>
          <w:i w:val="0"/>
          <w:iCs w:val="0"/>
          <w:sz w:val="28"/>
          <w:szCs w:val="28"/>
        </w:rPr>
        <w:t>)</w:t>
      </w:r>
      <w:r w:rsidR="00856353">
        <w:rPr>
          <w:rStyle w:val="Emphasis"/>
          <w:i w:val="0"/>
          <w:iCs w:val="0"/>
          <w:sz w:val="28"/>
          <w:szCs w:val="28"/>
        </w:rPr>
        <w:t>.</w:t>
      </w:r>
    </w:p>
    <w:p w:rsidR="00347326" w:rsidRPr="00A30641" w:rsidRDefault="00347326" w:rsidP="00347326">
      <w:pPr>
        <w:pStyle w:val="ListParagraph"/>
        <w:numPr>
          <w:ilvl w:val="0"/>
          <w:numId w:val="12"/>
        </w:numPr>
        <w:tabs>
          <w:tab w:val="clear" w:pos="1080"/>
          <w:tab w:val="num" w:pos="720"/>
        </w:tabs>
        <w:spacing w:after="0" w:line="360" w:lineRule="auto"/>
        <w:ind w:left="720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н</w:t>
      </w:r>
      <w:r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ачинаем с корня (10). 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8 &lt; 10, идём в левое поддерево;</w:t>
      </w:r>
    </w:p>
    <w:p w:rsidR="00347326" w:rsidRPr="00A30641" w:rsidRDefault="00347326" w:rsidP="00347326">
      <w:pPr>
        <w:pStyle w:val="ListParagraph"/>
        <w:numPr>
          <w:ilvl w:val="0"/>
          <w:numId w:val="12"/>
        </w:numPr>
        <w:tabs>
          <w:tab w:val="clear" w:pos="1080"/>
          <w:tab w:val="num" w:pos="720"/>
        </w:tabs>
        <w:spacing w:after="0" w:line="360" w:lineRule="auto"/>
        <w:ind w:left="720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в</w:t>
      </w:r>
      <w:r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узле 5: 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8 &gt; 5, идём в правое поддерево;</w:t>
      </w:r>
    </w:p>
    <w:p w:rsidR="00347326" w:rsidRPr="00A30641" w:rsidRDefault="00347326" w:rsidP="00347326">
      <w:pPr>
        <w:pStyle w:val="ListParagraph"/>
        <w:numPr>
          <w:ilvl w:val="0"/>
          <w:numId w:val="12"/>
        </w:numPr>
        <w:tabs>
          <w:tab w:val="clear" w:pos="1080"/>
          <w:tab w:val="num" w:pos="720"/>
        </w:tabs>
        <w:spacing w:after="0" w:line="360" w:lineRule="auto"/>
        <w:ind w:left="720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в</w:t>
      </w:r>
      <w:r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узле 7: 8 &gt; 7, 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идём в правое поддерево (NULL);</w:t>
      </w:r>
    </w:p>
    <w:p w:rsidR="00347326" w:rsidRPr="00E31294" w:rsidRDefault="00347326" w:rsidP="00347326">
      <w:pPr>
        <w:pStyle w:val="ListParagraph"/>
        <w:numPr>
          <w:ilvl w:val="0"/>
          <w:numId w:val="12"/>
        </w:numPr>
        <w:tabs>
          <w:tab w:val="clear" w:pos="1080"/>
          <w:tab w:val="num" w:pos="720"/>
        </w:tabs>
        <w:spacing w:line="360" w:lineRule="auto"/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 wp14:anchorId="2A9D54C2" wp14:editId="70C95EC8">
            <wp:simplePos x="0" y="0"/>
            <wp:positionH relativeFrom="margin">
              <wp:posOffset>1847850</wp:posOffset>
            </wp:positionH>
            <wp:positionV relativeFrom="margin">
              <wp:posOffset>1609725</wp:posOffset>
            </wp:positionV>
            <wp:extent cx="2085975" cy="1464945"/>
            <wp:effectExtent l="0" t="0" r="9525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earch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в</w:t>
      </w:r>
      <w:r w:rsidRPr="00A30641">
        <w:rPr>
          <w:rFonts w:asciiTheme="majorBidi" w:eastAsia="Times New Roman" w:hAnsiTheme="majorBidi" w:cstheme="majorBidi"/>
          <w:sz w:val="28"/>
          <w:szCs w:val="28"/>
          <w:lang w:eastAsia="ru-RU"/>
        </w:rPr>
        <w:t>ставляем узел 8 как правого потомка узла 7.</w:t>
      </w:r>
    </w:p>
    <w:p w:rsidR="00347326" w:rsidRPr="00E31294" w:rsidRDefault="00347326" w:rsidP="00347326">
      <w:pPr>
        <w:spacing w:line="360" w:lineRule="auto"/>
        <w:ind w:left="360"/>
        <w:rPr>
          <w:rFonts w:asciiTheme="majorBidi" w:hAnsiTheme="majorBidi" w:cstheme="majorBidi"/>
          <w:sz w:val="28"/>
          <w:szCs w:val="28"/>
        </w:rPr>
      </w:pPr>
    </w:p>
    <w:p w:rsidR="00347326" w:rsidRPr="00A47CC4" w:rsidRDefault="00347326" w:rsidP="00347326">
      <w:r w:rsidRPr="00A47CC4">
        <w:t xml:space="preserve">                    </w:t>
      </w:r>
      <w:r w:rsidRPr="00A47CC4">
        <w:tab/>
      </w:r>
      <w:r w:rsidRPr="00A47CC4">
        <w:tab/>
      </w:r>
      <w:r w:rsidRPr="00A47CC4">
        <w:tab/>
      </w:r>
      <w:r w:rsidRPr="00A47CC4">
        <w:tab/>
      </w:r>
    </w:p>
    <w:p w:rsidR="00347326" w:rsidRPr="00A47CC4" w:rsidRDefault="00347326" w:rsidP="00347326">
      <w:r w:rsidRPr="00A47CC4">
        <w:t xml:space="preserve">                                                                                             </w:t>
      </w:r>
    </w:p>
    <w:p w:rsidR="00347326" w:rsidRDefault="00347326" w:rsidP="00347326"/>
    <w:p w:rsidR="00347326" w:rsidRPr="00647670" w:rsidRDefault="00347326" w:rsidP="00347326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rStyle w:val="Emphasis"/>
          <w:sz w:val="28"/>
          <w:szCs w:val="28"/>
        </w:rPr>
        <w:t>Рис 2.3.2.1.</w:t>
      </w:r>
      <w:r w:rsidRPr="00E31294">
        <w:rPr>
          <w:rStyle w:val="Emphasis"/>
          <w:sz w:val="28"/>
          <w:szCs w:val="28"/>
        </w:rPr>
        <w:t>2</w:t>
      </w:r>
      <w:r>
        <w:rPr>
          <w:rStyle w:val="Emphasis"/>
          <w:sz w:val="28"/>
          <w:szCs w:val="28"/>
        </w:rPr>
        <w:t xml:space="preserve"> </w:t>
      </w:r>
      <w:r w:rsidRPr="002109DE">
        <w:rPr>
          <w:rStyle w:val="Emphasis"/>
          <w:sz w:val="28"/>
          <w:szCs w:val="28"/>
          <w:lang w:val="en-US"/>
        </w:rPr>
        <w:t>BST</w:t>
      </w:r>
      <w:r>
        <w:rPr>
          <w:i/>
          <w:iCs/>
          <w:sz w:val="28"/>
          <w:szCs w:val="28"/>
        </w:rPr>
        <w:t xml:space="preserve"> </w:t>
      </w:r>
      <w:r w:rsidRPr="002109DE">
        <w:rPr>
          <w:i/>
          <w:iCs/>
          <w:sz w:val="28"/>
          <w:szCs w:val="28"/>
        </w:rPr>
        <w:t>после вставки ключа 8</w:t>
      </w:r>
    </w:p>
    <w:p w:rsidR="00347326" w:rsidRPr="002109DE" w:rsidRDefault="00347326" w:rsidP="00347326">
      <w:pPr>
        <w:rPr>
          <w:rFonts w:ascii="Courier New" w:hAnsi="Courier New" w:cs="Courier New"/>
          <w:sz w:val="28"/>
          <w:szCs w:val="28"/>
        </w:rPr>
      </w:pPr>
    </w:p>
    <w:p w:rsidR="00347326" w:rsidRDefault="00347326" w:rsidP="00347326">
      <w:pPr>
        <w:pStyle w:val="Heading5"/>
        <w:spacing w:after="240"/>
        <w:jc w:val="center"/>
        <w:rPr>
          <w:rFonts w:asciiTheme="majorBidi" w:hAnsiTheme="majorBidi"/>
          <w:b/>
          <w:bCs/>
          <w:color w:val="auto"/>
          <w:sz w:val="28"/>
          <w:szCs w:val="28"/>
          <w:lang w:bidi="ps-AF"/>
        </w:rPr>
      </w:pPr>
      <w:bookmarkStart w:id="9" w:name="_Toc200318843"/>
      <w:r>
        <w:rPr>
          <w:rFonts w:asciiTheme="majorBidi" w:hAnsiTheme="majorBidi"/>
          <w:b/>
          <w:bCs/>
          <w:color w:val="auto"/>
          <w:sz w:val="28"/>
          <w:szCs w:val="28"/>
        </w:rPr>
        <w:t>2.3.2.</w:t>
      </w:r>
      <w:r w:rsidRPr="002109DE">
        <w:rPr>
          <w:rFonts w:asciiTheme="majorBidi" w:hAnsiTheme="majorBidi"/>
          <w:b/>
          <w:bCs/>
          <w:color w:val="auto"/>
          <w:sz w:val="28"/>
          <w:szCs w:val="28"/>
        </w:rPr>
        <w:t>2</w:t>
      </w:r>
      <w:r w:rsidRPr="009F1F87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  <w:r>
        <w:rPr>
          <w:rFonts w:asciiTheme="majorBidi" w:hAnsiTheme="majorBidi"/>
          <w:b/>
          <w:bCs/>
          <w:color w:val="auto"/>
          <w:sz w:val="28"/>
          <w:szCs w:val="28"/>
          <w:lang w:bidi="ps-AF"/>
        </w:rPr>
        <w:t>Поиск</w:t>
      </w:r>
      <w:bookmarkEnd w:id="9"/>
    </w:p>
    <w:p w:rsidR="00347326" w:rsidRPr="002109DE" w:rsidRDefault="00347326" w:rsidP="00347326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Поиск в BST заключается в нахождении узла с заданным ключом, используя свойство упорядоченности.</w:t>
      </w:r>
    </w:p>
    <w:p w:rsidR="00347326" w:rsidRDefault="00347326" w:rsidP="00347326">
      <w:pPr>
        <w:pStyle w:val="NormalWeb"/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2109DE">
        <w:rPr>
          <w:rFonts w:asciiTheme="majorBidi" w:hAnsiTheme="majorBidi" w:cstheme="majorBidi"/>
          <w:sz w:val="28"/>
          <w:szCs w:val="28"/>
        </w:rPr>
        <w:t>Алгоритм</w:t>
      </w:r>
      <w:r>
        <w:rPr>
          <w:rFonts w:asciiTheme="majorBidi" w:hAnsiTheme="majorBidi" w:cstheme="majorBidi"/>
          <w:sz w:val="28"/>
          <w:szCs w:val="28"/>
          <w:lang w:val="en-US"/>
        </w:rPr>
        <w:t>:</w:t>
      </w:r>
    </w:p>
    <w:p w:rsidR="00347326" w:rsidRPr="00347326" w:rsidRDefault="00347326" w:rsidP="00347326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2109DE">
        <w:rPr>
          <w:rFonts w:asciiTheme="majorBidi" w:hAnsiTheme="majorBidi" w:cstheme="majorBidi"/>
          <w:sz w:val="28"/>
          <w:szCs w:val="28"/>
        </w:rPr>
        <w:t>Начинаем с корня.</w:t>
      </w:r>
    </w:p>
    <w:p w:rsidR="00347326" w:rsidRPr="002109DE" w:rsidRDefault="00347326" w:rsidP="00347326">
      <w:pPr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 xml:space="preserve">Сравниваем искомый ключ с текущим узлом: </w:t>
      </w:r>
    </w:p>
    <w:p w:rsidR="00347326" w:rsidRPr="002109DE" w:rsidRDefault="00347326" w:rsidP="00347326">
      <w:pPr>
        <w:numPr>
          <w:ilvl w:val="1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Если ключи равны, узел найден.</w:t>
      </w:r>
    </w:p>
    <w:p w:rsidR="00347326" w:rsidRPr="002109DE" w:rsidRDefault="00347326" w:rsidP="00347326">
      <w:pPr>
        <w:numPr>
          <w:ilvl w:val="1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Если искомый ключ меньше, идём в левое поддерево.</w:t>
      </w:r>
    </w:p>
    <w:p w:rsidR="00347326" w:rsidRPr="002109DE" w:rsidRDefault="00347326" w:rsidP="00347326">
      <w:pPr>
        <w:numPr>
          <w:ilvl w:val="1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Если искомый ключ больше, идём в правое поддерево.</w:t>
      </w:r>
    </w:p>
    <w:p w:rsidR="00347326" w:rsidRDefault="00347326" w:rsidP="00347326">
      <w:pPr>
        <w:numPr>
          <w:ilvl w:val="0"/>
          <w:numId w:val="14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 wp14:anchorId="7846035B" wp14:editId="30FBBF0F">
            <wp:simplePos x="0" y="0"/>
            <wp:positionH relativeFrom="margin">
              <wp:posOffset>2009775</wp:posOffset>
            </wp:positionH>
            <wp:positionV relativeFrom="margin">
              <wp:posOffset>6638925</wp:posOffset>
            </wp:positionV>
            <wp:extent cx="1924050" cy="1322070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earch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09DE">
        <w:rPr>
          <w:rFonts w:asciiTheme="majorBidi" w:hAnsiTheme="majorBidi" w:cstheme="majorBidi"/>
          <w:sz w:val="28"/>
          <w:szCs w:val="28"/>
        </w:rPr>
        <w:t>Если доходим до NULL, ключ отсутствует.</w:t>
      </w:r>
    </w:p>
    <w:p w:rsidR="00347326" w:rsidRPr="00856353" w:rsidRDefault="00347326" w:rsidP="00347326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>Пример</w:t>
      </w:r>
      <w:r w:rsidRPr="009C39BB">
        <w:rPr>
          <w:rFonts w:asciiTheme="majorBidi" w:hAnsiTheme="majorBidi" w:cstheme="majorBidi"/>
          <w:sz w:val="28"/>
          <w:szCs w:val="28"/>
        </w:rPr>
        <w:t>:</w:t>
      </w:r>
      <w:r w:rsidRPr="00110D23">
        <w:rPr>
          <w:rFonts w:asciiTheme="majorBidi" w:hAnsiTheme="majorBidi" w:cstheme="majorBidi"/>
          <w:sz w:val="28"/>
          <w:szCs w:val="28"/>
        </w:rPr>
        <w:t xml:space="preserve"> (</w:t>
      </w:r>
      <w:r w:rsidR="00E30F5F">
        <w:rPr>
          <w:rStyle w:val="Emphasis"/>
          <w:i w:val="0"/>
          <w:iCs w:val="0"/>
          <w:sz w:val="28"/>
          <w:szCs w:val="28"/>
        </w:rPr>
        <w:t>р</w:t>
      </w:r>
      <w:r w:rsidRPr="00347326">
        <w:rPr>
          <w:rStyle w:val="Emphasis"/>
          <w:i w:val="0"/>
          <w:iCs w:val="0"/>
          <w:sz w:val="28"/>
          <w:szCs w:val="28"/>
        </w:rPr>
        <w:t>ис 2.3.2.2.1</w:t>
      </w:r>
      <w:r w:rsidRPr="00110D23">
        <w:rPr>
          <w:rStyle w:val="Emphasis"/>
          <w:i w:val="0"/>
          <w:iCs w:val="0"/>
          <w:sz w:val="28"/>
          <w:szCs w:val="28"/>
        </w:rPr>
        <w:t>)</w:t>
      </w:r>
    </w:p>
    <w:p w:rsidR="00347326" w:rsidRDefault="00347326" w:rsidP="00347326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2109DE">
        <w:rPr>
          <w:rFonts w:asciiTheme="majorBidi" w:hAnsiTheme="majorBidi" w:cstheme="majorBidi"/>
          <w:sz w:val="28"/>
          <w:szCs w:val="28"/>
        </w:rPr>
        <w:t xml:space="preserve">Ищем ключ </w:t>
      </w:r>
      <w:r w:rsidRPr="002109DE">
        <w:rPr>
          <w:rStyle w:val="Strong"/>
          <w:rFonts w:asciiTheme="majorBidi" w:hAnsiTheme="majorBidi" w:cstheme="majorBidi"/>
          <w:sz w:val="28"/>
          <w:szCs w:val="28"/>
        </w:rPr>
        <w:t>7</w:t>
      </w:r>
      <w:r w:rsidRPr="002109DE">
        <w:rPr>
          <w:rFonts w:asciiTheme="majorBidi" w:hAnsiTheme="majorBidi" w:cstheme="majorBidi"/>
          <w:sz w:val="28"/>
          <w:szCs w:val="28"/>
        </w:rPr>
        <w:t xml:space="preserve"> в дереве:</w:t>
      </w:r>
    </w:p>
    <w:p w:rsidR="00347326" w:rsidRPr="003B4C2A" w:rsidRDefault="00347326" w:rsidP="00347326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:rsidR="00347326" w:rsidRPr="002109DE" w:rsidRDefault="00347326" w:rsidP="00347326">
      <w:pPr>
        <w:spacing w:after="0" w:line="360" w:lineRule="auto"/>
        <w:rPr>
          <w:rFonts w:asciiTheme="majorBidi" w:hAnsiTheme="majorBidi" w:cstheme="majorBidi"/>
          <w:sz w:val="28"/>
          <w:szCs w:val="28"/>
        </w:rPr>
      </w:pPr>
    </w:p>
    <w:p w:rsidR="00856353" w:rsidRDefault="00347326" w:rsidP="00856353">
      <w:pPr>
        <w:pStyle w:val="NormalWeb"/>
        <w:spacing w:before="0" w:beforeAutospacing="0" w:after="0" w:afterAutospacing="0"/>
        <w:jc w:val="center"/>
        <w:rPr>
          <w:rStyle w:val="Emphasis"/>
          <w:sz w:val="28"/>
          <w:szCs w:val="28"/>
        </w:rPr>
        <w:sectPr w:rsidR="00856353" w:rsidSect="001E08E4">
          <w:headerReference w:type="default" r:id="rId18"/>
          <w:pgSz w:w="12240" w:h="15840"/>
          <w:pgMar w:top="1440" w:right="1440" w:bottom="1440" w:left="1440" w:header="706" w:footer="0" w:gutter="0"/>
          <w:pgNumType w:start="3"/>
          <w:cols w:space="720"/>
          <w:docGrid w:linePitch="360"/>
        </w:sectPr>
      </w:pPr>
      <w:r>
        <w:rPr>
          <w:rStyle w:val="Emphasis"/>
          <w:sz w:val="28"/>
          <w:szCs w:val="28"/>
        </w:rPr>
        <w:t>Рис 2.3.2.</w:t>
      </w:r>
      <w:r w:rsidRPr="00F86827">
        <w:rPr>
          <w:rStyle w:val="Emphasis"/>
          <w:sz w:val="28"/>
          <w:szCs w:val="28"/>
        </w:rPr>
        <w:t>2</w:t>
      </w:r>
      <w:r>
        <w:rPr>
          <w:rStyle w:val="Emphasis"/>
          <w:sz w:val="28"/>
          <w:szCs w:val="28"/>
        </w:rPr>
        <w:t>.1 исходн</w:t>
      </w:r>
      <w:r>
        <w:rPr>
          <w:rStyle w:val="Emphasis"/>
          <w:sz w:val="28"/>
          <w:szCs w:val="28"/>
          <w:lang w:bidi="ps-AF"/>
        </w:rPr>
        <w:t>ое</w:t>
      </w:r>
    </w:p>
    <w:p w:rsidR="00347326" w:rsidRPr="00F86827" w:rsidRDefault="00347326" w:rsidP="00347326">
      <w:pPr>
        <w:pStyle w:val="ListParagraph"/>
        <w:numPr>
          <w:ilvl w:val="0"/>
          <w:numId w:val="15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lastRenderedPageBreak/>
        <w:t>н</w:t>
      </w:r>
      <w:r w:rsidRPr="00F86827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ачинаем с корня (10). 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7 &lt; 10, идём в левое поддерево;</w:t>
      </w:r>
    </w:p>
    <w:p w:rsidR="00347326" w:rsidRPr="00F86827" w:rsidRDefault="00347326" w:rsidP="00347326">
      <w:pPr>
        <w:pStyle w:val="ListParagraph"/>
        <w:numPr>
          <w:ilvl w:val="0"/>
          <w:numId w:val="15"/>
        </w:numPr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в</w:t>
      </w:r>
      <w:r w:rsidRPr="00F86827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узле 5: 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7 &gt; 5, идём в правое поддерево;</w:t>
      </w:r>
    </w:p>
    <w:p w:rsidR="00347326" w:rsidRPr="00347326" w:rsidRDefault="00347326" w:rsidP="00347326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</w:rPr>
        <w:t>в</w:t>
      </w:r>
      <w:r w:rsidRPr="00F86827">
        <w:rPr>
          <w:rFonts w:asciiTheme="majorBidi" w:hAnsiTheme="majorBidi" w:cstheme="majorBidi"/>
          <w:sz w:val="28"/>
          <w:szCs w:val="28"/>
        </w:rPr>
        <w:t xml:space="preserve"> узле 7: 7 = 7, узел найден.</w:t>
      </w:r>
    </w:p>
    <w:p w:rsidR="00347326" w:rsidRPr="00D01585" w:rsidRDefault="00347326" w:rsidP="00347326">
      <w:pPr>
        <w:pStyle w:val="Heading5"/>
        <w:spacing w:after="240"/>
        <w:jc w:val="center"/>
        <w:rPr>
          <w:rFonts w:asciiTheme="majorBidi" w:hAnsiTheme="majorBidi"/>
          <w:b/>
          <w:bCs/>
          <w:color w:val="auto"/>
          <w:sz w:val="28"/>
          <w:szCs w:val="28"/>
          <w:lang w:bidi="ps-AF"/>
        </w:rPr>
      </w:pPr>
      <w:bookmarkStart w:id="10" w:name="_Toc200318844"/>
      <w:r>
        <w:rPr>
          <w:rFonts w:asciiTheme="majorBidi" w:hAnsiTheme="majorBidi"/>
          <w:b/>
          <w:bCs/>
          <w:color w:val="auto"/>
          <w:sz w:val="28"/>
          <w:szCs w:val="28"/>
        </w:rPr>
        <w:t>2.3.2.3</w:t>
      </w:r>
      <w:r w:rsidRPr="009F1F87">
        <w:rPr>
          <w:rFonts w:asciiTheme="majorBidi" w:hAnsiTheme="majorBidi"/>
          <w:b/>
          <w:bCs/>
          <w:color w:val="auto"/>
          <w:sz w:val="28"/>
          <w:szCs w:val="28"/>
        </w:rPr>
        <w:t xml:space="preserve"> </w:t>
      </w:r>
      <w:r>
        <w:rPr>
          <w:rFonts w:asciiTheme="majorBidi" w:hAnsiTheme="majorBidi"/>
          <w:b/>
          <w:bCs/>
          <w:color w:val="auto"/>
          <w:sz w:val="28"/>
          <w:szCs w:val="28"/>
          <w:lang w:bidi="ps-AF"/>
        </w:rPr>
        <w:t>Удаление (</w:t>
      </w:r>
      <w:r>
        <w:rPr>
          <w:rFonts w:asciiTheme="majorBidi" w:hAnsiTheme="majorBidi"/>
          <w:b/>
          <w:bCs/>
          <w:color w:val="auto"/>
          <w:sz w:val="28"/>
          <w:szCs w:val="28"/>
          <w:lang w:val="en-US" w:bidi="ps-AF"/>
        </w:rPr>
        <w:t>Deletion</w:t>
      </w:r>
      <w:r w:rsidRPr="00D01585">
        <w:rPr>
          <w:rFonts w:asciiTheme="majorBidi" w:hAnsiTheme="majorBidi"/>
          <w:b/>
          <w:bCs/>
          <w:color w:val="auto"/>
          <w:sz w:val="28"/>
          <w:szCs w:val="28"/>
          <w:lang w:bidi="ps-AF"/>
        </w:rPr>
        <w:t>)</w:t>
      </w:r>
      <w:bookmarkEnd w:id="10"/>
    </w:p>
    <w:p w:rsidR="00347326" w:rsidRPr="003728FB" w:rsidRDefault="00347326" w:rsidP="00347326">
      <w:pPr>
        <w:pStyle w:val="NormalWeb"/>
        <w:spacing w:after="0" w:afterAutospacing="0" w:line="360" w:lineRule="auto"/>
        <w:ind w:firstLine="360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Удаление узла из BST сложнее, так как необходимо сохранить свойства дерева. Существует три случая:</w:t>
      </w:r>
    </w:p>
    <w:p w:rsidR="00347326" w:rsidRPr="003728FB" w:rsidRDefault="00347326" w:rsidP="00347326">
      <w:pPr>
        <w:numPr>
          <w:ilvl w:val="0"/>
          <w:numId w:val="16"/>
        </w:numPr>
        <w:spacing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Удаляемый узел — лист (нет потомков).</w:t>
      </w:r>
    </w:p>
    <w:p w:rsidR="00347326" w:rsidRPr="003728FB" w:rsidRDefault="00347326" w:rsidP="00347326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Удаляемый узел имеет одного потомка.</w:t>
      </w:r>
    </w:p>
    <w:p w:rsidR="00347326" w:rsidRPr="006A5730" w:rsidRDefault="00347326" w:rsidP="00347326">
      <w:pPr>
        <w:numPr>
          <w:ilvl w:val="0"/>
          <w:numId w:val="16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>Удаляемый узел имеет двух потомков.</w:t>
      </w:r>
    </w:p>
    <w:p w:rsidR="00347326" w:rsidRPr="003170C8" w:rsidRDefault="00347326" w:rsidP="00347326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3728FB">
        <w:rPr>
          <w:rFonts w:asciiTheme="majorBidi" w:hAnsiTheme="majorBidi" w:cstheme="majorBidi"/>
          <w:sz w:val="28"/>
          <w:szCs w:val="28"/>
        </w:rPr>
        <w:t>Алгоритм</w:t>
      </w:r>
      <w:r>
        <w:rPr>
          <w:rFonts w:asciiTheme="majorBidi" w:hAnsiTheme="majorBidi" w:cstheme="majorBidi"/>
          <w:sz w:val="28"/>
          <w:szCs w:val="28"/>
          <w:lang w:val="en-US"/>
        </w:rPr>
        <w:t>:</w:t>
      </w:r>
    </w:p>
    <w:p w:rsidR="00347326" w:rsidRPr="006A5730" w:rsidRDefault="00347326" w:rsidP="00347326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6A5730">
        <w:rPr>
          <w:rFonts w:asciiTheme="majorBidi" w:hAnsiTheme="majorBidi" w:cstheme="majorBidi"/>
          <w:sz w:val="28"/>
          <w:szCs w:val="28"/>
        </w:rPr>
        <w:t>Найти узел для удаления (аналогично поиску).</w:t>
      </w:r>
    </w:p>
    <w:p w:rsidR="00347326" w:rsidRPr="003728FB" w:rsidRDefault="00347326" w:rsidP="00347326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728FB">
        <w:rPr>
          <w:rFonts w:asciiTheme="majorBidi" w:hAnsiTheme="majorBidi" w:cstheme="majorBidi"/>
          <w:sz w:val="28"/>
          <w:szCs w:val="28"/>
        </w:rPr>
        <w:t xml:space="preserve">Обработать три случая: </w:t>
      </w:r>
      <w:r>
        <w:rPr>
          <w:rFonts w:asciiTheme="majorBidi" w:hAnsiTheme="majorBidi" w:cstheme="majorBidi"/>
          <w:sz w:val="28"/>
          <w:szCs w:val="28"/>
        </w:rPr>
        <w:t>(</w:t>
      </w:r>
      <w:r w:rsidR="00E30F5F">
        <w:rPr>
          <w:rStyle w:val="Emphasis"/>
          <w:i w:val="0"/>
          <w:iCs w:val="0"/>
          <w:sz w:val="28"/>
          <w:szCs w:val="28"/>
        </w:rPr>
        <w:t>р</w:t>
      </w:r>
      <w:r w:rsidRPr="00347326">
        <w:rPr>
          <w:rStyle w:val="Emphasis"/>
          <w:i w:val="0"/>
          <w:iCs w:val="0"/>
          <w:sz w:val="28"/>
          <w:szCs w:val="28"/>
        </w:rPr>
        <w:t>ис 2.3.2.3.1</w:t>
      </w:r>
      <w:r>
        <w:rPr>
          <w:rStyle w:val="Emphasis"/>
          <w:i w:val="0"/>
          <w:iCs w:val="0"/>
          <w:sz w:val="28"/>
          <w:szCs w:val="28"/>
        </w:rPr>
        <w:t>)</w:t>
      </w:r>
    </w:p>
    <w:p w:rsidR="00347326" w:rsidRPr="003728FB" w:rsidRDefault="00856353" w:rsidP="00347326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Style w:val="Strong"/>
          <w:rFonts w:asciiTheme="majorBidi" w:hAnsiTheme="majorBidi" w:cstheme="majorBidi"/>
          <w:sz w:val="28"/>
          <w:szCs w:val="28"/>
        </w:rPr>
        <w:t>л</w:t>
      </w:r>
      <w:r w:rsidR="00347326" w:rsidRPr="003728FB">
        <w:rPr>
          <w:rStyle w:val="Strong"/>
          <w:rFonts w:asciiTheme="majorBidi" w:hAnsiTheme="majorBidi" w:cstheme="majorBidi"/>
          <w:sz w:val="28"/>
          <w:szCs w:val="28"/>
        </w:rPr>
        <w:t>ист</w:t>
      </w:r>
      <w:r>
        <w:rPr>
          <w:rFonts w:asciiTheme="majorBidi" w:hAnsiTheme="majorBidi" w:cstheme="majorBidi"/>
          <w:sz w:val="28"/>
          <w:szCs w:val="28"/>
        </w:rPr>
        <w:t>: Просто удаляем узел;</w:t>
      </w:r>
    </w:p>
    <w:p w:rsidR="00347326" w:rsidRPr="003728FB" w:rsidRDefault="00856353" w:rsidP="00347326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Style w:val="Strong"/>
          <w:rFonts w:asciiTheme="majorBidi" w:hAnsiTheme="majorBidi" w:cstheme="majorBidi"/>
          <w:sz w:val="28"/>
          <w:szCs w:val="28"/>
        </w:rPr>
        <w:t>о</w:t>
      </w:r>
      <w:r w:rsidR="00347326" w:rsidRPr="003728FB">
        <w:rPr>
          <w:rStyle w:val="Strong"/>
          <w:rFonts w:asciiTheme="majorBidi" w:hAnsiTheme="majorBidi" w:cstheme="majorBidi"/>
          <w:sz w:val="28"/>
          <w:szCs w:val="28"/>
        </w:rPr>
        <w:t>дин потомок</w:t>
      </w:r>
      <w:r>
        <w:rPr>
          <w:rFonts w:asciiTheme="majorBidi" w:hAnsiTheme="majorBidi" w:cstheme="majorBidi"/>
          <w:sz w:val="28"/>
          <w:szCs w:val="28"/>
        </w:rPr>
        <w:t>: Заменяем узел его потомком;</w:t>
      </w:r>
    </w:p>
    <w:p w:rsidR="00347326" w:rsidRPr="00E31294" w:rsidRDefault="00347326" w:rsidP="00347326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ru-RU"/>
        </w:rPr>
        <w:drawing>
          <wp:anchor distT="0" distB="0" distL="114300" distR="114300" simplePos="0" relativeHeight="251669504" behindDoc="0" locked="0" layoutInCell="1" allowOverlap="1" wp14:anchorId="6534F3FD" wp14:editId="3B8119E3">
            <wp:simplePos x="0" y="0"/>
            <wp:positionH relativeFrom="margin">
              <wp:posOffset>285750</wp:posOffset>
            </wp:positionH>
            <wp:positionV relativeFrom="margin">
              <wp:posOffset>5581650</wp:posOffset>
            </wp:positionV>
            <wp:extent cx="5410200" cy="22002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letion 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353">
        <w:rPr>
          <w:rStyle w:val="Strong"/>
          <w:rFonts w:asciiTheme="majorBidi" w:hAnsiTheme="majorBidi" w:cstheme="majorBidi"/>
          <w:sz w:val="28"/>
          <w:szCs w:val="28"/>
        </w:rPr>
        <w:t>д</w:t>
      </w:r>
      <w:r w:rsidRPr="003728FB">
        <w:rPr>
          <w:rStyle w:val="Strong"/>
          <w:rFonts w:asciiTheme="majorBidi" w:hAnsiTheme="majorBidi" w:cstheme="majorBidi"/>
          <w:sz w:val="28"/>
          <w:szCs w:val="28"/>
        </w:rPr>
        <w:t>ва потомка</w:t>
      </w:r>
      <w:r w:rsidRPr="003728FB">
        <w:rPr>
          <w:rFonts w:asciiTheme="majorBidi" w:hAnsiTheme="majorBidi" w:cstheme="majorBidi"/>
          <w:sz w:val="28"/>
          <w:szCs w:val="28"/>
        </w:rPr>
        <w:t>: Находим минимальный ключ в правом поддереве (или максимальный в левом), заменяем ключ удаляемого узла этим значением, затем удаляем найденный узел (он будет листом или иметь одного пот</w:t>
      </w:r>
      <w:r>
        <w:rPr>
          <w:rFonts w:asciiTheme="majorBidi" w:hAnsiTheme="majorBidi" w:cstheme="majorBidi"/>
          <w:sz w:val="28"/>
          <w:szCs w:val="28"/>
          <w:lang w:bidi="ps-AF"/>
        </w:rPr>
        <w:t xml:space="preserve">ока) </w:t>
      </w:r>
    </w:p>
    <w:p w:rsidR="0029464E" w:rsidRDefault="00347326" w:rsidP="00347326">
      <w:pPr>
        <w:pStyle w:val="NormalWeb"/>
        <w:spacing w:before="0" w:beforeAutospacing="0" w:after="0" w:afterAutospacing="0"/>
        <w:jc w:val="center"/>
        <w:rPr>
          <w:rStyle w:val="Emphasis"/>
          <w:sz w:val="28"/>
          <w:szCs w:val="28"/>
          <w:lang w:bidi="ps-AF"/>
        </w:rPr>
        <w:sectPr w:rsidR="0029464E" w:rsidSect="001E08E4">
          <w:headerReference w:type="default" r:id="rId20"/>
          <w:pgSz w:w="12240" w:h="15840"/>
          <w:pgMar w:top="1440" w:right="1440" w:bottom="1440" w:left="1440" w:header="706" w:footer="0" w:gutter="0"/>
          <w:pgNumType w:start="3"/>
          <w:cols w:space="720"/>
          <w:docGrid w:linePitch="360"/>
        </w:sectPr>
      </w:pPr>
      <w:r>
        <w:rPr>
          <w:rStyle w:val="Emphasis"/>
          <w:sz w:val="28"/>
          <w:szCs w:val="28"/>
        </w:rPr>
        <w:t>Рис 2.3.2.</w:t>
      </w:r>
      <w:r w:rsidRPr="006A5730">
        <w:rPr>
          <w:rStyle w:val="Emphasis"/>
          <w:sz w:val="28"/>
          <w:szCs w:val="28"/>
        </w:rPr>
        <w:t>3</w:t>
      </w:r>
      <w:r>
        <w:rPr>
          <w:rStyle w:val="Emphasis"/>
          <w:sz w:val="28"/>
          <w:szCs w:val="28"/>
        </w:rPr>
        <w:t>.1</w:t>
      </w:r>
      <w:r w:rsidRPr="006A5730">
        <w:rPr>
          <w:rStyle w:val="Emphasis"/>
          <w:sz w:val="28"/>
          <w:szCs w:val="28"/>
        </w:rPr>
        <w:t xml:space="preserve"> </w:t>
      </w:r>
      <w:r>
        <w:rPr>
          <w:rStyle w:val="Emphasis"/>
          <w:sz w:val="28"/>
          <w:szCs w:val="28"/>
          <w:lang w:bidi="ps-AF"/>
        </w:rPr>
        <w:t>Удаляемый элемент не имеет потомков или имеет одного потомка</w:t>
      </w:r>
    </w:p>
    <w:p w:rsidR="0029464E" w:rsidRPr="003B4C2A" w:rsidRDefault="0029464E" w:rsidP="0029464E">
      <w:r>
        <w:rPr>
          <w:noProof/>
          <w:lang w:eastAsia="ru-RU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-228600</wp:posOffset>
            </wp:positionV>
            <wp:extent cx="5940425" cy="2932860"/>
            <wp:effectExtent l="0" t="0" r="3175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464E" w:rsidRPr="003B4C2A" w:rsidRDefault="0029464E" w:rsidP="0029464E"/>
    <w:p w:rsidR="0029464E" w:rsidRPr="003B4C2A" w:rsidRDefault="0029464E" w:rsidP="0029464E"/>
    <w:p w:rsidR="0029464E" w:rsidRPr="003B4C2A" w:rsidRDefault="0029464E" w:rsidP="0029464E"/>
    <w:p w:rsidR="0029464E" w:rsidRPr="003B4C2A" w:rsidRDefault="0029464E" w:rsidP="0029464E"/>
    <w:p w:rsidR="0029464E" w:rsidRPr="003B4C2A" w:rsidRDefault="0029464E" w:rsidP="0029464E"/>
    <w:p w:rsidR="0029464E" w:rsidRPr="003B4C2A" w:rsidRDefault="0029464E" w:rsidP="0029464E"/>
    <w:p w:rsidR="0029464E" w:rsidRPr="003B4C2A" w:rsidRDefault="0029464E" w:rsidP="0029464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87C789" wp14:editId="6FFE9E4B">
                <wp:simplePos x="0" y="0"/>
                <wp:positionH relativeFrom="column">
                  <wp:posOffset>1270635</wp:posOffset>
                </wp:positionH>
                <wp:positionV relativeFrom="paragraph">
                  <wp:posOffset>152400</wp:posOffset>
                </wp:positionV>
                <wp:extent cx="1794294" cy="447365"/>
                <wp:effectExtent l="0" t="0" r="15875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294" cy="4473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464E" w:rsidRPr="00F10D3C" w:rsidRDefault="0029464E" w:rsidP="0029464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  <w:lang w:val="en-US" w:bidi="ps-AF"/>
                              </w:rPr>
                            </w:pPr>
                            <w:r w:rsidRPr="00F10D3C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  <w:lang w:bidi="ps-AF"/>
                              </w:rPr>
                              <w:t xml:space="preserve">Удаление элемента 27 по рис </w:t>
                            </w:r>
                            <w:r w:rsidRPr="00F10D3C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24"/>
                                <w:lang w:val="en-US" w:bidi="ps-AF"/>
                              </w:rPr>
                              <w:t>2.3.2.3.1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7C789" id="Rectangle 1" o:spid="_x0000_s1026" style="position:absolute;margin-left:100.05pt;margin-top:12pt;width:141.3pt;height:35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" fillcolor="white [3201]" strokecolor="white [3212]" strokeweight="1pt">
                <v:textbox>
                  <w:txbxContent>
                    <w:p w:rsidR="0029464E" w:rsidRPr="00F10D3C" w:rsidRDefault="0029464E" w:rsidP="0029464E">
                      <w:pPr>
                        <w:jc w:val="center"/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  <w:lang w:val="en-US" w:bidi="ps-AF"/>
                        </w:rPr>
                      </w:pPr>
                      <w:r w:rsidRPr="00F10D3C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  <w:lang w:bidi="ps-AF"/>
                        </w:rPr>
                        <w:t xml:space="preserve">Удаление элемента 27 по рис </w:t>
                      </w:r>
                      <w:r w:rsidRPr="00F10D3C">
                        <w:rPr>
                          <w:rFonts w:asciiTheme="majorBidi" w:hAnsiTheme="majorBidi" w:cstheme="majorBidi"/>
                          <w:i/>
                          <w:iCs/>
                          <w:sz w:val="24"/>
                          <w:szCs w:val="24"/>
                          <w:lang w:val="en-US" w:bidi="ps-AF"/>
                        </w:rPr>
                        <w:t>2.3.2.3.1</w:t>
                      </w:r>
                    </w:p>
                  </w:txbxContent>
                </v:textbox>
              </v:rect>
            </w:pict>
          </mc:Fallback>
        </mc:AlternateContent>
      </w:r>
    </w:p>
    <w:p w:rsidR="0029464E" w:rsidRPr="003B4C2A" w:rsidRDefault="0029464E" w:rsidP="0029464E"/>
    <w:p w:rsidR="0029464E" w:rsidRPr="003B4C2A" w:rsidRDefault="0029464E" w:rsidP="0029464E"/>
    <w:p w:rsidR="0029464E" w:rsidRDefault="0029464E" w:rsidP="0029464E">
      <w:pPr>
        <w:pStyle w:val="NormalWeb"/>
        <w:spacing w:before="0" w:beforeAutospacing="0" w:after="0" w:afterAutospacing="0"/>
        <w:jc w:val="center"/>
        <w:rPr>
          <w:rStyle w:val="Emphasis"/>
          <w:sz w:val="28"/>
          <w:szCs w:val="28"/>
          <w:lang w:bidi="ps-AF"/>
        </w:rPr>
      </w:pPr>
      <w:r>
        <w:rPr>
          <w:rStyle w:val="Emphasis"/>
          <w:sz w:val="28"/>
          <w:szCs w:val="28"/>
        </w:rPr>
        <w:t>Рис 2.3.2.</w:t>
      </w:r>
      <w:r w:rsidRPr="006A5730">
        <w:rPr>
          <w:rStyle w:val="Emphasis"/>
          <w:sz w:val="28"/>
          <w:szCs w:val="28"/>
        </w:rPr>
        <w:t>3</w:t>
      </w:r>
      <w:r>
        <w:rPr>
          <w:rStyle w:val="Emphasis"/>
          <w:sz w:val="28"/>
          <w:szCs w:val="28"/>
        </w:rPr>
        <w:t>.</w:t>
      </w:r>
      <w:r w:rsidRPr="00D01585">
        <w:rPr>
          <w:rStyle w:val="Emphasis"/>
          <w:sz w:val="28"/>
          <w:szCs w:val="28"/>
        </w:rPr>
        <w:t>2</w:t>
      </w:r>
      <w:r w:rsidRPr="006A5730">
        <w:rPr>
          <w:rStyle w:val="Emphasis"/>
          <w:sz w:val="28"/>
          <w:szCs w:val="28"/>
        </w:rPr>
        <w:t xml:space="preserve"> </w:t>
      </w:r>
      <w:r>
        <w:rPr>
          <w:rStyle w:val="Emphasis"/>
          <w:sz w:val="28"/>
          <w:szCs w:val="28"/>
          <w:lang w:bidi="ps-AF"/>
        </w:rPr>
        <w:t>Удаляемый элемент имеет двух потомков</w:t>
      </w:r>
    </w:p>
    <w:p w:rsidR="0029464E" w:rsidRPr="0029464E" w:rsidRDefault="0029464E" w:rsidP="0029464E">
      <w:pPr>
        <w:pStyle w:val="NormalWeb"/>
        <w:spacing w:before="0" w:beforeAutospacing="0" w:after="0" w:afterAutospacing="0"/>
        <w:jc w:val="center"/>
        <w:rPr>
          <w:sz w:val="28"/>
          <w:szCs w:val="28"/>
          <w:lang w:bidi="ps-AF"/>
        </w:rPr>
      </w:pPr>
    </w:p>
    <w:p w:rsidR="0029464E" w:rsidRPr="0029464E" w:rsidRDefault="0029464E" w:rsidP="0029464E">
      <w:pPr>
        <w:pStyle w:val="Heading4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1" w:name="_Toc200318845"/>
      <w:r w:rsidRPr="0029464E">
        <w:rPr>
          <w:rFonts w:asciiTheme="majorBidi" w:hAnsiTheme="majorBidi"/>
          <w:b/>
          <w:bCs/>
          <w:color w:val="auto"/>
          <w:sz w:val="28"/>
          <w:szCs w:val="28"/>
        </w:rPr>
        <w:t>2.3.3 Сложность операций</w:t>
      </w:r>
      <w:bookmarkEnd w:id="11"/>
    </w:p>
    <w:p w:rsidR="0029464E" w:rsidRPr="0029464E" w:rsidRDefault="0029464E" w:rsidP="0029464E">
      <w:pPr>
        <w:pStyle w:val="break-words"/>
        <w:spacing w:after="0" w:afterAutospacing="0" w:line="360" w:lineRule="auto"/>
        <w:rPr>
          <w:sz w:val="28"/>
          <w:szCs w:val="28"/>
        </w:rPr>
      </w:pPr>
      <w:r w:rsidRPr="009F745B">
        <w:rPr>
          <w:sz w:val="28"/>
          <w:szCs w:val="28"/>
        </w:rPr>
        <w:t xml:space="preserve">Операции в </w:t>
      </w:r>
      <w:r w:rsidRPr="009F745B">
        <w:rPr>
          <w:sz w:val="28"/>
          <w:szCs w:val="28"/>
          <w:lang w:val="en-US"/>
        </w:rPr>
        <w:t>BST</w:t>
      </w:r>
      <w:r>
        <w:rPr>
          <w:sz w:val="28"/>
          <w:szCs w:val="28"/>
        </w:rPr>
        <w:t xml:space="preserve">                                    таблица 2.3.3 </w:t>
      </w:r>
      <w:r w:rsidRPr="00193C7E">
        <w:rPr>
          <w:i/>
          <w:iCs/>
          <w:sz w:val="28"/>
          <w:szCs w:val="28"/>
        </w:rPr>
        <w:t>Сложность</w:t>
      </w:r>
      <w:r w:rsidRPr="0029464E">
        <w:rPr>
          <w:i/>
          <w:iCs/>
          <w:sz w:val="28"/>
          <w:szCs w:val="28"/>
        </w:rPr>
        <w:t xml:space="preserve"> </w:t>
      </w:r>
      <w:r w:rsidRPr="00193C7E">
        <w:rPr>
          <w:i/>
          <w:iCs/>
          <w:sz w:val="28"/>
          <w:szCs w:val="28"/>
        </w:rPr>
        <w:t>операций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BST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870"/>
        <w:gridCol w:w="3680"/>
      </w:tblGrid>
      <w:tr w:rsidR="0029464E" w:rsidRPr="008B02BE" w:rsidTr="00EE0096">
        <w:tc>
          <w:tcPr>
            <w:tcW w:w="1795" w:type="dxa"/>
          </w:tcPr>
          <w:p w:rsidR="0029464E" w:rsidRPr="008B02BE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8B02BE">
              <w:rPr>
                <w:rFonts w:asciiTheme="majorBidi" w:hAnsiTheme="majorBidi" w:cstheme="majorBidi"/>
                <w:sz w:val="28"/>
                <w:szCs w:val="28"/>
              </w:rPr>
              <w:t>Операция</w:t>
            </w:r>
          </w:p>
        </w:tc>
        <w:tc>
          <w:tcPr>
            <w:tcW w:w="3870" w:type="dxa"/>
          </w:tcPr>
          <w:p w:rsidR="0029464E" w:rsidRPr="008B02BE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Сложность (средний случай)</w:t>
            </w:r>
          </w:p>
        </w:tc>
        <w:tc>
          <w:tcPr>
            <w:tcW w:w="3680" w:type="dxa"/>
          </w:tcPr>
          <w:p w:rsidR="0029464E" w:rsidRPr="008B02BE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Сложность (худший случай)</w:t>
            </w:r>
          </w:p>
        </w:tc>
      </w:tr>
      <w:tr w:rsidR="0029464E" w:rsidRPr="009F745B" w:rsidTr="00EE0096">
        <w:tc>
          <w:tcPr>
            <w:tcW w:w="1795" w:type="dxa"/>
          </w:tcPr>
          <w:p w:rsidR="0029464E" w:rsidRPr="008B02BE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Вставка</w:t>
            </w:r>
          </w:p>
        </w:tc>
        <w:tc>
          <w:tcPr>
            <w:tcW w:w="3870" w:type="dxa"/>
          </w:tcPr>
          <w:p w:rsidR="0029464E" w:rsidRPr="009F745B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:rsidR="0029464E" w:rsidRPr="009F745B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  <w:tr w:rsidR="0029464E" w:rsidRPr="009F745B" w:rsidTr="00EE0096">
        <w:tc>
          <w:tcPr>
            <w:tcW w:w="1795" w:type="dxa"/>
          </w:tcPr>
          <w:p w:rsidR="0029464E" w:rsidRPr="009F745B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</w:rPr>
              <w:t>Удаление</w:t>
            </w:r>
          </w:p>
        </w:tc>
        <w:tc>
          <w:tcPr>
            <w:tcW w:w="3870" w:type="dxa"/>
          </w:tcPr>
          <w:p w:rsidR="0029464E" w:rsidRPr="009F745B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log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  <w:tc>
          <w:tcPr>
            <w:tcW w:w="3680" w:type="dxa"/>
          </w:tcPr>
          <w:p w:rsidR="0029464E" w:rsidRPr="009F745B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O(n)</w:t>
            </w:r>
          </w:p>
        </w:tc>
      </w:tr>
      <w:tr w:rsidR="0029464E" w:rsidRPr="009F745B" w:rsidTr="00EE0096">
        <w:trPr>
          <w:trHeight w:val="431"/>
        </w:trPr>
        <w:tc>
          <w:tcPr>
            <w:tcW w:w="1795" w:type="dxa"/>
          </w:tcPr>
          <w:p w:rsidR="0029464E" w:rsidRPr="009F745B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Поиск</w:t>
            </w:r>
          </w:p>
        </w:tc>
        <w:tc>
          <w:tcPr>
            <w:tcW w:w="3870" w:type="dxa"/>
          </w:tcPr>
          <w:p w:rsidR="0029464E" w:rsidRPr="009F745B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O(log n)</w:t>
            </w:r>
          </w:p>
        </w:tc>
        <w:tc>
          <w:tcPr>
            <w:tcW w:w="3680" w:type="dxa"/>
          </w:tcPr>
          <w:p w:rsidR="0029464E" w:rsidRPr="009F745B" w:rsidRDefault="0029464E" w:rsidP="00EE0096">
            <w:pPr>
              <w:pStyle w:val="break-words"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O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 w:rsidRPr="009F74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n</w:t>
            </w:r>
            <w:r w:rsidRPr="009F745B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</w:tbl>
    <w:p w:rsidR="0029464E" w:rsidRDefault="0029464E" w:rsidP="0029464E">
      <w:pPr>
        <w:pStyle w:val="NormalWeb"/>
        <w:spacing w:before="0" w:beforeAutospacing="0" w:after="0" w:afterAutospacing="0"/>
        <w:rPr>
          <w:i/>
          <w:iCs/>
          <w:sz w:val="28"/>
          <w:szCs w:val="28"/>
        </w:rPr>
      </w:pPr>
    </w:p>
    <w:p w:rsidR="0029464E" w:rsidRPr="0029464E" w:rsidRDefault="0029464E" w:rsidP="0029464E">
      <w:pPr>
        <w:pStyle w:val="Heading4"/>
        <w:jc w:val="center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2" w:name="_Toc200318846"/>
      <w:r w:rsidRPr="0029464E">
        <w:rPr>
          <w:rFonts w:asciiTheme="majorBidi" w:hAnsiTheme="majorBidi"/>
          <w:b/>
          <w:bCs/>
          <w:color w:val="auto"/>
          <w:sz w:val="28"/>
          <w:szCs w:val="28"/>
        </w:rPr>
        <w:t xml:space="preserve">2.3.4 </w:t>
      </w:r>
      <w:r w:rsidRPr="0029464E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lang w:bidi="ps-AF"/>
        </w:rPr>
        <w:t>П</w:t>
      </w:r>
      <w:r w:rsidRPr="0029464E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редставление</w:t>
      </w:r>
      <w:r w:rsidRPr="0029464E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lang w:bidi="ps-AF"/>
        </w:rPr>
        <w:t xml:space="preserve"> б</w:t>
      </w:r>
      <w:r w:rsidRPr="0029464E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инарные деревья поиска BST</w:t>
      </w:r>
      <w:bookmarkEnd w:id="12"/>
    </w:p>
    <w:p w:rsidR="0029464E" w:rsidRPr="00AE012C" w:rsidRDefault="0029464E" w:rsidP="0029464E">
      <w:pPr>
        <w:pStyle w:val="Heading5"/>
        <w:spacing w:after="240"/>
        <w:jc w:val="center"/>
        <w:rPr>
          <w:rFonts w:asciiTheme="majorBidi" w:hAnsiTheme="majorBidi"/>
          <w:b/>
          <w:bCs/>
          <w:i/>
          <w:iCs/>
          <w:color w:val="auto"/>
          <w:sz w:val="28"/>
          <w:szCs w:val="28"/>
        </w:rPr>
      </w:pPr>
      <w:bookmarkStart w:id="13" w:name="_Toc200318847"/>
      <w:r w:rsidRPr="00AE012C">
        <w:rPr>
          <w:rFonts w:asciiTheme="majorBidi" w:hAnsiTheme="majorBidi"/>
          <w:b/>
          <w:bCs/>
          <w:i/>
          <w:iCs/>
          <w:color w:val="auto"/>
          <w:sz w:val="28"/>
          <w:szCs w:val="28"/>
        </w:rPr>
        <w:t>2.3.4.1 Цепочное представление</w:t>
      </w:r>
      <w:bookmarkEnd w:id="13"/>
    </w:p>
    <w:p w:rsidR="0029464E" w:rsidRPr="008A3412" w:rsidRDefault="0029464E" w:rsidP="0029464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3412">
        <w:rPr>
          <w:rFonts w:ascii="Times New Roman" w:eastAsia="Times New Roman" w:hAnsi="Times New Roman" w:cs="Times New Roman"/>
          <w:sz w:val="28"/>
          <w:szCs w:val="28"/>
          <w:lang w:eastAsia="ru-RU"/>
        </w:rPr>
        <w:t>В цепочном представлении каждый узел содержит значение и указатели на левое и правое поддерево. Это динамическая структура, где память выделяется по мере добавления узлов. Структура узла обычно включает:</w:t>
      </w:r>
    </w:p>
    <w:p w:rsidR="0029464E" w:rsidRDefault="0029464E" w:rsidP="0029464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 (значение узла);</w:t>
      </w:r>
    </w:p>
    <w:p w:rsidR="0029464E" w:rsidRDefault="0029464E" w:rsidP="0029464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указатель на левое поддерево;</w:t>
      </w:r>
    </w:p>
    <w:p w:rsidR="0029464E" w:rsidRDefault="0029464E" w:rsidP="0029464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8A341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казатель на правое поддерево.</w:t>
      </w:r>
    </w:p>
    <w:p w:rsidR="0029464E" w:rsidRDefault="0029464E" w:rsidP="00347326">
      <w:pPr>
        <w:pStyle w:val="NormalWeb"/>
        <w:spacing w:before="0" w:beforeAutospacing="0" w:after="0" w:afterAutospacing="0"/>
        <w:jc w:val="center"/>
        <w:rPr>
          <w:sz w:val="28"/>
          <w:szCs w:val="28"/>
          <w:lang w:bidi="ps-AF"/>
        </w:rPr>
        <w:sectPr w:rsidR="0029464E" w:rsidSect="001E08E4">
          <w:headerReference w:type="default" r:id="rId22"/>
          <w:pgSz w:w="12240" w:h="15840"/>
          <w:pgMar w:top="1440" w:right="1440" w:bottom="1440" w:left="1440" w:header="706" w:footer="0" w:gutter="0"/>
          <w:pgNumType w:start="3"/>
          <w:cols w:space="720"/>
          <w:docGrid w:linePitch="360"/>
        </w:sectPr>
      </w:pPr>
    </w:p>
    <w:p w:rsidR="0029464E" w:rsidRPr="003B4C2A" w:rsidRDefault="0029464E" w:rsidP="00AF335B">
      <w:pPr>
        <w:pStyle w:val="Heading6"/>
        <w:spacing w:before="0"/>
        <w:jc w:val="center"/>
        <w:rPr>
          <w:rFonts w:asciiTheme="majorBidi" w:hAnsiTheme="majorBidi"/>
          <w:b/>
          <w:bCs/>
          <w:color w:val="auto"/>
          <w:sz w:val="28"/>
          <w:szCs w:val="28"/>
          <w:lang w:val="en-US"/>
        </w:rPr>
      </w:pPr>
      <w:bookmarkStart w:id="14" w:name="_Toc200318848"/>
      <w:r w:rsidRPr="00CD0826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lastRenderedPageBreak/>
        <w:t>2.</w:t>
      </w:r>
      <w:r w:rsidRPr="003B4C2A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>3.</w:t>
      </w:r>
      <w:r w:rsidRPr="00CD0826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>4.1.2</w:t>
      </w:r>
      <w:r w:rsidRPr="003B4C2A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 xml:space="preserve"> </w:t>
      </w:r>
      <w:r w:rsidRPr="00CD0826">
        <w:rPr>
          <w:rFonts w:asciiTheme="majorBidi" w:hAnsiTheme="majorBidi"/>
          <w:b/>
          <w:bCs/>
          <w:color w:val="auto"/>
          <w:sz w:val="28"/>
          <w:szCs w:val="28"/>
        </w:rPr>
        <w:t>Преимущества</w:t>
      </w:r>
      <w:r w:rsidRPr="003B4C2A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 xml:space="preserve"> </w:t>
      </w:r>
      <w:r w:rsidRPr="00CD0826">
        <w:rPr>
          <w:rFonts w:asciiTheme="majorBidi" w:hAnsiTheme="majorBidi"/>
          <w:b/>
          <w:bCs/>
          <w:color w:val="auto"/>
          <w:sz w:val="28"/>
          <w:szCs w:val="28"/>
        </w:rPr>
        <w:t>и</w:t>
      </w:r>
      <w:r w:rsidRPr="003B4C2A">
        <w:rPr>
          <w:rFonts w:asciiTheme="majorBidi" w:hAnsiTheme="majorBidi"/>
          <w:b/>
          <w:bCs/>
          <w:color w:val="auto"/>
          <w:sz w:val="28"/>
          <w:szCs w:val="28"/>
          <w:lang w:val="en-US"/>
        </w:rPr>
        <w:t xml:space="preserve"> </w:t>
      </w:r>
      <w:r w:rsidRPr="00CD0826">
        <w:rPr>
          <w:rFonts w:asciiTheme="majorBidi" w:hAnsiTheme="majorBidi"/>
          <w:b/>
          <w:bCs/>
          <w:color w:val="auto"/>
          <w:sz w:val="28"/>
          <w:szCs w:val="28"/>
        </w:rPr>
        <w:t>недостатки</w:t>
      </w:r>
      <w:bookmarkEnd w:id="14"/>
    </w:p>
    <w:p w:rsidR="0029464E" w:rsidRPr="007D547C" w:rsidRDefault="0029464E" w:rsidP="00AF335B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val="en-US"/>
        </w:rPr>
      </w:pPr>
      <w:r w:rsidRPr="008640BA">
        <w:rPr>
          <w:rStyle w:val="Strong"/>
          <w:rFonts w:asciiTheme="majorBidi" w:hAnsiTheme="majorBidi" w:cstheme="majorBidi"/>
          <w:sz w:val="28"/>
          <w:szCs w:val="28"/>
        </w:rPr>
        <w:t>Преимущества</w:t>
      </w:r>
    </w:p>
    <w:p w:rsidR="0029464E" w:rsidRPr="0029464E" w:rsidRDefault="00AF335B" w:rsidP="0029464E">
      <w:pPr>
        <w:numPr>
          <w:ilvl w:val="1"/>
          <w:numId w:val="19"/>
        </w:numPr>
        <w:spacing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д</w:t>
      </w:r>
      <w:r w:rsidR="0029464E" w:rsidRPr="008640BA">
        <w:rPr>
          <w:rFonts w:asciiTheme="majorBidi" w:hAnsiTheme="majorBidi" w:cstheme="majorBidi"/>
          <w:sz w:val="28"/>
          <w:szCs w:val="28"/>
        </w:rPr>
        <w:t xml:space="preserve">инамическое выделение памяти позволяет </w:t>
      </w:r>
      <w:r>
        <w:rPr>
          <w:rFonts w:asciiTheme="majorBidi" w:hAnsiTheme="majorBidi" w:cstheme="majorBidi"/>
          <w:sz w:val="28"/>
          <w:szCs w:val="28"/>
        </w:rPr>
        <w:t>гибко управлять размером дерева;</w:t>
      </w:r>
    </w:p>
    <w:p w:rsidR="0029464E" w:rsidRPr="008640BA" w:rsidRDefault="00AF335B" w:rsidP="0029464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</w:t>
      </w:r>
      <w:r w:rsidR="0029464E" w:rsidRPr="008640BA">
        <w:rPr>
          <w:rFonts w:asciiTheme="majorBidi" w:hAnsiTheme="majorBidi" w:cstheme="majorBidi"/>
          <w:sz w:val="28"/>
          <w:szCs w:val="28"/>
        </w:rPr>
        <w:t>ростота реализации сложн</w:t>
      </w:r>
      <w:r>
        <w:rPr>
          <w:rFonts w:asciiTheme="majorBidi" w:hAnsiTheme="majorBidi" w:cstheme="majorBidi"/>
          <w:sz w:val="28"/>
          <w:szCs w:val="28"/>
        </w:rPr>
        <w:t>ых операций, таких как удаление;</w:t>
      </w:r>
    </w:p>
    <w:p w:rsidR="0029464E" w:rsidRPr="008640BA" w:rsidRDefault="00AF335B" w:rsidP="00AF335B">
      <w:pPr>
        <w:numPr>
          <w:ilvl w:val="1"/>
          <w:numId w:val="19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</w:t>
      </w:r>
      <w:r w:rsidR="0029464E" w:rsidRPr="008640BA">
        <w:rPr>
          <w:rFonts w:asciiTheme="majorBidi" w:hAnsiTheme="majorBidi" w:cstheme="majorBidi"/>
          <w:sz w:val="28"/>
          <w:szCs w:val="28"/>
        </w:rPr>
        <w:t>одходит для работы с несбалансированными или разреженными деревьями.</w:t>
      </w:r>
    </w:p>
    <w:p w:rsidR="0029464E" w:rsidRPr="008640BA" w:rsidRDefault="00AF335B" w:rsidP="00AF335B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Style w:val="Strong"/>
          <w:rFonts w:asciiTheme="majorBidi" w:hAnsiTheme="majorBidi" w:cstheme="majorBidi"/>
          <w:sz w:val="28"/>
          <w:szCs w:val="28"/>
        </w:rPr>
        <w:t>н</w:t>
      </w:r>
      <w:r w:rsidR="0029464E" w:rsidRPr="008640BA">
        <w:rPr>
          <w:rStyle w:val="Strong"/>
          <w:rFonts w:asciiTheme="majorBidi" w:hAnsiTheme="majorBidi" w:cstheme="majorBidi"/>
          <w:sz w:val="28"/>
          <w:szCs w:val="28"/>
        </w:rPr>
        <w:t>едостатки</w:t>
      </w:r>
    </w:p>
    <w:p w:rsidR="0029464E" w:rsidRPr="008640BA" w:rsidRDefault="00AF335B" w:rsidP="0029464E">
      <w:pPr>
        <w:numPr>
          <w:ilvl w:val="1"/>
          <w:numId w:val="19"/>
        </w:numPr>
        <w:spacing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д</w:t>
      </w:r>
      <w:r w:rsidR="0029464E" w:rsidRPr="008640BA">
        <w:rPr>
          <w:rFonts w:asciiTheme="majorBidi" w:hAnsiTheme="majorBidi" w:cstheme="majorBidi"/>
          <w:sz w:val="28"/>
          <w:szCs w:val="28"/>
        </w:rPr>
        <w:t>ополнительные затраты памяти на указатели (8 байт на</w:t>
      </w:r>
      <w:r>
        <w:rPr>
          <w:rFonts w:asciiTheme="majorBidi" w:hAnsiTheme="majorBidi" w:cstheme="majorBidi"/>
          <w:sz w:val="28"/>
          <w:szCs w:val="28"/>
        </w:rPr>
        <w:t xml:space="preserve"> указатель в 64-битной системе);</w:t>
      </w:r>
    </w:p>
    <w:p w:rsidR="0029464E" w:rsidRPr="008640BA" w:rsidRDefault="00AF335B" w:rsidP="0029464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</w:t>
      </w:r>
      <w:r w:rsidR="0029464E" w:rsidRPr="008640BA">
        <w:rPr>
          <w:rFonts w:asciiTheme="majorBidi" w:hAnsiTheme="majorBidi" w:cstheme="majorBidi"/>
          <w:sz w:val="28"/>
          <w:szCs w:val="28"/>
        </w:rPr>
        <w:t xml:space="preserve">озможная фрагментация памяти при </w:t>
      </w:r>
      <w:r>
        <w:rPr>
          <w:rFonts w:asciiTheme="majorBidi" w:hAnsiTheme="majorBidi" w:cstheme="majorBidi"/>
          <w:sz w:val="28"/>
          <w:szCs w:val="28"/>
        </w:rPr>
        <w:t>частых выделениях/освобождениях;</w:t>
      </w:r>
    </w:p>
    <w:p w:rsidR="0029464E" w:rsidRPr="00F10D3C" w:rsidRDefault="00AF335B" w:rsidP="00AF335B">
      <w:pPr>
        <w:numPr>
          <w:ilvl w:val="1"/>
          <w:numId w:val="19"/>
        </w:numPr>
        <w:spacing w:before="100" w:beforeAutospacing="1"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с</w:t>
      </w:r>
      <w:r w:rsidR="0029464E" w:rsidRPr="008640BA">
        <w:rPr>
          <w:rFonts w:asciiTheme="majorBidi" w:hAnsiTheme="majorBidi" w:cstheme="majorBidi"/>
          <w:sz w:val="28"/>
          <w:szCs w:val="28"/>
        </w:rPr>
        <w:t>ложность освобождения памяти при удалении дерева.</w:t>
      </w:r>
    </w:p>
    <w:p w:rsidR="0029464E" w:rsidRPr="008640BA" w:rsidRDefault="0029464E" w:rsidP="0029464E">
      <w:pPr>
        <w:pStyle w:val="Heading5"/>
        <w:spacing w:line="360" w:lineRule="auto"/>
        <w:jc w:val="center"/>
        <w:rPr>
          <w:rFonts w:asciiTheme="majorBidi" w:hAnsiTheme="majorBidi"/>
          <w:b/>
          <w:bCs/>
          <w:color w:val="auto"/>
          <w:sz w:val="44"/>
          <w:szCs w:val="44"/>
        </w:rPr>
      </w:pPr>
      <w:bookmarkStart w:id="15" w:name="_Toc200318849"/>
      <w:r w:rsidRPr="008640BA">
        <w:rPr>
          <w:rFonts w:asciiTheme="majorBidi" w:hAnsiTheme="majorBidi"/>
          <w:b/>
          <w:bCs/>
          <w:color w:val="auto"/>
          <w:sz w:val="28"/>
          <w:szCs w:val="28"/>
        </w:rPr>
        <w:t>2.3.4.2 Сплошное представление</w:t>
      </w:r>
      <w:bookmarkEnd w:id="15"/>
    </w:p>
    <w:p w:rsidR="0029464E" w:rsidRPr="008640BA" w:rsidRDefault="0029464E" w:rsidP="00AF335B">
      <w:pPr>
        <w:spacing w:after="0" w:line="360" w:lineRule="auto"/>
        <w:ind w:firstLine="360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>В сплошном представлении бинарное дерево хранится в массиве, где связи между узлами определяются индексами:</w:t>
      </w:r>
    </w:p>
    <w:p w:rsidR="0029464E" w:rsidRPr="008640BA" w:rsidRDefault="0029464E" w:rsidP="0029464E">
      <w:pPr>
        <w:spacing w:after="0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Для узла с индексом </w:t>
      </w:r>
      <w:r w:rsidRPr="008640BA">
        <w:rPr>
          <w:rFonts w:asciiTheme="majorBidi" w:eastAsia="Times New Roman" w:hAnsiTheme="majorBidi" w:cstheme="majorBidi"/>
          <w:i/>
          <w:iCs/>
          <w:sz w:val="28"/>
          <w:szCs w:val="28"/>
          <w:lang w:eastAsia="ru-RU"/>
        </w:rPr>
        <w:t>i</w:t>
      </w:r>
      <w:r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: </w:t>
      </w:r>
    </w:p>
    <w:p w:rsidR="0029464E" w:rsidRPr="008640BA" w:rsidRDefault="00AF335B" w:rsidP="0029464E">
      <w:pPr>
        <w:numPr>
          <w:ilvl w:val="1"/>
          <w:numId w:val="20"/>
        </w:numPr>
        <w:spacing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л</w:t>
      </w:r>
      <w:r w:rsidR="0029464E"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евый потомок: </w:t>
      </w:r>
      <w:r w:rsidR="0029464E">
        <w:rPr>
          <w:rFonts w:asciiTheme="majorBidi" w:eastAsia="Times New Roman" w:hAnsiTheme="majorBidi" w:cstheme="majorBidi"/>
          <w:sz w:val="28"/>
          <w:szCs w:val="28"/>
          <w:lang w:eastAsia="ru-RU"/>
        </w:rPr>
        <w:t>2</w:t>
      </w:r>
      <w:r w:rsidR="0029464E" w:rsidRPr="008640BA">
        <w:rPr>
          <w:rFonts w:asciiTheme="majorBidi" w:eastAsia="Times New Roman" w:hAnsiTheme="majorBidi" w:cstheme="majorBidi"/>
          <w:i/>
          <w:iCs/>
          <w:sz w:val="28"/>
          <w:szCs w:val="28"/>
          <w:lang w:eastAsia="ru-RU"/>
        </w:rPr>
        <w:t>i</w:t>
      </w:r>
      <w:r w:rsidR="0029464E">
        <w:rPr>
          <w:rFonts w:asciiTheme="majorBidi" w:eastAsia="Times New Roman" w:hAnsiTheme="majorBidi" w:cstheme="majorBidi"/>
          <w:sz w:val="28"/>
          <w:szCs w:val="28"/>
          <w:lang w:eastAsia="ru-RU"/>
        </w:rPr>
        <w:t>+1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;</w:t>
      </w:r>
    </w:p>
    <w:p w:rsidR="0029464E" w:rsidRPr="008640BA" w:rsidRDefault="00AF335B" w:rsidP="0029464E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п</w:t>
      </w:r>
      <w:r w:rsidR="0029464E"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>равый потомок: 2</w:t>
      </w:r>
      <w:r w:rsidR="0029464E" w:rsidRPr="008640BA">
        <w:rPr>
          <w:rFonts w:asciiTheme="majorBidi" w:eastAsia="Times New Roman" w:hAnsiTheme="majorBidi" w:cstheme="majorBidi"/>
          <w:i/>
          <w:iCs/>
          <w:sz w:val="28"/>
          <w:szCs w:val="28"/>
          <w:lang w:eastAsia="ru-RU"/>
        </w:rPr>
        <w:t>i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+2;</w:t>
      </w:r>
    </w:p>
    <w:p w:rsidR="0029464E" w:rsidRPr="00F10D3C" w:rsidRDefault="00AF335B" w:rsidP="00AF335B">
      <w:pPr>
        <w:numPr>
          <w:ilvl w:val="1"/>
          <w:numId w:val="20"/>
        </w:numPr>
        <w:spacing w:before="100" w:beforeAutospacing="1" w:after="0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р</w:t>
      </w:r>
      <w:r w:rsidR="0029464E"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одитель: </w:t>
      </w:r>
      <w:r w:rsidR="0029464E" w:rsidRPr="00CD0826">
        <w:rPr>
          <w:rFonts w:ascii="Cambria Math" w:eastAsia="Times New Roman" w:hAnsi="Cambria Math" w:cs="Cambria Math"/>
          <w:sz w:val="28"/>
          <w:szCs w:val="28"/>
          <w:lang w:eastAsia="ru-RU"/>
        </w:rPr>
        <w:t>⌊</w:t>
      </w:r>
      <w:r w:rsidR="0029464E"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(</w:t>
      </w:r>
      <w:r w:rsidR="0029464E" w:rsidRPr="008640BA">
        <w:rPr>
          <w:rFonts w:asciiTheme="majorBidi" w:eastAsia="Times New Roman" w:hAnsiTheme="majorBidi" w:cstheme="majorBidi"/>
          <w:i/>
          <w:iCs/>
          <w:sz w:val="28"/>
          <w:szCs w:val="28"/>
          <w:lang w:val="en-US" w:eastAsia="ru-RU"/>
        </w:rPr>
        <w:t>i</w:t>
      </w:r>
      <w:r w:rsidR="0029464E" w:rsidRPr="00CD0826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29464E"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1)/2</w:t>
      </w:r>
      <w:r w:rsidR="0029464E" w:rsidRPr="00CD0826">
        <w:rPr>
          <w:rFonts w:ascii="Cambria Math" w:eastAsia="Times New Roman" w:hAnsi="Cambria Math" w:cs="Cambria Math"/>
          <w:sz w:val="28"/>
          <w:szCs w:val="28"/>
          <w:lang w:eastAsia="ru-RU"/>
        </w:rPr>
        <w:t>⌋</w:t>
      </w:r>
      <w:r w:rsidR="0029464E" w:rsidRPr="008640BA">
        <w:rPr>
          <w:rFonts w:asciiTheme="majorBidi" w:eastAsia="Times New Roman" w:hAnsiTheme="majorBidi" w:cstheme="majorBidi"/>
          <w:sz w:val="28"/>
          <w:szCs w:val="28"/>
          <w:lang w:eastAsia="ru-RU"/>
        </w:rPr>
        <w:t>. Этот подход наиболее эффективен для полных или почти полных деревьев, таких как бинарные кучи.</w:t>
      </w:r>
    </w:p>
    <w:p w:rsidR="0029464E" w:rsidRPr="00CD0826" w:rsidRDefault="0029464E" w:rsidP="00AF335B">
      <w:pPr>
        <w:pStyle w:val="Heading6"/>
        <w:numPr>
          <w:ilvl w:val="4"/>
          <w:numId w:val="22"/>
        </w:numPr>
        <w:spacing w:line="360" w:lineRule="auto"/>
        <w:jc w:val="center"/>
        <w:rPr>
          <w:rFonts w:asciiTheme="majorBidi" w:hAnsiTheme="majorBidi"/>
          <w:b/>
          <w:bCs/>
          <w:color w:val="auto"/>
          <w:sz w:val="28"/>
          <w:szCs w:val="28"/>
          <w:lang w:val="en-US"/>
        </w:rPr>
      </w:pPr>
      <w:bookmarkStart w:id="16" w:name="_Toc200318850"/>
      <w:r w:rsidRPr="00CD0826">
        <w:rPr>
          <w:rFonts w:asciiTheme="majorBidi" w:hAnsiTheme="majorBidi"/>
          <w:b/>
          <w:bCs/>
          <w:color w:val="auto"/>
          <w:sz w:val="28"/>
          <w:szCs w:val="28"/>
        </w:rPr>
        <w:t>Преимущества и недостатки</w:t>
      </w:r>
      <w:bookmarkEnd w:id="16"/>
    </w:p>
    <w:p w:rsidR="0029464E" w:rsidRPr="00AF335B" w:rsidRDefault="0029464E" w:rsidP="00AF335B">
      <w:pPr>
        <w:spacing w:after="0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val="en-US" w:eastAsia="ru-RU"/>
        </w:rPr>
      </w:pPr>
      <w:r w:rsidRPr="00AF335B"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  <w:t>Преимущества</w:t>
      </w:r>
      <w:r w:rsidRPr="00AF335B">
        <w:rPr>
          <w:rFonts w:asciiTheme="majorBidi" w:eastAsia="Times New Roman" w:hAnsiTheme="majorBidi" w:cstheme="majorBidi"/>
          <w:sz w:val="28"/>
          <w:szCs w:val="28"/>
          <w:lang w:val="en-US" w:eastAsia="ru-RU"/>
        </w:rPr>
        <w:t>:</w:t>
      </w:r>
    </w:p>
    <w:p w:rsidR="0029464E" w:rsidRPr="00CD0826" w:rsidRDefault="00AF335B" w:rsidP="0029464E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э</w:t>
      </w:r>
      <w:r w:rsidR="0029464E"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кономия памят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и за счёт отсутствия указателей;</w:t>
      </w:r>
    </w:p>
    <w:p w:rsidR="0029464E" w:rsidRDefault="00AF335B" w:rsidP="0029464E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</w:pPr>
      <w:r>
        <w:rPr>
          <w:rFonts w:asciiTheme="majorBidi" w:eastAsia="Times New Roman" w:hAnsiTheme="majorBidi" w:cstheme="majorBidi"/>
          <w:sz w:val="28"/>
          <w:szCs w:val="28"/>
          <w:lang w:eastAsia="ru-RU" w:bidi="ps-AF"/>
        </w:rPr>
        <w:t>п</w:t>
      </w:r>
      <w:r w:rsidR="0029464E"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ростота реализации для полных деревьев (например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,</w:t>
      </w:r>
      <w:r w:rsidRPr="00AF335B">
        <w:rPr>
          <w:rFonts w:asciiTheme="majorBidi" w:eastAsia="Times New Roman" w:hAnsiTheme="majorBidi" w:cstheme="majorBidi"/>
          <w:sz w:val="28"/>
          <w:szCs w:val="28"/>
          <w:lang w:eastAsia="ru-RU"/>
        </w:rPr>
        <w:t xml:space="preserve"> </w:t>
      </w: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бинарных куч);</w:t>
      </w:r>
    </w:p>
    <w:p w:rsidR="00AF335B" w:rsidRDefault="00AF335B" w:rsidP="00AF335B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8"/>
          <w:szCs w:val="28"/>
          <w:lang w:eastAsia="ru-RU"/>
        </w:rPr>
        <w:sectPr w:rsidR="00AF335B" w:rsidSect="001E08E4">
          <w:headerReference w:type="default" r:id="rId23"/>
          <w:pgSz w:w="12240" w:h="15840"/>
          <w:pgMar w:top="1440" w:right="1440" w:bottom="1440" w:left="1440" w:header="706" w:footer="0" w:gutter="0"/>
          <w:pgNumType w:start="3"/>
          <w:cols w:space="720"/>
          <w:docGrid w:linePitch="360"/>
        </w:sectPr>
      </w:pPr>
      <w:r>
        <w:rPr>
          <w:rFonts w:asciiTheme="majorBidi" w:eastAsia="Times New Roman" w:hAnsiTheme="majorBidi" w:cstheme="majorBidi"/>
          <w:sz w:val="28"/>
          <w:szCs w:val="28"/>
          <w:lang w:eastAsia="ru-RU"/>
        </w:rPr>
        <w:t>л</w:t>
      </w:r>
      <w:r w:rsidR="0029464E" w:rsidRPr="00CD0826">
        <w:rPr>
          <w:rFonts w:asciiTheme="majorBidi" w:eastAsia="Times New Roman" w:hAnsiTheme="majorBidi" w:cstheme="majorBidi"/>
          <w:sz w:val="28"/>
          <w:szCs w:val="28"/>
          <w:lang w:eastAsia="ru-RU"/>
        </w:rPr>
        <w:t>окальность данных улучшает кэширование в современных процессорах.</w:t>
      </w:r>
    </w:p>
    <w:p w:rsidR="00AF335B" w:rsidRPr="000B0495" w:rsidRDefault="00AF335B" w:rsidP="00AF335B">
      <w:pPr>
        <w:pStyle w:val="Heading2"/>
      </w:pPr>
      <w:bookmarkStart w:id="17" w:name="_Toc200318852"/>
      <w:r w:rsidRPr="000B0495">
        <w:lastRenderedPageBreak/>
        <w:t>Заключение</w:t>
      </w:r>
      <w:bookmarkEnd w:id="17"/>
    </w:p>
    <w:p w:rsidR="00AF335B" w:rsidRPr="000B0495" w:rsidRDefault="00AF335B" w:rsidP="00AF335B">
      <w:pPr>
        <w:spacing w:after="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В ходе выполнения курсовой работы были изучены теоретические основы бинарных де</w:t>
      </w:r>
      <w:r>
        <w:rPr>
          <w:rFonts w:asciiTheme="majorBidi" w:hAnsiTheme="majorBidi" w:cstheme="majorBidi"/>
          <w:sz w:val="28"/>
          <w:szCs w:val="28"/>
        </w:rPr>
        <w:t>ревьев, их свойства и применени</w:t>
      </w:r>
      <w:r>
        <w:rPr>
          <w:rFonts w:asciiTheme="majorBidi" w:hAnsiTheme="majorBidi" w:cstheme="majorBidi"/>
          <w:sz w:val="28"/>
          <w:szCs w:val="28"/>
          <w:lang w:bidi="ps-AF"/>
        </w:rPr>
        <w:t>я</w:t>
      </w:r>
      <w:r w:rsidRPr="000B0495">
        <w:rPr>
          <w:rFonts w:asciiTheme="majorBidi" w:hAnsiTheme="majorBidi" w:cstheme="majorBidi"/>
          <w:sz w:val="28"/>
          <w:szCs w:val="28"/>
        </w:rPr>
        <w:t>. Реализованы основные операции (вставка, удаление, поиск) для BST в двух представлениях: цепочном и сплошном. Проведён сравнительный анализ этих подходов, выявлены их преимущества и недостатки.</w:t>
      </w:r>
    </w:p>
    <w:p w:rsidR="00AF335B" w:rsidRPr="000B0495" w:rsidRDefault="00AF335B" w:rsidP="00AF335B">
      <w:pPr>
        <w:spacing w:after="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0B0495">
        <w:rPr>
          <w:rFonts w:asciiTheme="majorBidi" w:hAnsiTheme="majorBidi" w:cstheme="majorBidi"/>
          <w:sz w:val="28"/>
          <w:szCs w:val="28"/>
        </w:rPr>
        <w:t>Разработанные алгоритмы (подсчёт чётных чисел, вычисление глубины) продемонстрировали эффективность использования различных методов обхода (рекурсия, стек, очередь). Программа успешно протестирована на различных входных данных, подтвердив корректность реализации.</w:t>
      </w:r>
    </w:p>
    <w:p w:rsidR="0029464E" w:rsidRPr="00AF335B" w:rsidRDefault="00AF335B" w:rsidP="00AF335B">
      <w:pPr>
        <w:spacing w:after="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</w:t>
      </w:r>
      <w:r w:rsidRPr="000B0495">
        <w:rPr>
          <w:rFonts w:asciiTheme="majorBidi" w:hAnsiTheme="majorBidi" w:cstheme="majorBidi"/>
          <w:sz w:val="28"/>
          <w:szCs w:val="28"/>
        </w:rPr>
        <w:t>абота позволила углубить понимание структур данных, освоить принципы их реализации на C++ и оценить практическую применимость бинарных деревьев</w:t>
      </w:r>
      <w:r>
        <w:rPr>
          <w:rFonts w:asciiTheme="majorBidi" w:hAnsiTheme="majorBidi" w:cstheme="majorBidi"/>
          <w:sz w:val="28"/>
          <w:szCs w:val="28"/>
        </w:rPr>
        <w:t xml:space="preserve"> в решении computational tasks.</w:t>
      </w:r>
    </w:p>
    <w:p w:rsidR="00347326" w:rsidRPr="006A5730" w:rsidRDefault="00347326" w:rsidP="00347326">
      <w:pPr>
        <w:pStyle w:val="NormalWeb"/>
        <w:spacing w:before="0" w:beforeAutospacing="0" w:after="0" w:afterAutospacing="0"/>
        <w:jc w:val="center"/>
        <w:rPr>
          <w:sz w:val="28"/>
          <w:szCs w:val="28"/>
          <w:lang w:bidi="ps-AF"/>
        </w:rPr>
      </w:pPr>
    </w:p>
    <w:p w:rsidR="00B42D9B" w:rsidRPr="00B42D9B" w:rsidRDefault="00B42D9B" w:rsidP="00B42D9B">
      <w:pPr>
        <w:spacing w:before="100" w:beforeAutospacing="1" w:after="100" w:afterAutospacing="1"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1E08E4" w:rsidRPr="001E08E4" w:rsidRDefault="001E08E4" w:rsidP="001E08E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E08E4" w:rsidRPr="001E08E4" w:rsidRDefault="001E08E4" w:rsidP="001E08E4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8" w:name="_GoBack"/>
      <w:bookmarkEnd w:id="18"/>
    </w:p>
    <w:sectPr w:rsidR="001E08E4" w:rsidRPr="001E08E4" w:rsidSect="001E08E4">
      <w:headerReference w:type="default" r:id="rId24"/>
      <w:pgSz w:w="12240" w:h="15840"/>
      <w:pgMar w:top="1440" w:right="1440" w:bottom="1440" w:left="1440" w:header="706" w:footer="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65E" w:rsidRDefault="0001765E" w:rsidP="001E08E4">
      <w:pPr>
        <w:spacing w:after="0" w:line="240" w:lineRule="auto"/>
      </w:pPr>
      <w:r>
        <w:separator/>
      </w:r>
    </w:p>
  </w:endnote>
  <w:endnote w:type="continuationSeparator" w:id="0">
    <w:p w:rsidR="0001765E" w:rsidRDefault="0001765E" w:rsidP="001E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65E" w:rsidRDefault="0001765E" w:rsidP="001E08E4">
      <w:pPr>
        <w:spacing w:after="0" w:line="240" w:lineRule="auto"/>
      </w:pPr>
      <w:r>
        <w:separator/>
      </w:r>
    </w:p>
  </w:footnote>
  <w:footnote w:type="continuationSeparator" w:id="0">
    <w:p w:rsidR="0001765E" w:rsidRDefault="0001765E" w:rsidP="001E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08E4" w:rsidRPr="001E08E4" w:rsidRDefault="001E08E4" w:rsidP="001E08E4">
    <w:pPr>
      <w:pStyle w:val="Header"/>
      <w:jc w:val="center"/>
      <w:rPr>
        <w:rFonts w:asciiTheme="majorBidi" w:hAnsiTheme="majorBidi" w:cstheme="majorBidi"/>
        <w:sz w:val="28"/>
        <w:szCs w:val="28"/>
        <w:lang w:val="en-US"/>
      </w:rPr>
    </w:pPr>
    <w:r w:rsidRPr="001E08E4">
      <w:rPr>
        <w:rFonts w:asciiTheme="majorBidi" w:hAnsiTheme="majorBidi" w:cstheme="majorBidi"/>
        <w:sz w:val="28"/>
        <w:szCs w:val="28"/>
        <w:lang w:val="en-US"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08E4" w:rsidRPr="001E08E4" w:rsidRDefault="001E08E4" w:rsidP="001E08E4">
    <w:pPr>
      <w:pStyle w:val="Header"/>
      <w:jc w:val="center"/>
      <w:rPr>
        <w:rFonts w:asciiTheme="majorBidi" w:hAnsiTheme="majorBidi" w:cstheme="majorBidi"/>
        <w:sz w:val="28"/>
        <w:szCs w:val="28"/>
        <w:lang w:val="en-US"/>
      </w:rPr>
    </w:pPr>
    <w:r>
      <w:rPr>
        <w:rFonts w:asciiTheme="majorBidi" w:hAnsiTheme="majorBidi" w:cstheme="majorBidi"/>
        <w:sz w:val="28"/>
        <w:szCs w:val="28"/>
        <w:lang w:val="en-US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08E4" w:rsidRPr="001E08E4" w:rsidRDefault="00B42D9B" w:rsidP="001E08E4">
    <w:pPr>
      <w:pStyle w:val="Header"/>
      <w:jc w:val="center"/>
      <w:rPr>
        <w:rFonts w:asciiTheme="majorBidi" w:hAnsiTheme="majorBidi" w:cstheme="majorBidi"/>
        <w:sz w:val="28"/>
        <w:szCs w:val="28"/>
        <w:lang w:val="en-US"/>
      </w:rPr>
    </w:pPr>
    <w:r>
      <w:rPr>
        <w:rFonts w:asciiTheme="majorBidi" w:hAnsiTheme="majorBidi" w:cstheme="majorBidi"/>
        <w:sz w:val="28"/>
        <w:szCs w:val="28"/>
        <w:lang w:val="en-US"/>
      </w:rPr>
      <w:t>10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2D9B" w:rsidRPr="00B42D9B" w:rsidRDefault="00B42D9B" w:rsidP="001E08E4">
    <w:pPr>
      <w:pStyle w:val="Header"/>
      <w:jc w:val="center"/>
      <w:rPr>
        <w:rFonts w:asciiTheme="majorBidi" w:hAnsiTheme="majorBidi" w:cstheme="majorBidi"/>
        <w:sz w:val="28"/>
        <w:szCs w:val="28"/>
      </w:rPr>
    </w:pPr>
    <w:r>
      <w:rPr>
        <w:rFonts w:asciiTheme="majorBidi" w:hAnsiTheme="majorBidi" w:cstheme="majorBidi"/>
        <w:sz w:val="28"/>
        <w:szCs w:val="28"/>
      </w:rPr>
      <w:t>12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356" w:rsidRPr="00B42D9B" w:rsidRDefault="00B41356" w:rsidP="001E08E4">
    <w:pPr>
      <w:pStyle w:val="Header"/>
      <w:jc w:val="center"/>
      <w:rPr>
        <w:rFonts w:asciiTheme="majorBidi" w:hAnsiTheme="majorBidi" w:cstheme="majorBidi"/>
        <w:sz w:val="28"/>
        <w:szCs w:val="28"/>
      </w:rPr>
    </w:pPr>
    <w:r>
      <w:rPr>
        <w:rFonts w:asciiTheme="majorBidi" w:hAnsiTheme="majorBidi" w:cstheme="majorBidi"/>
        <w:sz w:val="28"/>
        <w:szCs w:val="28"/>
      </w:rPr>
      <w:t>13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6353" w:rsidRPr="00347326" w:rsidRDefault="00856353" w:rsidP="00347326">
    <w:pPr>
      <w:pStyle w:val="Header"/>
      <w:jc w:val="center"/>
      <w:rPr>
        <w:rFonts w:asciiTheme="majorBidi" w:hAnsiTheme="majorBidi" w:cstheme="majorBidi"/>
        <w:sz w:val="28"/>
        <w:szCs w:val="28"/>
      </w:rPr>
    </w:pPr>
    <w:r>
      <w:rPr>
        <w:rFonts w:asciiTheme="majorBidi" w:hAnsiTheme="majorBidi" w:cstheme="majorBidi"/>
        <w:sz w:val="28"/>
        <w:szCs w:val="28"/>
      </w:rPr>
      <w:t>14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6353" w:rsidRPr="00347326" w:rsidRDefault="00856353" w:rsidP="00347326">
    <w:pPr>
      <w:pStyle w:val="Header"/>
      <w:jc w:val="center"/>
      <w:rPr>
        <w:rFonts w:asciiTheme="majorBidi" w:hAnsiTheme="majorBidi" w:cstheme="majorBidi"/>
        <w:sz w:val="28"/>
        <w:szCs w:val="28"/>
      </w:rPr>
    </w:pPr>
    <w:r>
      <w:rPr>
        <w:rFonts w:asciiTheme="majorBidi" w:hAnsiTheme="majorBidi" w:cstheme="majorBidi"/>
        <w:sz w:val="28"/>
        <w:szCs w:val="28"/>
      </w:rPr>
      <w:t>15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64E" w:rsidRPr="00347326" w:rsidRDefault="0029464E" w:rsidP="00347326">
    <w:pPr>
      <w:pStyle w:val="Header"/>
      <w:jc w:val="center"/>
      <w:rPr>
        <w:rFonts w:asciiTheme="majorBidi" w:hAnsiTheme="majorBidi" w:cstheme="majorBidi"/>
        <w:sz w:val="28"/>
        <w:szCs w:val="28"/>
      </w:rPr>
    </w:pPr>
    <w:r>
      <w:rPr>
        <w:rFonts w:asciiTheme="majorBidi" w:hAnsiTheme="majorBidi" w:cstheme="majorBidi"/>
        <w:sz w:val="28"/>
        <w:szCs w:val="28"/>
      </w:rPr>
      <w:t>16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64E" w:rsidRPr="00347326" w:rsidRDefault="0029464E" w:rsidP="00347326">
    <w:pPr>
      <w:pStyle w:val="Header"/>
      <w:jc w:val="center"/>
      <w:rPr>
        <w:rFonts w:asciiTheme="majorBidi" w:hAnsiTheme="majorBidi" w:cstheme="majorBidi"/>
        <w:sz w:val="28"/>
        <w:szCs w:val="28"/>
      </w:rPr>
    </w:pPr>
    <w:r>
      <w:rPr>
        <w:rFonts w:asciiTheme="majorBidi" w:hAnsiTheme="majorBidi" w:cstheme="majorBidi"/>
        <w:sz w:val="28"/>
        <w:szCs w:val="28"/>
      </w:rPr>
      <w:t>17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35B" w:rsidRPr="00347326" w:rsidRDefault="00AF335B" w:rsidP="00347326">
    <w:pPr>
      <w:pStyle w:val="Header"/>
      <w:jc w:val="center"/>
      <w:rPr>
        <w:rFonts w:asciiTheme="majorBidi" w:hAnsiTheme="majorBidi" w:cstheme="majorBidi"/>
        <w:sz w:val="28"/>
        <w:szCs w:val="28"/>
      </w:rPr>
    </w:pPr>
    <w:r>
      <w:rPr>
        <w:rFonts w:asciiTheme="majorBidi" w:hAnsiTheme="majorBidi" w:cstheme="majorBidi"/>
        <w:sz w:val="28"/>
        <w:szCs w:val="28"/>
      </w:rPr>
      <w:t>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358C"/>
    <w:multiLevelType w:val="multilevel"/>
    <w:tmpl w:val="F222A4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25B0"/>
    <w:multiLevelType w:val="hybridMultilevel"/>
    <w:tmpl w:val="1956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32235"/>
    <w:multiLevelType w:val="multilevel"/>
    <w:tmpl w:val="8E500B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DCF00D3"/>
    <w:multiLevelType w:val="multilevel"/>
    <w:tmpl w:val="8D7C44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3931066"/>
    <w:multiLevelType w:val="multilevel"/>
    <w:tmpl w:val="9A0A01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E733E"/>
    <w:multiLevelType w:val="hybridMultilevel"/>
    <w:tmpl w:val="A8428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56A61"/>
    <w:multiLevelType w:val="multilevel"/>
    <w:tmpl w:val="C18ED7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F7D6F"/>
    <w:multiLevelType w:val="multilevel"/>
    <w:tmpl w:val="74DCA760"/>
    <w:lvl w:ilvl="0">
      <w:start w:val="1"/>
      <w:numFmt w:val="decimal"/>
      <w:lvlText w:val="%1."/>
      <w:lvlJc w:val="left"/>
      <w:pPr>
        <w:ind w:left="788" w:hanging="360"/>
      </w:pPr>
    </w:lvl>
    <w:lvl w:ilvl="1">
      <w:start w:val="2"/>
      <w:numFmt w:val="decimal"/>
      <w:isLgl/>
      <w:lvlText w:val="%1.%2"/>
      <w:lvlJc w:val="left"/>
      <w:pPr>
        <w:ind w:left="80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8" w:hanging="2160"/>
      </w:pPr>
      <w:rPr>
        <w:rFonts w:hint="default"/>
      </w:rPr>
    </w:lvl>
  </w:abstractNum>
  <w:abstractNum w:abstractNumId="8" w15:restartNumberingAfterBreak="0">
    <w:nsid w:val="290030F9"/>
    <w:multiLevelType w:val="multilevel"/>
    <w:tmpl w:val="1A0C8926"/>
    <w:lvl w:ilvl="0">
      <w:start w:val="2"/>
      <w:numFmt w:val="decimal"/>
      <w:lvlText w:val="%1"/>
      <w:lvlJc w:val="left"/>
      <w:pPr>
        <w:ind w:left="1020" w:hanging="10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10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20" w:hanging="10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2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9293F8C"/>
    <w:multiLevelType w:val="hybridMultilevel"/>
    <w:tmpl w:val="8AE85FF2"/>
    <w:lvl w:ilvl="0" w:tplc="64547B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0225F"/>
    <w:multiLevelType w:val="multilevel"/>
    <w:tmpl w:val="8F5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F559B"/>
    <w:multiLevelType w:val="hybridMultilevel"/>
    <w:tmpl w:val="B60EA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B738B"/>
    <w:multiLevelType w:val="multilevel"/>
    <w:tmpl w:val="DA42B31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7F2310F"/>
    <w:multiLevelType w:val="hybridMultilevel"/>
    <w:tmpl w:val="B5785B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642D39"/>
    <w:multiLevelType w:val="hybridMultilevel"/>
    <w:tmpl w:val="3DCE7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7E03FB"/>
    <w:multiLevelType w:val="multilevel"/>
    <w:tmpl w:val="CFCA32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Theme="majorBidi" w:eastAsiaTheme="minorHAnsi" w:hAnsiTheme="majorBidi" w:cstheme="majorBidi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5E0C308B"/>
    <w:multiLevelType w:val="multilevel"/>
    <w:tmpl w:val="DEA4C0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6861276D"/>
    <w:multiLevelType w:val="multilevel"/>
    <w:tmpl w:val="E17AC4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TOC2"/>
      <w:isLgl/>
      <w:lvlText w:val="%1.%2."/>
      <w:lvlJc w:val="left"/>
      <w:pPr>
        <w:ind w:left="1004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8" w15:restartNumberingAfterBreak="0">
    <w:nsid w:val="6E34118C"/>
    <w:multiLevelType w:val="multilevel"/>
    <w:tmpl w:val="B2EE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25790"/>
    <w:multiLevelType w:val="hybridMultilevel"/>
    <w:tmpl w:val="2DEAEB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3DF7AAD"/>
    <w:multiLevelType w:val="hybridMultilevel"/>
    <w:tmpl w:val="26C24C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BE41A7A"/>
    <w:multiLevelType w:val="multilevel"/>
    <w:tmpl w:val="E8ACCB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19"/>
  </w:num>
  <w:num w:numId="4">
    <w:abstractNumId w:val="9"/>
  </w:num>
  <w:num w:numId="5">
    <w:abstractNumId w:val="7"/>
  </w:num>
  <w:num w:numId="6">
    <w:abstractNumId w:val="13"/>
  </w:num>
  <w:num w:numId="7">
    <w:abstractNumId w:val="1"/>
  </w:num>
  <w:num w:numId="8">
    <w:abstractNumId w:val="11"/>
  </w:num>
  <w:num w:numId="9">
    <w:abstractNumId w:val="12"/>
  </w:num>
  <w:num w:numId="10">
    <w:abstractNumId w:val="2"/>
  </w:num>
  <w:num w:numId="11">
    <w:abstractNumId w:val="10"/>
  </w:num>
  <w:num w:numId="12">
    <w:abstractNumId w:val="6"/>
  </w:num>
  <w:num w:numId="13">
    <w:abstractNumId w:val="21"/>
  </w:num>
  <w:num w:numId="14">
    <w:abstractNumId w:val="3"/>
  </w:num>
  <w:num w:numId="15">
    <w:abstractNumId w:val="20"/>
  </w:num>
  <w:num w:numId="16">
    <w:abstractNumId w:val="16"/>
  </w:num>
  <w:num w:numId="17">
    <w:abstractNumId w:val="15"/>
  </w:num>
  <w:num w:numId="18">
    <w:abstractNumId w:val="5"/>
  </w:num>
  <w:num w:numId="19">
    <w:abstractNumId w:val="0"/>
  </w:num>
  <w:num w:numId="20">
    <w:abstractNumId w:val="18"/>
  </w:num>
  <w:num w:numId="21">
    <w:abstractNumId w:val="4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8E4"/>
    <w:rsid w:val="00007D4D"/>
    <w:rsid w:val="0001765E"/>
    <w:rsid w:val="000E2A45"/>
    <w:rsid w:val="00110D23"/>
    <w:rsid w:val="001C7EF5"/>
    <w:rsid w:val="001E08E4"/>
    <w:rsid w:val="001F0AEB"/>
    <w:rsid w:val="0029464E"/>
    <w:rsid w:val="00316C1A"/>
    <w:rsid w:val="00347326"/>
    <w:rsid w:val="007D547C"/>
    <w:rsid w:val="007D7E27"/>
    <w:rsid w:val="008448B8"/>
    <w:rsid w:val="00856353"/>
    <w:rsid w:val="008F3309"/>
    <w:rsid w:val="00AF335B"/>
    <w:rsid w:val="00B41356"/>
    <w:rsid w:val="00B42D9B"/>
    <w:rsid w:val="00E30F5F"/>
    <w:rsid w:val="00EF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6D5CC"/>
  <w15:chartTrackingRefBased/>
  <w15:docId w15:val="{682F0549-1D78-427F-933D-52D284AD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08E4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0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8E4"/>
    <w:pPr>
      <w:keepNext/>
      <w:keepLines/>
      <w:pageBreakBefore/>
      <w:spacing w:after="120" w:line="360" w:lineRule="auto"/>
      <w:jc w:val="center"/>
      <w:outlineLvl w:val="1"/>
    </w:pPr>
    <w:rPr>
      <w:rFonts w:ascii="Times New Roman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8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2D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413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946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08E4"/>
    <w:rPr>
      <w:rFonts w:ascii="Times New Roman" w:hAnsi="Times New Roman" w:cstheme="majorBidi"/>
      <w:b/>
      <w:color w:val="000000" w:themeColor="text1"/>
      <w:sz w:val="32"/>
      <w:szCs w:val="26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1E0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8E4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1E0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8E4"/>
    <w:rPr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1E08E4"/>
    <w:pPr>
      <w:numPr>
        <w:ilvl w:val="1"/>
        <w:numId w:val="1"/>
      </w:numPr>
      <w:tabs>
        <w:tab w:val="right" w:leader="dot" w:pos="9345"/>
      </w:tabs>
      <w:spacing w:after="100" w:line="360" w:lineRule="auto"/>
      <w:ind w:left="1276" w:hanging="567"/>
    </w:pPr>
    <w:rPr>
      <w:rFonts w:ascii="Times New Roman" w:hAnsi="Times New Roman" w:cs="Times New Roman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0E2A45"/>
    <w:pPr>
      <w:tabs>
        <w:tab w:val="right" w:leader="dot" w:pos="9345"/>
      </w:tabs>
      <w:spacing w:after="100" w:line="360" w:lineRule="auto"/>
      <w:ind w:left="1429" w:hanging="709"/>
      <w:outlineLvl w:val="3"/>
    </w:pPr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E08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1E08E4"/>
    <w:pPr>
      <w:outlineLvl w:val="9"/>
    </w:pPr>
    <w:rPr>
      <w:lang w:eastAsia="ru-RU"/>
    </w:rPr>
  </w:style>
  <w:style w:type="character" w:styleId="Hyperlink">
    <w:name w:val="Hyperlink"/>
    <w:basedOn w:val="DefaultParagraphFont"/>
    <w:uiPriority w:val="99"/>
    <w:unhideWhenUsed/>
    <w:rsid w:val="001E08E4"/>
    <w:rPr>
      <w:color w:val="0563C1" w:themeColor="hyperlink"/>
      <w:u w:val="single"/>
    </w:rPr>
  </w:style>
  <w:style w:type="paragraph" w:customStyle="1" w:styleId="a">
    <w:name w:val="Основной_текст"/>
    <w:basedOn w:val="Normal"/>
    <w:link w:val="a0"/>
    <w:qFormat/>
    <w:rsid w:val="001E08E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0">
    <w:name w:val="Основной_текст Знак"/>
    <w:link w:val="a"/>
    <w:locked/>
    <w:rsid w:val="001E08E4"/>
    <w:rPr>
      <w:rFonts w:ascii="Times New Roman" w:hAnsi="Times New Roman"/>
      <w:sz w:val="28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8E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rsid w:val="00B42D9B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character" w:styleId="Emphasis">
    <w:name w:val="Emphasis"/>
    <w:aliases w:val="Подпись к фото"/>
    <w:basedOn w:val="DefaultParagraphFont"/>
    <w:uiPriority w:val="20"/>
    <w:qFormat/>
    <w:rsid w:val="00B42D9B"/>
    <w:rPr>
      <w:rFonts w:ascii="Times New Roman" w:hAnsi="Times New Roman"/>
      <w:i/>
      <w:iCs/>
      <w:sz w:val="24"/>
    </w:rPr>
  </w:style>
  <w:style w:type="paragraph" w:styleId="ListParagraph">
    <w:name w:val="List Paragraph"/>
    <w:basedOn w:val="Normal"/>
    <w:uiPriority w:val="34"/>
    <w:qFormat/>
    <w:rsid w:val="00B42D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42D9B"/>
    <w:rPr>
      <w:b/>
      <w:bCs/>
    </w:rPr>
  </w:style>
  <w:style w:type="paragraph" w:customStyle="1" w:styleId="break-words">
    <w:name w:val="break-words"/>
    <w:basedOn w:val="Normal"/>
    <w:rsid w:val="00B42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B41356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paragraph" w:styleId="NormalWeb">
    <w:name w:val="Normal (Web)"/>
    <w:basedOn w:val="Normal"/>
    <w:uiPriority w:val="99"/>
    <w:unhideWhenUsed/>
    <w:rsid w:val="00B41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294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29464E"/>
    <w:rPr>
      <w:rFonts w:asciiTheme="majorHAnsi" w:eastAsiaTheme="majorEastAsia" w:hAnsiTheme="majorHAnsi" w:cstheme="majorBidi"/>
      <w:color w:val="1F4D78" w:themeColor="accent1" w:themeShade="7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10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9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7</cp:revision>
  <cp:lastPrinted>2025-07-07T14:15:00Z</cp:lastPrinted>
  <dcterms:created xsi:type="dcterms:W3CDTF">2025-07-07T13:46:00Z</dcterms:created>
  <dcterms:modified xsi:type="dcterms:W3CDTF">2025-07-07T14:15:00Z</dcterms:modified>
  <cp:contentStatus/>
</cp:coreProperties>
</file>