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B2E" w:rsidRPr="00C047E4" w:rsidRDefault="001C2B2E" w:rsidP="001C2B2E">
      <w:pPr>
        <w:jc w:val="center"/>
        <w:rPr>
          <w:rFonts w:cstheme="minorHAnsi"/>
          <w:b/>
        </w:rPr>
      </w:pPr>
      <w:r w:rsidRPr="00C047E4">
        <w:rPr>
          <w:rFonts w:cstheme="minorHAnsi"/>
          <w:b/>
          <w:noProof/>
        </w:rPr>
        <w:drawing>
          <wp:inline distT="0" distB="0" distL="0" distR="0" wp14:anchorId="110E34A9" wp14:editId="6906E998">
            <wp:extent cx="4114800" cy="133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334135"/>
                    </a:xfrm>
                    <a:prstGeom prst="rect">
                      <a:avLst/>
                    </a:prstGeom>
                    <a:noFill/>
                    <a:ln>
                      <a:noFill/>
                    </a:ln>
                  </pic:spPr>
                </pic:pic>
              </a:graphicData>
            </a:graphic>
          </wp:inline>
        </w:drawing>
      </w:r>
    </w:p>
    <w:p w:rsidR="001C2B2E" w:rsidRPr="00C047E4" w:rsidRDefault="001C2B2E" w:rsidP="001C2B2E">
      <w:pPr>
        <w:jc w:val="center"/>
        <w:rPr>
          <w:rFonts w:cstheme="minorHAnsi"/>
          <w:b/>
        </w:rPr>
      </w:pPr>
    </w:p>
    <w:p w:rsidR="001C2B2E" w:rsidRPr="00C047E4" w:rsidRDefault="001C2B2E" w:rsidP="001C2B2E">
      <w:pPr>
        <w:jc w:val="center"/>
        <w:rPr>
          <w:rFonts w:cstheme="minorHAnsi"/>
          <w:b/>
          <w:sz w:val="96"/>
          <w:szCs w:val="96"/>
          <w:u w:val="single"/>
        </w:rPr>
      </w:pPr>
      <w:r>
        <w:rPr>
          <w:rFonts w:cstheme="minorHAnsi"/>
          <w:b/>
          <w:sz w:val="96"/>
          <w:szCs w:val="96"/>
          <w:u w:val="single"/>
        </w:rPr>
        <w:t>Data Networking And Communication</w:t>
      </w:r>
    </w:p>
    <w:p w:rsidR="001C2B2E" w:rsidRPr="00C047E4" w:rsidRDefault="001C2B2E" w:rsidP="001C2B2E">
      <w:pPr>
        <w:jc w:val="center"/>
        <w:rPr>
          <w:rFonts w:cstheme="minorHAnsi"/>
          <w:b/>
          <w:sz w:val="96"/>
          <w:szCs w:val="144"/>
        </w:rPr>
      </w:pPr>
      <w:r w:rsidRPr="00C047E4">
        <w:rPr>
          <w:rFonts w:cstheme="minorHAnsi"/>
          <w:b/>
          <w:sz w:val="96"/>
          <w:szCs w:val="96"/>
        </w:rPr>
        <w:t>(</w:t>
      </w:r>
      <w:r>
        <w:rPr>
          <w:rFonts w:cstheme="minorHAnsi"/>
          <w:b/>
          <w:i/>
          <w:sz w:val="96"/>
          <w:szCs w:val="96"/>
        </w:rPr>
        <w:t>DCN</w:t>
      </w:r>
      <w:r w:rsidRPr="00C047E4">
        <w:rPr>
          <w:rFonts w:cstheme="minorHAnsi"/>
          <w:b/>
          <w:sz w:val="96"/>
          <w:szCs w:val="96"/>
        </w:rPr>
        <w:t>)</w:t>
      </w:r>
    </w:p>
    <w:p w:rsidR="001C2B2E" w:rsidRPr="00C047E4" w:rsidRDefault="001C2B2E" w:rsidP="001C2B2E">
      <w:pPr>
        <w:jc w:val="center"/>
        <w:rPr>
          <w:rFonts w:cstheme="minorHAnsi"/>
          <w:b/>
          <w:i/>
          <w:sz w:val="96"/>
          <w:szCs w:val="96"/>
        </w:rPr>
      </w:pPr>
      <w:r>
        <w:rPr>
          <w:rFonts w:cstheme="minorHAnsi"/>
          <w:b/>
          <w:i/>
          <w:sz w:val="96"/>
          <w:szCs w:val="96"/>
        </w:rPr>
        <w:t>Project Report</w:t>
      </w:r>
    </w:p>
    <w:p w:rsidR="001C2B2E" w:rsidRDefault="001C2B2E" w:rsidP="00B050F6">
      <w:pPr>
        <w:jc w:val="center"/>
        <w:rPr>
          <w:rFonts w:cstheme="minorHAnsi"/>
          <w:b/>
          <w:i/>
          <w:sz w:val="96"/>
          <w:szCs w:val="96"/>
        </w:rPr>
      </w:pPr>
      <w:r>
        <w:rPr>
          <w:rFonts w:cstheme="minorHAnsi"/>
          <w:b/>
          <w:i/>
          <w:sz w:val="96"/>
          <w:szCs w:val="96"/>
        </w:rPr>
        <w:t xml:space="preserve">Project Title: </w:t>
      </w:r>
      <w:r w:rsidR="00B050F6">
        <w:rPr>
          <w:rFonts w:cstheme="minorHAnsi"/>
          <w:b/>
          <w:i/>
          <w:sz w:val="96"/>
          <w:szCs w:val="96"/>
        </w:rPr>
        <w:t xml:space="preserve">The </w:t>
      </w:r>
      <w:r>
        <w:rPr>
          <w:rFonts w:cstheme="minorHAnsi"/>
          <w:b/>
          <w:i/>
          <w:sz w:val="96"/>
          <w:szCs w:val="96"/>
        </w:rPr>
        <w:t>Cyber Security</w:t>
      </w:r>
      <w:r w:rsidR="00B050F6">
        <w:rPr>
          <w:rFonts w:cstheme="minorHAnsi"/>
          <w:b/>
          <w:i/>
          <w:sz w:val="96"/>
          <w:szCs w:val="96"/>
        </w:rPr>
        <w:t xml:space="preserve"> (Report)</w:t>
      </w:r>
    </w:p>
    <w:p w:rsidR="000E7D39" w:rsidRDefault="001C2B2E" w:rsidP="00B050F6">
      <w:pPr>
        <w:jc w:val="center"/>
        <w:rPr>
          <w:rFonts w:cstheme="minorHAnsi"/>
          <w:b/>
          <w:i/>
          <w:sz w:val="96"/>
          <w:szCs w:val="96"/>
        </w:rPr>
      </w:pPr>
      <w:r w:rsidRPr="00C047E4">
        <w:rPr>
          <w:rFonts w:cstheme="minorHAnsi"/>
          <w:b/>
          <w:i/>
          <w:sz w:val="96"/>
          <w:szCs w:val="96"/>
        </w:rPr>
        <w:t>CLASS ID: 10</w:t>
      </w:r>
      <w:r>
        <w:rPr>
          <w:rFonts w:cstheme="minorHAnsi"/>
          <w:b/>
          <w:i/>
          <w:sz w:val="96"/>
          <w:szCs w:val="96"/>
        </w:rPr>
        <w:t>7933</w:t>
      </w:r>
    </w:p>
    <w:p w:rsidR="000E6216" w:rsidRDefault="000E6216" w:rsidP="000304E2">
      <w:pPr>
        <w:pStyle w:val="Heading2"/>
        <w:spacing w:after="182" w:line="259" w:lineRule="auto"/>
        <w:rPr>
          <w:sz w:val="28"/>
        </w:rPr>
      </w:pPr>
    </w:p>
    <w:p w:rsidR="00D825C4" w:rsidRPr="00D825C4" w:rsidRDefault="00D825C4" w:rsidP="00D825C4">
      <w:pPr>
        <w:pStyle w:val="Heading2"/>
        <w:spacing w:after="182" w:line="259" w:lineRule="auto"/>
        <w:rPr>
          <w:color w:val="FF0000"/>
          <w:sz w:val="28"/>
        </w:rPr>
      </w:pPr>
      <w:r w:rsidRPr="00D825C4">
        <w:rPr>
          <w:color w:val="FF0000"/>
          <w:sz w:val="28"/>
        </w:rPr>
        <w:lastRenderedPageBreak/>
        <w:t>Project Mem</w:t>
      </w:r>
      <w:bookmarkStart w:id="0" w:name="_GoBack"/>
      <w:bookmarkEnd w:id="0"/>
      <w:r w:rsidRPr="00D825C4">
        <w:rPr>
          <w:color w:val="FF0000"/>
          <w:sz w:val="28"/>
        </w:rPr>
        <w:t>bers:</w:t>
      </w:r>
    </w:p>
    <w:p w:rsidR="00D825C4" w:rsidRPr="00D825C4" w:rsidRDefault="00D825C4" w:rsidP="00C128CA">
      <w:pPr>
        <w:pStyle w:val="Heading2"/>
        <w:numPr>
          <w:ilvl w:val="0"/>
          <w:numId w:val="12"/>
        </w:numPr>
        <w:spacing w:after="182" w:line="259" w:lineRule="auto"/>
        <w:rPr>
          <w:color w:val="FF0000"/>
          <w:sz w:val="28"/>
        </w:rPr>
      </w:pPr>
      <w:r w:rsidRPr="00D825C4">
        <w:rPr>
          <w:color w:val="FF0000"/>
          <w:sz w:val="28"/>
        </w:rPr>
        <w:t>11508 Muzamil Khan</w:t>
      </w:r>
    </w:p>
    <w:p w:rsidR="00D825C4" w:rsidRPr="00D825C4" w:rsidRDefault="00D825C4" w:rsidP="00C128CA">
      <w:pPr>
        <w:pStyle w:val="Heading2"/>
        <w:numPr>
          <w:ilvl w:val="0"/>
          <w:numId w:val="12"/>
        </w:numPr>
        <w:spacing w:after="182" w:line="259" w:lineRule="auto"/>
        <w:rPr>
          <w:color w:val="FF0000"/>
          <w:sz w:val="28"/>
        </w:rPr>
      </w:pPr>
      <w:r w:rsidRPr="00D825C4">
        <w:rPr>
          <w:color w:val="FF0000"/>
          <w:sz w:val="28"/>
        </w:rPr>
        <w:t>11200 Muhammad Ahmed</w:t>
      </w:r>
    </w:p>
    <w:p w:rsidR="00D825C4" w:rsidRPr="00D825C4" w:rsidRDefault="00D825C4" w:rsidP="00C128CA">
      <w:pPr>
        <w:pStyle w:val="Heading2"/>
        <w:numPr>
          <w:ilvl w:val="0"/>
          <w:numId w:val="12"/>
        </w:numPr>
        <w:spacing w:after="182" w:line="259" w:lineRule="auto"/>
        <w:rPr>
          <w:color w:val="FF0000"/>
          <w:sz w:val="28"/>
        </w:rPr>
      </w:pPr>
      <w:r w:rsidRPr="00D825C4">
        <w:rPr>
          <w:color w:val="FF0000"/>
          <w:sz w:val="28"/>
        </w:rPr>
        <w:t>11515 Zain Zahid</w:t>
      </w:r>
    </w:p>
    <w:p w:rsidR="002A2106" w:rsidRPr="00B34AC1" w:rsidRDefault="002A2106" w:rsidP="002E46EC">
      <w:pPr>
        <w:pStyle w:val="IntenseQuote"/>
        <w:rPr>
          <w:rFonts w:asciiTheme="majorBidi" w:hAnsiTheme="majorBidi" w:cstheme="majorBidi"/>
          <w:b/>
          <w:bCs/>
          <w:i w:val="0"/>
          <w:iCs w:val="0"/>
          <w:color w:val="000000" w:themeColor="text1"/>
          <w:sz w:val="32"/>
          <w:szCs w:val="32"/>
        </w:rPr>
      </w:pPr>
      <w:bookmarkStart w:id="1" w:name="_Toc90221765"/>
      <w:r w:rsidRPr="00B34AC1">
        <w:rPr>
          <w:rFonts w:asciiTheme="majorBidi" w:hAnsiTheme="majorBidi" w:cstheme="majorBidi"/>
          <w:b/>
          <w:bCs/>
          <w:i w:val="0"/>
          <w:iCs w:val="0"/>
          <w:color w:val="000000" w:themeColor="text1"/>
          <w:sz w:val="32"/>
          <w:szCs w:val="32"/>
        </w:rPr>
        <w:t>INTRODUCTION</w:t>
      </w:r>
      <w:bookmarkEnd w:id="1"/>
    </w:p>
    <w:p w:rsidR="006C6006" w:rsidRPr="006C6006" w:rsidRDefault="002A2106" w:rsidP="006967AF">
      <w:pPr>
        <w:spacing w:after="196" w:line="360" w:lineRule="auto"/>
        <w:ind w:left="-5" w:right="4"/>
        <w:jc w:val="both"/>
        <w:rPr>
          <w:rFonts w:asciiTheme="majorBidi" w:hAnsiTheme="majorBidi" w:cstheme="majorBidi"/>
          <w:sz w:val="24"/>
          <w:szCs w:val="24"/>
        </w:rPr>
      </w:pPr>
      <w:r>
        <w:t>‘</w:t>
      </w:r>
      <w:r w:rsidR="006967AF" w:rsidRPr="006967AF">
        <w:rPr>
          <w:rFonts w:asciiTheme="majorBidi" w:hAnsiTheme="majorBidi" w:cstheme="majorBidi"/>
          <w:sz w:val="24"/>
          <w:szCs w:val="24"/>
        </w:rPr>
        <w:t>In the long run, information technology has altered the global economy, as well as linked persons and markets, in ways that defy imagination. With information technology reaching a tipping point, governments all over the world are looking for new ways to generate creative ideas for economic growth and overall development. A growing portion of the population is turning to the internet to communicate, appreciate, learn, and do business. It has also exposed fresh flaws and opene</w:t>
      </w:r>
      <w:r w:rsidR="006967AF">
        <w:rPr>
          <w:rFonts w:asciiTheme="majorBidi" w:hAnsiTheme="majorBidi" w:cstheme="majorBidi"/>
          <w:sz w:val="24"/>
          <w:szCs w:val="24"/>
        </w:rPr>
        <w:t>d up new avenues for disruption</w:t>
      </w:r>
      <w:r w:rsidR="006C6006" w:rsidRPr="006C6006">
        <w:rPr>
          <w:rFonts w:asciiTheme="majorBidi" w:hAnsiTheme="majorBidi" w:cstheme="majorBidi"/>
          <w:sz w:val="24"/>
          <w:szCs w:val="24"/>
        </w:rPr>
        <w:t>.</w:t>
      </w:r>
    </w:p>
    <w:p w:rsidR="002A2106" w:rsidRPr="006C6006" w:rsidRDefault="006967AF" w:rsidP="00775B51">
      <w:pPr>
        <w:spacing w:after="196" w:line="360" w:lineRule="auto"/>
        <w:ind w:left="-5" w:right="4"/>
        <w:jc w:val="both"/>
        <w:rPr>
          <w:rFonts w:asciiTheme="majorBidi" w:hAnsiTheme="majorBidi" w:cstheme="majorBidi"/>
          <w:sz w:val="24"/>
          <w:szCs w:val="24"/>
        </w:rPr>
      </w:pPr>
      <w:r w:rsidRPr="006967AF">
        <w:rPr>
          <w:rFonts w:asciiTheme="majorBidi" w:hAnsiTheme="majorBidi" w:cstheme="majorBidi"/>
          <w:sz w:val="24"/>
          <w:szCs w:val="24"/>
        </w:rPr>
        <w:t xml:space="preserve">Cyber Security threats emanate from a wide range of sources and present themselves in harmful activities that target individuals, corporations, public foundations, and governments alike. </w:t>
      </w:r>
      <w:r w:rsidR="00775B51" w:rsidRPr="00775B51">
        <w:rPr>
          <w:rFonts w:asciiTheme="majorBidi" w:hAnsiTheme="majorBidi" w:cstheme="majorBidi"/>
          <w:sz w:val="24"/>
          <w:szCs w:val="24"/>
        </w:rPr>
        <w:t>Their holdings endanger public safety, national security, and th</w:t>
      </w:r>
      <w:r w:rsidR="00775B51">
        <w:rPr>
          <w:rFonts w:asciiTheme="majorBidi" w:hAnsiTheme="majorBidi" w:cstheme="majorBidi"/>
          <w:sz w:val="24"/>
          <w:szCs w:val="24"/>
        </w:rPr>
        <w:t>e overall health of the globaliz</w:t>
      </w:r>
      <w:r w:rsidR="00775B51" w:rsidRPr="00775B51">
        <w:rPr>
          <w:rFonts w:asciiTheme="majorBidi" w:hAnsiTheme="majorBidi" w:cstheme="majorBidi"/>
          <w:sz w:val="24"/>
          <w:szCs w:val="24"/>
        </w:rPr>
        <w:t>ed economy. The origin of a disturbance, the type of the offender, or the motivation for it are difficult to determine, and the manifestation might occur practically everywhere. These credits are concerned with the application of information technology to demanding activities. In that context, network security risks are one of the most important finan</w:t>
      </w:r>
      <w:r w:rsidR="00775B51">
        <w:rPr>
          <w:rFonts w:asciiTheme="majorBidi" w:hAnsiTheme="majorBidi" w:cstheme="majorBidi"/>
          <w:sz w:val="24"/>
          <w:szCs w:val="24"/>
        </w:rPr>
        <w:t>cial and public-safety concerns</w:t>
      </w:r>
      <w:r w:rsidR="002A2106" w:rsidRPr="006C6006">
        <w:rPr>
          <w:rFonts w:asciiTheme="majorBidi" w:hAnsiTheme="majorBidi" w:cstheme="majorBidi"/>
          <w:sz w:val="24"/>
          <w:szCs w:val="24"/>
        </w:rPr>
        <w:t>.</w:t>
      </w:r>
    </w:p>
    <w:p w:rsidR="002A2106" w:rsidRPr="006C6006" w:rsidRDefault="002A2106" w:rsidP="006C6006">
      <w:pPr>
        <w:pStyle w:val="Heading1"/>
        <w:spacing w:after="288" w:line="360" w:lineRule="auto"/>
        <w:ind w:left="-5"/>
        <w:jc w:val="both"/>
        <w:rPr>
          <w:rFonts w:asciiTheme="majorBidi" w:hAnsiTheme="majorBidi"/>
          <w:sz w:val="24"/>
          <w:szCs w:val="24"/>
        </w:rPr>
      </w:pPr>
      <w:bookmarkStart w:id="2" w:name="_Toc90221766"/>
      <w:r w:rsidRPr="006C6006">
        <w:rPr>
          <w:rFonts w:asciiTheme="majorBidi" w:eastAsia="Times New Roman" w:hAnsiTheme="majorBidi"/>
          <w:sz w:val="24"/>
          <w:szCs w:val="24"/>
          <w:u w:val="single" w:color="000000"/>
        </w:rPr>
        <w:t>DEFINITION</w:t>
      </w:r>
      <w:bookmarkEnd w:id="2"/>
    </w:p>
    <w:p w:rsidR="006C6006" w:rsidRPr="006C6006" w:rsidRDefault="006967AF" w:rsidP="006C6006">
      <w:pPr>
        <w:spacing w:after="196" w:line="360" w:lineRule="auto"/>
        <w:ind w:left="10" w:right="4"/>
        <w:jc w:val="both"/>
        <w:rPr>
          <w:rFonts w:asciiTheme="majorBidi" w:hAnsiTheme="majorBidi" w:cstheme="majorBidi"/>
          <w:sz w:val="24"/>
          <w:szCs w:val="24"/>
        </w:rPr>
      </w:pPr>
      <w:r w:rsidRPr="006967AF">
        <w:rPr>
          <w:rFonts w:asciiTheme="majorBidi" w:hAnsiTheme="majorBidi" w:cstheme="majorBidi"/>
          <w:sz w:val="24"/>
          <w:szCs w:val="24"/>
        </w:rPr>
        <w:t>Cyber Security is defined as "the security of data and its transmission routes as applied to registered devices like PCs and sophisticated mobile phones, as well as PC organisations like commercial and public organisations, in</w:t>
      </w:r>
      <w:r>
        <w:rPr>
          <w:rFonts w:asciiTheme="majorBidi" w:hAnsiTheme="majorBidi" w:cstheme="majorBidi"/>
          <w:sz w:val="24"/>
          <w:szCs w:val="24"/>
        </w:rPr>
        <w:t>cluding the Internet generally</w:t>
      </w:r>
      <w:r w:rsidR="006C6006" w:rsidRPr="006C6006">
        <w:rPr>
          <w:rFonts w:asciiTheme="majorBidi" w:hAnsiTheme="majorBidi" w:cstheme="majorBidi"/>
          <w:sz w:val="24"/>
          <w:szCs w:val="24"/>
        </w:rPr>
        <w:t>."</w:t>
      </w:r>
    </w:p>
    <w:p w:rsidR="006C6006" w:rsidRPr="006C6006" w:rsidRDefault="006967AF" w:rsidP="006967AF">
      <w:pPr>
        <w:pStyle w:val="ListParagraph"/>
        <w:numPr>
          <w:ilvl w:val="0"/>
          <w:numId w:val="8"/>
        </w:numPr>
        <w:spacing w:after="196" w:line="360" w:lineRule="auto"/>
        <w:ind w:right="4"/>
        <w:jc w:val="both"/>
        <w:rPr>
          <w:rFonts w:asciiTheme="majorBidi" w:hAnsiTheme="majorBidi" w:cstheme="majorBidi"/>
          <w:sz w:val="24"/>
          <w:szCs w:val="24"/>
        </w:rPr>
      </w:pPr>
      <w:r w:rsidRPr="006967AF">
        <w:rPr>
          <w:rFonts w:asciiTheme="majorBidi" w:hAnsiTheme="majorBidi" w:cstheme="majorBidi"/>
          <w:sz w:val="24"/>
          <w:szCs w:val="24"/>
        </w:rPr>
        <w:t>The field incorporates all of the cycles and tools used to protect PC-based hardware, data, and administrations against unauthorised access, modification, or deletion. PC security also includes protection from unforeseen incid</w:t>
      </w:r>
      <w:r>
        <w:rPr>
          <w:rFonts w:asciiTheme="majorBidi" w:hAnsiTheme="majorBidi" w:cstheme="majorBidi"/>
          <w:sz w:val="24"/>
          <w:szCs w:val="24"/>
        </w:rPr>
        <w:t>ents and catastrophic disasters</w:t>
      </w:r>
      <w:r w:rsidR="006C6006" w:rsidRPr="006C6006">
        <w:rPr>
          <w:rFonts w:asciiTheme="majorBidi" w:hAnsiTheme="majorBidi" w:cstheme="majorBidi"/>
          <w:sz w:val="24"/>
          <w:szCs w:val="24"/>
        </w:rPr>
        <w:t>.</w:t>
      </w:r>
    </w:p>
    <w:p w:rsidR="006C6006" w:rsidRPr="006C6006" w:rsidRDefault="00956F8C" w:rsidP="00956F8C">
      <w:pPr>
        <w:pStyle w:val="ListParagraph"/>
        <w:numPr>
          <w:ilvl w:val="0"/>
          <w:numId w:val="8"/>
        </w:numPr>
        <w:spacing w:after="196" w:line="360" w:lineRule="auto"/>
        <w:ind w:right="4"/>
        <w:jc w:val="both"/>
        <w:rPr>
          <w:rFonts w:asciiTheme="majorBidi" w:hAnsiTheme="majorBidi" w:cstheme="majorBidi"/>
          <w:sz w:val="24"/>
          <w:szCs w:val="24"/>
        </w:rPr>
      </w:pPr>
      <w:r w:rsidRPr="00956F8C">
        <w:rPr>
          <w:rFonts w:asciiTheme="majorBidi" w:hAnsiTheme="majorBidi" w:cstheme="majorBidi"/>
          <w:sz w:val="24"/>
          <w:szCs w:val="24"/>
        </w:rPr>
        <w:lastRenderedPageBreak/>
        <w:t xml:space="preserve">The growing importance of cyberspace in human existence is shown by raw figures released recently by the International Telecommunications Union. </w:t>
      </w:r>
      <w:r w:rsidR="006C6006" w:rsidRPr="006C6006">
        <w:rPr>
          <w:rFonts w:asciiTheme="majorBidi" w:hAnsiTheme="majorBidi" w:cstheme="majorBidi"/>
          <w:sz w:val="24"/>
          <w:szCs w:val="24"/>
        </w:rPr>
        <w:t>(ITU</w:t>
      </w:r>
      <w:r>
        <w:rPr>
          <w:rFonts w:asciiTheme="majorBidi" w:hAnsiTheme="majorBidi" w:cstheme="majorBidi"/>
          <w:sz w:val="24"/>
          <w:szCs w:val="24"/>
        </w:rPr>
        <w:t>)</w:t>
      </w:r>
    </w:p>
    <w:p w:rsidR="00775B51" w:rsidRPr="00775B51" w:rsidRDefault="00775B51" w:rsidP="00775B51">
      <w:pPr>
        <w:pStyle w:val="ListParagraph"/>
        <w:numPr>
          <w:ilvl w:val="0"/>
          <w:numId w:val="8"/>
        </w:numPr>
        <w:spacing w:after="196" w:line="360" w:lineRule="auto"/>
        <w:ind w:right="4"/>
        <w:jc w:val="both"/>
        <w:rPr>
          <w:rFonts w:asciiTheme="majorBidi" w:hAnsiTheme="majorBidi" w:cstheme="majorBidi"/>
          <w:sz w:val="24"/>
          <w:szCs w:val="24"/>
        </w:rPr>
      </w:pPr>
      <w:r w:rsidRPr="00775B51">
        <w:rPr>
          <w:rFonts w:asciiTheme="majorBidi" w:hAnsiTheme="majorBidi" w:cstheme="majorBidi"/>
          <w:sz w:val="24"/>
          <w:szCs w:val="24"/>
        </w:rPr>
        <w:t>Between 2005 and 2010, the number of Internet users more than doubled and now exceeds 2 billion.</w:t>
      </w:r>
    </w:p>
    <w:p w:rsidR="004161AF" w:rsidRPr="006C6006" w:rsidRDefault="00775B51" w:rsidP="00775B51">
      <w:pPr>
        <w:pStyle w:val="ListParagraph"/>
        <w:numPr>
          <w:ilvl w:val="0"/>
          <w:numId w:val="8"/>
        </w:numPr>
        <w:spacing w:after="196" w:line="360" w:lineRule="auto"/>
        <w:ind w:right="4"/>
        <w:jc w:val="both"/>
        <w:rPr>
          <w:rFonts w:asciiTheme="majorBidi" w:hAnsiTheme="majorBidi" w:cstheme="majorBidi"/>
          <w:sz w:val="24"/>
          <w:szCs w:val="24"/>
        </w:rPr>
      </w:pPr>
      <w:r w:rsidRPr="00775B51">
        <w:rPr>
          <w:rFonts w:asciiTheme="majorBidi" w:hAnsiTheme="majorBidi" w:cstheme="majorBidi"/>
          <w:sz w:val="24"/>
          <w:szCs w:val="24"/>
        </w:rPr>
        <w:t>Clients have been connecting through a variety of gadgets, from the Personal Computer (PC) to the mobile phone, and using the Internet for a variety of reasons, ranging from correspondence to web-based company, to info</w:t>
      </w:r>
      <w:r>
        <w:rPr>
          <w:rFonts w:asciiTheme="majorBidi" w:hAnsiTheme="majorBidi" w:cstheme="majorBidi"/>
          <w:sz w:val="24"/>
          <w:szCs w:val="24"/>
        </w:rPr>
        <w:t>rmation storage for a long time</w:t>
      </w:r>
      <w:r w:rsidR="002A2106" w:rsidRPr="006C6006">
        <w:rPr>
          <w:rFonts w:asciiTheme="majorBidi" w:hAnsiTheme="majorBidi" w:cstheme="majorBidi"/>
          <w:sz w:val="24"/>
          <w:szCs w:val="24"/>
        </w:rPr>
        <w:t>.</w:t>
      </w:r>
    </w:p>
    <w:p w:rsidR="004161AF" w:rsidRDefault="004161AF" w:rsidP="002A2106">
      <w:pPr>
        <w:spacing w:after="96"/>
        <w:ind w:left="-5"/>
        <w:rPr>
          <w:rFonts w:ascii="Times New Roman" w:eastAsia="Times New Roman" w:hAnsi="Times New Roman" w:cs="Times New Roman"/>
          <w:b/>
          <w:color w:val="222222"/>
          <w:sz w:val="28"/>
        </w:rPr>
      </w:pPr>
    </w:p>
    <w:p w:rsidR="002A2106" w:rsidRPr="00B34AC1" w:rsidRDefault="002E46EC" w:rsidP="002E46EC">
      <w:pPr>
        <w:pStyle w:val="IntenseQuote"/>
        <w:rPr>
          <w:rFonts w:asciiTheme="majorBidi" w:hAnsiTheme="majorBidi" w:cstheme="majorBidi"/>
          <w:b/>
          <w:bCs/>
          <w:i w:val="0"/>
          <w:iCs w:val="0"/>
          <w:color w:val="000000" w:themeColor="text1"/>
          <w:sz w:val="32"/>
          <w:szCs w:val="32"/>
        </w:rPr>
      </w:pPr>
      <w:r w:rsidRPr="00B34AC1">
        <w:rPr>
          <w:rFonts w:asciiTheme="majorBidi" w:hAnsiTheme="majorBidi" w:cstheme="majorBidi"/>
          <w:b/>
          <w:bCs/>
          <w:i w:val="0"/>
          <w:iCs w:val="0"/>
          <w:color w:val="000000" w:themeColor="text1"/>
          <w:sz w:val="32"/>
          <w:szCs w:val="32"/>
        </w:rPr>
        <w:t>SCOPE OF THE STUDY</w:t>
      </w:r>
    </w:p>
    <w:p w:rsidR="002A2106" w:rsidRPr="006C6006" w:rsidRDefault="006C6006" w:rsidP="006C6006">
      <w:pPr>
        <w:spacing w:after="520" w:line="360" w:lineRule="auto"/>
        <w:ind w:left="-5"/>
        <w:jc w:val="both"/>
        <w:rPr>
          <w:rFonts w:asciiTheme="majorBidi" w:hAnsiTheme="majorBidi" w:cstheme="majorBidi"/>
          <w:sz w:val="24"/>
          <w:szCs w:val="24"/>
        </w:rPr>
      </w:pPr>
      <w:r w:rsidRPr="006C6006">
        <w:rPr>
          <w:rFonts w:asciiTheme="majorBidi" w:hAnsiTheme="majorBidi" w:cstheme="majorBidi"/>
          <w:color w:val="222222"/>
          <w:sz w:val="24"/>
          <w:szCs w:val="24"/>
        </w:rPr>
        <w:t>To comprehend the awareness among people in general with respect to digital protection issues in India. The review is confined to the 50 respondents who are haphazardly chosen with in the twin urban areas of Hyderabad and Secunderabad</w:t>
      </w:r>
      <w:r w:rsidR="002A2106" w:rsidRPr="006C6006">
        <w:rPr>
          <w:rFonts w:asciiTheme="majorBidi" w:hAnsiTheme="majorBidi" w:cstheme="majorBidi"/>
          <w:color w:val="222222"/>
          <w:sz w:val="24"/>
          <w:szCs w:val="24"/>
        </w:rPr>
        <w:t>.</w:t>
      </w:r>
    </w:p>
    <w:p w:rsidR="002A2106" w:rsidRPr="00B34AC1" w:rsidRDefault="002A2106" w:rsidP="001D6E9D">
      <w:pPr>
        <w:pStyle w:val="IntenseQuote"/>
        <w:rPr>
          <w:rFonts w:asciiTheme="majorBidi" w:hAnsiTheme="majorBidi" w:cstheme="majorBidi"/>
          <w:b/>
          <w:bCs/>
          <w:i w:val="0"/>
          <w:iCs w:val="0"/>
          <w:color w:val="000000" w:themeColor="text1"/>
          <w:sz w:val="32"/>
          <w:szCs w:val="32"/>
        </w:rPr>
      </w:pPr>
      <w:r w:rsidRPr="00B34AC1">
        <w:rPr>
          <w:rFonts w:asciiTheme="majorBidi" w:hAnsiTheme="majorBidi" w:cstheme="majorBidi"/>
          <w:b/>
          <w:bCs/>
          <w:i w:val="0"/>
          <w:iCs w:val="0"/>
          <w:color w:val="000000" w:themeColor="text1"/>
          <w:sz w:val="32"/>
          <w:szCs w:val="32"/>
        </w:rPr>
        <w:t>M</w:t>
      </w:r>
      <w:r w:rsidR="002E46EC" w:rsidRPr="00B34AC1">
        <w:rPr>
          <w:rFonts w:asciiTheme="majorBidi" w:hAnsiTheme="majorBidi" w:cstheme="majorBidi"/>
          <w:b/>
          <w:bCs/>
          <w:i w:val="0"/>
          <w:iCs w:val="0"/>
          <w:color w:val="000000" w:themeColor="text1"/>
          <w:sz w:val="32"/>
          <w:szCs w:val="32"/>
        </w:rPr>
        <w:t>ETHODOLOGY</w:t>
      </w:r>
    </w:p>
    <w:p w:rsidR="002A2106" w:rsidRPr="006C6006" w:rsidRDefault="002A2106" w:rsidP="006C6006">
      <w:pPr>
        <w:spacing w:after="112" w:line="360" w:lineRule="auto"/>
        <w:ind w:left="-5"/>
        <w:jc w:val="both"/>
        <w:rPr>
          <w:rFonts w:asciiTheme="majorBidi" w:hAnsiTheme="majorBidi" w:cstheme="majorBidi"/>
          <w:sz w:val="24"/>
          <w:szCs w:val="24"/>
        </w:rPr>
      </w:pPr>
      <w:r w:rsidRPr="006C6006">
        <w:rPr>
          <w:rFonts w:asciiTheme="majorBidi" w:hAnsiTheme="majorBidi" w:cstheme="majorBidi"/>
          <w:color w:val="222222"/>
          <w:sz w:val="24"/>
          <w:szCs w:val="24"/>
        </w:rPr>
        <w:t>Sources of data collection:</w:t>
      </w:r>
    </w:p>
    <w:p w:rsidR="002A2106" w:rsidRPr="006C6006" w:rsidRDefault="002A2106" w:rsidP="006C6006">
      <w:pPr>
        <w:numPr>
          <w:ilvl w:val="0"/>
          <w:numId w:val="2"/>
        </w:numPr>
        <w:spacing w:after="112" w:line="360" w:lineRule="auto"/>
        <w:ind w:hanging="360"/>
        <w:jc w:val="both"/>
        <w:rPr>
          <w:rFonts w:asciiTheme="majorBidi" w:hAnsiTheme="majorBidi" w:cstheme="majorBidi"/>
          <w:sz w:val="24"/>
          <w:szCs w:val="24"/>
        </w:rPr>
      </w:pPr>
      <w:r w:rsidRPr="006C6006">
        <w:rPr>
          <w:rFonts w:asciiTheme="majorBidi" w:hAnsiTheme="majorBidi" w:cstheme="majorBidi"/>
          <w:color w:val="222222"/>
          <w:sz w:val="24"/>
          <w:szCs w:val="24"/>
        </w:rPr>
        <w:t>Primary data</w:t>
      </w:r>
    </w:p>
    <w:p w:rsidR="002A2106" w:rsidRPr="006C6006" w:rsidRDefault="002A2106" w:rsidP="006C6006">
      <w:pPr>
        <w:numPr>
          <w:ilvl w:val="0"/>
          <w:numId w:val="2"/>
        </w:numPr>
        <w:spacing w:after="112" w:line="360" w:lineRule="auto"/>
        <w:ind w:hanging="360"/>
        <w:jc w:val="both"/>
        <w:rPr>
          <w:rFonts w:asciiTheme="majorBidi" w:hAnsiTheme="majorBidi" w:cstheme="majorBidi"/>
          <w:sz w:val="24"/>
          <w:szCs w:val="24"/>
        </w:rPr>
      </w:pPr>
      <w:r w:rsidRPr="006C6006">
        <w:rPr>
          <w:rFonts w:asciiTheme="majorBidi" w:hAnsiTheme="majorBidi" w:cstheme="majorBidi"/>
          <w:color w:val="222222"/>
          <w:sz w:val="24"/>
          <w:szCs w:val="24"/>
        </w:rPr>
        <w:t>Secondary data</w:t>
      </w:r>
    </w:p>
    <w:p w:rsidR="002A2106" w:rsidRPr="006C6006" w:rsidRDefault="002A2106" w:rsidP="006C6006">
      <w:pPr>
        <w:spacing w:after="112" w:line="360" w:lineRule="auto"/>
        <w:ind w:left="-5"/>
        <w:jc w:val="both"/>
        <w:rPr>
          <w:rFonts w:asciiTheme="majorBidi" w:hAnsiTheme="majorBidi" w:cstheme="majorBidi"/>
          <w:b/>
          <w:sz w:val="24"/>
          <w:szCs w:val="24"/>
        </w:rPr>
      </w:pPr>
      <w:r w:rsidRPr="006C6006">
        <w:rPr>
          <w:rFonts w:asciiTheme="majorBidi" w:hAnsiTheme="majorBidi" w:cstheme="majorBidi"/>
          <w:b/>
          <w:color w:val="222222"/>
          <w:sz w:val="24"/>
          <w:szCs w:val="24"/>
        </w:rPr>
        <w:t>PRIMARY DATA:</w:t>
      </w:r>
    </w:p>
    <w:p w:rsidR="002A2106" w:rsidRPr="006C6006" w:rsidRDefault="002A2106" w:rsidP="006C6006">
      <w:pPr>
        <w:spacing w:after="0" w:line="360" w:lineRule="auto"/>
        <w:ind w:left="-5"/>
        <w:jc w:val="both"/>
        <w:rPr>
          <w:rFonts w:asciiTheme="majorBidi" w:hAnsiTheme="majorBidi" w:cstheme="majorBidi"/>
          <w:sz w:val="24"/>
          <w:szCs w:val="24"/>
        </w:rPr>
      </w:pPr>
      <w:r w:rsidRPr="006C6006">
        <w:rPr>
          <w:rFonts w:asciiTheme="majorBidi" w:hAnsiTheme="majorBidi" w:cstheme="majorBidi"/>
          <w:color w:val="222222"/>
          <w:sz w:val="24"/>
          <w:szCs w:val="24"/>
        </w:rPr>
        <w:t xml:space="preserve">The main source of primary data is questionnaire </w:t>
      </w:r>
      <w:r w:rsidR="006C6006" w:rsidRPr="006C6006">
        <w:rPr>
          <w:rFonts w:asciiTheme="majorBidi" w:hAnsiTheme="majorBidi" w:cstheme="majorBidi"/>
          <w:color w:val="222222"/>
          <w:sz w:val="24"/>
          <w:szCs w:val="24"/>
        </w:rPr>
        <w:t>comprising of basic inquiries arranged and circulated to respondents for assortment of information on mindfulness out in the open in regards to web indexes</w:t>
      </w:r>
      <w:r w:rsidRPr="006C6006">
        <w:rPr>
          <w:rFonts w:asciiTheme="majorBidi" w:hAnsiTheme="majorBidi" w:cstheme="majorBidi"/>
          <w:color w:val="222222"/>
          <w:sz w:val="24"/>
          <w:szCs w:val="24"/>
        </w:rPr>
        <w:t>.</w:t>
      </w:r>
    </w:p>
    <w:p w:rsidR="002A2106" w:rsidRPr="006C6006" w:rsidRDefault="002A2106" w:rsidP="006C6006">
      <w:pPr>
        <w:spacing w:after="112" w:line="360" w:lineRule="auto"/>
        <w:ind w:left="-5"/>
        <w:jc w:val="both"/>
        <w:rPr>
          <w:rFonts w:asciiTheme="majorBidi" w:hAnsiTheme="majorBidi" w:cstheme="majorBidi"/>
          <w:b/>
          <w:sz w:val="24"/>
          <w:szCs w:val="24"/>
        </w:rPr>
      </w:pPr>
      <w:r w:rsidRPr="006C6006">
        <w:rPr>
          <w:rFonts w:asciiTheme="majorBidi" w:hAnsiTheme="majorBidi" w:cstheme="majorBidi"/>
          <w:b/>
          <w:color w:val="222222"/>
          <w:sz w:val="24"/>
          <w:szCs w:val="24"/>
        </w:rPr>
        <w:t>SECONDARY DATA:</w:t>
      </w:r>
    </w:p>
    <w:p w:rsidR="002A2106" w:rsidRPr="006C6006" w:rsidRDefault="002A2106" w:rsidP="006C6006">
      <w:pPr>
        <w:spacing w:after="0" w:line="360" w:lineRule="auto"/>
        <w:ind w:left="-5"/>
        <w:jc w:val="both"/>
        <w:rPr>
          <w:rFonts w:asciiTheme="majorBidi" w:hAnsiTheme="majorBidi" w:cstheme="majorBidi"/>
          <w:sz w:val="24"/>
          <w:szCs w:val="24"/>
        </w:rPr>
      </w:pPr>
      <w:r w:rsidRPr="006C6006">
        <w:rPr>
          <w:rFonts w:asciiTheme="majorBidi" w:hAnsiTheme="majorBidi" w:cstheme="majorBidi"/>
          <w:color w:val="222222"/>
          <w:sz w:val="24"/>
          <w:szCs w:val="24"/>
        </w:rPr>
        <w:t>The main source of secondary data includes Books, Magazines, Newspapers, Articles and Journals and websites.</w:t>
      </w:r>
    </w:p>
    <w:p w:rsidR="002A2106" w:rsidRPr="006C6006" w:rsidRDefault="002A2106" w:rsidP="006C6006">
      <w:pPr>
        <w:spacing w:after="112" w:line="360" w:lineRule="auto"/>
        <w:ind w:left="-5"/>
        <w:jc w:val="both"/>
        <w:rPr>
          <w:rFonts w:asciiTheme="majorBidi" w:hAnsiTheme="majorBidi" w:cstheme="majorBidi"/>
          <w:b/>
          <w:sz w:val="24"/>
          <w:szCs w:val="24"/>
        </w:rPr>
      </w:pPr>
      <w:r w:rsidRPr="006C6006">
        <w:rPr>
          <w:rFonts w:asciiTheme="majorBidi" w:hAnsiTheme="majorBidi" w:cstheme="majorBidi"/>
          <w:b/>
          <w:color w:val="222222"/>
          <w:sz w:val="24"/>
          <w:szCs w:val="24"/>
        </w:rPr>
        <w:t>SAMPLE SIZE:</w:t>
      </w:r>
    </w:p>
    <w:p w:rsidR="002A2106" w:rsidRPr="006C6006" w:rsidRDefault="006C6006" w:rsidP="006C6006">
      <w:pPr>
        <w:spacing w:after="426" w:line="360" w:lineRule="auto"/>
        <w:ind w:left="-5"/>
        <w:jc w:val="both"/>
        <w:rPr>
          <w:rFonts w:asciiTheme="majorBidi" w:hAnsiTheme="majorBidi" w:cstheme="majorBidi"/>
          <w:sz w:val="24"/>
          <w:szCs w:val="24"/>
        </w:rPr>
      </w:pPr>
      <w:r w:rsidRPr="006C6006">
        <w:rPr>
          <w:rFonts w:asciiTheme="majorBidi" w:hAnsiTheme="majorBidi" w:cstheme="majorBidi"/>
          <w:color w:val="222222"/>
          <w:sz w:val="24"/>
          <w:szCs w:val="24"/>
        </w:rPr>
        <w:lastRenderedPageBreak/>
        <w:t>For the current review, 50 respondents were chosen aimlessly</w:t>
      </w:r>
      <w:r w:rsidR="002A2106" w:rsidRPr="006C6006">
        <w:rPr>
          <w:rFonts w:asciiTheme="majorBidi" w:hAnsiTheme="majorBidi" w:cstheme="majorBidi"/>
          <w:color w:val="222222"/>
          <w:sz w:val="24"/>
          <w:szCs w:val="24"/>
        </w:rPr>
        <w:t>.</w:t>
      </w:r>
    </w:p>
    <w:p w:rsidR="002A2106" w:rsidRPr="00B34AC1" w:rsidRDefault="002A2106" w:rsidP="001D6E9D">
      <w:pPr>
        <w:pStyle w:val="IntenseQuote"/>
        <w:rPr>
          <w:rFonts w:asciiTheme="majorBidi" w:hAnsiTheme="majorBidi" w:cstheme="majorBidi"/>
          <w:b/>
          <w:bCs/>
          <w:i w:val="0"/>
          <w:iCs w:val="0"/>
          <w:color w:val="000000" w:themeColor="text1"/>
          <w:sz w:val="32"/>
          <w:szCs w:val="32"/>
        </w:rPr>
      </w:pPr>
      <w:r w:rsidRPr="00B34AC1">
        <w:rPr>
          <w:rFonts w:asciiTheme="majorBidi" w:hAnsiTheme="majorBidi" w:cstheme="majorBidi"/>
          <w:b/>
          <w:bCs/>
          <w:i w:val="0"/>
          <w:iCs w:val="0"/>
          <w:color w:val="000000" w:themeColor="text1"/>
          <w:sz w:val="32"/>
          <w:szCs w:val="32"/>
        </w:rPr>
        <w:t>LIMITATIONS OF THE STUDY</w:t>
      </w:r>
    </w:p>
    <w:p w:rsidR="002E46EC" w:rsidRPr="002E46EC" w:rsidRDefault="002E46EC" w:rsidP="002E46EC">
      <w:pPr>
        <w:numPr>
          <w:ilvl w:val="0"/>
          <w:numId w:val="2"/>
        </w:numPr>
        <w:spacing w:after="423" w:line="360" w:lineRule="auto"/>
        <w:rPr>
          <w:rFonts w:asciiTheme="majorBidi" w:hAnsiTheme="majorBidi" w:cstheme="majorBidi"/>
          <w:color w:val="222222"/>
          <w:sz w:val="24"/>
          <w:szCs w:val="24"/>
        </w:rPr>
      </w:pPr>
      <w:r w:rsidRPr="002E46EC">
        <w:rPr>
          <w:rFonts w:asciiTheme="majorBidi" w:hAnsiTheme="majorBidi" w:cstheme="majorBidi"/>
          <w:color w:val="222222"/>
          <w:sz w:val="24"/>
          <w:szCs w:val="24"/>
        </w:rPr>
        <w:t>The review is directed in Hyderabad and Secunderabad as it were.</w:t>
      </w:r>
    </w:p>
    <w:p w:rsidR="002E46EC" w:rsidRPr="002E46EC" w:rsidRDefault="002E46EC" w:rsidP="002E46EC">
      <w:pPr>
        <w:numPr>
          <w:ilvl w:val="0"/>
          <w:numId w:val="2"/>
        </w:numPr>
        <w:spacing w:after="423" w:line="360" w:lineRule="auto"/>
        <w:rPr>
          <w:rFonts w:asciiTheme="majorBidi" w:hAnsiTheme="majorBidi" w:cstheme="majorBidi"/>
          <w:color w:val="222222"/>
          <w:sz w:val="24"/>
          <w:szCs w:val="24"/>
        </w:rPr>
      </w:pPr>
      <w:r w:rsidRPr="002E46EC">
        <w:rPr>
          <w:rFonts w:asciiTheme="majorBidi" w:hAnsiTheme="majorBidi" w:cstheme="majorBidi"/>
          <w:color w:val="222222"/>
          <w:sz w:val="24"/>
          <w:szCs w:val="24"/>
        </w:rPr>
        <w:t>The review is confined to the clients of web search tool as it were.</w:t>
      </w:r>
    </w:p>
    <w:p w:rsidR="005E747F" w:rsidRPr="002E46EC" w:rsidRDefault="002E46EC" w:rsidP="002E46EC">
      <w:pPr>
        <w:numPr>
          <w:ilvl w:val="0"/>
          <w:numId w:val="2"/>
        </w:numPr>
        <w:spacing w:after="423" w:line="360" w:lineRule="auto"/>
        <w:ind w:hanging="360"/>
        <w:rPr>
          <w:rFonts w:asciiTheme="majorBidi" w:hAnsiTheme="majorBidi" w:cstheme="majorBidi"/>
          <w:sz w:val="24"/>
          <w:szCs w:val="24"/>
        </w:rPr>
      </w:pPr>
      <w:r w:rsidRPr="002E46EC">
        <w:rPr>
          <w:rFonts w:asciiTheme="majorBidi" w:hAnsiTheme="majorBidi" w:cstheme="majorBidi"/>
          <w:color w:val="222222"/>
          <w:sz w:val="24"/>
          <w:szCs w:val="24"/>
        </w:rPr>
        <w:t>Time viewpoint is additionally one of the components in restricting the extent of this review</w:t>
      </w:r>
      <w:r w:rsidR="002A2106" w:rsidRPr="002E46EC">
        <w:rPr>
          <w:rFonts w:asciiTheme="majorBidi" w:hAnsiTheme="majorBidi" w:cstheme="majorBidi"/>
          <w:color w:val="222222"/>
          <w:sz w:val="24"/>
          <w:szCs w:val="24"/>
        </w:rPr>
        <w:t>.</w:t>
      </w:r>
    </w:p>
    <w:p w:rsidR="005E747F" w:rsidRPr="00B34AC1" w:rsidRDefault="005E747F" w:rsidP="001D6E9D">
      <w:pPr>
        <w:pStyle w:val="IntenseQuote"/>
        <w:rPr>
          <w:rFonts w:asciiTheme="majorBidi" w:hAnsiTheme="majorBidi" w:cstheme="majorBidi"/>
          <w:b/>
          <w:bCs/>
          <w:i w:val="0"/>
          <w:iCs w:val="0"/>
          <w:color w:val="000000" w:themeColor="text1"/>
          <w:sz w:val="32"/>
          <w:szCs w:val="32"/>
        </w:rPr>
      </w:pPr>
      <w:r w:rsidRPr="00B34AC1">
        <w:rPr>
          <w:rFonts w:asciiTheme="majorBidi" w:hAnsiTheme="majorBidi" w:cstheme="majorBidi"/>
          <w:b/>
          <w:bCs/>
          <w:i w:val="0"/>
          <w:iCs w:val="0"/>
          <w:color w:val="000000" w:themeColor="text1"/>
          <w:sz w:val="32"/>
          <w:szCs w:val="32"/>
        </w:rPr>
        <w:t>Why Cyber Security Is Important?</w:t>
      </w:r>
    </w:p>
    <w:p w:rsidR="004B11FA" w:rsidRPr="004B11FA" w:rsidRDefault="00775B51" w:rsidP="004B11FA">
      <w:pPr>
        <w:pStyle w:val="NormalWeb"/>
        <w:spacing w:line="360" w:lineRule="auto"/>
        <w:jc w:val="both"/>
        <w:rPr>
          <w:rFonts w:asciiTheme="majorBidi" w:eastAsiaTheme="minorHAnsi" w:hAnsiTheme="majorBidi" w:cstheme="majorBidi"/>
          <w:color w:val="000000"/>
        </w:rPr>
      </w:pPr>
      <w:r w:rsidRPr="00775B51">
        <w:rPr>
          <w:rFonts w:asciiTheme="majorBidi" w:eastAsiaTheme="minorHAnsi" w:hAnsiTheme="majorBidi" w:cstheme="majorBidi"/>
          <w:color w:val="000000"/>
        </w:rPr>
        <w:t xml:space="preserve">The importance of cyber security is growing. Our general populace is more mechanically dependent than at any previous moment in history, and there is no indication that this trend will change. Currently, information releases that might lead to widespread fraud are openly disseminated via internet media accounts. Delicate data, for example, government controlled retirement numbers, charge card info, and ledger subtleties, </w:t>
      </w:r>
      <w:r w:rsidR="004B11FA" w:rsidRPr="004B11FA">
        <w:rPr>
          <w:rFonts w:asciiTheme="majorBidi" w:eastAsiaTheme="minorHAnsi" w:hAnsiTheme="majorBidi" w:cstheme="majorBidi"/>
          <w:color w:val="000000"/>
        </w:rPr>
        <w:t>are presently put away in appropriated capacity organizations, for instance, Dropbox or Google Drive.</w:t>
      </w:r>
    </w:p>
    <w:p w:rsidR="004B11FA" w:rsidRPr="004B11FA" w:rsidRDefault="004B11FA" w:rsidP="004B11FA">
      <w:pPr>
        <w:pStyle w:val="NormalWeb"/>
        <w:spacing w:line="360" w:lineRule="auto"/>
        <w:jc w:val="both"/>
        <w:rPr>
          <w:rFonts w:asciiTheme="majorBidi" w:eastAsiaTheme="minorHAnsi" w:hAnsiTheme="majorBidi" w:cstheme="majorBidi"/>
          <w:color w:val="000000"/>
        </w:rPr>
      </w:pPr>
      <w:r w:rsidRPr="004B11FA">
        <w:rPr>
          <w:rFonts w:asciiTheme="majorBidi" w:eastAsiaTheme="minorHAnsi" w:hAnsiTheme="majorBidi" w:cstheme="majorBidi"/>
          <w:color w:val="000000"/>
        </w:rPr>
        <w:t>State-run legislatures all through the world are focusing more on cybercrime. GDPR is an astounding model. It has expanded the reputational sway brought about by information breaks by requiring all associations working in the EU to agree:</w:t>
      </w:r>
    </w:p>
    <w:p w:rsidR="004B11FA" w:rsidRPr="004B11FA" w:rsidRDefault="004B11FA" w:rsidP="004B11FA">
      <w:pPr>
        <w:pStyle w:val="NormalWeb"/>
        <w:spacing w:line="360" w:lineRule="auto"/>
        <w:jc w:val="both"/>
        <w:rPr>
          <w:rFonts w:asciiTheme="majorBidi" w:eastAsiaTheme="minorHAnsi" w:hAnsiTheme="majorBidi" w:cstheme="majorBidi"/>
          <w:color w:val="000000"/>
        </w:rPr>
      </w:pPr>
      <w:r w:rsidRPr="004B11FA">
        <w:rPr>
          <w:rFonts w:asciiTheme="majorBidi" w:eastAsiaTheme="minorHAnsi" w:hAnsiTheme="majorBidi" w:cstheme="majorBidi"/>
          <w:color w:val="000000"/>
        </w:rPr>
        <w:t>•</w:t>
      </w:r>
      <w:r w:rsidRPr="004B11FA">
        <w:rPr>
          <w:rFonts w:asciiTheme="majorBidi" w:eastAsiaTheme="minorHAnsi" w:hAnsiTheme="majorBidi" w:cstheme="majorBidi"/>
          <w:color w:val="000000"/>
        </w:rPr>
        <w:tab/>
        <w:t>Illuminate clients about information breaks;</w:t>
      </w:r>
    </w:p>
    <w:p w:rsidR="004B11FA" w:rsidRPr="004B11FA" w:rsidRDefault="004B11FA" w:rsidP="004B11FA">
      <w:pPr>
        <w:pStyle w:val="NormalWeb"/>
        <w:spacing w:line="360" w:lineRule="auto"/>
        <w:jc w:val="both"/>
        <w:rPr>
          <w:rFonts w:asciiTheme="majorBidi" w:eastAsiaTheme="minorHAnsi" w:hAnsiTheme="majorBidi" w:cstheme="majorBidi"/>
          <w:color w:val="000000"/>
        </w:rPr>
      </w:pPr>
      <w:r w:rsidRPr="004B11FA">
        <w:rPr>
          <w:rFonts w:asciiTheme="majorBidi" w:eastAsiaTheme="minorHAnsi" w:hAnsiTheme="majorBidi" w:cstheme="majorBidi"/>
          <w:color w:val="000000"/>
        </w:rPr>
        <w:t>•</w:t>
      </w:r>
      <w:r w:rsidRPr="004B11FA">
        <w:rPr>
          <w:rFonts w:asciiTheme="majorBidi" w:eastAsiaTheme="minorHAnsi" w:hAnsiTheme="majorBidi" w:cstheme="majorBidi"/>
          <w:color w:val="000000"/>
        </w:rPr>
        <w:tab/>
        <w:t>designate an information insurance official;</w:t>
      </w:r>
    </w:p>
    <w:p w:rsidR="004B11FA" w:rsidRPr="004B11FA" w:rsidRDefault="004B11FA" w:rsidP="004B11FA">
      <w:pPr>
        <w:pStyle w:val="NormalWeb"/>
        <w:spacing w:line="360" w:lineRule="auto"/>
        <w:jc w:val="both"/>
        <w:rPr>
          <w:rFonts w:asciiTheme="majorBidi" w:eastAsiaTheme="minorHAnsi" w:hAnsiTheme="majorBidi" w:cstheme="majorBidi"/>
          <w:color w:val="000000"/>
        </w:rPr>
      </w:pPr>
      <w:r w:rsidRPr="004B11FA">
        <w:rPr>
          <w:rFonts w:asciiTheme="majorBidi" w:eastAsiaTheme="minorHAnsi" w:hAnsiTheme="majorBidi" w:cstheme="majorBidi"/>
          <w:color w:val="000000"/>
        </w:rPr>
        <w:t>•</w:t>
      </w:r>
      <w:r w:rsidRPr="004B11FA">
        <w:rPr>
          <w:rFonts w:asciiTheme="majorBidi" w:eastAsiaTheme="minorHAnsi" w:hAnsiTheme="majorBidi" w:cstheme="majorBidi"/>
          <w:color w:val="000000"/>
        </w:rPr>
        <w:tab/>
        <w:t>need client agree to deal with data;</w:t>
      </w:r>
    </w:p>
    <w:p w:rsidR="004B11FA" w:rsidRPr="004B11FA" w:rsidRDefault="004B11FA" w:rsidP="004B11FA">
      <w:pPr>
        <w:pStyle w:val="NormalWeb"/>
        <w:spacing w:line="360" w:lineRule="auto"/>
        <w:jc w:val="both"/>
        <w:rPr>
          <w:rFonts w:asciiTheme="majorBidi" w:eastAsiaTheme="minorHAnsi" w:hAnsiTheme="majorBidi" w:cstheme="majorBidi"/>
          <w:color w:val="000000"/>
        </w:rPr>
      </w:pPr>
      <w:r w:rsidRPr="004B11FA">
        <w:rPr>
          <w:rFonts w:asciiTheme="majorBidi" w:eastAsiaTheme="minorHAnsi" w:hAnsiTheme="majorBidi" w:cstheme="majorBidi"/>
          <w:color w:val="000000"/>
        </w:rPr>
        <w:t>•</w:t>
      </w:r>
      <w:r w:rsidRPr="004B11FA">
        <w:rPr>
          <w:rFonts w:asciiTheme="majorBidi" w:eastAsiaTheme="minorHAnsi" w:hAnsiTheme="majorBidi" w:cstheme="majorBidi"/>
          <w:color w:val="000000"/>
        </w:rPr>
        <w:tab/>
        <w:t>anonymize information for security purposes.</w:t>
      </w:r>
    </w:p>
    <w:p w:rsidR="004B11FA" w:rsidRPr="004B11FA" w:rsidRDefault="004B11FA" w:rsidP="004B11FA">
      <w:pPr>
        <w:pStyle w:val="NormalWeb"/>
        <w:spacing w:line="360" w:lineRule="auto"/>
        <w:jc w:val="both"/>
        <w:rPr>
          <w:rFonts w:asciiTheme="majorBidi" w:eastAsiaTheme="minorHAnsi" w:hAnsiTheme="majorBidi" w:cstheme="majorBidi"/>
          <w:color w:val="000000"/>
        </w:rPr>
      </w:pPr>
      <w:r w:rsidRPr="004B11FA">
        <w:rPr>
          <w:rFonts w:asciiTheme="majorBidi" w:eastAsiaTheme="minorHAnsi" w:hAnsiTheme="majorBidi" w:cstheme="majorBidi"/>
          <w:color w:val="000000"/>
        </w:rPr>
        <w:lastRenderedPageBreak/>
        <w:t>The example towards public revelation isn't limited to Europe. While there are no open laws overseeing data break openness in the United States, there are data overstep laws in every one of the 50 states. Shared attributes fuse:</w:t>
      </w:r>
    </w:p>
    <w:p w:rsidR="004B11FA" w:rsidRPr="004B11FA" w:rsidRDefault="004B11FA" w:rsidP="004B11FA">
      <w:pPr>
        <w:pStyle w:val="NormalWeb"/>
        <w:spacing w:line="360" w:lineRule="auto"/>
        <w:jc w:val="both"/>
        <w:rPr>
          <w:rFonts w:asciiTheme="majorBidi" w:eastAsiaTheme="minorHAnsi" w:hAnsiTheme="majorBidi" w:cstheme="majorBidi"/>
          <w:color w:val="000000"/>
        </w:rPr>
      </w:pPr>
      <w:r w:rsidRPr="004B11FA">
        <w:rPr>
          <w:rFonts w:asciiTheme="majorBidi" w:eastAsiaTheme="minorHAnsi" w:hAnsiTheme="majorBidi" w:cstheme="majorBidi"/>
          <w:color w:val="000000"/>
        </w:rPr>
        <w:t>•</w:t>
      </w:r>
      <w:r w:rsidRPr="004B11FA">
        <w:rPr>
          <w:rFonts w:asciiTheme="majorBidi" w:eastAsiaTheme="minorHAnsi" w:hAnsiTheme="majorBidi" w:cstheme="majorBidi"/>
          <w:color w:val="000000"/>
        </w:rPr>
        <w:tab/>
        <w:t>The prerequisite to inform those effect at the earliest opportunity</w:t>
      </w:r>
    </w:p>
    <w:p w:rsidR="004B11FA" w:rsidRPr="004B11FA" w:rsidRDefault="004B11FA" w:rsidP="004B11FA">
      <w:pPr>
        <w:pStyle w:val="NormalWeb"/>
        <w:spacing w:line="360" w:lineRule="auto"/>
        <w:jc w:val="both"/>
        <w:rPr>
          <w:rFonts w:asciiTheme="majorBidi" w:eastAsiaTheme="minorHAnsi" w:hAnsiTheme="majorBidi" w:cstheme="majorBidi"/>
          <w:color w:val="000000"/>
        </w:rPr>
      </w:pPr>
      <w:r w:rsidRPr="004B11FA">
        <w:rPr>
          <w:rFonts w:asciiTheme="majorBidi" w:eastAsiaTheme="minorHAnsi" w:hAnsiTheme="majorBidi" w:cstheme="majorBidi"/>
          <w:color w:val="000000"/>
        </w:rPr>
        <w:t>•</w:t>
      </w:r>
      <w:r w:rsidRPr="004B11FA">
        <w:rPr>
          <w:rFonts w:asciiTheme="majorBidi" w:eastAsiaTheme="minorHAnsi" w:hAnsiTheme="majorBidi" w:cstheme="majorBidi"/>
          <w:color w:val="000000"/>
        </w:rPr>
        <w:tab/>
        <w:t>Tell the public authority quickly</w:t>
      </w:r>
    </w:p>
    <w:p w:rsidR="004B11FA" w:rsidRPr="004B11FA" w:rsidRDefault="004B11FA" w:rsidP="004B11FA">
      <w:pPr>
        <w:pStyle w:val="NormalWeb"/>
        <w:spacing w:line="360" w:lineRule="auto"/>
        <w:jc w:val="both"/>
        <w:rPr>
          <w:rFonts w:asciiTheme="majorBidi" w:eastAsiaTheme="minorHAnsi" w:hAnsiTheme="majorBidi" w:cstheme="majorBidi"/>
          <w:color w:val="000000"/>
        </w:rPr>
      </w:pPr>
      <w:r w:rsidRPr="004B11FA">
        <w:rPr>
          <w:rFonts w:asciiTheme="majorBidi" w:eastAsiaTheme="minorHAnsi" w:hAnsiTheme="majorBidi" w:cstheme="majorBidi"/>
          <w:color w:val="000000"/>
        </w:rPr>
        <w:t>•</w:t>
      </w:r>
      <w:r w:rsidRPr="004B11FA">
        <w:rPr>
          <w:rFonts w:asciiTheme="majorBidi" w:eastAsiaTheme="minorHAnsi" w:hAnsiTheme="majorBidi" w:cstheme="majorBidi"/>
          <w:color w:val="000000"/>
        </w:rPr>
        <w:tab/>
        <w:t>Pay a type of fine</w:t>
      </w:r>
    </w:p>
    <w:p w:rsidR="004B11FA" w:rsidRDefault="004B11FA" w:rsidP="004B11FA">
      <w:pPr>
        <w:pStyle w:val="NormalWeb"/>
        <w:spacing w:line="360" w:lineRule="auto"/>
        <w:jc w:val="both"/>
        <w:rPr>
          <w:rFonts w:asciiTheme="majorBidi" w:eastAsiaTheme="minorHAnsi" w:hAnsiTheme="majorBidi" w:cstheme="majorBidi"/>
          <w:color w:val="000000"/>
        </w:rPr>
      </w:pPr>
      <w:r w:rsidRPr="004B11FA">
        <w:rPr>
          <w:rFonts w:asciiTheme="majorBidi" w:eastAsiaTheme="minorHAnsi" w:hAnsiTheme="majorBidi" w:cstheme="majorBidi"/>
          <w:color w:val="000000"/>
        </w:rPr>
        <w:t>In 2003, California was the primary state to coordinate data break revelations, commanding people or associations to inform those impacted "right once" and "before long after exposure." Victims might sue for up to $750 in harms, and associations might be rebuffed up to $7,500 per misfortune.</w:t>
      </w:r>
    </w:p>
    <w:p w:rsidR="005E747F" w:rsidRPr="00B34AC1" w:rsidRDefault="005E747F" w:rsidP="004B11FA">
      <w:pPr>
        <w:pStyle w:val="NormalWeb"/>
        <w:spacing w:line="360" w:lineRule="auto"/>
        <w:jc w:val="both"/>
        <w:rPr>
          <w:rFonts w:asciiTheme="majorBidi" w:hAnsiTheme="majorBidi" w:cstheme="majorBidi"/>
          <w:b/>
          <w:bCs/>
          <w:i/>
          <w:iCs/>
          <w:color w:val="000000" w:themeColor="text1"/>
          <w:sz w:val="32"/>
          <w:szCs w:val="32"/>
        </w:rPr>
      </w:pPr>
      <w:r w:rsidRPr="00B34AC1">
        <w:rPr>
          <w:rFonts w:asciiTheme="majorBidi" w:hAnsiTheme="majorBidi" w:cstheme="majorBidi"/>
          <w:b/>
          <w:bCs/>
          <w:i/>
          <w:iCs/>
          <w:color w:val="000000" w:themeColor="text1"/>
          <w:sz w:val="32"/>
          <w:szCs w:val="32"/>
        </w:rPr>
        <w:t>Cyb</w:t>
      </w:r>
      <w:r w:rsidR="002E46EC" w:rsidRPr="00B34AC1">
        <w:rPr>
          <w:rFonts w:asciiTheme="majorBidi" w:hAnsiTheme="majorBidi" w:cstheme="majorBidi"/>
          <w:b/>
          <w:bCs/>
          <w:i/>
          <w:iCs/>
          <w:color w:val="000000" w:themeColor="text1"/>
          <w:sz w:val="32"/>
          <w:szCs w:val="32"/>
        </w:rPr>
        <w:t>er Security Future i</w:t>
      </w:r>
      <w:r w:rsidR="00B34AC1" w:rsidRPr="00B34AC1">
        <w:rPr>
          <w:rFonts w:asciiTheme="majorBidi" w:hAnsiTheme="majorBidi" w:cstheme="majorBidi"/>
          <w:b/>
          <w:bCs/>
          <w:i/>
          <w:iCs/>
          <w:color w:val="000000" w:themeColor="text1"/>
          <w:sz w:val="32"/>
          <w:szCs w:val="32"/>
        </w:rPr>
        <w:t>n Pakistan</w:t>
      </w:r>
    </w:p>
    <w:tbl>
      <w:tblPr>
        <w:tblStyle w:val="TableGrid"/>
        <w:tblW w:w="9206" w:type="dxa"/>
        <w:tblInd w:w="-77" w:type="dxa"/>
        <w:tblCellMar>
          <w:top w:w="119" w:type="dxa"/>
          <w:right w:w="115" w:type="dxa"/>
        </w:tblCellMar>
        <w:tblLook w:val="04A0" w:firstRow="1" w:lastRow="0" w:firstColumn="1" w:lastColumn="0" w:noHBand="0" w:noVBand="1"/>
      </w:tblPr>
      <w:tblGrid>
        <w:gridCol w:w="809"/>
        <w:gridCol w:w="8397"/>
      </w:tblGrid>
      <w:tr w:rsidR="008C5C8E" w:rsidTr="00B34AC1">
        <w:trPr>
          <w:trHeight w:val="413"/>
        </w:trPr>
        <w:tc>
          <w:tcPr>
            <w:tcW w:w="809" w:type="dxa"/>
            <w:tcBorders>
              <w:top w:val="nil"/>
              <w:left w:val="nil"/>
              <w:bottom w:val="nil"/>
              <w:right w:val="nil"/>
            </w:tcBorders>
            <w:shd w:val="clear" w:color="auto" w:fill="9CC2E5" w:themeFill="accent1" w:themeFillTint="99"/>
          </w:tcPr>
          <w:p w:rsidR="008C5C8E" w:rsidRDefault="008C5C8E" w:rsidP="001358D1">
            <w:pPr>
              <w:spacing w:line="259" w:lineRule="auto"/>
              <w:ind w:left="89"/>
            </w:pPr>
            <w:r>
              <w:rPr>
                <w:rFonts w:ascii="Century Gothic" w:eastAsia="Century Gothic" w:hAnsi="Century Gothic" w:cs="Century Gothic"/>
                <w:b/>
                <w:color w:val="FFFFFF"/>
              </w:rPr>
              <w:t>1.1</w:t>
            </w:r>
            <w:r>
              <w:rPr>
                <w:rFonts w:ascii="Arial" w:eastAsia="Arial" w:hAnsi="Arial" w:cs="Arial"/>
                <w:b/>
                <w:color w:val="FFFFFF"/>
              </w:rPr>
              <w:t xml:space="preserve"> </w:t>
            </w:r>
          </w:p>
        </w:tc>
        <w:tc>
          <w:tcPr>
            <w:tcW w:w="8397" w:type="dxa"/>
            <w:tcBorders>
              <w:top w:val="nil"/>
              <w:left w:val="nil"/>
              <w:bottom w:val="nil"/>
              <w:right w:val="nil"/>
            </w:tcBorders>
            <w:shd w:val="clear" w:color="auto" w:fill="9CC2E5" w:themeFill="accent1" w:themeFillTint="99"/>
          </w:tcPr>
          <w:p w:rsidR="008C5C8E" w:rsidRDefault="008C5C8E" w:rsidP="001358D1">
            <w:pPr>
              <w:spacing w:line="259" w:lineRule="auto"/>
            </w:pPr>
            <w:r>
              <w:rPr>
                <w:rFonts w:ascii="Century Gothic" w:eastAsia="Century Gothic" w:hAnsi="Century Gothic" w:cs="Century Gothic"/>
                <w:b/>
              </w:rPr>
              <w:t xml:space="preserve">INTRODUCTION </w:t>
            </w:r>
          </w:p>
        </w:tc>
      </w:tr>
    </w:tbl>
    <w:p w:rsidR="00047DF1" w:rsidRPr="00047DF1" w:rsidRDefault="00047DF1" w:rsidP="00047DF1">
      <w:pPr>
        <w:spacing w:after="0" w:line="360" w:lineRule="auto"/>
        <w:ind w:left="-3"/>
        <w:jc w:val="both"/>
        <w:rPr>
          <w:rFonts w:asciiTheme="majorBidi" w:hAnsiTheme="majorBidi" w:cstheme="majorBidi"/>
          <w:sz w:val="24"/>
          <w:szCs w:val="24"/>
        </w:rPr>
      </w:pPr>
      <w:r w:rsidRPr="00047DF1">
        <w:rPr>
          <w:rFonts w:asciiTheme="majorBidi" w:hAnsiTheme="majorBidi" w:cstheme="majorBidi"/>
          <w:sz w:val="24"/>
          <w:szCs w:val="24"/>
        </w:rPr>
        <w:t>Inside the earlier decade, information and correspondence advances (ICTs) have assumed a critical part in changing the globe, changing it into a genuine Global Village. The development of Information and Communication Technology is renaming the part of worldwide monetary turn of events, bringing about business, money related, cultural, and social freedoms for Cyberspace clients.</w:t>
      </w:r>
    </w:p>
    <w:p w:rsidR="00047DF1" w:rsidRPr="00047DF1" w:rsidRDefault="00047DF1" w:rsidP="00047DF1">
      <w:pPr>
        <w:spacing w:after="0" w:line="360" w:lineRule="auto"/>
        <w:ind w:left="-3"/>
        <w:jc w:val="both"/>
        <w:rPr>
          <w:rFonts w:asciiTheme="majorBidi" w:hAnsiTheme="majorBidi" w:cstheme="majorBidi"/>
          <w:sz w:val="24"/>
          <w:szCs w:val="24"/>
        </w:rPr>
      </w:pPr>
      <w:r w:rsidRPr="00047DF1">
        <w:rPr>
          <w:rFonts w:asciiTheme="majorBidi" w:hAnsiTheme="majorBidi" w:cstheme="majorBidi"/>
          <w:sz w:val="24"/>
          <w:szCs w:val="24"/>
        </w:rPr>
        <w:t>This shocking accomplishment has introduced another period, recognized by basic and minimal expense admittance to significantly incorporated associations from one side of the planet to the other. With progressions in ICTs and dependence on Broadband structures specifically, the Internet has expected the all important focal point in the present globe. The globe is turning out to be progressively connected, and individuals have uncommon admittance to information and data.</w:t>
      </w:r>
    </w:p>
    <w:p w:rsidR="00047DF1" w:rsidRPr="00047DF1" w:rsidRDefault="00047DF1" w:rsidP="00047DF1">
      <w:pPr>
        <w:spacing w:after="0" w:line="360" w:lineRule="auto"/>
        <w:ind w:left="-3"/>
        <w:jc w:val="both"/>
        <w:rPr>
          <w:rFonts w:asciiTheme="majorBidi" w:hAnsiTheme="majorBidi" w:cstheme="majorBidi"/>
          <w:sz w:val="24"/>
          <w:szCs w:val="24"/>
        </w:rPr>
      </w:pPr>
      <w:r w:rsidRPr="00047DF1">
        <w:rPr>
          <w:rFonts w:asciiTheme="majorBidi" w:hAnsiTheme="majorBidi" w:cstheme="majorBidi"/>
          <w:sz w:val="24"/>
          <w:szCs w:val="24"/>
        </w:rPr>
        <w:t xml:space="preserve">Pakistan has additionally taken on the Digital Transformation way to gain by the advantages of ICT progresses and the Fourth Industrial Revolution (4IR). The expanded utilization of information and correspondence advancements raised overall accessibility, movability, and adaptability of modernized organizations, opening information assets for a wide scope of new and growing Cyber Security risks. These assets have become incredibly significant because of the </w:t>
      </w:r>
      <w:r w:rsidRPr="00047DF1">
        <w:rPr>
          <w:rFonts w:asciiTheme="majorBidi" w:hAnsiTheme="majorBidi" w:cstheme="majorBidi"/>
          <w:sz w:val="24"/>
          <w:szCs w:val="24"/>
        </w:rPr>
        <w:lastRenderedPageBreak/>
        <w:t>Fourth Industrial Revolution. Nonetheless, with the normal turn of events and extension of the Internet, a few stressing inclinations in Cyberspace utilization have likewise arisen. Worries about prosperity and security might block the objective of sped up improvement and influence individuals' trust in using applications and administrations proposed to explore Cyberspace.</w:t>
      </w:r>
    </w:p>
    <w:p w:rsidR="008C5C8E" w:rsidRPr="002E46EC" w:rsidRDefault="00047DF1" w:rsidP="00047DF1">
      <w:pPr>
        <w:spacing w:after="0" w:line="360" w:lineRule="auto"/>
        <w:ind w:left="-3"/>
        <w:jc w:val="both"/>
        <w:rPr>
          <w:rFonts w:asciiTheme="majorBidi" w:hAnsiTheme="majorBidi" w:cstheme="majorBidi"/>
          <w:sz w:val="24"/>
          <w:szCs w:val="24"/>
        </w:rPr>
      </w:pPr>
      <w:r w:rsidRPr="00047DF1">
        <w:rPr>
          <w:rFonts w:asciiTheme="majorBidi" w:hAnsiTheme="majorBidi" w:cstheme="majorBidi"/>
          <w:sz w:val="24"/>
          <w:szCs w:val="24"/>
        </w:rPr>
        <w:t xml:space="preserve"> The ascent in events related with malignant utilization of ICTs in Cyberspace is affecting the state's trustworthiness and social freedoms protections, level-milestone, straightforwardness, and monetary concordance by introducing security and money related threats to the whole scope of customers including Individuals, Businesses, Sectors, and States and may really constrain veritable limits to achieving improvement destinations in different monetary foundations</w:t>
      </w:r>
      <w:r w:rsidR="00775B51" w:rsidRPr="00775B51">
        <w:rPr>
          <w:rFonts w:asciiTheme="majorBidi" w:hAnsiTheme="majorBidi" w:cstheme="majorBidi"/>
          <w:sz w:val="24"/>
          <w:szCs w:val="24"/>
        </w:rPr>
        <w:t>.</w:t>
      </w:r>
      <w:r w:rsidR="008C5C8E" w:rsidRPr="002E46EC">
        <w:rPr>
          <w:rFonts w:asciiTheme="majorBidi" w:hAnsiTheme="majorBidi" w:cstheme="majorBidi"/>
          <w:sz w:val="24"/>
          <w:szCs w:val="24"/>
        </w:rPr>
        <w:t xml:space="preserve"> </w:t>
      </w:r>
    </w:p>
    <w:p w:rsidR="008C5C8E" w:rsidRPr="002E46EC" w:rsidRDefault="008C5C8E" w:rsidP="002E46EC">
      <w:pPr>
        <w:spacing w:line="360" w:lineRule="auto"/>
        <w:ind w:left="-3"/>
        <w:jc w:val="both"/>
        <w:rPr>
          <w:rFonts w:asciiTheme="majorBidi" w:hAnsiTheme="majorBidi" w:cstheme="majorBidi"/>
          <w:sz w:val="24"/>
          <w:szCs w:val="24"/>
        </w:rPr>
      </w:pPr>
    </w:p>
    <w:p w:rsidR="008C5C8E" w:rsidRDefault="008C5C8E" w:rsidP="008C5C8E">
      <w:pPr>
        <w:ind w:left="-3"/>
      </w:pPr>
    </w:p>
    <w:tbl>
      <w:tblPr>
        <w:tblStyle w:val="TableGrid"/>
        <w:tblW w:w="9206" w:type="dxa"/>
        <w:tblInd w:w="-77" w:type="dxa"/>
        <w:tblCellMar>
          <w:top w:w="117" w:type="dxa"/>
          <w:right w:w="115" w:type="dxa"/>
        </w:tblCellMar>
        <w:tblLook w:val="04A0" w:firstRow="1" w:lastRow="0" w:firstColumn="1" w:lastColumn="0" w:noHBand="0" w:noVBand="1"/>
      </w:tblPr>
      <w:tblGrid>
        <w:gridCol w:w="809"/>
        <w:gridCol w:w="8397"/>
      </w:tblGrid>
      <w:tr w:rsidR="008C5C8E" w:rsidTr="00B34AC1">
        <w:trPr>
          <w:trHeight w:val="413"/>
        </w:trPr>
        <w:tc>
          <w:tcPr>
            <w:tcW w:w="809" w:type="dxa"/>
            <w:tcBorders>
              <w:top w:val="nil"/>
              <w:left w:val="nil"/>
              <w:bottom w:val="nil"/>
              <w:right w:val="nil"/>
            </w:tcBorders>
            <w:shd w:val="clear" w:color="auto" w:fill="9CC2E5" w:themeFill="accent1" w:themeFillTint="99"/>
          </w:tcPr>
          <w:p w:rsidR="008C5C8E" w:rsidRDefault="008C5C8E" w:rsidP="001358D1">
            <w:pPr>
              <w:spacing w:line="259" w:lineRule="auto"/>
              <w:ind w:left="89"/>
            </w:pPr>
            <w:r>
              <w:rPr>
                <w:rFonts w:ascii="Century Gothic" w:eastAsia="Century Gothic" w:hAnsi="Century Gothic" w:cs="Century Gothic"/>
                <w:b/>
                <w:color w:val="FFFFFF"/>
              </w:rPr>
              <w:t>1.2</w:t>
            </w:r>
            <w:r>
              <w:rPr>
                <w:rFonts w:ascii="Arial" w:eastAsia="Arial" w:hAnsi="Arial" w:cs="Arial"/>
                <w:b/>
                <w:color w:val="FFFFFF"/>
              </w:rPr>
              <w:t xml:space="preserve"> </w:t>
            </w:r>
          </w:p>
        </w:tc>
        <w:tc>
          <w:tcPr>
            <w:tcW w:w="8397" w:type="dxa"/>
            <w:tcBorders>
              <w:top w:val="nil"/>
              <w:left w:val="nil"/>
              <w:bottom w:val="nil"/>
              <w:right w:val="nil"/>
            </w:tcBorders>
            <w:shd w:val="clear" w:color="auto" w:fill="9CC2E5" w:themeFill="accent1" w:themeFillTint="99"/>
          </w:tcPr>
          <w:p w:rsidR="008C5C8E" w:rsidRDefault="008C5C8E" w:rsidP="001358D1">
            <w:pPr>
              <w:spacing w:line="259" w:lineRule="auto"/>
            </w:pPr>
            <w:r>
              <w:rPr>
                <w:rFonts w:ascii="Century Gothic" w:eastAsia="Century Gothic" w:hAnsi="Century Gothic" w:cs="Century Gothic"/>
                <w:b/>
              </w:rPr>
              <w:t xml:space="preserve">REVIEW OF PAKISTAN’S CYBER SECURITY LANDSCAPE </w:t>
            </w:r>
          </w:p>
        </w:tc>
      </w:tr>
    </w:tbl>
    <w:p w:rsidR="002C3D4B" w:rsidRPr="002C3D4B" w:rsidRDefault="002C3D4B" w:rsidP="002C3D4B">
      <w:pPr>
        <w:spacing w:after="0" w:line="360" w:lineRule="auto"/>
        <w:ind w:left="-3"/>
        <w:jc w:val="both"/>
        <w:rPr>
          <w:rFonts w:asciiTheme="majorBidi" w:hAnsiTheme="majorBidi" w:cstheme="majorBidi"/>
          <w:sz w:val="24"/>
          <w:szCs w:val="24"/>
        </w:rPr>
      </w:pPr>
      <w:r w:rsidRPr="002C3D4B">
        <w:rPr>
          <w:rFonts w:asciiTheme="majorBidi" w:hAnsiTheme="majorBidi" w:cstheme="majorBidi"/>
          <w:sz w:val="24"/>
          <w:szCs w:val="24"/>
        </w:rPr>
        <w:t>To ensure the internet based thriving of Pakistanis and the security of state of the art structures, various drives have adequately been set up by various government and typical bodies and sectoral controllers under establishments like the Electronic Transaction Ordinance, 2002 (covering basically electronic monetary exchanges and records), Investigation for Fair Trial Act (IFTA) – 2013, Pakistan Telecommunication (Re-Organization) Act – 1996, and Prevention. In addition, the State Bank of Pakistan (SBP) gives Cyber Security standards to the monetary region, and the PTA has informed the Telecom Computer Emergency Response Team (CERT). Regardless, the difference between departmental coordination and an all envelops method for managing overseeing Cyber Security risks and their emerging plans need a novel public highlight.</w:t>
      </w:r>
    </w:p>
    <w:p w:rsidR="002C3D4B" w:rsidRPr="002C3D4B" w:rsidRDefault="002C3D4B" w:rsidP="002C3D4B">
      <w:pPr>
        <w:spacing w:after="0" w:line="360" w:lineRule="auto"/>
        <w:ind w:left="-3"/>
        <w:jc w:val="both"/>
        <w:rPr>
          <w:rFonts w:asciiTheme="majorBidi" w:hAnsiTheme="majorBidi" w:cstheme="majorBidi"/>
          <w:sz w:val="24"/>
          <w:szCs w:val="24"/>
        </w:rPr>
      </w:pPr>
      <w:r w:rsidRPr="002C3D4B">
        <w:rPr>
          <w:rFonts w:asciiTheme="majorBidi" w:hAnsiTheme="majorBidi" w:cstheme="majorBidi"/>
          <w:sz w:val="24"/>
          <w:szCs w:val="24"/>
        </w:rPr>
        <w:t>Concerning the blueprints liable for Cyber Security in the country, simply the particular Cyber Security Incident Response Teams (CSIRTs) are practical at the power level in people when in doubt, private, and gatekeeper regions. In any case, there is a need to strengthen existing power and institutional structures, similarly as help the head, connection, and mentioned for public Cyber Security. The general arrangement of laws, plans, and cycles related with Cyber Security should be checked, assessed, and revived reliably.</w:t>
      </w:r>
    </w:p>
    <w:p w:rsidR="002C3D4B" w:rsidRPr="002C3D4B" w:rsidRDefault="002C3D4B" w:rsidP="002C3D4B">
      <w:pPr>
        <w:spacing w:after="0" w:line="360" w:lineRule="auto"/>
        <w:ind w:left="-3"/>
        <w:jc w:val="both"/>
        <w:rPr>
          <w:rFonts w:asciiTheme="majorBidi" w:hAnsiTheme="majorBidi" w:cstheme="majorBidi"/>
          <w:sz w:val="24"/>
          <w:szCs w:val="24"/>
        </w:rPr>
      </w:pPr>
      <w:r w:rsidRPr="002C3D4B">
        <w:rPr>
          <w:rFonts w:asciiTheme="majorBidi" w:hAnsiTheme="majorBidi" w:cstheme="majorBidi"/>
          <w:sz w:val="24"/>
          <w:szCs w:val="24"/>
        </w:rPr>
        <w:t xml:space="preserve">To lead academic investigation, the National Center for Cyber Security was set up in 2018. The HEC has also settled new educational degrees, including as BS, MS, and Ph.D. programs in cutting edge security and MS Systems Security. Nevertheless, the aching and supply opening for state of </w:t>
      </w:r>
      <w:r w:rsidRPr="002C3D4B">
        <w:rPr>
          <w:rFonts w:asciiTheme="majorBidi" w:hAnsiTheme="majorBidi" w:cstheme="majorBidi"/>
          <w:sz w:val="24"/>
          <w:szCs w:val="24"/>
        </w:rPr>
        <w:lastRenderedPageBreak/>
        <w:t>the art capacities when in doubt, and Cyber Security explicitly, is determinedly rising, focusing on the need of upskilling present assets.</w:t>
      </w:r>
    </w:p>
    <w:p w:rsidR="008C5C8E" w:rsidRDefault="002C3D4B" w:rsidP="002C3D4B">
      <w:pPr>
        <w:spacing w:after="0" w:line="360" w:lineRule="auto"/>
        <w:ind w:left="-3"/>
        <w:jc w:val="both"/>
      </w:pPr>
      <w:r w:rsidRPr="002C3D4B">
        <w:rPr>
          <w:rFonts w:asciiTheme="majorBidi" w:hAnsiTheme="majorBidi" w:cstheme="majorBidi"/>
          <w:sz w:val="24"/>
          <w:szCs w:val="24"/>
        </w:rPr>
        <w:t>Pakistan relies strongly upon imported stuff, programming, and associations since it doesn't have a local public ICT and Cyber Security industry. Considering this reliance, a shortfall of public prosperity rules, and a shortfall of approval, PC frameworks in Pakistan are weak against rebel cyberattacks and information gets through installed malwares, underhanded gets to, and chipsets</w:t>
      </w:r>
      <w:r w:rsidR="00CD53D7" w:rsidRPr="00CD53D7">
        <w:rPr>
          <w:rFonts w:asciiTheme="majorBidi" w:hAnsiTheme="majorBidi" w:cstheme="majorBidi"/>
          <w:sz w:val="24"/>
          <w:szCs w:val="24"/>
        </w:rPr>
        <w:t>.</w:t>
      </w:r>
      <w:r w:rsidR="008C5C8E">
        <w:t xml:space="preserve"> </w:t>
      </w:r>
    </w:p>
    <w:p w:rsidR="008C5C8E" w:rsidRDefault="008C5C8E" w:rsidP="008C5C8E">
      <w:pPr>
        <w:spacing w:after="0"/>
        <w:ind w:left="-3"/>
      </w:pPr>
    </w:p>
    <w:tbl>
      <w:tblPr>
        <w:tblStyle w:val="TableGrid"/>
        <w:tblW w:w="9206" w:type="dxa"/>
        <w:tblInd w:w="-77" w:type="dxa"/>
        <w:tblCellMar>
          <w:top w:w="117" w:type="dxa"/>
          <w:right w:w="115" w:type="dxa"/>
        </w:tblCellMar>
        <w:tblLook w:val="04A0" w:firstRow="1" w:lastRow="0" w:firstColumn="1" w:lastColumn="0" w:noHBand="0" w:noVBand="1"/>
      </w:tblPr>
      <w:tblGrid>
        <w:gridCol w:w="809"/>
        <w:gridCol w:w="8397"/>
      </w:tblGrid>
      <w:tr w:rsidR="008C5C8E" w:rsidTr="00B34AC1">
        <w:trPr>
          <w:trHeight w:val="413"/>
        </w:trPr>
        <w:tc>
          <w:tcPr>
            <w:tcW w:w="809" w:type="dxa"/>
            <w:tcBorders>
              <w:top w:val="nil"/>
              <w:left w:val="nil"/>
              <w:bottom w:val="nil"/>
              <w:right w:val="nil"/>
            </w:tcBorders>
            <w:shd w:val="clear" w:color="auto" w:fill="9CC2E5" w:themeFill="accent1" w:themeFillTint="99"/>
          </w:tcPr>
          <w:p w:rsidR="008C5C8E" w:rsidRDefault="008C5C8E" w:rsidP="001358D1">
            <w:pPr>
              <w:spacing w:line="259" w:lineRule="auto"/>
              <w:ind w:left="89"/>
            </w:pPr>
            <w:r>
              <w:rPr>
                <w:rFonts w:ascii="Century Gothic" w:eastAsia="Century Gothic" w:hAnsi="Century Gothic" w:cs="Century Gothic"/>
                <w:b/>
                <w:color w:val="FFFFFF"/>
              </w:rPr>
              <w:t>1.3</w:t>
            </w:r>
            <w:r>
              <w:rPr>
                <w:rFonts w:ascii="Arial" w:eastAsia="Arial" w:hAnsi="Arial" w:cs="Arial"/>
                <w:b/>
                <w:color w:val="FFFFFF"/>
              </w:rPr>
              <w:t xml:space="preserve"> </w:t>
            </w:r>
          </w:p>
        </w:tc>
        <w:tc>
          <w:tcPr>
            <w:tcW w:w="8397" w:type="dxa"/>
            <w:tcBorders>
              <w:top w:val="nil"/>
              <w:left w:val="nil"/>
              <w:bottom w:val="nil"/>
              <w:right w:val="nil"/>
            </w:tcBorders>
            <w:shd w:val="clear" w:color="auto" w:fill="9CC2E5" w:themeFill="accent1" w:themeFillTint="99"/>
          </w:tcPr>
          <w:p w:rsidR="008C5C8E" w:rsidRDefault="008C5C8E" w:rsidP="001358D1">
            <w:pPr>
              <w:spacing w:line="259" w:lineRule="auto"/>
            </w:pPr>
            <w:r>
              <w:rPr>
                <w:rFonts w:ascii="Century Gothic" w:eastAsia="Century Gothic" w:hAnsi="Century Gothic" w:cs="Century Gothic"/>
                <w:b/>
              </w:rPr>
              <w:t xml:space="preserve">CHALLENGES AND RISKS </w:t>
            </w:r>
          </w:p>
        </w:tc>
      </w:tr>
    </w:tbl>
    <w:p w:rsidR="004C3206" w:rsidRPr="004C3206" w:rsidRDefault="00047DF1" w:rsidP="00CD53D7">
      <w:pPr>
        <w:spacing w:after="0" w:line="360" w:lineRule="auto"/>
        <w:ind w:left="-3"/>
        <w:jc w:val="both"/>
      </w:pPr>
      <w:r w:rsidRPr="00047DF1">
        <w:rPr>
          <w:rFonts w:asciiTheme="majorBidi" w:hAnsiTheme="majorBidi" w:cstheme="majorBidi"/>
          <w:sz w:val="24"/>
          <w:szCs w:val="24"/>
        </w:rPr>
        <w:t>Since data is considered a monetary asset, it is dependent upon similar dangers and risks as some other asset. To meet the related perils and issues worldwide, a far reaching Cyber Security plan is an ordinary instrument for relieving IT security defects. The most significant of them are recorded underneath</w:t>
      </w:r>
      <w:r w:rsidR="00CD53D7" w:rsidRPr="00CD53D7">
        <w:rPr>
          <w:rFonts w:asciiTheme="majorBidi" w:hAnsiTheme="majorBidi" w:cstheme="majorBidi"/>
          <w:sz w:val="24"/>
          <w:szCs w:val="24"/>
        </w:rPr>
        <w:t>.</w:t>
      </w:r>
    </w:p>
    <w:p w:rsidR="008C5C8E" w:rsidRPr="00B34AC1" w:rsidRDefault="008C5C8E" w:rsidP="005E747F">
      <w:pPr>
        <w:spacing w:after="423" w:line="265" w:lineRule="auto"/>
        <w:jc w:val="both"/>
        <w:rPr>
          <w:rFonts w:asciiTheme="majorBidi" w:hAnsiTheme="majorBidi" w:cstheme="majorBidi"/>
          <w:b/>
          <w:sz w:val="28"/>
          <w:shd w:val="clear" w:color="auto" w:fill="FFFFFF"/>
        </w:rPr>
      </w:pPr>
      <w:r w:rsidRPr="00B34AC1">
        <w:rPr>
          <w:rStyle w:val="Heading1Char"/>
          <w:rFonts w:asciiTheme="majorBidi" w:hAnsiTheme="majorBidi"/>
        </w:rPr>
        <w:t>How can we secure a N</w:t>
      </w:r>
      <w:r w:rsidR="004C3206" w:rsidRPr="00B34AC1">
        <w:rPr>
          <w:rStyle w:val="Heading1Char"/>
          <w:rFonts w:asciiTheme="majorBidi" w:hAnsiTheme="majorBidi"/>
        </w:rPr>
        <w:t xml:space="preserve">etwork using </w:t>
      </w:r>
      <w:r w:rsidR="00B34AC1">
        <w:rPr>
          <w:rStyle w:val="Heading1Char"/>
          <w:rFonts w:asciiTheme="majorBidi" w:hAnsiTheme="majorBidi"/>
        </w:rPr>
        <w:t>Cybersecurity?</w:t>
      </w:r>
    </w:p>
    <w:p w:rsidR="002C3D4B" w:rsidRPr="002C3D4B" w:rsidRDefault="002C3D4B" w:rsidP="002C3D4B">
      <w:pPr>
        <w:pStyle w:val="NoSpacing"/>
        <w:spacing w:line="360" w:lineRule="auto"/>
        <w:jc w:val="both"/>
        <w:rPr>
          <w:rFonts w:asciiTheme="majorBidi" w:eastAsia="Times New Roman" w:hAnsiTheme="majorBidi" w:cstheme="majorBidi"/>
          <w:color w:val="000000" w:themeColor="text1"/>
          <w:sz w:val="24"/>
          <w:szCs w:val="24"/>
        </w:rPr>
      </w:pPr>
      <w:r w:rsidRPr="002C3D4B">
        <w:rPr>
          <w:rFonts w:asciiTheme="majorBidi" w:eastAsia="Times New Roman" w:hAnsiTheme="majorBidi" w:cstheme="majorBidi"/>
          <w:color w:val="000000" w:themeColor="text1"/>
          <w:sz w:val="24"/>
          <w:szCs w:val="24"/>
        </w:rPr>
        <w:t>PC network security breaks will generally be in the data reliably, and they cost the affiliations that give up an immense measure of money. Certainly, IBM says that the typical cost per episode in 2020 for US firms was $8.64 million, more than two times the overall ordinary. The clinical advantages business continues to be the most uncovered and encounters the most outrageous conventional fiascoes. The reality of association security may be exceptionally fomenting, and ensuring your design is essential. Regardless, it's hard to say how to get an affiliation, particularly for little and medium-sized affiliations that don't have IT specialists to manage framework support.</w:t>
      </w:r>
    </w:p>
    <w:p w:rsidR="00B34AC1" w:rsidRPr="00B34AC1" w:rsidRDefault="002C3D4B" w:rsidP="002C3D4B">
      <w:pPr>
        <w:pStyle w:val="NoSpacing"/>
        <w:spacing w:line="360" w:lineRule="auto"/>
        <w:jc w:val="both"/>
        <w:rPr>
          <w:rFonts w:asciiTheme="majorBidi" w:eastAsia="Times New Roman" w:hAnsiTheme="majorBidi" w:cstheme="majorBidi"/>
          <w:color w:val="000000" w:themeColor="text1"/>
          <w:sz w:val="24"/>
          <w:szCs w:val="24"/>
        </w:rPr>
      </w:pPr>
      <w:r w:rsidRPr="002C3D4B">
        <w:rPr>
          <w:rFonts w:asciiTheme="majorBidi" w:eastAsia="Times New Roman" w:hAnsiTheme="majorBidi" w:cstheme="majorBidi"/>
          <w:color w:val="000000" w:themeColor="text1"/>
          <w:sz w:val="24"/>
          <w:szCs w:val="24"/>
        </w:rPr>
        <w:t>Luckily, there are an assortment of PC network security best practices that business visionaries can execute now to ensure their information and assemble additional invulnerable guards from malware and diseases</w:t>
      </w:r>
      <w:r w:rsidR="00B34AC1" w:rsidRPr="00B34AC1">
        <w:rPr>
          <w:rFonts w:asciiTheme="majorBidi" w:eastAsia="Times New Roman" w:hAnsiTheme="majorBidi" w:cstheme="majorBidi"/>
          <w:color w:val="000000" w:themeColor="text1"/>
          <w:sz w:val="24"/>
          <w:szCs w:val="24"/>
        </w:rPr>
        <w:t>.</w:t>
      </w:r>
    </w:p>
    <w:p w:rsidR="00B34AC1" w:rsidRPr="00B34AC1" w:rsidRDefault="00B34AC1" w:rsidP="00B34AC1">
      <w:pPr>
        <w:pStyle w:val="NoSpacing"/>
        <w:spacing w:line="360" w:lineRule="auto"/>
        <w:jc w:val="both"/>
        <w:rPr>
          <w:rFonts w:asciiTheme="majorBidi" w:hAnsiTheme="majorBidi" w:cstheme="majorBidi"/>
          <w:sz w:val="24"/>
          <w:szCs w:val="24"/>
        </w:rPr>
      </w:pPr>
    </w:p>
    <w:p w:rsidR="004C3206" w:rsidRPr="00B34AC1" w:rsidRDefault="00FC7164" w:rsidP="00B34AC1">
      <w:pPr>
        <w:pStyle w:val="NoSpacing"/>
        <w:numPr>
          <w:ilvl w:val="0"/>
          <w:numId w:val="7"/>
        </w:numPr>
        <w:spacing w:line="360" w:lineRule="auto"/>
        <w:jc w:val="both"/>
        <w:rPr>
          <w:rFonts w:asciiTheme="majorBidi" w:hAnsiTheme="majorBidi" w:cstheme="majorBidi"/>
          <w:sz w:val="24"/>
          <w:szCs w:val="24"/>
        </w:rPr>
      </w:pPr>
      <w:hyperlink r:id="rId9" w:anchor="firewall" w:history="1">
        <w:r w:rsidR="004C3206" w:rsidRPr="00B34AC1">
          <w:rPr>
            <w:rStyle w:val="Hyperlink"/>
            <w:rFonts w:asciiTheme="majorBidi" w:hAnsiTheme="majorBidi" w:cstheme="majorBidi"/>
            <w:b/>
            <w:color w:val="auto"/>
            <w:sz w:val="24"/>
            <w:szCs w:val="24"/>
            <w:u w:val="none"/>
          </w:rPr>
          <w:t>Install and monitor firewall performance</w:t>
        </w:r>
      </w:hyperlink>
    </w:p>
    <w:p w:rsidR="004C3206" w:rsidRPr="00B34AC1" w:rsidRDefault="00FC7164" w:rsidP="00B34AC1">
      <w:pPr>
        <w:pStyle w:val="NoSpacing"/>
        <w:numPr>
          <w:ilvl w:val="0"/>
          <w:numId w:val="7"/>
        </w:numPr>
        <w:spacing w:line="360" w:lineRule="auto"/>
        <w:jc w:val="both"/>
        <w:rPr>
          <w:rFonts w:asciiTheme="majorBidi" w:hAnsiTheme="majorBidi" w:cstheme="majorBidi"/>
          <w:sz w:val="24"/>
          <w:szCs w:val="24"/>
        </w:rPr>
      </w:pPr>
      <w:hyperlink r:id="rId10" w:anchor="passwords" w:history="1">
        <w:r w:rsidR="004C3206" w:rsidRPr="00B34AC1">
          <w:rPr>
            <w:rStyle w:val="Hyperlink"/>
            <w:rFonts w:asciiTheme="majorBidi" w:hAnsiTheme="majorBidi" w:cstheme="majorBidi"/>
            <w:b/>
            <w:color w:val="auto"/>
            <w:sz w:val="24"/>
            <w:szCs w:val="24"/>
            <w:u w:val="none"/>
          </w:rPr>
          <w:t>Update passwords at least every quarter</w:t>
        </w:r>
      </w:hyperlink>
    </w:p>
    <w:p w:rsidR="004C3206" w:rsidRPr="00B34AC1" w:rsidRDefault="00FC7164" w:rsidP="00B34AC1">
      <w:pPr>
        <w:pStyle w:val="NoSpacing"/>
        <w:numPr>
          <w:ilvl w:val="0"/>
          <w:numId w:val="7"/>
        </w:numPr>
        <w:spacing w:line="360" w:lineRule="auto"/>
        <w:jc w:val="both"/>
        <w:rPr>
          <w:rFonts w:asciiTheme="majorBidi" w:hAnsiTheme="majorBidi" w:cstheme="majorBidi"/>
          <w:sz w:val="24"/>
          <w:szCs w:val="24"/>
        </w:rPr>
      </w:pPr>
      <w:hyperlink r:id="rId11" w:anchor="endpoint" w:history="1">
        <w:r w:rsidR="004C3206" w:rsidRPr="00B34AC1">
          <w:rPr>
            <w:rStyle w:val="Hyperlink"/>
            <w:rFonts w:asciiTheme="majorBidi" w:hAnsiTheme="majorBidi" w:cstheme="majorBidi"/>
            <w:b/>
            <w:color w:val="auto"/>
            <w:sz w:val="24"/>
            <w:szCs w:val="24"/>
            <w:u w:val="none"/>
          </w:rPr>
          <w:t>Lean on Advanced Endpoint Detection</w:t>
        </w:r>
      </w:hyperlink>
    </w:p>
    <w:p w:rsidR="004C3206" w:rsidRPr="00B34AC1" w:rsidRDefault="00FC7164" w:rsidP="00B34AC1">
      <w:pPr>
        <w:pStyle w:val="NoSpacing"/>
        <w:numPr>
          <w:ilvl w:val="0"/>
          <w:numId w:val="7"/>
        </w:numPr>
        <w:spacing w:line="360" w:lineRule="auto"/>
        <w:jc w:val="both"/>
        <w:rPr>
          <w:rFonts w:asciiTheme="majorBidi" w:hAnsiTheme="majorBidi" w:cstheme="majorBidi"/>
          <w:sz w:val="24"/>
          <w:szCs w:val="24"/>
        </w:rPr>
      </w:pPr>
      <w:hyperlink r:id="rId12" w:anchor="vpn" w:history="1">
        <w:r w:rsidR="004C3206" w:rsidRPr="00B34AC1">
          <w:rPr>
            <w:rStyle w:val="Hyperlink"/>
            <w:rFonts w:asciiTheme="majorBidi" w:hAnsiTheme="majorBidi" w:cstheme="majorBidi"/>
            <w:b/>
            <w:color w:val="auto"/>
            <w:sz w:val="24"/>
            <w:szCs w:val="24"/>
            <w:u w:val="none"/>
          </w:rPr>
          <w:t>Create a virtual private network (VPN)</w:t>
        </w:r>
      </w:hyperlink>
    </w:p>
    <w:p w:rsidR="004C3206" w:rsidRPr="00B34AC1" w:rsidRDefault="00FC7164" w:rsidP="00B34AC1">
      <w:pPr>
        <w:pStyle w:val="NoSpacing"/>
        <w:numPr>
          <w:ilvl w:val="0"/>
          <w:numId w:val="7"/>
        </w:numPr>
        <w:spacing w:line="360" w:lineRule="auto"/>
        <w:jc w:val="both"/>
        <w:rPr>
          <w:rFonts w:asciiTheme="majorBidi" w:hAnsiTheme="majorBidi" w:cstheme="majorBidi"/>
          <w:sz w:val="24"/>
          <w:szCs w:val="24"/>
        </w:rPr>
      </w:pPr>
      <w:hyperlink r:id="rId13" w:anchor="train" w:history="1">
        <w:r w:rsidR="004C3206" w:rsidRPr="00B34AC1">
          <w:rPr>
            <w:rStyle w:val="Hyperlink"/>
            <w:rFonts w:asciiTheme="majorBidi" w:hAnsiTheme="majorBidi" w:cstheme="majorBidi"/>
            <w:b/>
            <w:color w:val="auto"/>
            <w:sz w:val="24"/>
            <w:szCs w:val="24"/>
            <w:u w:val="none"/>
          </w:rPr>
          <w:t>Train your employee</w:t>
        </w:r>
      </w:hyperlink>
    </w:p>
    <w:p w:rsidR="004C3206" w:rsidRPr="00B34AC1" w:rsidRDefault="00FC7164" w:rsidP="00B34AC1">
      <w:pPr>
        <w:pStyle w:val="NoSpacing"/>
        <w:numPr>
          <w:ilvl w:val="0"/>
          <w:numId w:val="7"/>
        </w:numPr>
        <w:spacing w:line="360" w:lineRule="auto"/>
        <w:jc w:val="both"/>
        <w:rPr>
          <w:rFonts w:asciiTheme="majorBidi" w:hAnsiTheme="majorBidi" w:cstheme="majorBidi"/>
          <w:sz w:val="24"/>
          <w:szCs w:val="24"/>
        </w:rPr>
      </w:pPr>
      <w:hyperlink r:id="rId14" w:anchor="filter" w:history="1">
        <w:r w:rsidR="004C3206" w:rsidRPr="00B34AC1">
          <w:rPr>
            <w:rStyle w:val="Hyperlink"/>
            <w:rFonts w:asciiTheme="majorBidi" w:hAnsiTheme="majorBidi" w:cstheme="majorBidi"/>
            <w:b/>
            <w:color w:val="auto"/>
            <w:sz w:val="24"/>
            <w:szCs w:val="24"/>
            <w:u w:val="none"/>
          </w:rPr>
          <w:t>Filter and delete spam emails</w:t>
        </w:r>
      </w:hyperlink>
    </w:p>
    <w:p w:rsidR="004C3206" w:rsidRPr="00B34AC1" w:rsidRDefault="00FC7164" w:rsidP="00B34AC1">
      <w:pPr>
        <w:pStyle w:val="NoSpacing"/>
        <w:numPr>
          <w:ilvl w:val="0"/>
          <w:numId w:val="7"/>
        </w:numPr>
        <w:spacing w:line="360" w:lineRule="auto"/>
        <w:jc w:val="both"/>
        <w:rPr>
          <w:rFonts w:asciiTheme="majorBidi" w:hAnsiTheme="majorBidi" w:cstheme="majorBidi"/>
          <w:sz w:val="24"/>
          <w:szCs w:val="24"/>
        </w:rPr>
      </w:pPr>
      <w:hyperlink r:id="rId15" w:anchor="shut-down" w:history="1">
        <w:r w:rsidR="004C3206" w:rsidRPr="00B34AC1">
          <w:rPr>
            <w:rStyle w:val="Hyperlink"/>
            <w:rFonts w:asciiTheme="majorBidi" w:hAnsiTheme="majorBidi" w:cstheme="majorBidi"/>
            <w:b/>
            <w:color w:val="auto"/>
            <w:sz w:val="24"/>
            <w:szCs w:val="24"/>
            <w:u w:val="none"/>
          </w:rPr>
          <w:t>Shut down computers when not in use</w:t>
        </w:r>
      </w:hyperlink>
    </w:p>
    <w:p w:rsidR="004C3206" w:rsidRPr="00B34AC1" w:rsidRDefault="00FC7164" w:rsidP="00B34AC1">
      <w:pPr>
        <w:pStyle w:val="NoSpacing"/>
        <w:numPr>
          <w:ilvl w:val="0"/>
          <w:numId w:val="7"/>
        </w:numPr>
        <w:spacing w:line="360" w:lineRule="auto"/>
        <w:jc w:val="both"/>
        <w:rPr>
          <w:rFonts w:asciiTheme="majorBidi" w:hAnsiTheme="majorBidi" w:cstheme="majorBidi"/>
          <w:sz w:val="24"/>
          <w:szCs w:val="24"/>
        </w:rPr>
      </w:pPr>
      <w:hyperlink r:id="rId16" w:anchor="encrypt" w:history="1">
        <w:r w:rsidR="004C3206" w:rsidRPr="00B34AC1">
          <w:rPr>
            <w:rStyle w:val="Hyperlink"/>
            <w:rFonts w:asciiTheme="majorBidi" w:hAnsiTheme="majorBidi" w:cstheme="majorBidi"/>
            <w:b/>
            <w:color w:val="auto"/>
            <w:sz w:val="24"/>
            <w:szCs w:val="24"/>
            <w:u w:val="none"/>
          </w:rPr>
          <w:t>Encrypt your files</w:t>
        </w:r>
      </w:hyperlink>
    </w:p>
    <w:p w:rsidR="004C3206" w:rsidRPr="00B34AC1" w:rsidRDefault="00FC7164" w:rsidP="00B34AC1">
      <w:pPr>
        <w:pStyle w:val="NoSpacing"/>
        <w:numPr>
          <w:ilvl w:val="0"/>
          <w:numId w:val="7"/>
        </w:numPr>
        <w:spacing w:line="360" w:lineRule="auto"/>
        <w:jc w:val="both"/>
        <w:rPr>
          <w:rFonts w:asciiTheme="majorBidi" w:hAnsiTheme="majorBidi" w:cstheme="majorBidi"/>
          <w:sz w:val="24"/>
          <w:szCs w:val="24"/>
        </w:rPr>
      </w:pPr>
      <w:hyperlink r:id="rId17" w:anchor="secure" w:history="1">
        <w:r w:rsidR="004C3206" w:rsidRPr="00B34AC1">
          <w:rPr>
            <w:rStyle w:val="Hyperlink"/>
            <w:rFonts w:asciiTheme="majorBidi" w:hAnsiTheme="majorBidi" w:cstheme="majorBidi"/>
            <w:b/>
            <w:color w:val="auto"/>
            <w:sz w:val="24"/>
            <w:szCs w:val="24"/>
            <w:u w:val="none"/>
          </w:rPr>
          <w:t>Secure personal devices</w:t>
        </w:r>
      </w:hyperlink>
    </w:p>
    <w:p w:rsidR="004C3206" w:rsidRPr="00B34AC1" w:rsidRDefault="00FC7164" w:rsidP="00B34AC1">
      <w:pPr>
        <w:pStyle w:val="NoSpacing"/>
        <w:numPr>
          <w:ilvl w:val="0"/>
          <w:numId w:val="7"/>
        </w:numPr>
        <w:spacing w:line="360" w:lineRule="auto"/>
        <w:jc w:val="both"/>
        <w:rPr>
          <w:rFonts w:asciiTheme="majorBidi" w:hAnsiTheme="majorBidi" w:cstheme="majorBidi"/>
          <w:sz w:val="24"/>
          <w:szCs w:val="24"/>
        </w:rPr>
      </w:pPr>
      <w:hyperlink r:id="rId18" w:anchor="help" w:history="1">
        <w:r w:rsidR="004C3206" w:rsidRPr="00B34AC1">
          <w:rPr>
            <w:rStyle w:val="Hyperlink"/>
            <w:rFonts w:asciiTheme="majorBidi" w:hAnsiTheme="majorBidi" w:cstheme="majorBidi"/>
            <w:b/>
            <w:color w:val="auto"/>
            <w:sz w:val="24"/>
            <w:szCs w:val="24"/>
            <w:u w:val="none"/>
          </w:rPr>
          <w:t>Ask for help</w:t>
        </w:r>
      </w:hyperlink>
    </w:p>
    <w:p w:rsidR="004C3206" w:rsidRPr="004C3206" w:rsidRDefault="004C3206" w:rsidP="004C3206">
      <w:pPr>
        <w:pStyle w:val="NoSpacing"/>
      </w:pPr>
    </w:p>
    <w:p w:rsidR="004C3206" w:rsidRPr="000E6216" w:rsidRDefault="00B34AC1" w:rsidP="00B34AC1">
      <w:pPr>
        <w:pStyle w:val="Heading3"/>
        <w:numPr>
          <w:ilvl w:val="0"/>
          <w:numId w:val="10"/>
        </w:numPr>
        <w:rPr>
          <w:rFonts w:asciiTheme="majorBidi" w:hAnsiTheme="majorBidi"/>
          <w:b/>
          <w:color w:val="000000" w:themeColor="text1"/>
        </w:rPr>
      </w:pPr>
      <w:bookmarkStart w:id="3" w:name="_Toc90221767"/>
      <w:r w:rsidRPr="000E6216">
        <w:rPr>
          <w:rFonts w:asciiTheme="majorBidi" w:hAnsiTheme="majorBidi"/>
          <w:b/>
          <w:color w:val="000000" w:themeColor="text1"/>
        </w:rPr>
        <w:t>Install a</w:t>
      </w:r>
      <w:r w:rsidR="004C3206" w:rsidRPr="000E6216">
        <w:rPr>
          <w:rFonts w:asciiTheme="majorBidi" w:hAnsiTheme="majorBidi"/>
          <w:b/>
          <w:color w:val="000000" w:themeColor="text1"/>
        </w:rPr>
        <w:t>nd Monitor Firewall Performance</w:t>
      </w:r>
      <w:bookmarkEnd w:id="3"/>
    </w:p>
    <w:p w:rsidR="00B34AC1" w:rsidRPr="000E6216" w:rsidRDefault="00B34AC1" w:rsidP="00B34AC1">
      <w:pPr>
        <w:rPr>
          <w:color w:val="000000" w:themeColor="text1"/>
        </w:rPr>
      </w:pPr>
    </w:p>
    <w:p w:rsidR="00A220CC" w:rsidRPr="00A220CC" w:rsidRDefault="00A220CC" w:rsidP="00A220CC">
      <w:pPr>
        <w:pStyle w:val="Heading2"/>
        <w:shd w:val="clear" w:color="auto" w:fill="FFFFFF"/>
        <w:spacing w:after="240" w:line="360" w:lineRule="auto"/>
        <w:jc w:val="both"/>
        <w:rPr>
          <w:rFonts w:asciiTheme="majorBidi" w:hAnsiTheme="majorBidi" w:cstheme="majorBidi"/>
          <w:b w:val="0"/>
          <w:bCs w:val="0"/>
          <w:color w:val="000000" w:themeColor="text1"/>
          <w:sz w:val="24"/>
          <w:szCs w:val="24"/>
        </w:rPr>
      </w:pPr>
      <w:bookmarkStart w:id="4" w:name="_Toc90221768"/>
      <w:r w:rsidRPr="00A220CC">
        <w:rPr>
          <w:rFonts w:asciiTheme="majorBidi" w:hAnsiTheme="majorBidi" w:cstheme="majorBidi"/>
          <w:b w:val="0"/>
          <w:bCs w:val="0"/>
          <w:color w:val="000000" w:themeColor="text1"/>
          <w:sz w:val="24"/>
          <w:szCs w:val="24"/>
        </w:rPr>
        <w:t>A firewall is a piece of software or invention that prevents unauthorised access to PCs and networks. At it's most primitive sense, a firewall is a set of options that directs approaching and dynamic association traffic. Laptops and organisations that "keep to the needs" are let into routes, while those that do not are barred from accessing your building.</w:t>
      </w:r>
    </w:p>
    <w:p w:rsidR="00B34AC1" w:rsidRPr="000E6216" w:rsidRDefault="00A220CC" w:rsidP="00A220CC">
      <w:pPr>
        <w:pStyle w:val="Heading2"/>
        <w:shd w:val="clear" w:color="auto" w:fill="FFFFFF"/>
        <w:spacing w:before="0" w:beforeAutospacing="0" w:after="240" w:afterAutospacing="0" w:line="360" w:lineRule="auto"/>
        <w:jc w:val="both"/>
        <w:rPr>
          <w:rFonts w:asciiTheme="majorBidi" w:hAnsiTheme="majorBidi" w:cstheme="majorBidi"/>
          <w:b w:val="0"/>
          <w:bCs w:val="0"/>
          <w:color w:val="000000" w:themeColor="text1"/>
          <w:sz w:val="24"/>
          <w:szCs w:val="24"/>
        </w:rPr>
      </w:pPr>
      <w:r w:rsidRPr="00A220CC">
        <w:rPr>
          <w:rFonts w:asciiTheme="majorBidi" w:hAnsiTheme="majorBidi" w:cstheme="majorBidi"/>
          <w:b w:val="0"/>
          <w:bCs w:val="0"/>
          <w:color w:val="000000" w:themeColor="text1"/>
          <w:sz w:val="24"/>
          <w:szCs w:val="24"/>
        </w:rPr>
        <w:t>Firewalls (along with software engineers) are becoming increasingly modern, and the most recent are included venture security plans that incorporate a variety of techniques and encryption frameworks, all working to</w:t>
      </w:r>
      <w:r>
        <w:rPr>
          <w:rFonts w:asciiTheme="majorBidi" w:hAnsiTheme="majorBidi" w:cstheme="majorBidi"/>
          <w:b w:val="0"/>
          <w:bCs w:val="0"/>
          <w:color w:val="000000" w:themeColor="text1"/>
          <w:sz w:val="24"/>
          <w:szCs w:val="24"/>
        </w:rPr>
        <w:t>gether to avoid disappointments</w:t>
      </w:r>
      <w:r w:rsidR="00B34AC1" w:rsidRPr="000E6216">
        <w:rPr>
          <w:rFonts w:asciiTheme="majorBidi" w:hAnsiTheme="majorBidi" w:cstheme="majorBidi"/>
          <w:b w:val="0"/>
          <w:bCs w:val="0"/>
          <w:color w:val="000000" w:themeColor="text1"/>
          <w:sz w:val="24"/>
          <w:szCs w:val="24"/>
        </w:rPr>
        <w:t>.</w:t>
      </w:r>
    </w:p>
    <w:p w:rsidR="004C3206" w:rsidRPr="000E6216" w:rsidRDefault="004C3206" w:rsidP="00B34AC1">
      <w:pPr>
        <w:pStyle w:val="Heading3"/>
        <w:numPr>
          <w:ilvl w:val="0"/>
          <w:numId w:val="10"/>
        </w:numPr>
        <w:rPr>
          <w:rFonts w:asciiTheme="majorBidi" w:hAnsiTheme="majorBidi"/>
          <w:b/>
          <w:bCs/>
          <w:color w:val="000000" w:themeColor="text1"/>
        </w:rPr>
      </w:pPr>
      <w:r w:rsidRPr="000E6216">
        <w:rPr>
          <w:rFonts w:asciiTheme="majorBidi" w:hAnsiTheme="majorBidi"/>
          <w:b/>
          <w:bCs/>
          <w:color w:val="000000" w:themeColor="text1"/>
        </w:rPr>
        <w:t>Update Passwords</w:t>
      </w:r>
      <w:bookmarkEnd w:id="4"/>
    </w:p>
    <w:p w:rsidR="00B34AC1" w:rsidRPr="000E6216" w:rsidRDefault="00B34AC1" w:rsidP="00B34AC1">
      <w:pPr>
        <w:rPr>
          <w:color w:val="000000" w:themeColor="text1"/>
        </w:rPr>
      </w:pPr>
    </w:p>
    <w:p w:rsidR="00A220CC" w:rsidRPr="00A220CC" w:rsidRDefault="00A220CC" w:rsidP="00A220CC">
      <w:pPr>
        <w:pStyle w:val="NormalWeb"/>
        <w:shd w:val="clear" w:color="auto" w:fill="FFFFFF"/>
        <w:spacing w:after="432" w:line="360" w:lineRule="auto"/>
        <w:jc w:val="both"/>
        <w:rPr>
          <w:rFonts w:asciiTheme="majorBidi" w:hAnsiTheme="majorBidi" w:cstheme="majorBidi"/>
          <w:color w:val="000000" w:themeColor="text1"/>
        </w:rPr>
      </w:pPr>
      <w:r w:rsidRPr="00A220CC">
        <w:rPr>
          <w:rFonts w:asciiTheme="majorBidi" w:hAnsiTheme="majorBidi" w:cstheme="majorBidi"/>
          <w:color w:val="000000" w:themeColor="text1"/>
        </w:rPr>
        <w:t>Ideally, your representatives are aware that they should avoid using default passwords or keywords, for example, "secret word," "12345," and their introduction to the world dates. In addition to using passwords that include both letters, images, and numbers, as well as some exclamation marks for increased durability, expect that employees should replace any close passwords used on systems that approach business affiliations on a regular basis (your business will have its own, yet numerous PCs likewise grant individual passwords).</w:t>
      </w:r>
    </w:p>
    <w:p w:rsidR="002C3D4B" w:rsidRPr="002C3D4B" w:rsidRDefault="00A220CC" w:rsidP="00A220CC">
      <w:pPr>
        <w:pStyle w:val="NormalWeb"/>
        <w:shd w:val="clear" w:color="auto" w:fill="FFFFFF"/>
        <w:spacing w:after="432" w:line="360" w:lineRule="auto"/>
        <w:jc w:val="both"/>
        <w:rPr>
          <w:rFonts w:asciiTheme="majorBidi" w:hAnsiTheme="majorBidi" w:cstheme="majorBidi"/>
          <w:color w:val="000000" w:themeColor="text1"/>
        </w:rPr>
      </w:pPr>
      <w:r w:rsidRPr="00A220CC">
        <w:rPr>
          <w:rFonts w:asciiTheme="majorBidi" w:hAnsiTheme="majorBidi" w:cstheme="majorBidi"/>
          <w:color w:val="000000" w:themeColor="text1"/>
        </w:rPr>
        <w:t>Illuminate delegates that, when selecting passwords, substituting letters with similarly framed characters, such as "pa$$w0rd" for "secret word," is an impossibility. That ruse has been di</w:t>
      </w:r>
      <w:r>
        <w:rPr>
          <w:rFonts w:asciiTheme="majorBidi" w:hAnsiTheme="majorBidi" w:cstheme="majorBidi"/>
          <w:color w:val="000000" w:themeColor="text1"/>
        </w:rPr>
        <w:t>scovered by software developers</w:t>
      </w:r>
      <w:r w:rsidR="002C3D4B" w:rsidRPr="002C3D4B">
        <w:rPr>
          <w:rFonts w:asciiTheme="majorBidi" w:hAnsiTheme="majorBidi" w:cstheme="majorBidi"/>
          <w:color w:val="000000" w:themeColor="text1"/>
        </w:rPr>
        <w:t>!</w:t>
      </w:r>
    </w:p>
    <w:p w:rsidR="004C3206" w:rsidRPr="000E6216" w:rsidRDefault="00A220CC" w:rsidP="00A220CC">
      <w:pPr>
        <w:pStyle w:val="NormalWeb"/>
        <w:shd w:val="clear" w:color="auto" w:fill="FFFFFF"/>
        <w:spacing w:before="0" w:beforeAutospacing="0" w:after="432" w:afterAutospacing="0" w:line="360" w:lineRule="auto"/>
        <w:jc w:val="both"/>
        <w:rPr>
          <w:rFonts w:asciiTheme="majorBidi" w:hAnsiTheme="majorBidi" w:cstheme="majorBidi"/>
          <w:color w:val="000000" w:themeColor="text1"/>
        </w:rPr>
      </w:pPr>
      <w:r w:rsidRPr="00A220CC">
        <w:rPr>
          <w:rFonts w:asciiTheme="majorBidi" w:hAnsiTheme="majorBidi" w:cstheme="majorBidi"/>
          <w:color w:val="000000" w:themeColor="text1"/>
        </w:rPr>
        <w:t>The suggested repeat interval is once per quarter; however, it is best to do it as frequently as possible. Regardless, there is a distinction: continually changing passwords can lead to disaster, pushing salespeople to approach IT for a badge displaying their login and secret phrase.</w:t>
      </w:r>
    </w:p>
    <w:p w:rsidR="004C3206" w:rsidRPr="000E6216" w:rsidRDefault="004C3206" w:rsidP="004C3206">
      <w:pPr>
        <w:pStyle w:val="NormalWeb"/>
        <w:shd w:val="clear" w:color="auto" w:fill="FFFFFF"/>
        <w:spacing w:before="0" w:beforeAutospacing="0" w:after="432" w:afterAutospacing="0"/>
        <w:rPr>
          <w:rFonts w:ascii="Arial" w:hAnsi="Arial" w:cs="Arial"/>
          <w:color w:val="000000" w:themeColor="text1"/>
          <w:sz w:val="33"/>
          <w:szCs w:val="33"/>
        </w:rPr>
      </w:pPr>
    </w:p>
    <w:p w:rsidR="004C3206" w:rsidRPr="000E6216" w:rsidRDefault="004C3206" w:rsidP="00B34AC1">
      <w:pPr>
        <w:pStyle w:val="Heading3"/>
        <w:numPr>
          <w:ilvl w:val="0"/>
          <w:numId w:val="10"/>
        </w:numPr>
        <w:rPr>
          <w:rFonts w:asciiTheme="majorBidi" w:hAnsiTheme="majorBidi"/>
          <w:b/>
          <w:bCs/>
          <w:color w:val="000000" w:themeColor="text1"/>
        </w:rPr>
      </w:pPr>
      <w:bookmarkStart w:id="5" w:name="_Toc90221769"/>
      <w:r w:rsidRPr="000E6216">
        <w:rPr>
          <w:rFonts w:asciiTheme="majorBidi" w:hAnsiTheme="majorBidi"/>
          <w:b/>
          <w:bCs/>
          <w:color w:val="000000" w:themeColor="text1"/>
        </w:rPr>
        <w:t>Lean on Advanced Endpoint Detection</w:t>
      </w:r>
      <w:bookmarkEnd w:id="5"/>
    </w:p>
    <w:p w:rsidR="002C3D4B" w:rsidRPr="002C3D4B" w:rsidRDefault="00A220CC" w:rsidP="002C3D4B">
      <w:pPr>
        <w:pStyle w:val="Heading2"/>
        <w:shd w:val="clear" w:color="auto" w:fill="FFFFFF"/>
        <w:spacing w:after="240" w:line="360" w:lineRule="auto"/>
        <w:jc w:val="both"/>
        <w:rPr>
          <w:rFonts w:asciiTheme="majorBidi" w:hAnsiTheme="majorBidi" w:cstheme="majorBidi"/>
          <w:b w:val="0"/>
          <w:bCs w:val="0"/>
          <w:color w:val="000000" w:themeColor="text1"/>
          <w:sz w:val="24"/>
          <w:szCs w:val="24"/>
        </w:rPr>
      </w:pPr>
      <w:bookmarkStart w:id="6" w:name="_Toc90221770"/>
      <w:r w:rsidRPr="00A220CC">
        <w:rPr>
          <w:rFonts w:asciiTheme="majorBidi" w:hAnsiTheme="majorBidi" w:cstheme="majorBidi"/>
          <w:b w:val="0"/>
          <w:bCs w:val="0"/>
          <w:color w:val="000000" w:themeColor="text1"/>
          <w:sz w:val="24"/>
          <w:szCs w:val="24"/>
        </w:rPr>
        <w:t xml:space="preserve">To respond to the ever-increasing electronic hazards on the planet today, advanced endpoint detection and reaction is an innovation that employs AI to search for signs of compromise and react as required. The development gathers and investigates data from network gadgets, endpoint logs, and risk knowledge handles, distinguishing security occurrences, system encroachment, bogus development, and other dangers. To react more quickly, these strategies make extensive use of automation to enable security forces to quickly </w:t>
      </w:r>
      <w:r>
        <w:rPr>
          <w:rFonts w:asciiTheme="majorBidi" w:hAnsiTheme="majorBidi" w:cstheme="majorBidi"/>
          <w:b w:val="0"/>
          <w:bCs w:val="0"/>
          <w:color w:val="000000" w:themeColor="text1"/>
          <w:sz w:val="24"/>
          <w:szCs w:val="24"/>
        </w:rPr>
        <w:t>identify and respond to dangers</w:t>
      </w:r>
      <w:r w:rsidR="002C3D4B" w:rsidRPr="002C3D4B">
        <w:rPr>
          <w:rFonts w:asciiTheme="majorBidi" w:hAnsiTheme="majorBidi" w:cstheme="majorBidi"/>
          <w:b w:val="0"/>
          <w:bCs w:val="0"/>
          <w:color w:val="000000" w:themeColor="text1"/>
          <w:sz w:val="24"/>
          <w:szCs w:val="24"/>
        </w:rPr>
        <w:t>.</w:t>
      </w:r>
    </w:p>
    <w:p w:rsidR="00B34AC1" w:rsidRPr="000E6216" w:rsidRDefault="00A220CC" w:rsidP="002C3D4B">
      <w:pPr>
        <w:pStyle w:val="Heading2"/>
        <w:shd w:val="clear" w:color="auto" w:fill="FFFFFF"/>
        <w:spacing w:before="0" w:beforeAutospacing="0" w:after="240" w:afterAutospacing="0" w:line="360" w:lineRule="auto"/>
        <w:jc w:val="both"/>
        <w:rPr>
          <w:rFonts w:asciiTheme="majorBidi" w:hAnsiTheme="majorBidi" w:cstheme="majorBidi"/>
          <w:b w:val="0"/>
          <w:bCs w:val="0"/>
          <w:color w:val="000000" w:themeColor="text1"/>
          <w:sz w:val="24"/>
          <w:szCs w:val="24"/>
        </w:rPr>
      </w:pPr>
      <w:r w:rsidRPr="00A220CC">
        <w:rPr>
          <w:rFonts w:asciiTheme="majorBidi" w:hAnsiTheme="majorBidi" w:cstheme="majorBidi"/>
          <w:b w:val="0"/>
          <w:bCs w:val="0"/>
          <w:color w:val="000000" w:themeColor="text1"/>
          <w:sz w:val="24"/>
          <w:szCs w:val="24"/>
        </w:rPr>
        <w:t>Indications of compromise include activities connected to risk performer disruption, malware, ransomware, and freq</w:t>
      </w:r>
      <w:r>
        <w:rPr>
          <w:rFonts w:asciiTheme="majorBidi" w:hAnsiTheme="majorBidi" w:cstheme="majorBidi"/>
          <w:b w:val="0"/>
          <w:bCs w:val="0"/>
          <w:color w:val="000000" w:themeColor="text1"/>
          <w:sz w:val="24"/>
          <w:szCs w:val="24"/>
        </w:rPr>
        <w:t>uent contamination-like behavio</w:t>
      </w:r>
      <w:r w:rsidRPr="00A220CC">
        <w:rPr>
          <w:rFonts w:asciiTheme="majorBidi" w:hAnsiTheme="majorBidi" w:cstheme="majorBidi"/>
          <w:b w:val="0"/>
          <w:bCs w:val="0"/>
          <w:color w:val="000000" w:themeColor="text1"/>
          <w:sz w:val="24"/>
          <w:szCs w:val="24"/>
        </w:rPr>
        <w:t>r. Endpoint identification and response, which is more sophisticated than hostile to il</w:t>
      </w:r>
      <w:r>
        <w:rPr>
          <w:rFonts w:asciiTheme="majorBidi" w:hAnsiTheme="majorBidi" w:cstheme="majorBidi"/>
          <w:b w:val="0"/>
          <w:bCs w:val="0"/>
          <w:color w:val="000000" w:themeColor="text1"/>
          <w:sz w:val="24"/>
          <w:szCs w:val="24"/>
        </w:rPr>
        <w:t>lness writing computer program</w:t>
      </w:r>
      <w:r w:rsidRPr="00A220CC">
        <w:rPr>
          <w:rFonts w:asciiTheme="majorBidi" w:hAnsiTheme="majorBidi" w:cstheme="majorBidi"/>
          <w:b w:val="0"/>
          <w:bCs w:val="0"/>
          <w:color w:val="000000" w:themeColor="text1"/>
          <w:sz w:val="24"/>
          <w:szCs w:val="24"/>
        </w:rPr>
        <w:t>s, is required for a high level, layered, proactive approach to network security in order to protect agai</w:t>
      </w:r>
      <w:r>
        <w:rPr>
          <w:rFonts w:asciiTheme="majorBidi" w:hAnsiTheme="majorBidi" w:cstheme="majorBidi"/>
          <w:b w:val="0"/>
          <w:bCs w:val="0"/>
          <w:color w:val="000000" w:themeColor="text1"/>
          <w:sz w:val="24"/>
          <w:szCs w:val="24"/>
        </w:rPr>
        <w:t>nst constantly evolving threats</w:t>
      </w:r>
      <w:r w:rsidR="00B34AC1" w:rsidRPr="000E6216">
        <w:rPr>
          <w:rFonts w:asciiTheme="majorBidi" w:hAnsiTheme="majorBidi" w:cstheme="majorBidi"/>
          <w:b w:val="0"/>
          <w:bCs w:val="0"/>
          <w:color w:val="000000" w:themeColor="text1"/>
          <w:sz w:val="24"/>
          <w:szCs w:val="24"/>
        </w:rPr>
        <w:t>.</w:t>
      </w:r>
    </w:p>
    <w:p w:rsidR="004C3206" w:rsidRPr="000E6216" w:rsidRDefault="004C3206" w:rsidP="00B34AC1">
      <w:pPr>
        <w:pStyle w:val="Heading3"/>
        <w:numPr>
          <w:ilvl w:val="0"/>
          <w:numId w:val="10"/>
        </w:numPr>
        <w:rPr>
          <w:rStyle w:val="Heading3Char"/>
          <w:rFonts w:asciiTheme="majorBidi" w:hAnsiTheme="majorBidi"/>
          <w:b/>
          <w:bCs/>
          <w:color w:val="000000" w:themeColor="text1"/>
        </w:rPr>
      </w:pPr>
      <w:r w:rsidRPr="000E6216">
        <w:rPr>
          <w:rStyle w:val="Heading3Char"/>
          <w:rFonts w:asciiTheme="majorBidi" w:hAnsiTheme="majorBidi"/>
          <w:b/>
          <w:bCs/>
          <w:color w:val="000000" w:themeColor="text1"/>
        </w:rPr>
        <w:t>Create A Virtual Private Network (VPN)</w:t>
      </w:r>
      <w:bookmarkEnd w:id="6"/>
    </w:p>
    <w:p w:rsidR="000E6216" w:rsidRPr="000E6216" w:rsidRDefault="000E6216" w:rsidP="000E6216">
      <w:pPr>
        <w:rPr>
          <w:color w:val="000000" w:themeColor="text1"/>
        </w:rPr>
      </w:pPr>
    </w:p>
    <w:p w:rsidR="00A220CC" w:rsidRPr="00A220CC" w:rsidRDefault="00A220CC" w:rsidP="00A220CC">
      <w:pPr>
        <w:pStyle w:val="NormalWeb"/>
        <w:shd w:val="clear" w:color="auto" w:fill="FFFFFF"/>
        <w:spacing w:after="432" w:line="360" w:lineRule="auto"/>
        <w:jc w:val="both"/>
        <w:rPr>
          <w:rFonts w:asciiTheme="majorBidi" w:hAnsiTheme="majorBidi" w:cstheme="majorBidi"/>
          <w:color w:val="000000" w:themeColor="text1"/>
        </w:rPr>
      </w:pPr>
      <w:r w:rsidRPr="00A220CC">
        <w:rPr>
          <w:rFonts w:asciiTheme="majorBidi" w:hAnsiTheme="majorBidi" w:cstheme="majorBidi"/>
          <w:color w:val="000000" w:themeColor="text1"/>
        </w:rPr>
        <w:t>With a large number of workers now working remotely as a result of the epidemic, there has been a 300 percent spike in reported cybercrime since COVID-19 began. VPNs allow a clearly safer connection between distant PCs (home organisations or PCs used by individuals on the fly) and other "neighbourhood" PCs and servers.</w:t>
      </w:r>
    </w:p>
    <w:p w:rsidR="004C3206" w:rsidRPr="000E6216" w:rsidRDefault="00A220CC" w:rsidP="00A220CC">
      <w:pPr>
        <w:pStyle w:val="NormalWeb"/>
        <w:shd w:val="clear" w:color="auto" w:fill="FFFFFF"/>
        <w:spacing w:before="0" w:beforeAutospacing="0" w:after="432" w:afterAutospacing="0" w:line="360" w:lineRule="auto"/>
        <w:jc w:val="both"/>
        <w:rPr>
          <w:rFonts w:asciiTheme="minorHAnsi" w:hAnsiTheme="minorHAnsi" w:cstheme="minorHAnsi"/>
          <w:color w:val="000000" w:themeColor="text1"/>
          <w:sz w:val="22"/>
          <w:szCs w:val="33"/>
        </w:rPr>
      </w:pPr>
      <w:r w:rsidRPr="00A220CC">
        <w:rPr>
          <w:rFonts w:asciiTheme="majorBidi" w:hAnsiTheme="majorBidi" w:cstheme="majorBidi"/>
          <w:color w:val="000000" w:themeColor="text1"/>
        </w:rPr>
        <w:t>These organisations are normally only accessible to persons who should approach your frameworks, including your remote organisation, and to equipment that has been authorised in your company settings. A VPN can significantly lessen the probability of programmers noticing a remote route and w</w:t>
      </w:r>
      <w:r>
        <w:rPr>
          <w:rFonts w:asciiTheme="majorBidi" w:hAnsiTheme="majorBidi" w:cstheme="majorBidi"/>
          <w:color w:val="000000" w:themeColor="text1"/>
        </w:rPr>
        <w:t>reaking havoc on your framework</w:t>
      </w:r>
      <w:r w:rsidR="004C3206" w:rsidRPr="000E6216">
        <w:rPr>
          <w:rFonts w:asciiTheme="minorHAnsi" w:hAnsiTheme="minorHAnsi" w:cstheme="minorHAnsi"/>
          <w:color w:val="000000" w:themeColor="text1"/>
          <w:sz w:val="22"/>
          <w:szCs w:val="33"/>
        </w:rPr>
        <w:t>.</w:t>
      </w:r>
    </w:p>
    <w:p w:rsidR="004C3206" w:rsidRPr="000E6216" w:rsidRDefault="004C3206" w:rsidP="000E6216">
      <w:pPr>
        <w:pStyle w:val="Heading2"/>
        <w:numPr>
          <w:ilvl w:val="0"/>
          <w:numId w:val="10"/>
        </w:numPr>
        <w:shd w:val="clear" w:color="auto" w:fill="FFFFFF"/>
        <w:spacing w:before="0" w:beforeAutospacing="0" w:after="240" w:afterAutospacing="0"/>
        <w:rPr>
          <w:rStyle w:val="Heading3Char"/>
          <w:rFonts w:asciiTheme="majorBidi" w:hAnsiTheme="majorBidi"/>
          <w:color w:val="000000" w:themeColor="text1"/>
        </w:rPr>
      </w:pPr>
      <w:bookmarkStart w:id="7" w:name="_Toc90221771"/>
      <w:r w:rsidRPr="000E6216">
        <w:rPr>
          <w:rStyle w:val="Heading3Char"/>
          <w:rFonts w:asciiTheme="majorBidi" w:hAnsiTheme="majorBidi"/>
          <w:color w:val="000000" w:themeColor="text1"/>
        </w:rPr>
        <w:t>Train Your Employees</w:t>
      </w:r>
      <w:bookmarkEnd w:id="7"/>
    </w:p>
    <w:p w:rsidR="004C3206" w:rsidRPr="000E6216" w:rsidRDefault="00A220CC" w:rsidP="000E6216">
      <w:pPr>
        <w:pStyle w:val="NormalWeb"/>
        <w:shd w:val="clear" w:color="auto" w:fill="FFFFFF"/>
        <w:spacing w:before="0" w:beforeAutospacing="0" w:after="432" w:afterAutospacing="0" w:line="360" w:lineRule="auto"/>
        <w:jc w:val="both"/>
        <w:rPr>
          <w:rFonts w:asciiTheme="minorHAnsi" w:hAnsiTheme="minorHAnsi" w:cstheme="minorHAnsi"/>
          <w:color w:val="000000" w:themeColor="text1"/>
          <w:sz w:val="22"/>
          <w:szCs w:val="33"/>
        </w:rPr>
      </w:pPr>
      <w:r w:rsidRPr="00A220CC">
        <w:rPr>
          <w:rFonts w:asciiTheme="majorBidi" w:hAnsiTheme="majorBidi" w:cstheme="majorBidi"/>
          <w:color w:val="000000" w:themeColor="text1"/>
        </w:rPr>
        <w:t xml:space="preserve">Every one of the methods and deceptions in the book will be ineffective if the individuals who utilise your framework do not follow PC security best practises. Regular updates on risks and how </w:t>
      </w:r>
      <w:r w:rsidRPr="00A220CC">
        <w:rPr>
          <w:rFonts w:asciiTheme="majorBidi" w:hAnsiTheme="majorBidi" w:cstheme="majorBidi"/>
          <w:color w:val="000000" w:themeColor="text1"/>
        </w:rPr>
        <w:lastRenderedPageBreak/>
        <w:t xml:space="preserve">to prevent them can help keep system administration security in the forefront of your mind. Some organisations add these sorts of updates within compulsory meetings to assist demonstrate their worth. Instructing staff on how to avoid serious security risks is perhaps the most potent weapon </w:t>
      </w:r>
      <w:r>
        <w:rPr>
          <w:rFonts w:asciiTheme="majorBidi" w:hAnsiTheme="majorBidi" w:cstheme="majorBidi"/>
          <w:color w:val="000000" w:themeColor="text1"/>
        </w:rPr>
        <w:t>you have in battling cybercrime</w:t>
      </w:r>
      <w:r w:rsidR="004C3206" w:rsidRPr="000E6216">
        <w:rPr>
          <w:rFonts w:asciiTheme="minorHAnsi" w:hAnsiTheme="minorHAnsi" w:cstheme="minorHAnsi"/>
          <w:color w:val="000000" w:themeColor="text1"/>
          <w:sz w:val="22"/>
          <w:szCs w:val="33"/>
        </w:rPr>
        <w:t>.</w:t>
      </w:r>
    </w:p>
    <w:p w:rsidR="004C3206" w:rsidRPr="000E6216" w:rsidRDefault="004C3206" w:rsidP="000E6216">
      <w:pPr>
        <w:pStyle w:val="Heading3"/>
        <w:numPr>
          <w:ilvl w:val="0"/>
          <w:numId w:val="10"/>
        </w:numPr>
        <w:rPr>
          <w:rFonts w:asciiTheme="majorBidi" w:hAnsiTheme="majorBidi"/>
          <w:b/>
          <w:bCs/>
          <w:color w:val="000000" w:themeColor="text1"/>
        </w:rPr>
      </w:pPr>
      <w:bookmarkStart w:id="8" w:name="_Toc90221772"/>
      <w:r w:rsidRPr="000E6216">
        <w:rPr>
          <w:rFonts w:asciiTheme="majorBidi" w:hAnsiTheme="majorBidi"/>
          <w:b/>
          <w:bCs/>
          <w:color w:val="000000" w:themeColor="text1"/>
        </w:rPr>
        <w:t>Filter and Delete Spam Emails</w:t>
      </w:r>
      <w:bookmarkEnd w:id="8"/>
    </w:p>
    <w:p w:rsidR="000E6216" w:rsidRPr="000E6216" w:rsidRDefault="00A220CC" w:rsidP="000E6216">
      <w:pPr>
        <w:pStyle w:val="NormalWeb"/>
        <w:shd w:val="clear" w:color="auto" w:fill="FFFFFF"/>
        <w:spacing w:after="432" w:line="360" w:lineRule="auto"/>
        <w:jc w:val="both"/>
        <w:rPr>
          <w:rFonts w:asciiTheme="majorBidi" w:hAnsiTheme="majorBidi" w:cstheme="majorBidi"/>
          <w:color w:val="000000" w:themeColor="text1"/>
        </w:rPr>
      </w:pPr>
      <w:r w:rsidRPr="00A220CC">
        <w:rPr>
          <w:rFonts w:asciiTheme="majorBidi" w:hAnsiTheme="majorBidi" w:cstheme="majorBidi"/>
          <w:color w:val="000000" w:themeColor="text1"/>
        </w:rPr>
        <w:t>Programmers' phishing emails are designed to entice your sales people to open them and click on unexpected offers or links. Spam channels have advanced significantly and should be used. All things being equal, an occasional spam email may be tolerated, especially if a programmer impersonates someone you know, such as a professional colleague or a company with which you work. Representatives must use their proper judgement channels regardl</w:t>
      </w:r>
      <w:r>
        <w:rPr>
          <w:rFonts w:asciiTheme="majorBidi" w:hAnsiTheme="majorBidi" w:cstheme="majorBidi"/>
          <w:color w:val="000000" w:themeColor="text1"/>
        </w:rPr>
        <w:t>ess of spam channel programming</w:t>
      </w:r>
      <w:r w:rsidR="000E6216" w:rsidRPr="000E6216">
        <w:rPr>
          <w:rFonts w:asciiTheme="majorBidi" w:hAnsiTheme="majorBidi" w:cstheme="majorBidi"/>
          <w:color w:val="000000" w:themeColor="text1"/>
        </w:rPr>
        <w:t>.</w:t>
      </w:r>
    </w:p>
    <w:p w:rsidR="000E6216" w:rsidRPr="000E6216" w:rsidRDefault="000E6216" w:rsidP="000E6216">
      <w:pPr>
        <w:pStyle w:val="NormalWeb"/>
        <w:numPr>
          <w:ilvl w:val="0"/>
          <w:numId w:val="10"/>
        </w:numPr>
        <w:shd w:val="clear" w:color="auto" w:fill="FFFFFF"/>
        <w:spacing w:after="432" w:line="360" w:lineRule="auto"/>
        <w:jc w:val="both"/>
        <w:rPr>
          <w:rFonts w:asciiTheme="majorBidi" w:hAnsiTheme="majorBidi" w:cstheme="majorBidi"/>
          <w:b/>
          <w:bCs/>
          <w:color w:val="000000" w:themeColor="text1"/>
        </w:rPr>
      </w:pPr>
      <w:r w:rsidRPr="000E6216">
        <w:rPr>
          <w:rFonts w:asciiTheme="majorBidi" w:hAnsiTheme="majorBidi" w:cstheme="majorBidi"/>
          <w:b/>
          <w:bCs/>
          <w:color w:val="000000" w:themeColor="text1"/>
        </w:rPr>
        <w:t>Close Down Computers When Not being used</w:t>
      </w:r>
    </w:p>
    <w:p w:rsidR="000E6216" w:rsidRPr="000E6216" w:rsidRDefault="00A220CC" w:rsidP="000E6216">
      <w:pPr>
        <w:pStyle w:val="NormalWeb"/>
        <w:shd w:val="clear" w:color="auto" w:fill="FFFFFF"/>
        <w:spacing w:after="432" w:line="360" w:lineRule="auto"/>
        <w:jc w:val="both"/>
        <w:rPr>
          <w:rFonts w:asciiTheme="majorBidi" w:hAnsiTheme="majorBidi" w:cstheme="majorBidi"/>
          <w:color w:val="000000" w:themeColor="text1"/>
        </w:rPr>
      </w:pPr>
      <w:r w:rsidRPr="00A220CC">
        <w:rPr>
          <w:rFonts w:asciiTheme="majorBidi" w:hAnsiTheme="majorBidi" w:cstheme="majorBidi"/>
          <w:color w:val="000000" w:themeColor="text1"/>
        </w:rPr>
        <w:t>When was the last time you shut off your computer after a long day at work? When your PC is inactive for a short amount of time while linked to your organisation, it becomes more visible and accessible to programmers. By turning off your computer, you are restricting their access to your company. Even if they have successfully obtained admission, you are distur</w:t>
      </w:r>
      <w:r>
        <w:rPr>
          <w:rFonts w:asciiTheme="majorBidi" w:hAnsiTheme="majorBidi" w:cstheme="majorBidi"/>
          <w:color w:val="000000" w:themeColor="text1"/>
        </w:rPr>
        <w:t>bing their association</w:t>
      </w:r>
      <w:r w:rsidR="000E6216" w:rsidRPr="000E6216">
        <w:rPr>
          <w:rFonts w:asciiTheme="majorBidi" w:hAnsiTheme="majorBidi" w:cstheme="majorBidi"/>
          <w:color w:val="000000" w:themeColor="text1"/>
        </w:rPr>
        <w:t>.</w:t>
      </w:r>
    </w:p>
    <w:p w:rsidR="000E6216" w:rsidRPr="000E6216" w:rsidRDefault="000E6216" w:rsidP="000E6216">
      <w:pPr>
        <w:pStyle w:val="NormalWeb"/>
        <w:numPr>
          <w:ilvl w:val="0"/>
          <w:numId w:val="10"/>
        </w:numPr>
        <w:shd w:val="clear" w:color="auto" w:fill="FFFFFF"/>
        <w:spacing w:after="432" w:line="360" w:lineRule="auto"/>
        <w:jc w:val="both"/>
        <w:rPr>
          <w:rFonts w:asciiTheme="majorBidi" w:hAnsiTheme="majorBidi" w:cstheme="majorBidi"/>
          <w:b/>
          <w:bCs/>
          <w:color w:val="000000" w:themeColor="text1"/>
        </w:rPr>
      </w:pPr>
      <w:r w:rsidRPr="000E6216">
        <w:rPr>
          <w:rFonts w:asciiTheme="majorBidi" w:hAnsiTheme="majorBidi" w:cstheme="majorBidi"/>
          <w:b/>
          <w:bCs/>
          <w:color w:val="000000" w:themeColor="text1"/>
        </w:rPr>
        <w:t>Encode Your Files</w:t>
      </w:r>
    </w:p>
    <w:p w:rsidR="000E6216" w:rsidRPr="000E6216" w:rsidRDefault="00A220CC" w:rsidP="000E6216">
      <w:pPr>
        <w:pStyle w:val="NormalWeb"/>
        <w:shd w:val="clear" w:color="auto" w:fill="FFFFFF"/>
        <w:spacing w:after="432" w:line="360" w:lineRule="auto"/>
        <w:jc w:val="both"/>
        <w:rPr>
          <w:rFonts w:asciiTheme="majorBidi" w:hAnsiTheme="majorBidi" w:cstheme="majorBidi"/>
          <w:color w:val="000000" w:themeColor="text1"/>
        </w:rPr>
      </w:pPr>
      <w:r w:rsidRPr="00A220CC">
        <w:rPr>
          <w:rFonts w:asciiTheme="majorBidi" w:hAnsiTheme="majorBidi" w:cstheme="majorBidi"/>
          <w:color w:val="000000" w:themeColor="text1"/>
        </w:rPr>
        <w:t>The risk of a coder entering your firm is a huge source of anxiety. Can you image their surprise when all they find is a mound of nonsense? Encryption can protect sensitive data on Windows or macOS by utilising code that is specifically designed to disguise your IP address. If a website has been encrypted, check for "https" in the</w:t>
      </w:r>
      <w:r>
        <w:rPr>
          <w:rFonts w:asciiTheme="majorBidi" w:hAnsiTheme="majorBidi" w:cstheme="majorBidi"/>
          <w:color w:val="000000" w:themeColor="text1"/>
        </w:rPr>
        <w:t xml:space="preserve"> URL bar next to a latch symbol</w:t>
      </w:r>
      <w:r w:rsidR="000E6216" w:rsidRPr="000E6216">
        <w:rPr>
          <w:rFonts w:asciiTheme="majorBidi" w:hAnsiTheme="majorBidi" w:cstheme="majorBidi"/>
          <w:color w:val="000000" w:themeColor="text1"/>
        </w:rPr>
        <w:t>.</w:t>
      </w:r>
    </w:p>
    <w:p w:rsidR="000E6216" w:rsidRPr="000E6216" w:rsidRDefault="000E6216" w:rsidP="000E6216">
      <w:pPr>
        <w:pStyle w:val="NormalWeb"/>
        <w:numPr>
          <w:ilvl w:val="0"/>
          <w:numId w:val="10"/>
        </w:numPr>
        <w:shd w:val="clear" w:color="auto" w:fill="FFFFFF"/>
        <w:spacing w:after="432" w:line="360" w:lineRule="auto"/>
        <w:jc w:val="both"/>
        <w:rPr>
          <w:rFonts w:asciiTheme="majorBidi" w:hAnsiTheme="majorBidi" w:cstheme="majorBidi"/>
          <w:b/>
          <w:bCs/>
          <w:color w:val="000000" w:themeColor="text1"/>
        </w:rPr>
      </w:pPr>
      <w:r w:rsidRPr="000E6216">
        <w:rPr>
          <w:rFonts w:asciiTheme="majorBidi" w:hAnsiTheme="majorBidi" w:cstheme="majorBidi"/>
          <w:b/>
          <w:bCs/>
          <w:color w:val="000000" w:themeColor="text1"/>
        </w:rPr>
        <w:t>Secure Personal Devices</w:t>
      </w:r>
    </w:p>
    <w:p w:rsidR="000E6216" w:rsidRPr="000E6216" w:rsidRDefault="00A220CC" w:rsidP="000E6216">
      <w:pPr>
        <w:pStyle w:val="NormalWeb"/>
        <w:shd w:val="clear" w:color="auto" w:fill="FFFFFF"/>
        <w:spacing w:after="432" w:line="360" w:lineRule="auto"/>
        <w:jc w:val="both"/>
        <w:rPr>
          <w:rFonts w:asciiTheme="majorBidi" w:hAnsiTheme="majorBidi" w:cstheme="majorBidi"/>
          <w:color w:val="000000" w:themeColor="text1"/>
        </w:rPr>
      </w:pPr>
      <w:r w:rsidRPr="00A220CC">
        <w:rPr>
          <w:rFonts w:asciiTheme="majorBidi" w:hAnsiTheme="majorBidi" w:cstheme="majorBidi"/>
          <w:color w:val="000000" w:themeColor="text1"/>
        </w:rPr>
        <w:t>Representatives are increasingly using their mobile phones and other personal gadgets to get information at work. Consider implementing a plan for using personal devices to ensure individuals are adhering to security guidelines. Some quick strategies to obtain both personal data and sensitive work data incorporate turning off your Bluetooth, never utilising unstable public Wi-</w:t>
      </w:r>
      <w:r w:rsidRPr="00A220CC">
        <w:rPr>
          <w:rFonts w:asciiTheme="majorBidi" w:hAnsiTheme="majorBidi" w:cstheme="majorBidi"/>
          <w:color w:val="000000" w:themeColor="text1"/>
        </w:rPr>
        <w:lastRenderedPageBreak/>
        <w:t>Fi, and paying attention to the same guidelines for difficult individual device passwords as yo</w:t>
      </w:r>
      <w:r>
        <w:rPr>
          <w:rFonts w:asciiTheme="majorBidi" w:hAnsiTheme="majorBidi" w:cstheme="majorBidi"/>
          <w:color w:val="000000" w:themeColor="text1"/>
        </w:rPr>
        <w:t>u would for your work PC setups</w:t>
      </w:r>
      <w:r w:rsidR="000E6216" w:rsidRPr="000E6216">
        <w:rPr>
          <w:rFonts w:asciiTheme="majorBidi" w:hAnsiTheme="majorBidi" w:cstheme="majorBidi"/>
          <w:color w:val="000000" w:themeColor="text1"/>
        </w:rPr>
        <w:t>.</w:t>
      </w:r>
    </w:p>
    <w:p w:rsidR="000E6216" w:rsidRPr="000E6216" w:rsidRDefault="000E6216" w:rsidP="000E6216">
      <w:pPr>
        <w:pStyle w:val="NormalWeb"/>
        <w:numPr>
          <w:ilvl w:val="0"/>
          <w:numId w:val="10"/>
        </w:numPr>
        <w:shd w:val="clear" w:color="auto" w:fill="FFFFFF"/>
        <w:spacing w:after="432" w:line="360" w:lineRule="auto"/>
        <w:jc w:val="both"/>
        <w:rPr>
          <w:rFonts w:asciiTheme="majorBidi" w:hAnsiTheme="majorBidi" w:cstheme="majorBidi"/>
          <w:b/>
          <w:bCs/>
          <w:color w:val="000000" w:themeColor="text1"/>
        </w:rPr>
      </w:pPr>
      <w:r w:rsidRPr="000E6216">
        <w:rPr>
          <w:rFonts w:asciiTheme="majorBidi" w:hAnsiTheme="majorBidi" w:cstheme="majorBidi"/>
          <w:b/>
          <w:bCs/>
          <w:color w:val="000000" w:themeColor="text1"/>
        </w:rPr>
        <w:t>Request Help</w:t>
      </w:r>
    </w:p>
    <w:p w:rsidR="004C3206" w:rsidRPr="000E6216" w:rsidRDefault="00A220CC" w:rsidP="000E6216">
      <w:pPr>
        <w:pStyle w:val="NormalWeb"/>
        <w:shd w:val="clear" w:color="auto" w:fill="FFFFFF"/>
        <w:spacing w:before="0" w:beforeAutospacing="0" w:after="432" w:afterAutospacing="0" w:line="360" w:lineRule="auto"/>
        <w:jc w:val="both"/>
        <w:rPr>
          <w:rFonts w:asciiTheme="minorHAnsi" w:hAnsiTheme="minorHAnsi" w:cstheme="minorHAnsi"/>
          <w:color w:val="000000" w:themeColor="text1"/>
          <w:sz w:val="22"/>
          <w:szCs w:val="33"/>
        </w:rPr>
      </w:pPr>
      <w:r w:rsidRPr="00A220CC">
        <w:rPr>
          <w:rFonts w:asciiTheme="majorBidi" w:hAnsiTheme="majorBidi" w:cstheme="majorBidi"/>
          <w:color w:val="000000" w:themeColor="text1"/>
        </w:rPr>
        <w:t xml:space="preserve">When dealing with your IT on the inside, the pressure is on to ensure that you're adequately protected from hackers and malware. Despite having such a huge number of safeguards in place and ensuring that representatives adhere to established protocols, it is still difficult to remain abreast of the most recent digital threats. It just takes one representative to forget to alter the default settings or to click on what looked to be a legitimate link from someone they believed they knew. Possibly the best solution to overcome these issues is to enlist the aid of a Managed IT provider who stays up to date on the most recent hazards and whose job it is to maintain your frameworks </w:t>
      </w:r>
      <w:r>
        <w:rPr>
          <w:rFonts w:asciiTheme="majorBidi" w:hAnsiTheme="majorBidi" w:cstheme="majorBidi"/>
          <w:color w:val="000000" w:themeColor="text1"/>
        </w:rPr>
        <w:t>as safe as could be anticipated</w:t>
      </w:r>
      <w:r w:rsidR="004C3206" w:rsidRPr="000E6216">
        <w:rPr>
          <w:rFonts w:asciiTheme="minorHAnsi" w:hAnsiTheme="minorHAnsi" w:cstheme="minorHAnsi"/>
          <w:color w:val="000000" w:themeColor="text1"/>
          <w:sz w:val="22"/>
          <w:szCs w:val="33"/>
        </w:rPr>
        <w:t>.</w:t>
      </w:r>
    </w:p>
    <w:p w:rsidR="005E747F" w:rsidRPr="000E6216" w:rsidRDefault="004C3206" w:rsidP="000E6216">
      <w:pPr>
        <w:pStyle w:val="IntenseQuote"/>
        <w:rPr>
          <w:rStyle w:val="SubtleReference"/>
          <w:rFonts w:asciiTheme="majorBidi" w:hAnsiTheme="majorBidi" w:cstheme="majorBidi"/>
          <w:b/>
          <w:bCs/>
          <w:i w:val="0"/>
          <w:iCs w:val="0"/>
          <w:color w:val="000000" w:themeColor="text1"/>
          <w:sz w:val="32"/>
          <w:szCs w:val="32"/>
        </w:rPr>
      </w:pPr>
      <w:r w:rsidRPr="000E6216">
        <w:rPr>
          <w:rStyle w:val="SubtleReference"/>
          <w:rFonts w:asciiTheme="majorBidi" w:hAnsiTheme="majorBidi" w:cstheme="majorBidi"/>
          <w:b/>
          <w:bCs/>
          <w:i w:val="0"/>
          <w:iCs w:val="0"/>
          <w:color w:val="000000" w:themeColor="text1"/>
          <w:sz w:val="32"/>
          <w:szCs w:val="32"/>
        </w:rPr>
        <w:t>Conclusion</w:t>
      </w:r>
    </w:p>
    <w:p w:rsidR="005657E7" w:rsidRPr="000E6216" w:rsidRDefault="00A220CC" w:rsidP="00A220CC">
      <w:pPr>
        <w:pStyle w:val="NormalWeb"/>
        <w:spacing w:line="360" w:lineRule="auto"/>
        <w:jc w:val="both"/>
        <w:rPr>
          <w:rFonts w:asciiTheme="minorHAnsi" w:hAnsiTheme="minorHAnsi" w:cstheme="minorHAnsi"/>
          <w:color w:val="000000" w:themeColor="text1"/>
          <w:sz w:val="22"/>
          <w:szCs w:val="22"/>
        </w:rPr>
      </w:pPr>
      <w:r w:rsidRPr="00A220CC">
        <w:rPr>
          <w:rFonts w:asciiTheme="majorBidi" w:hAnsiTheme="majorBidi" w:cstheme="majorBidi"/>
          <w:color w:val="000000" w:themeColor="text1"/>
          <w:shd w:val="clear" w:color="auto" w:fill="FFFFFF"/>
        </w:rPr>
        <w:t>Cyber security is a critical component of today's rapidly evolving computerised environment. Its risks are impossible to dismiss, therefore it is critical to learn how to protect yourself from them and to teach others how to do it and. To learn more about network security and how to deal with digital intruders, visit our courses section and become a computerised stage sai</w:t>
      </w:r>
      <w:r>
        <w:rPr>
          <w:rFonts w:asciiTheme="majorBidi" w:hAnsiTheme="majorBidi" w:cstheme="majorBidi"/>
          <w:color w:val="000000" w:themeColor="text1"/>
          <w:shd w:val="clear" w:color="auto" w:fill="FFFFFF"/>
        </w:rPr>
        <w:t>nt</w:t>
      </w:r>
      <w:r w:rsidR="00C81D0E" w:rsidRPr="000E6216">
        <w:rPr>
          <w:rFonts w:asciiTheme="minorHAnsi" w:hAnsiTheme="minorHAnsi" w:cstheme="minorHAnsi"/>
          <w:color w:val="000000" w:themeColor="text1"/>
          <w:sz w:val="22"/>
          <w:szCs w:val="22"/>
          <w:shd w:val="clear" w:color="auto" w:fill="FFFFFF"/>
        </w:rPr>
        <w:t>.</w:t>
      </w:r>
    </w:p>
    <w:p w:rsidR="00C15ACB" w:rsidRPr="005657E7" w:rsidRDefault="00C15ACB" w:rsidP="005657E7">
      <w:pPr>
        <w:pStyle w:val="NormalWeb"/>
        <w:jc w:val="center"/>
        <w:rPr>
          <w:b/>
          <w:color w:val="000000"/>
          <w:sz w:val="28"/>
          <w:szCs w:val="27"/>
        </w:rPr>
      </w:pPr>
      <w:r>
        <w:rPr>
          <w:b/>
          <w:color w:val="000000"/>
          <w:sz w:val="28"/>
          <w:szCs w:val="27"/>
        </w:rPr>
        <w:t>THANKS</w:t>
      </w:r>
      <w:r w:rsidR="005657E7">
        <w:rPr>
          <w:b/>
          <w:color w:val="000000"/>
          <w:sz w:val="28"/>
          <w:szCs w:val="27"/>
        </w:rPr>
        <w:t xml:space="preserve"> </w:t>
      </w:r>
      <w:r w:rsidRPr="00C15ACB">
        <w:rPr>
          <w:b/>
          <w:color w:val="000000"/>
          <w:sz w:val="28"/>
          <w:szCs w:val="27"/>
        </w:rPr>
        <w:sym w:font="Wingdings" w:char="F04A"/>
      </w:r>
    </w:p>
    <w:p w:rsidR="005657E7" w:rsidRDefault="005657E7" w:rsidP="001C2B2E">
      <w:pPr>
        <w:rPr>
          <w:rFonts w:cstheme="minorHAnsi"/>
          <w:b/>
          <w:sz w:val="36"/>
          <w:szCs w:val="96"/>
        </w:rPr>
      </w:pPr>
    </w:p>
    <w:p w:rsidR="001C2B2E" w:rsidRPr="00C15ACB" w:rsidRDefault="00C15ACB" w:rsidP="001C2B2E">
      <w:pPr>
        <w:rPr>
          <w:rFonts w:cstheme="minorHAnsi"/>
          <w:sz w:val="10"/>
        </w:rPr>
      </w:pPr>
      <w:r w:rsidRPr="00C15ACB">
        <w:rPr>
          <w:rFonts w:cstheme="minorHAnsi"/>
          <w:b/>
          <w:sz w:val="36"/>
          <w:szCs w:val="96"/>
        </w:rPr>
        <w:t xml:space="preserve">Teacher </w:t>
      </w:r>
      <w:r w:rsidR="00345530">
        <w:rPr>
          <w:rFonts w:cstheme="minorHAnsi"/>
          <w:b/>
          <w:sz w:val="36"/>
          <w:szCs w:val="96"/>
        </w:rPr>
        <w:t>s</w:t>
      </w:r>
      <w:r w:rsidRPr="00C15ACB">
        <w:rPr>
          <w:rFonts w:cstheme="minorHAnsi"/>
          <w:b/>
          <w:sz w:val="36"/>
          <w:szCs w:val="96"/>
        </w:rPr>
        <w:t>ignature</w:t>
      </w:r>
      <w:r w:rsidR="000E6216">
        <w:rPr>
          <w:rFonts w:cstheme="minorHAnsi"/>
          <w:b/>
          <w:sz w:val="36"/>
          <w:szCs w:val="96"/>
        </w:rPr>
        <w:t xml:space="preserve"> </w:t>
      </w:r>
      <w:r w:rsidRPr="00C15ACB">
        <w:rPr>
          <w:rFonts w:cstheme="minorHAnsi"/>
          <w:b/>
          <w:sz w:val="36"/>
          <w:szCs w:val="96"/>
        </w:rPr>
        <w:t>:</w:t>
      </w:r>
      <w:r w:rsidRPr="00C15ACB">
        <w:rPr>
          <w:rFonts w:cstheme="minorHAnsi"/>
          <w:b/>
          <w:sz w:val="36"/>
          <w:szCs w:val="96"/>
        </w:rPr>
        <w:softHyphen/>
        <w:t>_________________</w:t>
      </w:r>
    </w:p>
    <w:sectPr w:rsidR="001C2B2E" w:rsidRPr="00C15ACB" w:rsidSect="006C6006">
      <w:head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164" w:rsidRDefault="00FC7164" w:rsidP="000E6216">
      <w:pPr>
        <w:spacing w:after="0" w:line="240" w:lineRule="auto"/>
      </w:pPr>
      <w:r>
        <w:separator/>
      </w:r>
    </w:p>
  </w:endnote>
  <w:endnote w:type="continuationSeparator" w:id="0">
    <w:p w:rsidR="00FC7164" w:rsidRDefault="00FC7164" w:rsidP="000E6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164" w:rsidRDefault="00FC7164" w:rsidP="000E6216">
      <w:pPr>
        <w:spacing w:after="0" w:line="240" w:lineRule="auto"/>
      </w:pPr>
      <w:r>
        <w:separator/>
      </w:r>
    </w:p>
  </w:footnote>
  <w:footnote w:type="continuationSeparator" w:id="0">
    <w:p w:rsidR="00FC7164" w:rsidRDefault="00FC7164" w:rsidP="000E6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853305"/>
      <w:docPartObj>
        <w:docPartGallery w:val="Page Numbers (Top of Page)"/>
        <w:docPartUnique/>
      </w:docPartObj>
    </w:sdtPr>
    <w:sdtEndPr>
      <w:rPr>
        <w:noProof/>
      </w:rPr>
    </w:sdtEndPr>
    <w:sdtContent>
      <w:p w:rsidR="000E6216" w:rsidRDefault="000E6216">
        <w:pPr>
          <w:pStyle w:val="Header"/>
          <w:jc w:val="right"/>
        </w:pPr>
        <w:r>
          <w:fldChar w:fldCharType="begin"/>
        </w:r>
        <w:r>
          <w:instrText xml:space="preserve"> PAGE   \* MERGEFORMAT </w:instrText>
        </w:r>
        <w:r>
          <w:fldChar w:fldCharType="separate"/>
        </w:r>
        <w:r w:rsidR="00C128CA">
          <w:rPr>
            <w:noProof/>
          </w:rPr>
          <w:t>2</w:t>
        </w:r>
        <w:r>
          <w:rPr>
            <w:noProof/>
          </w:rPr>
          <w:fldChar w:fldCharType="end"/>
        </w:r>
      </w:p>
    </w:sdtContent>
  </w:sdt>
  <w:p w:rsidR="000E6216" w:rsidRDefault="000E621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C3F"/>
    <w:multiLevelType w:val="hybridMultilevel"/>
    <w:tmpl w:val="17649F1E"/>
    <w:lvl w:ilvl="0" w:tplc="0409000F">
      <w:start w:val="1"/>
      <w:numFmt w:val="decimal"/>
      <w:lvlText w:val="%1."/>
      <w:lvlJc w:val="left"/>
      <w:pPr>
        <w:ind w:left="60" w:hanging="360"/>
      </w:pPr>
    </w:lvl>
    <w:lvl w:ilvl="1" w:tplc="04090019" w:tentative="1">
      <w:start w:val="1"/>
      <w:numFmt w:val="lowerLetter"/>
      <w:lvlText w:val="%2."/>
      <w:lvlJc w:val="left"/>
      <w:pPr>
        <w:ind w:left="780" w:hanging="360"/>
      </w:pPr>
    </w:lvl>
    <w:lvl w:ilvl="2" w:tplc="0409001B" w:tentative="1">
      <w:start w:val="1"/>
      <w:numFmt w:val="lowerRoman"/>
      <w:lvlText w:val="%3."/>
      <w:lvlJc w:val="right"/>
      <w:pPr>
        <w:ind w:left="1500" w:hanging="180"/>
      </w:pPr>
    </w:lvl>
    <w:lvl w:ilvl="3" w:tplc="0409000F" w:tentative="1">
      <w:start w:val="1"/>
      <w:numFmt w:val="decimal"/>
      <w:lvlText w:val="%4."/>
      <w:lvlJc w:val="left"/>
      <w:pPr>
        <w:ind w:left="2220" w:hanging="360"/>
      </w:pPr>
    </w:lvl>
    <w:lvl w:ilvl="4" w:tplc="04090019" w:tentative="1">
      <w:start w:val="1"/>
      <w:numFmt w:val="lowerLetter"/>
      <w:lvlText w:val="%5."/>
      <w:lvlJc w:val="left"/>
      <w:pPr>
        <w:ind w:left="2940" w:hanging="360"/>
      </w:pPr>
    </w:lvl>
    <w:lvl w:ilvl="5" w:tplc="0409001B" w:tentative="1">
      <w:start w:val="1"/>
      <w:numFmt w:val="lowerRoman"/>
      <w:lvlText w:val="%6."/>
      <w:lvlJc w:val="right"/>
      <w:pPr>
        <w:ind w:left="3660" w:hanging="180"/>
      </w:pPr>
    </w:lvl>
    <w:lvl w:ilvl="6" w:tplc="0409000F" w:tentative="1">
      <w:start w:val="1"/>
      <w:numFmt w:val="decimal"/>
      <w:lvlText w:val="%7."/>
      <w:lvlJc w:val="left"/>
      <w:pPr>
        <w:ind w:left="4380" w:hanging="360"/>
      </w:pPr>
    </w:lvl>
    <w:lvl w:ilvl="7" w:tplc="04090019" w:tentative="1">
      <w:start w:val="1"/>
      <w:numFmt w:val="lowerLetter"/>
      <w:lvlText w:val="%8."/>
      <w:lvlJc w:val="left"/>
      <w:pPr>
        <w:ind w:left="5100" w:hanging="360"/>
      </w:pPr>
    </w:lvl>
    <w:lvl w:ilvl="8" w:tplc="0409001B" w:tentative="1">
      <w:start w:val="1"/>
      <w:numFmt w:val="lowerRoman"/>
      <w:lvlText w:val="%9."/>
      <w:lvlJc w:val="right"/>
      <w:pPr>
        <w:ind w:left="5820" w:hanging="180"/>
      </w:pPr>
    </w:lvl>
  </w:abstractNum>
  <w:abstractNum w:abstractNumId="1" w15:restartNumberingAfterBreak="0">
    <w:nsid w:val="0B712640"/>
    <w:multiLevelType w:val="hybridMultilevel"/>
    <w:tmpl w:val="5B3A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60177"/>
    <w:multiLevelType w:val="multilevel"/>
    <w:tmpl w:val="AB82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E2CB8"/>
    <w:multiLevelType w:val="multilevel"/>
    <w:tmpl w:val="9A1C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E5D0E"/>
    <w:multiLevelType w:val="hybridMultilevel"/>
    <w:tmpl w:val="5EAC6AD0"/>
    <w:lvl w:ilvl="0" w:tplc="37D68752">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65E3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8EA1B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7006D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D8ED3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A2B67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46871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B6DB9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EC04C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B92E76"/>
    <w:multiLevelType w:val="hybridMultilevel"/>
    <w:tmpl w:val="31C84ED0"/>
    <w:lvl w:ilvl="0" w:tplc="EDDA5752">
      <w:start w:val="1"/>
      <w:numFmt w:val="bullet"/>
      <w:lvlText w:val=""/>
      <w:lvlJc w:val="left"/>
      <w:pPr>
        <w:ind w:left="360"/>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1" w:tplc="68E22D58">
      <w:start w:val="1"/>
      <w:numFmt w:val="bullet"/>
      <w:lvlText w:val="o"/>
      <w:lvlJc w:val="left"/>
      <w:pPr>
        <w:ind w:left="1224"/>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2" w:tplc="F2F2CE26">
      <w:start w:val="1"/>
      <w:numFmt w:val="bullet"/>
      <w:lvlText w:val="▪"/>
      <w:lvlJc w:val="left"/>
      <w:pPr>
        <w:ind w:left="1944"/>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3" w:tplc="0060B388">
      <w:start w:val="1"/>
      <w:numFmt w:val="bullet"/>
      <w:lvlText w:val="•"/>
      <w:lvlJc w:val="left"/>
      <w:pPr>
        <w:ind w:left="2664"/>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4" w:tplc="FE301B0A">
      <w:start w:val="1"/>
      <w:numFmt w:val="bullet"/>
      <w:lvlText w:val="o"/>
      <w:lvlJc w:val="left"/>
      <w:pPr>
        <w:ind w:left="3384"/>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5" w:tplc="B9C09058">
      <w:start w:val="1"/>
      <w:numFmt w:val="bullet"/>
      <w:lvlText w:val="▪"/>
      <w:lvlJc w:val="left"/>
      <w:pPr>
        <w:ind w:left="4104"/>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6" w:tplc="1E700EEE">
      <w:start w:val="1"/>
      <w:numFmt w:val="bullet"/>
      <w:lvlText w:val="•"/>
      <w:lvlJc w:val="left"/>
      <w:pPr>
        <w:ind w:left="4824"/>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7" w:tplc="10E80D9E">
      <w:start w:val="1"/>
      <w:numFmt w:val="bullet"/>
      <w:lvlText w:val="o"/>
      <w:lvlJc w:val="left"/>
      <w:pPr>
        <w:ind w:left="5544"/>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lvl w:ilvl="8" w:tplc="EC982DF4">
      <w:start w:val="1"/>
      <w:numFmt w:val="bullet"/>
      <w:lvlText w:val="▪"/>
      <w:lvlJc w:val="left"/>
      <w:pPr>
        <w:ind w:left="6264"/>
      </w:pPr>
      <w:rPr>
        <w:rFonts w:ascii="Wingdings" w:eastAsia="Wingdings" w:hAnsi="Wingdings" w:cs="Wingdings"/>
        <w:b w:val="0"/>
        <w:i w:val="0"/>
        <w:strike w:val="0"/>
        <w:dstrike w:val="0"/>
        <w:color w:val="222222"/>
        <w:sz w:val="24"/>
        <w:szCs w:val="24"/>
        <w:u w:val="none" w:color="000000"/>
        <w:bdr w:val="none" w:sz="0" w:space="0" w:color="auto"/>
        <w:shd w:val="clear" w:color="auto" w:fill="auto"/>
        <w:vertAlign w:val="baseline"/>
      </w:rPr>
    </w:lvl>
  </w:abstractNum>
  <w:abstractNum w:abstractNumId="6" w15:restartNumberingAfterBreak="0">
    <w:nsid w:val="481874F8"/>
    <w:multiLevelType w:val="hybridMultilevel"/>
    <w:tmpl w:val="DD303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50A91"/>
    <w:multiLevelType w:val="hybridMultilevel"/>
    <w:tmpl w:val="0C9C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6441AF"/>
    <w:multiLevelType w:val="hybridMultilevel"/>
    <w:tmpl w:val="46A23642"/>
    <w:lvl w:ilvl="0" w:tplc="0409000D">
      <w:start w:val="1"/>
      <w:numFmt w:val="bullet"/>
      <w:lvlText w:val=""/>
      <w:lvlJc w:val="left"/>
      <w:pPr>
        <w:ind w:left="730" w:hanging="360"/>
      </w:pPr>
      <w:rPr>
        <w:rFonts w:ascii="Wingdings" w:hAnsi="Wingdings"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63311DF6"/>
    <w:multiLevelType w:val="hybridMultilevel"/>
    <w:tmpl w:val="4CD4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45C71"/>
    <w:multiLevelType w:val="multilevel"/>
    <w:tmpl w:val="3610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F255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5"/>
  </w:num>
  <w:num w:numId="3">
    <w:abstractNumId w:val="10"/>
  </w:num>
  <w:num w:numId="4">
    <w:abstractNumId w:val="3"/>
  </w:num>
  <w:num w:numId="5">
    <w:abstractNumId w:val="2"/>
  </w:num>
  <w:num w:numId="6">
    <w:abstractNumId w:val="9"/>
  </w:num>
  <w:num w:numId="7">
    <w:abstractNumId w:val="11"/>
  </w:num>
  <w:num w:numId="8">
    <w:abstractNumId w:val="8"/>
  </w:num>
  <w:num w:numId="9">
    <w:abstractNumId w:val="0"/>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301"/>
    <w:rsid w:val="000304E2"/>
    <w:rsid w:val="00047DF1"/>
    <w:rsid w:val="000E6216"/>
    <w:rsid w:val="00132B39"/>
    <w:rsid w:val="001C2B2E"/>
    <w:rsid w:val="001D6E9D"/>
    <w:rsid w:val="002A2106"/>
    <w:rsid w:val="002C3D4B"/>
    <w:rsid w:val="002E46EC"/>
    <w:rsid w:val="00345530"/>
    <w:rsid w:val="004161AF"/>
    <w:rsid w:val="004B11FA"/>
    <w:rsid w:val="004C3206"/>
    <w:rsid w:val="005657E7"/>
    <w:rsid w:val="005E747F"/>
    <w:rsid w:val="006967AF"/>
    <w:rsid w:val="006C6006"/>
    <w:rsid w:val="007726C4"/>
    <w:rsid w:val="00775B51"/>
    <w:rsid w:val="008B34DE"/>
    <w:rsid w:val="008C5C8E"/>
    <w:rsid w:val="00956F8C"/>
    <w:rsid w:val="00A220CC"/>
    <w:rsid w:val="00AD3751"/>
    <w:rsid w:val="00B050F6"/>
    <w:rsid w:val="00B34AC1"/>
    <w:rsid w:val="00C128CA"/>
    <w:rsid w:val="00C15ACB"/>
    <w:rsid w:val="00C26301"/>
    <w:rsid w:val="00C63384"/>
    <w:rsid w:val="00C81D0E"/>
    <w:rsid w:val="00C84890"/>
    <w:rsid w:val="00CB421E"/>
    <w:rsid w:val="00CD53D7"/>
    <w:rsid w:val="00D825C4"/>
    <w:rsid w:val="00FC7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3244"/>
  <w15:chartTrackingRefBased/>
  <w15:docId w15:val="{AB9AE817-710C-4AE6-B9B2-68DF70B8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B2E"/>
  </w:style>
  <w:style w:type="paragraph" w:styleId="Heading1">
    <w:name w:val="heading 1"/>
    <w:basedOn w:val="Normal"/>
    <w:next w:val="Normal"/>
    <w:link w:val="Heading1Char"/>
    <w:uiPriority w:val="9"/>
    <w:qFormat/>
    <w:rsid w:val="002A21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21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32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34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106"/>
    <w:rPr>
      <w:rFonts w:ascii="Times New Roman" w:eastAsia="Times New Roman" w:hAnsi="Times New Roman" w:cs="Times New Roman"/>
      <w:b/>
      <w:bCs/>
      <w:sz w:val="36"/>
      <w:szCs w:val="36"/>
    </w:rPr>
  </w:style>
  <w:style w:type="paragraph" w:styleId="NormalWeb">
    <w:name w:val="Normal (Web)"/>
    <w:basedOn w:val="Normal"/>
    <w:uiPriority w:val="99"/>
    <w:unhideWhenUsed/>
    <w:rsid w:val="002A21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2106"/>
    <w:rPr>
      <w:color w:val="0000FF"/>
      <w:u w:val="single"/>
    </w:rPr>
  </w:style>
  <w:style w:type="character" w:customStyle="1" w:styleId="Heading1Char">
    <w:name w:val="Heading 1 Char"/>
    <w:basedOn w:val="DefaultParagraphFont"/>
    <w:link w:val="Heading1"/>
    <w:uiPriority w:val="9"/>
    <w:rsid w:val="002A21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A2106"/>
    <w:pPr>
      <w:outlineLvl w:val="9"/>
    </w:pPr>
  </w:style>
  <w:style w:type="paragraph" w:styleId="TOC1">
    <w:name w:val="toc 1"/>
    <w:basedOn w:val="Normal"/>
    <w:next w:val="Normal"/>
    <w:autoRedefine/>
    <w:uiPriority w:val="39"/>
    <w:unhideWhenUsed/>
    <w:rsid w:val="002A2106"/>
    <w:pPr>
      <w:spacing w:after="100" w:line="276" w:lineRule="auto"/>
    </w:pPr>
  </w:style>
  <w:style w:type="paragraph" w:styleId="ListParagraph">
    <w:name w:val="List Paragraph"/>
    <w:basedOn w:val="Normal"/>
    <w:uiPriority w:val="34"/>
    <w:qFormat/>
    <w:rsid w:val="005E747F"/>
    <w:pPr>
      <w:ind w:left="720"/>
      <w:contextualSpacing/>
    </w:pPr>
  </w:style>
  <w:style w:type="table" w:customStyle="1" w:styleId="TableGrid">
    <w:name w:val="TableGrid"/>
    <w:rsid w:val="008C5C8E"/>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4C320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C3206"/>
    <w:rPr>
      <w:b/>
      <w:bCs/>
    </w:rPr>
  </w:style>
  <w:style w:type="character" w:customStyle="1" w:styleId="hs-cta-node">
    <w:name w:val="hs-cta-node"/>
    <w:basedOn w:val="DefaultParagraphFont"/>
    <w:rsid w:val="004C3206"/>
  </w:style>
  <w:style w:type="paragraph" w:styleId="NoSpacing">
    <w:name w:val="No Spacing"/>
    <w:uiPriority w:val="1"/>
    <w:qFormat/>
    <w:rsid w:val="004C3206"/>
    <w:pPr>
      <w:spacing w:after="0" w:line="240" w:lineRule="auto"/>
    </w:pPr>
  </w:style>
  <w:style w:type="paragraph" w:styleId="TOC2">
    <w:name w:val="toc 2"/>
    <w:basedOn w:val="Normal"/>
    <w:next w:val="Normal"/>
    <w:autoRedefine/>
    <w:uiPriority w:val="39"/>
    <w:unhideWhenUsed/>
    <w:rsid w:val="000304E2"/>
    <w:pPr>
      <w:spacing w:after="100"/>
      <w:ind w:left="220"/>
    </w:pPr>
  </w:style>
  <w:style w:type="paragraph" w:styleId="IntenseQuote">
    <w:name w:val="Intense Quote"/>
    <w:basedOn w:val="Normal"/>
    <w:next w:val="Normal"/>
    <w:link w:val="IntenseQuoteChar"/>
    <w:uiPriority w:val="30"/>
    <w:qFormat/>
    <w:rsid w:val="002E46E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E46EC"/>
    <w:rPr>
      <w:i/>
      <w:iCs/>
      <w:color w:val="5B9BD5" w:themeColor="accent1"/>
    </w:rPr>
  </w:style>
  <w:style w:type="character" w:customStyle="1" w:styleId="Heading4Char">
    <w:name w:val="Heading 4 Char"/>
    <w:basedOn w:val="DefaultParagraphFont"/>
    <w:link w:val="Heading4"/>
    <w:uiPriority w:val="9"/>
    <w:rsid w:val="00B34AC1"/>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0E6216"/>
    <w:rPr>
      <w:smallCaps/>
      <w:color w:val="5A5A5A" w:themeColor="text1" w:themeTint="A5"/>
    </w:rPr>
  </w:style>
  <w:style w:type="paragraph" w:styleId="Header">
    <w:name w:val="header"/>
    <w:basedOn w:val="Normal"/>
    <w:link w:val="HeaderChar"/>
    <w:uiPriority w:val="99"/>
    <w:unhideWhenUsed/>
    <w:rsid w:val="000E6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16"/>
  </w:style>
  <w:style w:type="paragraph" w:styleId="Footer">
    <w:name w:val="footer"/>
    <w:basedOn w:val="Normal"/>
    <w:link w:val="FooterChar"/>
    <w:uiPriority w:val="99"/>
    <w:unhideWhenUsed/>
    <w:rsid w:val="000E6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843567">
      <w:bodyDiv w:val="1"/>
      <w:marLeft w:val="0"/>
      <w:marRight w:val="0"/>
      <w:marTop w:val="0"/>
      <w:marBottom w:val="0"/>
      <w:divBdr>
        <w:top w:val="none" w:sz="0" w:space="0" w:color="auto"/>
        <w:left w:val="none" w:sz="0" w:space="0" w:color="auto"/>
        <w:bottom w:val="none" w:sz="0" w:space="0" w:color="auto"/>
        <w:right w:val="none" w:sz="0" w:space="0" w:color="auto"/>
      </w:divBdr>
      <w:divsChild>
        <w:div w:id="1568760427">
          <w:marLeft w:val="0"/>
          <w:marRight w:val="0"/>
          <w:marTop w:val="0"/>
          <w:marBottom w:val="0"/>
          <w:divBdr>
            <w:top w:val="none" w:sz="0" w:space="0" w:color="auto"/>
            <w:left w:val="none" w:sz="0" w:space="0" w:color="auto"/>
            <w:bottom w:val="none" w:sz="0" w:space="0" w:color="auto"/>
            <w:right w:val="none" w:sz="0" w:space="0" w:color="auto"/>
          </w:divBdr>
        </w:div>
      </w:divsChild>
    </w:div>
    <w:div w:id="1043795809">
      <w:bodyDiv w:val="1"/>
      <w:marLeft w:val="0"/>
      <w:marRight w:val="0"/>
      <w:marTop w:val="0"/>
      <w:marBottom w:val="0"/>
      <w:divBdr>
        <w:top w:val="none" w:sz="0" w:space="0" w:color="auto"/>
        <w:left w:val="none" w:sz="0" w:space="0" w:color="auto"/>
        <w:bottom w:val="none" w:sz="0" w:space="0" w:color="auto"/>
        <w:right w:val="none" w:sz="0" w:space="0" w:color="auto"/>
      </w:divBdr>
    </w:div>
    <w:div w:id="154213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flesch.com/elevity-it-blog/ways-to-secure-a-computer-network" TargetMode="External"/><Relationship Id="rId18" Type="http://schemas.openxmlformats.org/officeDocument/2006/relationships/hyperlink" Target="https://www.gflesch.com/elevity-it-blog/ways-to-secure-a-computer-networ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flesch.com/elevity-it-blog/ways-to-secure-a-computer-network" TargetMode="External"/><Relationship Id="rId17" Type="http://schemas.openxmlformats.org/officeDocument/2006/relationships/hyperlink" Target="https://www.gflesch.com/elevity-it-blog/ways-to-secure-a-computer-network" TargetMode="External"/><Relationship Id="rId2" Type="http://schemas.openxmlformats.org/officeDocument/2006/relationships/numbering" Target="numbering.xml"/><Relationship Id="rId16" Type="http://schemas.openxmlformats.org/officeDocument/2006/relationships/hyperlink" Target="https://www.gflesch.com/elevity-it-blog/ways-to-secure-a-computer-networ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flesch.com/elevity-it-blog/ways-to-secure-a-computer-network" TargetMode="External"/><Relationship Id="rId5" Type="http://schemas.openxmlformats.org/officeDocument/2006/relationships/webSettings" Target="webSettings.xml"/><Relationship Id="rId15" Type="http://schemas.openxmlformats.org/officeDocument/2006/relationships/hyperlink" Target="https://www.gflesch.com/elevity-it-blog/ways-to-secure-a-computer-network" TargetMode="External"/><Relationship Id="rId10" Type="http://schemas.openxmlformats.org/officeDocument/2006/relationships/hyperlink" Target="https://www.gflesch.com/elevity-it-blog/ways-to-secure-a-computer-networ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flesch.com/elevity-it-blog/ways-to-secure-a-computer-network" TargetMode="External"/><Relationship Id="rId14" Type="http://schemas.openxmlformats.org/officeDocument/2006/relationships/hyperlink" Target="https://www.gflesch.com/elevity-it-blog/ways-to-secure-a-computer-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DA29C-0893-4554-A14F-D850016C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11</Pages>
  <Words>2841</Words>
  <Characters>16194</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
      <vt:lpstr>DEFINITION</vt:lpstr>
      <vt:lpstr>        Install and Monitor Firewall Performance</vt:lpstr>
      <vt:lpstr>    A firewall is a piece of software or technology that prevents unauthorised acces</vt:lpstr>
      <vt:lpstr>    Firewalls are becoming increasingly modern (along with programmers), and the mos</vt:lpstr>
      <vt:lpstr>        Update Passwords</vt:lpstr>
      <vt:lpstr>        Lean on Advanced Endpoint Detection</vt:lpstr>
      <vt:lpstr>    To react to the constantly developing web-based dangers on the planet today, pro</vt:lpstr>
      <vt:lpstr>    Signs of give and take incorporate conduct attributes connected with danger ente</vt:lpstr>
      <vt:lpstr>        Create A Virtual Private Network (VPN)</vt:lpstr>
      <vt:lpstr>    Train Your Employees</vt:lpstr>
      <vt:lpstr>        Filter and Delete Spam Emails</vt:lpstr>
    </vt:vector>
  </TitlesOfParts>
  <Company>MRT www.Win2Farsi.com</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27</cp:revision>
  <dcterms:created xsi:type="dcterms:W3CDTF">2021-12-12T06:39:00Z</dcterms:created>
  <dcterms:modified xsi:type="dcterms:W3CDTF">2022-01-02T16:55:00Z</dcterms:modified>
</cp:coreProperties>
</file>