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0E689" w14:textId="26DCD626" w:rsidR="00E0003B" w:rsidRDefault="00E0003B">
      <w:pPr>
        <w:rPr>
          <w:lang w:val="en-GB"/>
        </w:rPr>
      </w:pPr>
      <w:r>
        <w:rPr>
          <w:lang w:val="en-GB"/>
        </w:rPr>
        <w:t xml:space="preserve">Explore the profound and multifaceted impact of Artificial Intelligence (AI) on the future of work, </w:t>
      </w:r>
      <w:proofErr w:type="spellStart"/>
      <w:r>
        <w:rPr>
          <w:lang w:val="en-GB"/>
        </w:rPr>
        <w:t>analyzing</w:t>
      </w:r>
      <w:proofErr w:type="spellEnd"/>
      <w:r>
        <w:rPr>
          <w:lang w:val="en-GB"/>
        </w:rPr>
        <w:t xml:space="preserve"> its potential benefits and challenges, and offering insights for a successful human-AI collaboration.</w:t>
      </w:r>
    </w:p>
    <w:p w14:paraId="51C8E4E5" w14:textId="64F23E22" w:rsidR="00E0003B" w:rsidRDefault="00E0003B">
      <w:pPr>
        <w:rPr>
          <w:lang w:val="en-GB"/>
        </w:rPr>
      </w:pPr>
      <w:r>
        <w:rPr>
          <w:lang w:val="en-GB"/>
        </w:rPr>
        <w:t>AI’s transformative potential:</w:t>
      </w:r>
    </w:p>
    <w:p w14:paraId="2301F7D7" w14:textId="77777777" w:rsidR="00E0003B" w:rsidRDefault="00E0003B">
      <w:pPr>
        <w:rPr>
          <w:lang w:val="en-GB"/>
        </w:rPr>
      </w:pPr>
      <w:r>
        <w:rPr>
          <w:lang w:val="en-GB"/>
        </w:rPr>
        <w:t>Automation of routine tasks: AI can automate repetitive tasks, freeing human workers for more creative and strategic roles.</w:t>
      </w:r>
    </w:p>
    <w:p w14:paraId="1D8DB3FF" w14:textId="77777777" w:rsidR="00E0003B" w:rsidRDefault="00E0003B">
      <w:pPr>
        <w:rPr>
          <w:lang w:val="en-GB"/>
        </w:rPr>
      </w:pPr>
      <w:r>
        <w:rPr>
          <w:lang w:val="en-GB"/>
        </w:rPr>
        <w:t>Increased efficiency and productivity: AI-powered tools can enhance productivity in various sectors, from manufacturing to healthcare.</w:t>
      </w:r>
    </w:p>
    <w:p w14:paraId="603EFCA6" w14:textId="77777777" w:rsidR="00E0003B" w:rsidRDefault="00E0003B">
      <w:pPr>
        <w:rPr>
          <w:lang w:val="en-GB"/>
        </w:rPr>
      </w:pPr>
      <w:r>
        <w:rPr>
          <w:lang w:val="en-GB"/>
        </w:rPr>
        <w:t>Job creation in new AI-related fields: The rise of AI will create new job opportunities in AI development, data science, and AI maintenance.</w:t>
      </w:r>
    </w:p>
    <w:p w14:paraId="6B6F634A" w14:textId="77777777" w:rsidR="00E0003B" w:rsidRDefault="00E0003B">
      <w:pPr>
        <w:rPr>
          <w:lang w:val="en-GB"/>
        </w:rPr>
      </w:pPr>
      <w:r>
        <w:rPr>
          <w:lang w:val="en-GB"/>
        </w:rPr>
        <w:t xml:space="preserve">Improved decision-making: AI can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vast datasets and provide valuable insights for better decision-making in businesses and organizations.</w:t>
      </w:r>
    </w:p>
    <w:p w14:paraId="2B40F8CF" w14:textId="77777777" w:rsidR="00E0003B" w:rsidRDefault="00E0003B">
      <w:pPr>
        <w:rPr>
          <w:lang w:val="en-GB"/>
        </w:rPr>
      </w:pPr>
      <w:r>
        <w:rPr>
          <w:lang w:val="en-GB"/>
        </w:rPr>
        <w:t>Challenges and concerns:</w:t>
      </w:r>
    </w:p>
    <w:p w14:paraId="7695D877" w14:textId="77777777" w:rsidR="00E0003B" w:rsidRDefault="00E0003B">
      <w:pPr>
        <w:rPr>
          <w:lang w:val="en-GB"/>
        </w:rPr>
      </w:pPr>
      <w:r>
        <w:rPr>
          <w:lang w:val="en-GB"/>
        </w:rPr>
        <w:t>Job displacement: Automation driven by AI could lead to job losses in certain sectors, requiring workforce reskilling and upskilling.</w:t>
      </w:r>
    </w:p>
    <w:p w14:paraId="6D9E4111" w14:textId="77777777" w:rsidR="00E0003B" w:rsidRDefault="00E0003B">
      <w:pPr>
        <w:rPr>
          <w:lang w:val="en-GB"/>
        </w:rPr>
      </w:pPr>
      <w:r>
        <w:rPr>
          <w:lang w:val="en-GB"/>
        </w:rPr>
        <w:t>Ethical considerations: Issues like bias in AI algorithms, data privacy, and the ethical use of AI in the workplace need to be addressed.</w:t>
      </w:r>
    </w:p>
    <w:p w14:paraId="6B332255" w14:textId="77777777" w:rsidR="00E0003B" w:rsidRDefault="00E0003B">
      <w:pPr>
        <w:rPr>
          <w:lang w:val="en-GB"/>
        </w:rPr>
      </w:pPr>
      <w:r>
        <w:rPr>
          <w:lang w:val="en-GB"/>
        </w:rPr>
        <w:t>Income inequality: The benefits of AI may not be evenly distributed, potentially exacerbating income inequality.</w:t>
      </w:r>
    </w:p>
    <w:p w14:paraId="23B90C25" w14:textId="77777777" w:rsidR="00E0003B" w:rsidRDefault="00E0003B">
      <w:pPr>
        <w:rPr>
          <w:lang w:val="en-GB"/>
        </w:rPr>
      </w:pPr>
      <w:r>
        <w:rPr>
          <w:lang w:val="en-GB"/>
        </w:rPr>
        <w:t>The need for human-AI collaboration: Effective integration of AI requires a deep understanding of human capabilities and the development of skills that complement AI.</w:t>
      </w:r>
    </w:p>
    <w:p w14:paraId="0D13A543" w14:textId="77777777" w:rsidR="00E0003B" w:rsidRDefault="00E0003B">
      <w:pPr>
        <w:rPr>
          <w:lang w:val="en-GB"/>
        </w:rPr>
      </w:pPr>
      <w:r>
        <w:rPr>
          <w:lang w:val="en-GB"/>
        </w:rPr>
        <w:t>Challenges and concerns:</w:t>
      </w:r>
    </w:p>
    <w:p w14:paraId="45B7A932" w14:textId="77777777" w:rsidR="00E0003B" w:rsidRDefault="00E0003B">
      <w:pPr>
        <w:rPr>
          <w:lang w:val="en-GB"/>
        </w:rPr>
      </w:pPr>
      <w:r>
        <w:rPr>
          <w:lang w:val="en-GB"/>
        </w:rPr>
        <w:t>Job displacement: Automation driven by AI could lead to job losses in certain sectors, requiring workforce reskilling and upskilling.</w:t>
      </w:r>
    </w:p>
    <w:p w14:paraId="31E2C34C" w14:textId="77777777" w:rsidR="00E0003B" w:rsidRDefault="00E0003B">
      <w:pPr>
        <w:rPr>
          <w:lang w:val="en-GB"/>
        </w:rPr>
      </w:pPr>
      <w:r>
        <w:rPr>
          <w:lang w:val="en-GB"/>
        </w:rPr>
        <w:t>Ethical considerations: Issues like bias in AI algorithms, data privacy, and the ethical use of AI in the workplace need to be addressed.</w:t>
      </w:r>
    </w:p>
    <w:p w14:paraId="636B162B" w14:textId="77777777" w:rsidR="00E0003B" w:rsidRDefault="00E0003B">
      <w:pPr>
        <w:rPr>
          <w:lang w:val="en-GB"/>
        </w:rPr>
      </w:pPr>
      <w:r>
        <w:rPr>
          <w:lang w:val="en-GB"/>
        </w:rPr>
        <w:t>Income inequality: The benefits of AI may not be evenly distributed, potentially exacerbating income inequality.</w:t>
      </w:r>
    </w:p>
    <w:p w14:paraId="1E3E6E7A" w14:textId="77777777" w:rsidR="00E0003B" w:rsidRDefault="00E0003B">
      <w:pPr>
        <w:rPr>
          <w:lang w:val="en-GB"/>
        </w:rPr>
      </w:pPr>
      <w:r>
        <w:rPr>
          <w:lang w:val="en-GB"/>
        </w:rPr>
        <w:t>The need for human-AI collaboration: Effective integration of AI requires a deep understanding of human capabilities and the development of skills that complement AI.</w:t>
      </w:r>
    </w:p>
    <w:p w14:paraId="5C2105A7" w14:textId="77777777" w:rsidR="00E0003B" w:rsidRDefault="00E0003B">
      <w:pPr>
        <w:rPr>
          <w:lang w:val="en-GB"/>
        </w:rPr>
      </w:pPr>
      <w:r>
        <w:rPr>
          <w:lang w:val="en-GB"/>
        </w:rPr>
        <w:t>Strategies for a successful future:</w:t>
      </w:r>
    </w:p>
    <w:p w14:paraId="79E2AE82" w14:textId="77777777" w:rsidR="00E0003B" w:rsidRDefault="00E0003B">
      <w:pPr>
        <w:rPr>
          <w:lang w:val="en-GB"/>
        </w:rPr>
      </w:pPr>
      <w:r>
        <w:rPr>
          <w:lang w:val="en-GB"/>
        </w:rPr>
        <w:t>Invest in education and training: Governments and businesses must invest in education and training programs to equip the workforce with the skills needed for the AI-powered future.</w:t>
      </w:r>
    </w:p>
    <w:p w14:paraId="084D9F13" w14:textId="77777777" w:rsidR="00E0003B" w:rsidRDefault="00E0003B">
      <w:pPr>
        <w:rPr>
          <w:lang w:val="en-GB"/>
        </w:rPr>
      </w:pPr>
      <w:r>
        <w:rPr>
          <w:lang w:val="en-GB"/>
        </w:rPr>
        <w:t>Promote lifelong learning: Encourage continuous learning and upskilling to adapt to the evolving job market.</w:t>
      </w:r>
    </w:p>
    <w:p w14:paraId="24DC5A52" w14:textId="77777777" w:rsidR="00E0003B" w:rsidRDefault="00E0003B">
      <w:pPr>
        <w:rPr>
          <w:lang w:val="en-GB"/>
        </w:rPr>
      </w:pPr>
      <w:r>
        <w:rPr>
          <w:lang w:val="en-GB"/>
        </w:rPr>
        <w:t>Foster ethical AI development: Establish clear ethical guidelines for AI development and deployment.</w:t>
      </w:r>
    </w:p>
    <w:p w14:paraId="3481BB08" w14:textId="77777777" w:rsidR="00E0003B" w:rsidRDefault="00E0003B">
      <w:pPr>
        <w:rPr>
          <w:lang w:val="en-GB"/>
        </w:rPr>
      </w:pPr>
      <w:r>
        <w:rPr>
          <w:lang w:val="en-GB"/>
        </w:rPr>
        <w:t>Ensure equitable access to AI: Promote inclusive AI development and ensure that the benefits of AI are accessible to all.</w:t>
      </w:r>
    </w:p>
    <w:p w14:paraId="6FF0E111" w14:textId="77777777" w:rsidR="00E0003B" w:rsidRDefault="00E0003B">
      <w:pPr>
        <w:rPr>
          <w:lang w:val="en-GB"/>
        </w:rPr>
      </w:pPr>
      <w:r>
        <w:rPr>
          <w:lang w:val="en-GB"/>
        </w:rPr>
        <w:t>Conclusion:</w:t>
      </w:r>
    </w:p>
    <w:p w14:paraId="06F74E1A" w14:textId="77777777" w:rsidR="00E0003B" w:rsidRPr="00E0003B" w:rsidRDefault="00E0003B">
      <w:pPr>
        <w:rPr>
          <w:lang w:val="en-GB"/>
        </w:rPr>
      </w:pPr>
      <w:r>
        <w:rPr>
          <w:lang w:val="en-GB"/>
        </w:rPr>
        <w:t>AI presents both significant opportunities and challenges for the future of work. By proactively addressing these challenges and fostering a collaborative human-AI ecosystem, we can harness the power of AI to create a more productive, equitable, and fulfilling future for all.</w:t>
      </w:r>
    </w:p>
    <w:p w14:paraId="0CDE81B8" w14:textId="77777777" w:rsidR="009A6715" w:rsidRPr="00E0003B" w:rsidRDefault="009A6715">
      <w:pPr>
        <w:rPr>
          <w:lang w:val="en-GB"/>
        </w:rPr>
      </w:pPr>
    </w:p>
    <w:sectPr w:rsidR="009A6715" w:rsidRPr="00E0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15"/>
    <w:rsid w:val="00414309"/>
    <w:rsid w:val="0057391F"/>
    <w:rsid w:val="009A6715"/>
    <w:rsid w:val="00E0003B"/>
    <w:rsid w:val="00E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C7C7"/>
  <w15:chartTrackingRefBased/>
  <w15:docId w15:val="{981D5BEF-ABF7-154D-93CB-CA2EF092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aditya7045017252@gmail.com</dc:creator>
  <cp:keywords/>
  <dc:description/>
  <cp:lastModifiedBy>aditya7045017252@gmail.com</cp:lastModifiedBy>
  <cp:revision>2</cp:revision>
  <dcterms:created xsi:type="dcterms:W3CDTF">2025-01-28T04:59:00Z</dcterms:created>
  <dcterms:modified xsi:type="dcterms:W3CDTF">2025-01-28T04:59:00Z</dcterms:modified>
</cp:coreProperties>
</file>