
<file path=[Content_Types].xml><?xml version="1.0" encoding="utf-8"?>
<Types xmlns="http://schemas.openxmlformats.org/package/2006/content-types">
  <Default Extension="png" ContentType="image/png"/>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4BB898F7" w14:textId="77777777" w:rsidR="00DE2396" w:rsidRDefault="00667F58" w:rsidP="00667F58">
      <w:pPr>
        <w:pStyle w:val="Title"/>
        <w:jc w:val="center"/>
      </w:pPr>
      <w:r>
        <w:t xml:space="preserve">An Integrated IoT, AI, and ERP Framework for Predictive Maintenance in Aviation </w:t>
      </w:r>
      <w:r w:rsidR="004C72C1">
        <w:t xml:space="preserve">Ground Support </w:t>
      </w:r>
      <w:r>
        <w:t>Fleets</w:t>
      </w:r>
    </w:p>
    <w:p w14:paraId="03D116FF" w14:textId="77777777" w:rsidR="00667F58" w:rsidRDefault="00667F58" w:rsidP="00667F58">
      <w:pPr>
        <w:pStyle w:val="Title"/>
        <w:jc w:val="center"/>
      </w:pPr>
    </w:p>
    <w:p w14:paraId="076BF142" w14:textId="77777777" w:rsidR="00DE2396" w:rsidRDefault="00DE2396">
      <w:pPr>
        <w:pStyle w:val="BodyText"/>
        <w:sectPr w:rsidR="00DE2396">
          <w:type w:val="continuous"/>
          <w:pgSz w:w="11910" w:h="16840"/>
          <w:pgMar w:top="460" w:right="425" w:bottom="280" w:left="850" w:header="720" w:footer="720" w:gutter="0"/>
          <w:cols w:space="720"/>
        </w:sectPr>
      </w:pPr>
    </w:p>
    <w:p w14:paraId="5313226E" w14:textId="77777777" w:rsidR="00DE2396" w:rsidRDefault="00C01E1F">
      <w:pPr>
        <w:spacing w:before="93" w:line="207" w:lineRule="exact"/>
        <w:ind w:left="680"/>
        <w:jc w:val="center"/>
        <w:rPr>
          <w:sz w:val="18"/>
        </w:rPr>
      </w:pPr>
      <w:r>
        <w:rPr>
          <w:sz w:val="18"/>
        </w:rPr>
        <w:tab/>
        <w:t>Wahaj Raza</w:t>
      </w:r>
    </w:p>
    <w:p w14:paraId="201CAB4E" w14:textId="77777777" w:rsidR="00DE2396" w:rsidRDefault="00EE4874" w:rsidP="00C01E1F">
      <w:pPr>
        <w:ind w:left="720" w:right="38" w:hanging="3"/>
        <w:jc w:val="center"/>
        <w:rPr>
          <w:sz w:val="18"/>
        </w:rPr>
      </w:pPr>
      <w:r>
        <w:rPr>
          <w:i/>
          <w:sz w:val="18"/>
        </w:rPr>
        <w:t>Department of Computer System Engineering NED</w:t>
      </w:r>
      <w:r>
        <w:rPr>
          <w:i/>
          <w:spacing w:val="-7"/>
          <w:sz w:val="18"/>
        </w:rPr>
        <w:t xml:space="preserve"> </w:t>
      </w:r>
      <w:r>
        <w:rPr>
          <w:i/>
          <w:sz w:val="18"/>
        </w:rPr>
        <w:t>University</w:t>
      </w:r>
      <w:r>
        <w:rPr>
          <w:i/>
          <w:spacing w:val="-8"/>
          <w:sz w:val="18"/>
        </w:rPr>
        <w:t xml:space="preserve"> </w:t>
      </w:r>
      <w:r>
        <w:rPr>
          <w:i/>
          <w:sz w:val="18"/>
        </w:rPr>
        <w:t>of</w:t>
      </w:r>
      <w:r>
        <w:rPr>
          <w:i/>
          <w:spacing w:val="-7"/>
          <w:sz w:val="18"/>
        </w:rPr>
        <w:t xml:space="preserve"> </w:t>
      </w:r>
      <w:r>
        <w:rPr>
          <w:i/>
          <w:sz w:val="18"/>
        </w:rPr>
        <w:t>Engineering</w:t>
      </w:r>
      <w:r>
        <w:rPr>
          <w:i/>
          <w:spacing w:val="-8"/>
          <w:sz w:val="18"/>
        </w:rPr>
        <w:t xml:space="preserve"> </w:t>
      </w:r>
      <w:r>
        <w:rPr>
          <w:i/>
          <w:sz w:val="18"/>
        </w:rPr>
        <w:t>&amp;</w:t>
      </w:r>
      <w:r>
        <w:rPr>
          <w:i/>
          <w:spacing w:val="-10"/>
          <w:sz w:val="18"/>
        </w:rPr>
        <w:t xml:space="preserve"> </w:t>
      </w:r>
      <w:r>
        <w:rPr>
          <w:i/>
          <w:sz w:val="18"/>
        </w:rPr>
        <w:t xml:space="preserve">Technology </w:t>
      </w:r>
      <w:r>
        <w:rPr>
          <w:sz w:val="18"/>
        </w:rPr>
        <w:t>Karachi, Pakistan</w:t>
      </w:r>
    </w:p>
    <w:p w14:paraId="06E4A4E8" w14:textId="77777777" w:rsidR="00C01E1F" w:rsidRDefault="00C01E1F" w:rsidP="00C01E1F">
      <w:pPr>
        <w:ind w:left="720" w:right="38" w:hanging="3"/>
        <w:jc w:val="center"/>
        <w:rPr>
          <w:sz w:val="18"/>
        </w:rPr>
      </w:pPr>
      <w:r w:rsidRPr="00C01E1F">
        <w:rPr>
          <w:sz w:val="18"/>
        </w:rPr>
        <w:t>wahajraza6@gmail.com</w:t>
      </w:r>
    </w:p>
    <w:p w14:paraId="0C971C65" w14:textId="77777777" w:rsidR="00DE2396" w:rsidRDefault="00DE2396">
      <w:pPr>
        <w:pStyle w:val="BodyText"/>
        <w:spacing w:before="75"/>
        <w:rPr>
          <w:sz w:val="18"/>
        </w:rPr>
      </w:pPr>
    </w:p>
    <w:p w14:paraId="1C290671" w14:textId="77777777" w:rsidR="00C01E1F" w:rsidRDefault="00C01E1F">
      <w:pPr>
        <w:ind w:left="720" w:firstLine="647"/>
        <w:rPr>
          <w:sz w:val="18"/>
        </w:rPr>
      </w:pPr>
      <w:proofErr w:type="spellStart"/>
      <w:r>
        <w:rPr>
          <w:sz w:val="18"/>
        </w:rPr>
        <w:t>Huzaifa</w:t>
      </w:r>
      <w:proofErr w:type="spellEnd"/>
      <w:r>
        <w:rPr>
          <w:sz w:val="18"/>
        </w:rPr>
        <w:t xml:space="preserve"> Naseer Khan</w:t>
      </w:r>
    </w:p>
    <w:p w14:paraId="6CE8D5EB" w14:textId="77777777" w:rsidR="00DE2396" w:rsidRDefault="00EE4874" w:rsidP="00C01E1F">
      <w:pPr>
        <w:ind w:left="720"/>
        <w:rPr>
          <w:i/>
          <w:sz w:val="18"/>
        </w:rPr>
      </w:pPr>
      <w:r>
        <w:rPr>
          <w:i/>
          <w:sz w:val="18"/>
        </w:rPr>
        <w:t>Department of Computer System Engineering NED</w:t>
      </w:r>
      <w:r>
        <w:rPr>
          <w:i/>
          <w:spacing w:val="-7"/>
          <w:sz w:val="18"/>
        </w:rPr>
        <w:t xml:space="preserve"> </w:t>
      </w:r>
      <w:r>
        <w:rPr>
          <w:i/>
          <w:sz w:val="18"/>
        </w:rPr>
        <w:t>University</w:t>
      </w:r>
      <w:r>
        <w:rPr>
          <w:i/>
          <w:spacing w:val="-8"/>
          <w:sz w:val="18"/>
        </w:rPr>
        <w:t xml:space="preserve"> </w:t>
      </w:r>
      <w:r>
        <w:rPr>
          <w:i/>
          <w:sz w:val="18"/>
        </w:rPr>
        <w:t>of</w:t>
      </w:r>
      <w:r>
        <w:rPr>
          <w:i/>
          <w:spacing w:val="-7"/>
          <w:sz w:val="18"/>
        </w:rPr>
        <w:t xml:space="preserve"> </w:t>
      </w:r>
      <w:r>
        <w:rPr>
          <w:i/>
          <w:sz w:val="18"/>
        </w:rPr>
        <w:t>Engineering</w:t>
      </w:r>
      <w:r>
        <w:rPr>
          <w:i/>
          <w:spacing w:val="-8"/>
          <w:sz w:val="18"/>
        </w:rPr>
        <w:t xml:space="preserve"> </w:t>
      </w:r>
      <w:r>
        <w:rPr>
          <w:i/>
          <w:sz w:val="18"/>
        </w:rPr>
        <w:t>&amp;</w:t>
      </w:r>
      <w:r>
        <w:rPr>
          <w:i/>
          <w:spacing w:val="-10"/>
          <w:sz w:val="18"/>
        </w:rPr>
        <w:t xml:space="preserve"> </w:t>
      </w:r>
      <w:r>
        <w:rPr>
          <w:i/>
          <w:sz w:val="18"/>
        </w:rPr>
        <w:t>Technology</w:t>
      </w:r>
    </w:p>
    <w:p w14:paraId="3B639367" w14:textId="77777777" w:rsidR="00DE2396" w:rsidRDefault="00EE4874">
      <w:pPr>
        <w:ind w:left="1041" w:firstLine="715"/>
        <w:rPr>
          <w:sz w:val="18"/>
        </w:rPr>
      </w:pPr>
      <w:r>
        <w:rPr>
          <w:sz w:val="18"/>
        </w:rPr>
        <w:t>Karachi, Paki</w:t>
      </w:r>
      <w:r w:rsidR="00C01E1F">
        <w:rPr>
          <w:sz w:val="18"/>
        </w:rPr>
        <w:t>stan</w:t>
      </w:r>
    </w:p>
    <w:p w14:paraId="761ABA25" w14:textId="77777777" w:rsidR="00C01E1F" w:rsidRDefault="00C01E1F" w:rsidP="00C01E1F">
      <w:pPr>
        <w:ind w:left="5" w:firstLine="715"/>
        <w:jc w:val="center"/>
        <w:rPr>
          <w:sz w:val="18"/>
        </w:rPr>
      </w:pPr>
      <w:r w:rsidRPr="00C01E1F">
        <w:rPr>
          <w:sz w:val="18"/>
        </w:rPr>
        <w:t>huzaifanaseerkhan02@gmail.c</w:t>
      </w:r>
      <w:r>
        <w:rPr>
          <w:sz w:val="18"/>
        </w:rPr>
        <w:t>o</w:t>
      </w:r>
      <w:r w:rsidRPr="00C01E1F">
        <w:rPr>
          <w:sz w:val="18"/>
        </w:rPr>
        <w:t>m</w:t>
      </w:r>
    </w:p>
    <w:p w14:paraId="7A641493" w14:textId="77777777" w:rsidR="00DE2396" w:rsidRDefault="00EE4874">
      <w:pPr>
        <w:spacing w:before="93" w:line="207" w:lineRule="exact"/>
        <w:ind w:right="427"/>
        <w:jc w:val="center"/>
        <w:rPr>
          <w:sz w:val="18"/>
        </w:rPr>
      </w:pPr>
      <w:r>
        <w:br w:type="column"/>
      </w:r>
      <w:r w:rsidR="00C01E1F">
        <w:rPr>
          <w:sz w:val="18"/>
        </w:rPr>
        <w:t>Farrukh Niaz</w:t>
      </w:r>
    </w:p>
    <w:p w14:paraId="6C764469" w14:textId="77777777" w:rsidR="00DE2396" w:rsidRDefault="00EE4874" w:rsidP="00C01E1F">
      <w:pPr>
        <w:ind w:left="720" w:right="1143" w:hanging="4"/>
        <w:jc w:val="center"/>
        <w:rPr>
          <w:sz w:val="18"/>
        </w:rPr>
      </w:pPr>
      <w:r>
        <w:rPr>
          <w:i/>
          <w:sz w:val="18"/>
        </w:rPr>
        <w:t>Department of Computer System Engineering NED</w:t>
      </w:r>
      <w:r>
        <w:rPr>
          <w:i/>
          <w:spacing w:val="-6"/>
          <w:sz w:val="18"/>
        </w:rPr>
        <w:t xml:space="preserve"> </w:t>
      </w:r>
      <w:r>
        <w:rPr>
          <w:i/>
          <w:sz w:val="18"/>
        </w:rPr>
        <w:t>University</w:t>
      </w:r>
      <w:r>
        <w:rPr>
          <w:i/>
          <w:spacing w:val="-7"/>
          <w:sz w:val="18"/>
        </w:rPr>
        <w:t xml:space="preserve"> </w:t>
      </w:r>
      <w:r>
        <w:rPr>
          <w:i/>
          <w:sz w:val="18"/>
        </w:rPr>
        <w:t>of</w:t>
      </w:r>
      <w:r>
        <w:rPr>
          <w:i/>
          <w:spacing w:val="-6"/>
          <w:sz w:val="18"/>
        </w:rPr>
        <w:t xml:space="preserve"> </w:t>
      </w:r>
      <w:r>
        <w:rPr>
          <w:i/>
          <w:sz w:val="18"/>
        </w:rPr>
        <w:t>Engineering</w:t>
      </w:r>
      <w:r>
        <w:rPr>
          <w:i/>
          <w:spacing w:val="-7"/>
          <w:sz w:val="18"/>
        </w:rPr>
        <w:t xml:space="preserve"> </w:t>
      </w:r>
      <w:r>
        <w:rPr>
          <w:i/>
          <w:sz w:val="18"/>
        </w:rPr>
        <w:t>&amp;</w:t>
      </w:r>
      <w:r>
        <w:rPr>
          <w:i/>
          <w:spacing w:val="-9"/>
          <w:sz w:val="18"/>
        </w:rPr>
        <w:t xml:space="preserve"> </w:t>
      </w:r>
      <w:r>
        <w:rPr>
          <w:i/>
          <w:sz w:val="18"/>
        </w:rPr>
        <w:t xml:space="preserve">Technology </w:t>
      </w:r>
      <w:r>
        <w:rPr>
          <w:sz w:val="18"/>
        </w:rPr>
        <w:t>Karachi,</w:t>
      </w:r>
      <w:r>
        <w:rPr>
          <w:spacing w:val="-4"/>
          <w:sz w:val="18"/>
        </w:rPr>
        <w:t xml:space="preserve"> </w:t>
      </w:r>
      <w:r>
        <w:rPr>
          <w:sz w:val="18"/>
        </w:rPr>
        <w:t>Pakistan</w:t>
      </w:r>
    </w:p>
    <w:p w14:paraId="102B5779" w14:textId="77777777" w:rsidR="00DE2396" w:rsidRDefault="00C01E1F" w:rsidP="00C01E1F">
      <w:pPr>
        <w:spacing w:line="205" w:lineRule="exact"/>
        <w:ind w:left="1" w:right="427"/>
        <w:jc w:val="center"/>
        <w:rPr>
          <w:sz w:val="18"/>
        </w:rPr>
      </w:pPr>
      <w:r w:rsidRPr="00C01E1F">
        <w:rPr>
          <w:sz w:val="18"/>
        </w:rPr>
        <w:t>osamaniaz466@gmail.com</w:t>
      </w:r>
    </w:p>
    <w:p w14:paraId="69C78303" w14:textId="77777777" w:rsidR="00DE2396" w:rsidRDefault="00DE2396">
      <w:pPr>
        <w:pStyle w:val="BodyText"/>
        <w:spacing w:before="75"/>
        <w:rPr>
          <w:sz w:val="18"/>
        </w:rPr>
      </w:pPr>
    </w:p>
    <w:p w14:paraId="25FA03ED" w14:textId="77777777" w:rsidR="00C01E1F" w:rsidRDefault="00C01E1F">
      <w:pPr>
        <w:ind w:left="720" w:right="1083" w:firstLine="772"/>
        <w:rPr>
          <w:sz w:val="18"/>
        </w:rPr>
      </w:pPr>
      <w:r>
        <w:rPr>
          <w:sz w:val="18"/>
        </w:rPr>
        <w:t>Muzammil Rizvi</w:t>
      </w:r>
    </w:p>
    <w:p w14:paraId="03755BEA" w14:textId="77777777" w:rsidR="00DE2396" w:rsidRDefault="00EE4874" w:rsidP="00C01E1F">
      <w:pPr>
        <w:ind w:left="720" w:right="1083"/>
        <w:rPr>
          <w:i/>
          <w:sz w:val="18"/>
        </w:rPr>
      </w:pPr>
      <w:r>
        <w:rPr>
          <w:i/>
          <w:sz w:val="18"/>
        </w:rPr>
        <w:t>Department of Computer System Engineering NED</w:t>
      </w:r>
      <w:r>
        <w:rPr>
          <w:i/>
          <w:spacing w:val="-6"/>
          <w:sz w:val="18"/>
        </w:rPr>
        <w:t xml:space="preserve"> </w:t>
      </w:r>
      <w:r>
        <w:rPr>
          <w:i/>
          <w:sz w:val="18"/>
        </w:rPr>
        <w:t>University</w:t>
      </w:r>
      <w:r>
        <w:rPr>
          <w:i/>
          <w:spacing w:val="-7"/>
          <w:sz w:val="18"/>
        </w:rPr>
        <w:t xml:space="preserve"> </w:t>
      </w:r>
      <w:r>
        <w:rPr>
          <w:i/>
          <w:sz w:val="18"/>
        </w:rPr>
        <w:t>of</w:t>
      </w:r>
      <w:r>
        <w:rPr>
          <w:i/>
          <w:spacing w:val="-6"/>
          <w:sz w:val="18"/>
        </w:rPr>
        <w:t xml:space="preserve"> </w:t>
      </w:r>
      <w:r>
        <w:rPr>
          <w:i/>
          <w:sz w:val="18"/>
        </w:rPr>
        <w:t>Engineering</w:t>
      </w:r>
      <w:r>
        <w:rPr>
          <w:i/>
          <w:spacing w:val="-7"/>
          <w:sz w:val="18"/>
        </w:rPr>
        <w:t xml:space="preserve"> </w:t>
      </w:r>
      <w:r>
        <w:rPr>
          <w:i/>
          <w:sz w:val="18"/>
        </w:rPr>
        <w:t>&amp;</w:t>
      </w:r>
      <w:r>
        <w:rPr>
          <w:i/>
          <w:spacing w:val="-9"/>
          <w:sz w:val="18"/>
        </w:rPr>
        <w:t xml:space="preserve"> </w:t>
      </w:r>
      <w:r>
        <w:rPr>
          <w:i/>
          <w:sz w:val="18"/>
        </w:rPr>
        <w:t>Technology</w:t>
      </w:r>
    </w:p>
    <w:p w14:paraId="4853D80E" w14:textId="77777777" w:rsidR="00DE2396" w:rsidRDefault="00EE4874">
      <w:pPr>
        <w:spacing w:line="237" w:lineRule="auto"/>
        <w:ind w:left="1416" w:right="1083" w:firstLine="340"/>
      </w:pPr>
      <w:r>
        <w:rPr>
          <w:sz w:val="18"/>
        </w:rPr>
        <w:t xml:space="preserve">Karachi, Pakistan </w:t>
      </w:r>
    </w:p>
    <w:p w14:paraId="539465D4" w14:textId="77777777" w:rsidR="00C01E1F" w:rsidRDefault="00C01E1F" w:rsidP="00D444A1">
      <w:pPr>
        <w:spacing w:line="237" w:lineRule="auto"/>
        <w:ind w:left="328" w:right="1083" w:firstLine="340"/>
        <w:jc w:val="center"/>
        <w:rPr>
          <w:sz w:val="18"/>
        </w:rPr>
      </w:pPr>
      <w:r w:rsidRPr="00C01E1F">
        <w:rPr>
          <w:sz w:val="18"/>
        </w:rPr>
        <w:t>muzammilrizvi977@gmail.com</w:t>
      </w:r>
    </w:p>
    <w:p w14:paraId="7F13608F" w14:textId="77777777" w:rsidR="00DE2396" w:rsidRDefault="00DE2396">
      <w:pPr>
        <w:spacing w:line="237" w:lineRule="auto"/>
        <w:rPr>
          <w:sz w:val="18"/>
        </w:rPr>
        <w:sectPr w:rsidR="00DE2396">
          <w:type w:val="continuous"/>
          <w:pgSz w:w="11910" w:h="16840"/>
          <w:pgMar w:top="460" w:right="425" w:bottom="280" w:left="850" w:header="720" w:footer="720" w:gutter="0"/>
          <w:cols w:num="2" w:space="720" w:equalWidth="0">
            <w:col w:w="4106" w:space="1314"/>
            <w:col w:w="5215"/>
          </w:cols>
        </w:sectPr>
      </w:pPr>
    </w:p>
    <w:p w14:paraId="256C5965" w14:textId="77777777" w:rsidR="00DE2396" w:rsidRDefault="00DE2396">
      <w:pPr>
        <w:pStyle w:val="BodyText"/>
        <w:spacing w:before="3"/>
        <w:rPr>
          <w:sz w:val="15"/>
        </w:rPr>
      </w:pPr>
    </w:p>
    <w:p w14:paraId="48AE2C84" w14:textId="77777777" w:rsidR="00DE2396" w:rsidRDefault="00DE2396">
      <w:pPr>
        <w:pStyle w:val="BodyText"/>
        <w:rPr>
          <w:sz w:val="15"/>
        </w:rPr>
        <w:sectPr w:rsidR="00DE2396">
          <w:type w:val="continuous"/>
          <w:pgSz w:w="11910" w:h="16840"/>
          <w:pgMar w:top="460" w:right="425" w:bottom="280" w:left="850" w:header="720" w:footer="720" w:gutter="0"/>
          <w:cols w:space="720"/>
        </w:sectPr>
      </w:pPr>
    </w:p>
    <w:p w14:paraId="5CEE9FF7" w14:textId="77777777" w:rsidR="00667F58" w:rsidRDefault="00EE4874" w:rsidP="00667F58">
      <w:pPr>
        <w:spacing w:before="98"/>
        <w:ind w:left="57" w:right="1" w:firstLine="271"/>
        <w:jc w:val="both"/>
        <w:rPr>
          <w:b/>
          <w:sz w:val="18"/>
        </w:rPr>
      </w:pPr>
      <w:r>
        <w:rPr>
          <w:b/>
          <w:i/>
          <w:spacing w:val="-2"/>
          <w:sz w:val="18"/>
        </w:rPr>
        <w:t>Abstract</w:t>
      </w:r>
      <w:r>
        <w:rPr>
          <w:b/>
          <w:spacing w:val="-2"/>
          <w:sz w:val="18"/>
        </w:rPr>
        <w:t xml:space="preserve">— </w:t>
      </w:r>
      <w:r w:rsidR="00667F58" w:rsidRPr="00667F58">
        <w:rPr>
          <w:b/>
          <w:sz w:val="18"/>
          <w:szCs w:val="18"/>
        </w:rPr>
        <w:t xml:space="preserve">Aviation catering fleets suffer from significant unplanned downtime and high costs due to traditional reactive maintenance strategies [1]. This paper details an integrated Smart Asset Tracking and Predictive Maintenance System that addresses these issues by combining custom IoT hardware, predictive AI, and automated ERP workflows. An ESP32-S3 based hardware unit collects real-time GPS, temperature, and </w:t>
      </w:r>
      <w:proofErr w:type="spellStart"/>
      <w:r w:rsidR="00667F58" w:rsidRPr="00667F58">
        <w:rPr>
          <w:b/>
          <w:sz w:val="18"/>
          <w:szCs w:val="18"/>
        </w:rPr>
        <w:t>tyre</w:t>
      </w:r>
      <w:proofErr w:type="spellEnd"/>
      <w:r w:rsidR="00667F58" w:rsidRPr="00667F58">
        <w:rPr>
          <w:b/>
          <w:sz w:val="18"/>
          <w:szCs w:val="18"/>
        </w:rPr>
        <w:t xml:space="preserve"> pressure (TPMS) data for analysis [2]. Specialized Bidirectional Long Short-Term Memory (Bi-LSTM) networks forecast potential failures with high accuracy, achieving a Mean Absolute Error as low as 0.1795°C for engine temperature [3]. System alerts automatically generate maintenance tickets in Salesforce, creating a closed-loop system validated to reduce fleet downtime by an estimated 10-15%, significantly improving the reliability and cost-effectiveness of ground support operations.</w:t>
      </w:r>
    </w:p>
    <w:p w14:paraId="497BA2AB" w14:textId="77777777" w:rsidR="00DE2396" w:rsidRPr="00667F58" w:rsidRDefault="00667F58" w:rsidP="00667F58">
      <w:pPr>
        <w:spacing w:before="98"/>
        <w:ind w:left="57" w:right="1" w:firstLine="271"/>
        <w:jc w:val="both"/>
        <w:rPr>
          <w:b/>
          <w:sz w:val="18"/>
        </w:rPr>
      </w:pPr>
      <w:r w:rsidRPr="00667F58">
        <w:rPr>
          <w:b/>
          <w:i/>
          <w:sz w:val="18"/>
        </w:rPr>
        <w:t>Index Terms—Predictive Maintenance, Internet of Things (IoT), Machine Learning, LSTM, Fleet Management, ERP Integration, Salesforce, ESP32.</w:t>
      </w:r>
    </w:p>
    <w:p w14:paraId="271C4F17" w14:textId="77777777" w:rsidR="00DE2396" w:rsidRPr="00667F58" w:rsidRDefault="00EE4874">
      <w:pPr>
        <w:pStyle w:val="ListParagraph"/>
        <w:numPr>
          <w:ilvl w:val="0"/>
          <w:numId w:val="7"/>
        </w:numPr>
        <w:tabs>
          <w:tab w:val="left" w:pos="1958"/>
        </w:tabs>
        <w:spacing w:before="153"/>
        <w:ind w:left="1958" w:hanging="242"/>
        <w:jc w:val="left"/>
        <w:rPr>
          <w:sz w:val="20"/>
        </w:rPr>
      </w:pPr>
      <w:r>
        <w:rPr>
          <w:smallCaps/>
          <w:spacing w:val="-2"/>
          <w:sz w:val="20"/>
        </w:rPr>
        <w:t>Introduction</w:t>
      </w:r>
    </w:p>
    <w:p w14:paraId="0412FE73" w14:textId="77777777" w:rsidR="00667F58" w:rsidRDefault="00667F58" w:rsidP="00667F58">
      <w:pPr>
        <w:pStyle w:val="ListParagraph"/>
        <w:tabs>
          <w:tab w:val="left" w:pos="1958"/>
        </w:tabs>
        <w:spacing w:before="153"/>
        <w:ind w:left="1958" w:firstLine="0"/>
        <w:jc w:val="right"/>
        <w:rPr>
          <w:sz w:val="20"/>
        </w:rPr>
      </w:pPr>
    </w:p>
    <w:p w14:paraId="67B83421" w14:textId="77777777" w:rsidR="00DE2396" w:rsidRDefault="00EE4874">
      <w:pPr>
        <w:pStyle w:val="ListParagraph"/>
        <w:numPr>
          <w:ilvl w:val="0"/>
          <w:numId w:val="6"/>
        </w:numPr>
        <w:tabs>
          <w:tab w:val="left" w:pos="343"/>
        </w:tabs>
        <w:spacing w:before="1"/>
        <w:ind w:left="343" w:hanging="286"/>
        <w:rPr>
          <w:i/>
          <w:sz w:val="20"/>
        </w:rPr>
      </w:pPr>
      <w:r>
        <w:rPr>
          <w:i/>
          <w:sz w:val="20"/>
        </w:rPr>
        <w:t>Background</w:t>
      </w:r>
      <w:r>
        <w:rPr>
          <w:i/>
          <w:spacing w:val="-8"/>
          <w:sz w:val="20"/>
        </w:rPr>
        <w:t xml:space="preserve"> </w:t>
      </w:r>
      <w:r>
        <w:rPr>
          <w:i/>
          <w:spacing w:val="-2"/>
          <w:sz w:val="20"/>
        </w:rPr>
        <w:t>Information</w:t>
      </w:r>
    </w:p>
    <w:p w14:paraId="20B4B23A" w14:textId="77777777" w:rsidR="00667F58" w:rsidRDefault="00667F58">
      <w:pPr>
        <w:pStyle w:val="BodyText"/>
        <w:spacing w:before="226"/>
      </w:pPr>
      <w:r>
        <w:t>The reliability of flight catering fleets is crucial for aviation operations, but their management often relies on traditional reactive maintenance strategies [4]. This approach, compounded by a lack of real-time visibility into vehicle health, leads to costly unplanned downtime and service disruptions. This paper presents a system that leverages modern digital technologies to shift from this reactive model to a proactive maintenance paradigm [5].</w:t>
      </w:r>
    </w:p>
    <w:p w14:paraId="4F26258C" w14:textId="77777777" w:rsidR="004C72C1" w:rsidRDefault="004C72C1">
      <w:pPr>
        <w:pStyle w:val="BodyText"/>
        <w:spacing w:before="226"/>
      </w:pPr>
    </w:p>
    <w:p w14:paraId="057B5AD5" w14:textId="77777777" w:rsidR="00DE2396" w:rsidRDefault="00EE4874">
      <w:pPr>
        <w:pStyle w:val="ListParagraph"/>
        <w:numPr>
          <w:ilvl w:val="0"/>
          <w:numId w:val="6"/>
        </w:numPr>
        <w:tabs>
          <w:tab w:val="left" w:pos="343"/>
        </w:tabs>
        <w:ind w:left="343" w:hanging="286"/>
        <w:rPr>
          <w:i/>
          <w:sz w:val="20"/>
        </w:rPr>
      </w:pPr>
      <w:r>
        <w:rPr>
          <w:i/>
          <w:sz w:val="20"/>
        </w:rPr>
        <w:t>Significance</w:t>
      </w:r>
      <w:r>
        <w:rPr>
          <w:i/>
          <w:spacing w:val="-6"/>
          <w:sz w:val="20"/>
        </w:rPr>
        <w:t xml:space="preserve"> </w:t>
      </w:r>
      <w:r>
        <w:rPr>
          <w:i/>
          <w:sz w:val="20"/>
        </w:rPr>
        <w:t>and</w:t>
      </w:r>
      <w:r>
        <w:rPr>
          <w:i/>
          <w:spacing w:val="-3"/>
          <w:sz w:val="20"/>
        </w:rPr>
        <w:t xml:space="preserve"> </w:t>
      </w:r>
      <w:r>
        <w:rPr>
          <w:i/>
          <w:spacing w:val="-2"/>
          <w:sz w:val="20"/>
        </w:rPr>
        <w:t>Motivation</w:t>
      </w:r>
    </w:p>
    <w:p w14:paraId="6858513A" w14:textId="77777777" w:rsidR="00DE2396" w:rsidRDefault="00667F58">
      <w:pPr>
        <w:pStyle w:val="BodyText"/>
        <w:spacing w:before="178" w:line="228" w:lineRule="auto"/>
        <w:ind w:left="57" w:firstLine="288"/>
        <w:jc w:val="both"/>
      </w:pPr>
      <w:r>
        <w:t xml:space="preserve">The motivation for this project is to address the critical need for improved operational efficiency and reliability </w:t>
      </w:r>
      <w:proofErr w:type="spellStart"/>
      <w:r w:rsidR="004C72C1">
        <w:t>in flight</w:t>
      </w:r>
      <w:proofErr w:type="spellEnd"/>
      <w:r>
        <w:t xml:space="preserve"> catering logistics by harnessing the transformative potential of emerging technologies. The significance of implementing a smart, predictive system lies in its potential to deliver substantial benefits:</w:t>
      </w:r>
    </w:p>
    <w:p w14:paraId="1F311296" w14:textId="77777777" w:rsidR="004C72C1" w:rsidRDefault="004C72C1">
      <w:pPr>
        <w:pStyle w:val="BodyText"/>
        <w:spacing w:before="178" w:line="228" w:lineRule="auto"/>
        <w:ind w:left="57" w:firstLine="288"/>
        <w:jc w:val="both"/>
      </w:pPr>
    </w:p>
    <w:p w14:paraId="38A2C947" w14:textId="77777777" w:rsidR="004C72C1" w:rsidRDefault="004C72C1">
      <w:pPr>
        <w:pStyle w:val="BodyText"/>
        <w:spacing w:before="178" w:line="228" w:lineRule="auto"/>
        <w:ind w:left="57" w:firstLine="288"/>
        <w:jc w:val="both"/>
      </w:pPr>
    </w:p>
    <w:p w14:paraId="581078E4" w14:textId="77777777" w:rsidR="004C72C1" w:rsidRDefault="004C72C1">
      <w:pPr>
        <w:pStyle w:val="BodyText"/>
        <w:spacing w:before="178" w:line="228" w:lineRule="auto"/>
        <w:ind w:left="57" w:firstLine="288"/>
        <w:jc w:val="both"/>
      </w:pPr>
    </w:p>
    <w:p w14:paraId="0AFAA357" w14:textId="77777777" w:rsidR="004C72C1" w:rsidRDefault="004C72C1">
      <w:pPr>
        <w:pStyle w:val="BodyText"/>
        <w:spacing w:before="178" w:line="228" w:lineRule="auto"/>
        <w:ind w:left="57" w:firstLine="288"/>
        <w:jc w:val="both"/>
      </w:pPr>
    </w:p>
    <w:p w14:paraId="4C58F248" w14:textId="77777777" w:rsidR="00DE2396" w:rsidRDefault="00EE4874" w:rsidP="004C72C1">
      <w:pPr>
        <w:pStyle w:val="ListParagraph"/>
        <w:numPr>
          <w:ilvl w:val="1"/>
          <w:numId w:val="6"/>
        </w:numPr>
        <w:tabs>
          <w:tab w:val="left" w:pos="416"/>
        </w:tabs>
        <w:spacing w:before="118"/>
        <w:ind w:left="416" w:hanging="359"/>
        <w:jc w:val="both"/>
        <w:rPr>
          <w:i/>
          <w:sz w:val="20"/>
        </w:rPr>
      </w:pPr>
      <w:r>
        <w:br w:type="column"/>
      </w:r>
      <w:r w:rsidR="004C72C1" w:rsidRPr="004C72C1">
        <w:rPr>
          <w:i/>
          <w:spacing w:val="-2"/>
          <w:sz w:val="20"/>
        </w:rPr>
        <w:t>Enhanced Operational Efficiency</w:t>
      </w:r>
    </w:p>
    <w:p w14:paraId="0B539E68" w14:textId="77777777" w:rsidR="00DE2396" w:rsidRDefault="00DE2396">
      <w:pPr>
        <w:pStyle w:val="BodyText"/>
        <w:spacing w:before="8"/>
        <w:rPr>
          <w:i/>
        </w:rPr>
      </w:pPr>
    </w:p>
    <w:p w14:paraId="21F0C4FD" w14:textId="77777777" w:rsidR="004C72C1" w:rsidRDefault="004C72C1" w:rsidP="004C72C1">
      <w:pPr>
        <w:pStyle w:val="BodyText"/>
        <w:spacing w:before="1" w:line="228" w:lineRule="auto"/>
        <w:ind w:left="417" w:right="478"/>
        <w:jc w:val="both"/>
      </w:pPr>
      <w:r>
        <w:t>By automating asset monitoring with real-time sensor data and using machine learning to predict failures before they occur, the system provides the proactive insights needed to schedule maintenance effectively [6]. This shift from reactive repairs to proactive interventions is designed to significantly reduce costly vehicle downtime, which in turn ensures more reliable and on-time service delivery to aircraft [6].</w:t>
      </w:r>
    </w:p>
    <w:p w14:paraId="2CC1E325" w14:textId="77777777" w:rsidR="004C72C1" w:rsidRPr="004C72C1" w:rsidRDefault="004C72C1" w:rsidP="004C72C1">
      <w:pPr>
        <w:pStyle w:val="BodyText"/>
        <w:spacing w:before="1" w:line="228" w:lineRule="auto"/>
        <w:ind w:left="417" w:right="478"/>
        <w:jc w:val="both"/>
      </w:pPr>
    </w:p>
    <w:p w14:paraId="2533D5FD" w14:textId="77777777" w:rsidR="00DE2396" w:rsidRPr="004C72C1" w:rsidRDefault="004C72C1" w:rsidP="004C72C1">
      <w:pPr>
        <w:pStyle w:val="ListParagraph"/>
        <w:numPr>
          <w:ilvl w:val="1"/>
          <w:numId w:val="6"/>
        </w:numPr>
        <w:tabs>
          <w:tab w:val="left" w:pos="416"/>
        </w:tabs>
        <w:spacing w:before="117"/>
        <w:ind w:left="416" w:hanging="359"/>
        <w:jc w:val="both"/>
        <w:rPr>
          <w:i/>
          <w:spacing w:val="-2"/>
          <w:sz w:val="20"/>
        </w:rPr>
      </w:pPr>
      <w:r w:rsidRPr="004C72C1">
        <w:rPr>
          <w:i/>
          <w:spacing w:val="-2"/>
          <w:sz w:val="20"/>
        </w:rPr>
        <w:t>Cost Reduction</w:t>
      </w:r>
    </w:p>
    <w:p w14:paraId="50A512B1" w14:textId="77777777" w:rsidR="00DE2396" w:rsidRDefault="00DE2396">
      <w:pPr>
        <w:pStyle w:val="BodyText"/>
        <w:spacing w:before="7"/>
        <w:rPr>
          <w:i/>
        </w:rPr>
      </w:pPr>
    </w:p>
    <w:p w14:paraId="67CAEA96" w14:textId="77777777" w:rsidR="004C72C1" w:rsidRPr="004C72C1" w:rsidRDefault="004C72C1" w:rsidP="004C72C1">
      <w:pPr>
        <w:pStyle w:val="BodyText"/>
        <w:spacing w:line="228" w:lineRule="auto"/>
        <w:ind w:left="417" w:right="478"/>
        <w:jc w:val="both"/>
        <w:rPr>
          <w:spacing w:val="-2"/>
        </w:rPr>
      </w:pPr>
      <w:r w:rsidRPr="004C72C1">
        <w:rPr>
          <w:spacing w:val="-2"/>
        </w:rPr>
        <w:t>Proactive maintenance is crucial for preventing costly catastrophic failures by addressing minor signs of wear and tear or component degradation before they can escalate into a complete system breakdown. Furthermore, it optimizes repair schedules by allowing maintenance to be planned during non-operational periods, which avoids the high expenses of emergency interventions and overtime labor, thus significantly</w:t>
      </w:r>
      <w:r w:rsidR="00472E45">
        <w:rPr>
          <w:spacing w:val="-2"/>
        </w:rPr>
        <w:t xml:space="preserve"> </w:t>
      </w:r>
      <w:r w:rsidRPr="004C72C1">
        <w:rPr>
          <w:spacing w:val="-2"/>
        </w:rPr>
        <w:t>lowering overall maintenance expenditures.</w:t>
      </w:r>
    </w:p>
    <w:p w14:paraId="6E9677F9" w14:textId="77777777" w:rsidR="004C72C1" w:rsidRPr="004C72C1" w:rsidRDefault="004C72C1" w:rsidP="004C72C1">
      <w:pPr>
        <w:pStyle w:val="ListParagraph"/>
        <w:rPr>
          <w:i/>
          <w:spacing w:val="-2"/>
          <w:sz w:val="20"/>
        </w:rPr>
      </w:pPr>
    </w:p>
    <w:p w14:paraId="1D85727C" w14:textId="77777777" w:rsidR="00DE2396" w:rsidRDefault="00472E45" w:rsidP="00472E45">
      <w:pPr>
        <w:pStyle w:val="ListParagraph"/>
        <w:numPr>
          <w:ilvl w:val="1"/>
          <w:numId w:val="6"/>
        </w:numPr>
        <w:tabs>
          <w:tab w:val="left" w:pos="416"/>
        </w:tabs>
        <w:spacing w:before="117"/>
        <w:ind w:left="416" w:hanging="359"/>
        <w:jc w:val="both"/>
        <w:rPr>
          <w:i/>
          <w:spacing w:val="-2"/>
          <w:sz w:val="20"/>
        </w:rPr>
      </w:pPr>
      <w:r w:rsidRPr="00472E45">
        <w:rPr>
          <w:i/>
          <w:spacing w:val="-2"/>
          <w:sz w:val="20"/>
        </w:rPr>
        <w:t>Improved Safety:</w:t>
      </w:r>
    </w:p>
    <w:p w14:paraId="2385CF99" w14:textId="77777777" w:rsidR="00472E45" w:rsidRPr="00472E45" w:rsidRDefault="00472E45" w:rsidP="00472E45">
      <w:pPr>
        <w:pStyle w:val="ListParagraph"/>
        <w:tabs>
          <w:tab w:val="left" w:pos="416"/>
        </w:tabs>
        <w:spacing w:before="117"/>
        <w:ind w:left="416" w:firstLine="0"/>
        <w:jc w:val="both"/>
        <w:rPr>
          <w:i/>
          <w:spacing w:val="-2"/>
          <w:sz w:val="20"/>
        </w:rPr>
      </w:pPr>
    </w:p>
    <w:p w14:paraId="5F79DE2C" w14:textId="77777777" w:rsidR="00472E45" w:rsidRDefault="00472E45" w:rsidP="00472E45">
      <w:pPr>
        <w:pStyle w:val="BodyText"/>
        <w:spacing w:line="228" w:lineRule="auto"/>
        <w:ind w:left="417" w:right="478"/>
        <w:jc w:val="both"/>
        <w:rPr>
          <w:spacing w:val="-2"/>
        </w:rPr>
      </w:pPr>
      <w:r w:rsidRPr="00472E45">
        <w:rPr>
          <w:spacing w:val="-2"/>
        </w:rPr>
        <w:t xml:space="preserve">Continuous monitoring of critical vehicle parameters like </w:t>
      </w:r>
      <w:proofErr w:type="spellStart"/>
      <w:r w:rsidRPr="00472E45">
        <w:rPr>
          <w:spacing w:val="-2"/>
        </w:rPr>
        <w:t>tyre</w:t>
      </w:r>
      <w:proofErr w:type="spellEnd"/>
      <w:r w:rsidRPr="00472E45">
        <w:rPr>
          <w:spacing w:val="-2"/>
        </w:rPr>
        <w:t xml:space="preserve"> pressure can help identify potential safety hazards before they lead to accidents in the high-stakes airport environment</w:t>
      </w:r>
      <w:r>
        <w:rPr>
          <w:spacing w:val="-2"/>
        </w:rPr>
        <w:t>.</w:t>
      </w:r>
    </w:p>
    <w:p w14:paraId="614D23A9" w14:textId="77777777" w:rsidR="00472E45" w:rsidRDefault="00472E45" w:rsidP="00472E45">
      <w:pPr>
        <w:pStyle w:val="BodyText"/>
        <w:spacing w:line="228" w:lineRule="auto"/>
        <w:ind w:left="417" w:right="478"/>
        <w:jc w:val="both"/>
        <w:rPr>
          <w:spacing w:val="-2"/>
        </w:rPr>
      </w:pPr>
    </w:p>
    <w:p w14:paraId="675DF6E3" w14:textId="77777777" w:rsidR="00472E45" w:rsidRDefault="00472E45" w:rsidP="00472E45">
      <w:pPr>
        <w:pStyle w:val="ListParagraph"/>
        <w:numPr>
          <w:ilvl w:val="1"/>
          <w:numId w:val="6"/>
        </w:numPr>
        <w:tabs>
          <w:tab w:val="left" w:pos="416"/>
        </w:tabs>
        <w:spacing w:before="117"/>
        <w:ind w:left="416" w:hanging="359"/>
        <w:jc w:val="both"/>
      </w:pPr>
      <w:r>
        <w:t>Data-</w:t>
      </w:r>
      <w:r w:rsidRPr="00472E45">
        <w:rPr>
          <w:i/>
          <w:spacing w:val="-2"/>
          <w:sz w:val="20"/>
        </w:rPr>
        <w:t>Driven</w:t>
      </w:r>
      <w:r>
        <w:t xml:space="preserve"> Decision Making</w:t>
      </w:r>
    </w:p>
    <w:p w14:paraId="1AD56345" w14:textId="77777777" w:rsidR="00DE2396" w:rsidRDefault="00DE2396" w:rsidP="00472E45">
      <w:pPr>
        <w:pStyle w:val="BodyText"/>
        <w:spacing w:before="118" w:line="228" w:lineRule="auto"/>
        <w:ind w:left="417" w:right="477"/>
        <w:jc w:val="both"/>
      </w:pPr>
    </w:p>
    <w:p w14:paraId="074E0AC3" w14:textId="77777777" w:rsidR="00472E45" w:rsidRPr="00472E45" w:rsidRDefault="00472E45" w:rsidP="00472E45">
      <w:pPr>
        <w:ind w:left="416"/>
        <w:rPr>
          <w:sz w:val="20"/>
          <w:szCs w:val="20"/>
        </w:rPr>
        <w:sectPr w:rsidR="00472E45" w:rsidRPr="00472E45">
          <w:type w:val="continuous"/>
          <w:pgSz w:w="11910" w:h="16840"/>
          <w:pgMar w:top="460" w:right="425" w:bottom="280" w:left="850" w:header="720" w:footer="720" w:gutter="0"/>
          <w:cols w:num="2" w:space="720" w:equalWidth="0">
            <w:col w:w="4929" w:space="585"/>
            <w:col w:w="5121"/>
          </w:cols>
        </w:sectPr>
      </w:pPr>
      <w:r w:rsidRPr="00472E45">
        <w:rPr>
          <w:sz w:val="20"/>
          <w:szCs w:val="20"/>
        </w:rPr>
        <w:t>The system provides managers with actionable insights, moving fleet management towards a more strategic, data informed model.</w:t>
      </w:r>
    </w:p>
    <w:p w14:paraId="57FF9342" w14:textId="77777777" w:rsidR="00DE2396" w:rsidRDefault="00EE4874" w:rsidP="00667F58">
      <w:pPr>
        <w:rPr>
          <w:sz w:val="16"/>
        </w:rPr>
      </w:pPr>
      <w:r>
        <w:rPr>
          <w:spacing w:val="-2"/>
          <w:sz w:val="16"/>
        </w:rPr>
        <w:t>XXX-X-XXXX-XXXX-X/XX/$XX.00</w:t>
      </w:r>
      <w:r>
        <w:rPr>
          <w:spacing w:val="22"/>
          <w:sz w:val="16"/>
        </w:rPr>
        <w:t xml:space="preserve"> </w:t>
      </w:r>
      <w:r>
        <w:rPr>
          <w:spacing w:val="-2"/>
          <w:sz w:val="16"/>
        </w:rPr>
        <w:t>©20XX</w:t>
      </w:r>
      <w:r>
        <w:rPr>
          <w:spacing w:val="20"/>
          <w:sz w:val="16"/>
        </w:rPr>
        <w:t xml:space="preserve"> </w:t>
      </w:r>
      <w:r>
        <w:rPr>
          <w:spacing w:val="-4"/>
          <w:sz w:val="16"/>
        </w:rPr>
        <w:t>IEEE</w:t>
      </w:r>
    </w:p>
    <w:p w14:paraId="02C14291" w14:textId="77777777" w:rsidR="00DE2396" w:rsidRDefault="00DE2396">
      <w:pPr>
        <w:rPr>
          <w:sz w:val="16"/>
        </w:rPr>
        <w:sectPr w:rsidR="00DE2396">
          <w:type w:val="continuous"/>
          <w:pgSz w:w="11910" w:h="16840"/>
          <w:pgMar w:top="460" w:right="425" w:bottom="280" w:left="850" w:header="720" w:footer="720" w:gutter="0"/>
          <w:cols w:space="720"/>
        </w:sectPr>
      </w:pPr>
    </w:p>
    <w:p w14:paraId="4B236441" w14:textId="77777777" w:rsidR="00DE2396" w:rsidRPr="0010751F" w:rsidRDefault="00EE4874" w:rsidP="0010751F">
      <w:pPr>
        <w:pStyle w:val="ListParagraph"/>
        <w:numPr>
          <w:ilvl w:val="0"/>
          <w:numId w:val="6"/>
        </w:numPr>
        <w:tabs>
          <w:tab w:val="left" w:pos="344"/>
        </w:tabs>
        <w:spacing w:before="75"/>
        <w:ind w:left="344" w:hanging="287"/>
        <w:rPr>
          <w:i/>
          <w:sz w:val="20"/>
        </w:rPr>
      </w:pPr>
      <w:r>
        <w:rPr>
          <w:i/>
          <w:sz w:val="20"/>
        </w:rPr>
        <w:lastRenderedPageBreak/>
        <w:t>Aims</w:t>
      </w:r>
      <w:r>
        <w:rPr>
          <w:i/>
          <w:spacing w:val="-1"/>
          <w:sz w:val="20"/>
        </w:rPr>
        <w:t xml:space="preserve"> </w:t>
      </w:r>
      <w:r>
        <w:rPr>
          <w:i/>
          <w:sz w:val="20"/>
        </w:rPr>
        <w:t>and</w:t>
      </w:r>
      <w:r>
        <w:rPr>
          <w:i/>
          <w:spacing w:val="-1"/>
          <w:sz w:val="20"/>
        </w:rPr>
        <w:t xml:space="preserve"> </w:t>
      </w:r>
      <w:r>
        <w:rPr>
          <w:i/>
          <w:spacing w:val="-2"/>
          <w:sz w:val="20"/>
        </w:rPr>
        <w:t>Objectives</w:t>
      </w:r>
    </w:p>
    <w:p w14:paraId="27C9F892" w14:textId="77777777" w:rsidR="0010751F" w:rsidRPr="0010751F" w:rsidRDefault="0010751F" w:rsidP="0010751F">
      <w:pPr>
        <w:pStyle w:val="ListParagraph"/>
        <w:tabs>
          <w:tab w:val="left" w:pos="344"/>
        </w:tabs>
        <w:spacing w:before="75"/>
        <w:ind w:left="344" w:firstLine="0"/>
        <w:rPr>
          <w:i/>
          <w:sz w:val="20"/>
        </w:rPr>
      </w:pPr>
    </w:p>
    <w:p w14:paraId="0A51B330" w14:textId="77777777" w:rsidR="00DE2396" w:rsidRDefault="00EE4874">
      <w:pPr>
        <w:pStyle w:val="ListParagraph"/>
        <w:numPr>
          <w:ilvl w:val="1"/>
          <w:numId w:val="6"/>
        </w:numPr>
        <w:tabs>
          <w:tab w:val="left" w:pos="705"/>
        </w:tabs>
        <w:ind w:left="705"/>
        <w:rPr>
          <w:i/>
          <w:sz w:val="20"/>
        </w:rPr>
      </w:pPr>
      <w:r>
        <w:rPr>
          <w:i/>
          <w:sz w:val="20"/>
        </w:rPr>
        <w:t>Development</w:t>
      </w:r>
      <w:r>
        <w:rPr>
          <w:i/>
          <w:spacing w:val="-13"/>
          <w:sz w:val="20"/>
        </w:rPr>
        <w:t xml:space="preserve"> </w:t>
      </w:r>
      <w:r>
        <w:rPr>
          <w:i/>
          <w:sz w:val="20"/>
        </w:rPr>
        <w:t>of</w:t>
      </w:r>
      <w:r>
        <w:rPr>
          <w:i/>
          <w:spacing w:val="-12"/>
          <w:sz w:val="20"/>
        </w:rPr>
        <w:t xml:space="preserve"> </w:t>
      </w:r>
      <w:r w:rsidR="00EF070F" w:rsidRPr="00EF070F">
        <w:rPr>
          <w:i/>
          <w:sz w:val="20"/>
        </w:rPr>
        <w:t>robust IoT hardware unit</w:t>
      </w:r>
    </w:p>
    <w:p w14:paraId="7B53EA1D" w14:textId="77777777" w:rsidR="00EF070F" w:rsidRDefault="00EF070F" w:rsidP="00EF070F">
      <w:pPr>
        <w:pStyle w:val="ListParagraph"/>
        <w:tabs>
          <w:tab w:val="left" w:pos="705"/>
        </w:tabs>
        <w:ind w:left="705" w:firstLine="0"/>
        <w:rPr>
          <w:i/>
          <w:sz w:val="20"/>
        </w:rPr>
      </w:pPr>
    </w:p>
    <w:p w14:paraId="5D4944C8" w14:textId="77777777" w:rsidR="00EF070F" w:rsidRPr="00EF070F" w:rsidRDefault="00EF070F" w:rsidP="00EF070F">
      <w:pPr>
        <w:pStyle w:val="BodyText"/>
        <w:spacing w:before="1" w:line="228" w:lineRule="auto"/>
        <w:ind w:left="705" w:right="1"/>
        <w:jc w:val="both"/>
      </w:pPr>
      <w:r w:rsidRPr="00EF070F">
        <w:rPr>
          <w:bCs/>
        </w:rPr>
        <w:t xml:space="preserve">To develop a robust IoT hardware unit for real-time data acquisition from vehicles, monitoring location, temperature, and </w:t>
      </w:r>
      <w:proofErr w:type="spellStart"/>
      <w:r w:rsidRPr="00EF070F">
        <w:rPr>
          <w:bCs/>
        </w:rPr>
        <w:t>tyre</w:t>
      </w:r>
      <w:proofErr w:type="spellEnd"/>
      <w:r w:rsidRPr="00EF070F">
        <w:rPr>
          <w:bCs/>
        </w:rPr>
        <w:t xml:space="preserve"> pressure</w:t>
      </w:r>
      <w:r w:rsidRPr="00EF070F">
        <w:rPr>
          <w:b/>
          <w:bCs/>
        </w:rPr>
        <w:t>.</w:t>
      </w:r>
      <w:r>
        <w:t xml:space="preserve"> This involves designing and assembling a custom hardware unit centered around an ESP32-S3 microcontroller and a suite of specialized sensors (GPS, DS18B20, and BLE TPMS). The goal is to create a field-ready device that forms a reliable foundation for the entire system by ensuring a continuous and accurate stream of telemetry data.</w:t>
      </w:r>
    </w:p>
    <w:p w14:paraId="5EE09C5F" w14:textId="77777777" w:rsidR="00DE2396" w:rsidRPr="00EF070F" w:rsidRDefault="00DE2396" w:rsidP="00EF070F">
      <w:pPr>
        <w:pStyle w:val="BodyText"/>
        <w:spacing w:before="1" w:line="228" w:lineRule="auto"/>
        <w:ind w:left="705" w:right="1"/>
        <w:jc w:val="both"/>
      </w:pPr>
    </w:p>
    <w:p w14:paraId="69DBE20B" w14:textId="77777777" w:rsidR="00DE2396" w:rsidRDefault="00EF070F" w:rsidP="00EF070F">
      <w:pPr>
        <w:pStyle w:val="ListParagraph"/>
        <w:numPr>
          <w:ilvl w:val="1"/>
          <w:numId w:val="6"/>
        </w:numPr>
        <w:tabs>
          <w:tab w:val="left" w:pos="705"/>
        </w:tabs>
        <w:ind w:left="705"/>
        <w:rPr>
          <w:i/>
          <w:sz w:val="20"/>
        </w:rPr>
      </w:pPr>
      <w:r>
        <w:rPr>
          <w:i/>
          <w:sz w:val="20"/>
        </w:rPr>
        <w:t>I</w:t>
      </w:r>
      <w:r w:rsidRPr="00EF070F">
        <w:rPr>
          <w:i/>
          <w:sz w:val="20"/>
        </w:rPr>
        <w:t>mplement</w:t>
      </w:r>
      <w:r>
        <w:rPr>
          <w:i/>
          <w:sz w:val="20"/>
        </w:rPr>
        <w:t>ation of</w:t>
      </w:r>
      <w:r w:rsidRPr="00EF070F">
        <w:rPr>
          <w:i/>
          <w:sz w:val="20"/>
        </w:rPr>
        <w:t xml:space="preserve"> AI/ML models (Bi-LSTMs)</w:t>
      </w:r>
    </w:p>
    <w:p w14:paraId="337BB1AA" w14:textId="77777777" w:rsidR="00DE2396" w:rsidRDefault="00DE2396">
      <w:pPr>
        <w:pStyle w:val="BodyText"/>
        <w:spacing w:before="5"/>
        <w:rPr>
          <w:i/>
        </w:rPr>
      </w:pPr>
    </w:p>
    <w:p w14:paraId="2B5B8F4A" w14:textId="77777777" w:rsidR="00EF070F" w:rsidRDefault="00EF070F">
      <w:pPr>
        <w:pStyle w:val="BodyText"/>
        <w:spacing w:before="1" w:line="228" w:lineRule="auto"/>
        <w:ind w:left="705" w:right="1"/>
        <w:jc w:val="both"/>
        <w:rPr>
          <w:bCs/>
        </w:rPr>
      </w:pPr>
      <w:r w:rsidRPr="00EF070F">
        <w:t>To implement AI/ML models (Bi-LSTMs) for accurately predicting potential failures in critical vehicle components.</w:t>
      </w:r>
      <w:r w:rsidRPr="00EF070F">
        <w:rPr>
          <w:bCs/>
        </w:rPr>
        <w:t xml:space="preserve"> This objective covers the entire machine learning pipeline, from data preprocessing and feature engineering to the development and training of specialized Bidirectional LSTM networks. The aim is to create highly accurate models capable of forecasting the future state of key components</w:t>
      </w:r>
      <w:r w:rsidR="0010751F">
        <w:rPr>
          <w:bCs/>
        </w:rPr>
        <w:t>.</w:t>
      </w:r>
    </w:p>
    <w:p w14:paraId="7294DD20" w14:textId="77777777" w:rsidR="0010751F" w:rsidRPr="00EF070F" w:rsidRDefault="0010751F">
      <w:pPr>
        <w:pStyle w:val="BodyText"/>
        <w:spacing w:before="1" w:line="228" w:lineRule="auto"/>
        <w:ind w:left="705" w:right="1"/>
        <w:jc w:val="both"/>
        <w:rPr>
          <w:bCs/>
        </w:rPr>
      </w:pPr>
    </w:p>
    <w:p w14:paraId="53F40D42" w14:textId="77777777" w:rsidR="00DE2396" w:rsidRDefault="00EF070F" w:rsidP="00EF070F">
      <w:pPr>
        <w:pStyle w:val="ListParagraph"/>
        <w:numPr>
          <w:ilvl w:val="1"/>
          <w:numId w:val="6"/>
        </w:numPr>
        <w:tabs>
          <w:tab w:val="left" w:pos="705"/>
        </w:tabs>
        <w:ind w:left="705"/>
        <w:rPr>
          <w:i/>
          <w:sz w:val="20"/>
        </w:rPr>
      </w:pPr>
      <w:r w:rsidRPr="00EF070F">
        <w:rPr>
          <w:i/>
          <w:sz w:val="20"/>
        </w:rPr>
        <w:t>Integration of the system with Salesforce</w:t>
      </w:r>
    </w:p>
    <w:p w14:paraId="54AD87E6" w14:textId="77777777" w:rsidR="00DE2396" w:rsidRDefault="00DE2396">
      <w:pPr>
        <w:pStyle w:val="BodyText"/>
        <w:spacing w:before="5"/>
        <w:rPr>
          <w:i/>
        </w:rPr>
      </w:pPr>
    </w:p>
    <w:p w14:paraId="2043641D" w14:textId="77777777" w:rsidR="0010751F" w:rsidRDefault="0010751F" w:rsidP="0010751F">
      <w:pPr>
        <w:pStyle w:val="BodyText"/>
        <w:spacing w:line="228" w:lineRule="auto"/>
        <w:ind w:left="705"/>
        <w:jc w:val="both"/>
      </w:pPr>
      <w:r>
        <w:t>This involves creating a seamless, bidirectional integration between the Swift monitoring platform and the Salesforce ERP system. The objective is to fully automate the maintenance lifecycle by ensuring that system-generated alerts automatically create and assign service tickets (Cases) in Salesforce, and that the resolution status is synchronized back to the operational dashboard, thus closing the loop between fault detection and corrective action.</w:t>
      </w:r>
    </w:p>
    <w:p w14:paraId="5464730B" w14:textId="77777777" w:rsidR="0010751F" w:rsidRDefault="0010751F" w:rsidP="0010751F">
      <w:pPr>
        <w:pStyle w:val="BodyText"/>
        <w:spacing w:line="228" w:lineRule="auto"/>
        <w:ind w:left="705"/>
        <w:jc w:val="both"/>
      </w:pPr>
    </w:p>
    <w:p w14:paraId="2C9E43EA" w14:textId="77777777" w:rsidR="00DE2396" w:rsidRDefault="00EF070F" w:rsidP="00EF070F">
      <w:pPr>
        <w:pStyle w:val="ListParagraph"/>
        <w:numPr>
          <w:ilvl w:val="1"/>
          <w:numId w:val="6"/>
        </w:numPr>
        <w:tabs>
          <w:tab w:val="left" w:pos="705"/>
        </w:tabs>
        <w:ind w:left="705"/>
        <w:rPr>
          <w:i/>
          <w:sz w:val="20"/>
        </w:rPr>
      </w:pPr>
      <w:r w:rsidRPr="00EF070F">
        <w:rPr>
          <w:i/>
          <w:sz w:val="20"/>
        </w:rPr>
        <w:t>centralized dashboard on the Swift Platform</w:t>
      </w:r>
    </w:p>
    <w:p w14:paraId="4EA03675" w14:textId="77777777" w:rsidR="00DE2396" w:rsidRDefault="00DE2396">
      <w:pPr>
        <w:pStyle w:val="BodyText"/>
        <w:spacing w:before="5"/>
        <w:rPr>
          <w:i/>
        </w:rPr>
      </w:pPr>
    </w:p>
    <w:p w14:paraId="73560729" w14:textId="77777777" w:rsidR="00EF070F" w:rsidRDefault="0010751F">
      <w:pPr>
        <w:pStyle w:val="BodyText"/>
        <w:spacing w:line="228" w:lineRule="auto"/>
        <w:ind w:left="705"/>
        <w:jc w:val="both"/>
      </w:pPr>
      <w:r>
        <w:t>This objective focuses on creating the primary user interface on the Swift Platform, which will serve as a centralized control center for fleet managers. The dashboard will provide a comprehensive, at-a-glance view of the entire fleet, featuring real-time map-based vehicle tracking, dynamic visualization of sensor data through charts and graphs.</w:t>
      </w:r>
    </w:p>
    <w:p w14:paraId="465D95DF" w14:textId="77777777" w:rsidR="0010751F" w:rsidRDefault="0010751F">
      <w:pPr>
        <w:pStyle w:val="BodyText"/>
        <w:spacing w:line="228" w:lineRule="auto"/>
        <w:ind w:left="705"/>
        <w:jc w:val="both"/>
      </w:pPr>
    </w:p>
    <w:p w14:paraId="0F4B6E19" w14:textId="77777777" w:rsidR="00DE2396" w:rsidRDefault="00EF070F" w:rsidP="00EF070F">
      <w:pPr>
        <w:pStyle w:val="ListParagraph"/>
        <w:numPr>
          <w:ilvl w:val="1"/>
          <w:numId w:val="6"/>
        </w:numPr>
        <w:ind w:left="705"/>
        <w:rPr>
          <w:i/>
          <w:sz w:val="20"/>
        </w:rPr>
      </w:pPr>
      <w:r w:rsidRPr="00EF070F">
        <w:rPr>
          <w:i/>
          <w:sz w:val="20"/>
        </w:rPr>
        <w:t>System Scalability, Reliability, and Usability.</w:t>
      </w:r>
    </w:p>
    <w:p w14:paraId="5BCB5FA4" w14:textId="77777777" w:rsidR="0010751F" w:rsidRDefault="0010751F" w:rsidP="0010751F">
      <w:pPr>
        <w:pStyle w:val="ListParagraph"/>
        <w:ind w:left="705" w:firstLine="0"/>
        <w:rPr>
          <w:i/>
          <w:sz w:val="20"/>
        </w:rPr>
      </w:pPr>
    </w:p>
    <w:p w14:paraId="2420F703" w14:textId="77777777" w:rsidR="00EF070F" w:rsidRDefault="0010751F" w:rsidP="0010751F">
      <w:pPr>
        <w:pStyle w:val="BodyText"/>
        <w:spacing w:line="228" w:lineRule="auto"/>
        <w:ind w:left="705"/>
        <w:jc w:val="both"/>
      </w:pPr>
      <w:r>
        <w:t>To guarantee dependability, this objective also involves executing a comprehensive testing plan. This plan validates individual hardware and software components, as well as the end-to-end integrated system, to ensure all functional and performance criteria are met.</w:t>
      </w:r>
    </w:p>
    <w:p w14:paraId="1FB0FF2A" w14:textId="77777777" w:rsidR="0010751F" w:rsidRDefault="0010751F" w:rsidP="0010751F">
      <w:pPr>
        <w:pStyle w:val="BodyText"/>
        <w:spacing w:line="228" w:lineRule="auto"/>
        <w:ind w:left="705"/>
        <w:jc w:val="both"/>
      </w:pPr>
    </w:p>
    <w:p w14:paraId="6439B643" w14:textId="77777777" w:rsidR="00DE2396" w:rsidRDefault="00EF070F" w:rsidP="00EF070F">
      <w:pPr>
        <w:pStyle w:val="ListParagraph"/>
        <w:numPr>
          <w:ilvl w:val="1"/>
          <w:numId w:val="6"/>
        </w:numPr>
        <w:tabs>
          <w:tab w:val="left" w:pos="705"/>
        </w:tabs>
        <w:spacing w:before="8"/>
        <w:ind w:left="705"/>
        <w:rPr>
          <w:i/>
          <w:sz w:val="20"/>
        </w:rPr>
      </w:pPr>
      <w:r w:rsidRPr="00EF070F">
        <w:rPr>
          <w:i/>
          <w:sz w:val="20"/>
        </w:rPr>
        <w:t>Security Measures for Data and System Integrity.</w:t>
      </w:r>
    </w:p>
    <w:p w14:paraId="15121789" w14:textId="77777777" w:rsidR="0010751F" w:rsidRDefault="0010751F" w:rsidP="0010751F">
      <w:pPr>
        <w:pStyle w:val="ListParagraph"/>
        <w:tabs>
          <w:tab w:val="left" w:pos="705"/>
        </w:tabs>
        <w:spacing w:before="8"/>
        <w:ind w:left="705" w:firstLine="0"/>
        <w:rPr>
          <w:i/>
          <w:sz w:val="20"/>
        </w:rPr>
      </w:pPr>
    </w:p>
    <w:p w14:paraId="721DAB86" w14:textId="77777777" w:rsidR="00EF070F" w:rsidRPr="0010751F" w:rsidRDefault="0010751F" w:rsidP="0010751F">
      <w:pPr>
        <w:ind w:left="705"/>
        <w:rPr>
          <w:sz w:val="20"/>
          <w:szCs w:val="20"/>
        </w:rPr>
      </w:pPr>
      <w:r w:rsidRPr="0010751F">
        <w:rPr>
          <w:sz w:val="20"/>
          <w:szCs w:val="20"/>
        </w:rPr>
        <w:t>This includes implementing secure data transmission protocols such as HTTPS for all API calls between the hardware and cloud platforms, ensuring data is protected both in transit and at rest, and designing proper authentication mechanisms to prevent unauthorized access to the systems.</w:t>
      </w:r>
    </w:p>
    <w:p w14:paraId="774A1BD4" w14:textId="77777777" w:rsidR="00DE2396" w:rsidRDefault="00EE4874">
      <w:pPr>
        <w:pStyle w:val="BodyText"/>
        <w:spacing w:before="77" w:line="228" w:lineRule="auto"/>
        <w:ind w:left="705" w:right="478"/>
        <w:jc w:val="both"/>
      </w:pPr>
      <w:r>
        <w:br w:type="column"/>
      </w:r>
    </w:p>
    <w:p w14:paraId="711A806F" w14:textId="77777777" w:rsidR="00DE2396" w:rsidRDefault="00EE4874">
      <w:pPr>
        <w:pStyle w:val="ListParagraph"/>
        <w:numPr>
          <w:ilvl w:val="0"/>
          <w:numId w:val="6"/>
        </w:numPr>
        <w:tabs>
          <w:tab w:val="left" w:pos="344"/>
        </w:tabs>
        <w:spacing w:before="118"/>
        <w:ind w:left="344" w:hanging="287"/>
        <w:rPr>
          <w:i/>
          <w:sz w:val="20"/>
        </w:rPr>
      </w:pPr>
      <w:r>
        <w:rPr>
          <w:i/>
          <w:spacing w:val="-2"/>
          <w:sz w:val="20"/>
        </w:rPr>
        <w:t>Methodology</w:t>
      </w:r>
    </w:p>
    <w:p w14:paraId="20BE1C3C" w14:textId="77777777" w:rsidR="007E7D70" w:rsidRDefault="0010751F" w:rsidP="007E7D70">
      <w:pPr>
        <w:pStyle w:val="BodyText"/>
        <w:spacing w:before="116"/>
        <w:ind w:left="705" w:right="480"/>
        <w:jc w:val="both"/>
      </w:pPr>
      <w:r>
        <w:t>The methodology for the development and deployment of the proposed system involves a structured, multi-phased approach aimed at achieving the project objectives effectively. The methodology encompasses several key phases, from initial research and requirement analysis to final system integration and evaluation, each contributing to the overall success of the project.</w:t>
      </w:r>
    </w:p>
    <w:p w14:paraId="384DF1A7" w14:textId="77777777" w:rsidR="00DE2396" w:rsidRDefault="007E7D70" w:rsidP="007E7D70">
      <w:pPr>
        <w:pStyle w:val="ListParagraph"/>
        <w:numPr>
          <w:ilvl w:val="1"/>
          <w:numId w:val="6"/>
        </w:numPr>
        <w:tabs>
          <w:tab w:val="left" w:pos="777"/>
        </w:tabs>
        <w:spacing w:before="229"/>
        <w:rPr>
          <w:i/>
          <w:sz w:val="20"/>
        </w:rPr>
      </w:pPr>
      <w:r w:rsidRPr="007E7D70">
        <w:rPr>
          <w:i/>
          <w:sz w:val="20"/>
        </w:rPr>
        <w:t>Requirement Analysis and Literature Review</w:t>
      </w:r>
    </w:p>
    <w:p w14:paraId="213C74ED" w14:textId="77777777" w:rsidR="007E7D70" w:rsidRPr="007E7D70" w:rsidRDefault="007E7D70" w:rsidP="007E7D70">
      <w:pPr>
        <w:pStyle w:val="BodyText"/>
        <w:spacing w:before="115"/>
        <w:ind w:left="705" w:right="479"/>
        <w:jc w:val="both"/>
      </w:pPr>
      <w:r>
        <w:t xml:space="preserve">The project commenced with a comprehensive requirement analysis to identify key challenges </w:t>
      </w:r>
      <w:proofErr w:type="spellStart"/>
      <w:r>
        <w:t>in flight</w:t>
      </w:r>
      <w:proofErr w:type="spellEnd"/>
      <w:r>
        <w:t xml:space="preserve"> catering fleets, such as unplanned vehicle downtime. This was followed by a thorough literature review of existing IoT systems, predictive maintenance techniques, and ERP integration frameworks to define the project's scope and objectives [5], [7].</w:t>
      </w:r>
    </w:p>
    <w:p w14:paraId="275E7919" w14:textId="77777777" w:rsidR="00DE2396" w:rsidRPr="007E7D70" w:rsidRDefault="007E7D70">
      <w:pPr>
        <w:pStyle w:val="ListParagraph"/>
        <w:numPr>
          <w:ilvl w:val="1"/>
          <w:numId w:val="6"/>
        </w:numPr>
        <w:tabs>
          <w:tab w:val="left" w:pos="777"/>
        </w:tabs>
        <w:spacing w:before="229"/>
        <w:rPr>
          <w:i/>
          <w:sz w:val="20"/>
        </w:rPr>
      </w:pPr>
      <w:r w:rsidRPr="007E7D70">
        <w:rPr>
          <w:i/>
          <w:sz w:val="20"/>
        </w:rPr>
        <w:t>Hardware Design and Prototyping:</w:t>
      </w:r>
    </w:p>
    <w:p w14:paraId="6E58751E" w14:textId="77777777" w:rsidR="007E7D70" w:rsidRDefault="007E7D70" w:rsidP="007E7D70">
      <w:pPr>
        <w:pStyle w:val="BodyText"/>
        <w:spacing w:before="115"/>
        <w:ind w:left="705" w:right="479"/>
        <w:jc w:val="both"/>
      </w:pPr>
      <w:r>
        <w:t xml:space="preserve">This phase focused on the design and prototyping of the on-vehicle IoT unit. Key components like the ESP32-S3 microcontroller, NEO-6M GPS, and various sensors were selected based on system requirements. A custom Printed Circuit Board (PCB) was designed based on a detailed schematic, and the firmware was developed in C++ to interface with all sensors via their respective protocols (UART, </w:t>
      </w:r>
      <w:proofErr w:type="spellStart"/>
      <w:r>
        <w:t>OneWire</w:t>
      </w:r>
      <w:proofErr w:type="spellEnd"/>
      <w:r>
        <w:t>, BLE) and to manage data transmission. The final step was the assembly of the components and integration into a protective, 3D-printed enclosure.</w:t>
      </w:r>
    </w:p>
    <w:p w14:paraId="5291F336" w14:textId="77777777" w:rsidR="00DE2396" w:rsidRDefault="007E7D70" w:rsidP="007E7D70">
      <w:pPr>
        <w:pStyle w:val="ListParagraph"/>
        <w:numPr>
          <w:ilvl w:val="1"/>
          <w:numId w:val="6"/>
        </w:numPr>
        <w:tabs>
          <w:tab w:val="left" w:pos="777"/>
        </w:tabs>
        <w:spacing w:before="229"/>
        <w:rPr>
          <w:i/>
          <w:sz w:val="20"/>
        </w:rPr>
      </w:pPr>
      <w:r w:rsidRPr="007E7D70">
        <w:rPr>
          <w:i/>
          <w:sz w:val="20"/>
        </w:rPr>
        <w:t>Data Acquisition and Platform Setup</w:t>
      </w:r>
    </w:p>
    <w:p w14:paraId="442C4D70" w14:textId="77777777" w:rsidR="00DE2396" w:rsidRDefault="007E7D70" w:rsidP="00C119EF">
      <w:pPr>
        <w:pStyle w:val="BodyText"/>
        <w:spacing w:before="115"/>
        <w:ind w:left="705" w:right="479"/>
        <w:jc w:val="both"/>
      </w:pPr>
      <w:r>
        <w:t>For data acquisition, the ESP32 firmware was programmed to format sensor data into structured JSON payloads and transmit them via HTTP POST requests to the Swift Platform. The platform was configured as the central data hub for aggregation, storage, and real-time dashboard visualization.</w:t>
      </w:r>
    </w:p>
    <w:p w14:paraId="72A38DF6" w14:textId="77777777" w:rsidR="00C119EF" w:rsidRPr="00C119EF" w:rsidRDefault="00C119EF" w:rsidP="00C119EF">
      <w:pPr>
        <w:pStyle w:val="ListParagraph"/>
        <w:numPr>
          <w:ilvl w:val="1"/>
          <w:numId w:val="6"/>
        </w:numPr>
        <w:tabs>
          <w:tab w:val="left" w:pos="777"/>
        </w:tabs>
        <w:spacing w:before="229"/>
      </w:pPr>
      <w:r w:rsidRPr="00C119EF">
        <w:rPr>
          <w:i/>
          <w:sz w:val="20"/>
        </w:rPr>
        <w:t>AI/ML Model Development and Training</w:t>
      </w:r>
    </w:p>
    <w:p w14:paraId="078A1320" w14:textId="77777777" w:rsidR="00C119EF" w:rsidRDefault="00C119EF" w:rsidP="00C119EF">
      <w:pPr>
        <w:pStyle w:val="BodyText"/>
        <w:spacing w:before="115"/>
        <w:ind w:left="705" w:right="479"/>
        <w:jc w:val="both"/>
      </w:pPr>
      <w:r>
        <w:t xml:space="preserve">The AI/ML development phase involved preprocessing the acquired time-series data, which included normalization and extensive feature engineering with temporal lags and cyclical encodings. Subsequently, three separate Bidirectional LSTM (Bi-LSTM) networks were trained using </w:t>
      </w:r>
      <w:proofErr w:type="spellStart"/>
      <w:r>
        <w:t>Keras</w:t>
      </w:r>
      <w:proofErr w:type="spellEnd"/>
      <w:r>
        <w:t xml:space="preserve">/TensorFlow to predict engine temperature, </w:t>
      </w:r>
      <w:proofErr w:type="spellStart"/>
      <w:r>
        <w:t>tyre</w:t>
      </w:r>
      <w:proofErr w:type="spellEnd"/>
      <w:r>
        <w:t xml:space="preserve"> pressure, and </w:t>
      </w:r>
      <w:proofErr w:type="spellStart"/>
      <w:r>
        <w:t>tyre</w:t>
      </w:r>
      <w:proofErr w:type="spellEnd"/>
      <w:r>
        <w:t xml:space="preserve"> temperature, with techniques like Dropout and Early Stopping used to prevent overfitting [4], [12].</w:t>
      </w:r>
    </w:p>
    <w:p w14:paraId="570C76BC" w14:textId="77777777" w:rsidR="00C119EF" w:rsidRDefault="00C119EF" w:rsidP="00C119EF">
      <w:pPr>
        <w:pStyle w:val="ListParagraph"/>
        <w:numPr>
          <w:ilvl w:val="1"/>
          <w:numId w:val="6"/>
        </w:numPr>
        <w:tabs>
          <w:tab w:val="left" w:pos="777"/>
        </w:tabs>
        <w:spacing w:before="229"/>
        <w:rPr>
          <w:i/>
          <w:sz w:val="20"/>
        </w:rPr>
      </w:pPr>
      <w:r w:rsidRPr="00C119EF">
        <w:rPr>
          <w:i/>
          <w:sz w:val="20"/>
        </w:rPr>
        <w:t>ERP Integration with Salesforce</w:t>
      </w:r>
    </w:p>
    <w:p w14:paraId="1433E869" w14:textId="77777777" w:rsidR="00C119EF" w:rsidRPr="00C119EF" w:rsidRDefault="00C119EF" w:rsidP="00C119EF">
      <w:pPr>
        <w:pStyle w:val="BodyText"/>
        <w:spacing w:before="115"/>
        <w:ind w:left="705" w:right="479"/>
        <w:jc w:val="both"/>
      </w:pPr>
      <w:r>
        <w:t>To make predictions actionable, a bidirectional ERP integration was implemented with Salesforce. The standard "Case" object was customized to function as a maintenance ticket, and Salesforce Flow was used to build automation that creates and assigns a new Case upon receiving an alert via an API call from the Swift Platform [13], [15].</w:t>
      </w:r>
    </w:p>
    <w:p w14:paraId="2667BD04" w14:textId="77777777" w:rsidR="00DE2396" w:rsidRDefault="00DE2396">
      <w:pPr>
        <w:pStyle w:val="BodyText"/>
        <w:jc w:val="both"/>
        <w:sectPr w:rsidR="00DE2396">
          <w:pgSz w:w="11910" w:h="16840"/>
          <w:pgMar w:top="980" w:right="425" w:bottom="280" w:left="850" w:header="720" w:footer="720" w:gutter="0"/>
          <w:cols w:num="2" w:space="720" w:equalWidth="0">
            <w:col w:w="4928" w:space="298"/>
            <w:col w:w="5409"/>
          </w:cols>
        </w:sectPr>
      </w:pPr>
    </w:p>
    <w:p w14:paraId="74CB171F" w14:textId="77777777" w:rsidR="00DB3814" w:rsidRPr="00DB3814" w:rsidRDefault="00C119EF" w:rsidP="00DB3814">
      <w:pPr>
        <w:pStyle w:val="ListParagraph"/>
        <w:numPr>
          <w:ilvl w:val="1"/>
          <w:numId w:val="6"/>
        </w:numPr>
        <w:tabs>
          <w:tab w:val="left" w:pos="777"/>
        </w:tabs>
        <w:spacing w:before="229"/>
        <w:rPr>
          <w:i/>
          <w:sz w:val="20"/>
        </w:rPr>
      </w:pPr>
      <w:r w:rsidRPr="00C119EF">
        <w:rPr>
          <w:bCs/>
          <w:i/>
          <w:sz w:val="20"/>
        </w:rPr>
        <w:lastRenderedPageBreak/>
        <w:t>System Integration and Testing</w:t>
      </w:r>
    </w:p>
    <w:p w14:paraId="2E42E3D8" w14:textId="77777777" w:rsidR="00DE2396" w:rsidRPr="00C119EF" w:rsidRDefault="00C119EF" w:rsidP="00C119EF">
      <w:pPr>
        <w:ind w:left="705"/>
        <w:rPr>
          <w:sz w:val="20"/>
          <w:szCs w:val="20"/>
        </w:rPr>
      </w:pPr>
      <w:r w:rsidRPr="00C119EF">
        <w:rPr>
          <w:sz w:val="20"/>
          <w:szCs w:val="20"/>
        </w:rPr>
        <w:t>The final technical phase focused on validating the end-to-end data flow from the on-vehicle sensor through the Swift Platform, into the AI model, out to Salesforce for ticket creation, and the final status update back to the platform. This involved rigorous integration testing to ensure seamless communication and to debug API calls and data mapping.</w:t>
      </w:r>
    </w:p>
    <w:p w14:paraId="572B9861" w14:textId="77777777" w:rsidR="00DB3814" w:rsidRPr="00DB3814" w:rsidRDefault="00C119EF" w:rsidP="00DB3814">
      <w:pPr>
        <w:pStyle w:val="ListParagraph"/>
        <w:numPr>
          <w:ilvl w:val="1"/>
          <w:numId w:val="6"/>
        </w:numPr>
        <w:tabs>
          <w:tab w:val="left" w:pos="777"/>
        </w:tabs>
        <w:spacing w:before="229"/>
        <w:rPr>
          <w:bCs/>
          <w:i/>
          <w:sz w:val="20"/>
        </w:rPr>
      </w:pPr>
      <w:r w:rsidRPr="00C119EF">
        <w:rPr>
          <w:bCs/>
          <w:i/>
          <w:sz w:val="20"/>
        </w:rPr>
        <w:t>Final Evaluation and Deployment</w:t>
      </w:r>
    </w:p>
    <w:p w14:paraId="3E81A2F2" w14:textId="77777777" w:rsidR="00DE2396" w:rsidRPr="00C119EF" w:rsidRDefault="00C119EF" w:rsidP="00C119EF">
      <w:pPr>
        <w:ind w:left="705"/>
        <w:rPr>
          <w:sz w:val="20"/>
          <w:szCs w:val="20"/>
        </w:rPr>
      </w:pPr>
      <w:r w:rsidRPr="00C119EF">
        <w:rPr>
          <w:sz w:val="20"/>
          <w:szCs w:val="20"/>
        </w:rPr>
        <w:t xml:space="preserve">Finally, the complete system was evaluated against its objectives, measuring predictive accuracy (MAEs), data latency, and workflow reliability. The AI models were deployed on a </w:t>
      </w:r>
      <w:proofErr w:type="spellStart"/>
      <w:r w:rsidRPr="00C119EF">
        <w:rPr>
          <w:sz w:val="20"/>
          <w:szCs w:val="20"/>
        </w:rPr>
        <w:t>FastAPI</w:t>
      </w:r>
      <w:proofErr w:type="spellEnd"/>
      <w:r w:rsidRPr="00C119EF">
        <w:rPr>
          <w:sz w:val="20"/>
          <w:szCs w:val="20"/>
        </w:rPr>
        <w:t xml:space="preserve"> framework to ensure low-latency predictions suitable for a real-time environment.</w:t>
      </w:r>
    </w:p>
    <w:p w14:paraId="0E54F25D" w14:textId="77777777" w:rsidR="00DE2396" w:rsidRDefault="00C119EF">
      <w:pPr>
        <w:pStyle w:val="BodyText"/>
        <w:spacing w:before="13"/>
      </w:pPr>
      <w:r>
        <w:tab/>
      </w:r>
      <w:r>
        <w:tab/>
      </w:r>
    </w:p>
    <w:p w14:paraId="6BE28218" w14:textId="77777777" w:rsidR="00C119EF" w:rsidRPr="00C01E1F" w:rsidRDefault="00C119EF" w:rsidP="00C119EF">
      <w:pPr>
        <w:pStyle w:val="ListParagraph"/>
        <w:numPr>
          <w:ilvl w:val="0"/>
          <w:numId w:val="7"/>
        </w:numPr>
        <w:tabs>
          <w:tab w:val="left" w:pos="1354"/>
        </w:tabs>
        <w:spacing w:before="1"/>
        <w:ind w:left="1354" w:hanging="284"/>
        <w:jc w:val="center"/>
        <w:rPr>
          <w:smallCaps/>
          <w:sz w:val="20"/>
        </w:rPr>
      </w:pPr>
      <w:r w:rsidRPr="00C119EF">
        <w:rPr>
          <w:smallCaps/>
          <w:sz w:val="20"/>
        </w:rPr>
        <w:t>SYSTEM ARCHITECTURE AND IMPLEMENTATION</w:t>
      </w:r>
    </w:p>
    <w:p w14:paraId="6BA5C847" w14:textId="77777777" w:rsidR="00DE2396" w:rsidRDefault="00EE4874" w:rsidP="00D03F72">
      <w:pPr>
        <w:pStyle w:val="ListParagraph"/>
        <w:numPr>
          <w:ilvl w:val="0"/>
          <w:numId w:val="5"/>
        </w:numPr>
        <w:tabs>
          <w:tab w:val="left" w:pos="343"/>
        </w:tabs>
        <w:spacing w:before="120"/>
        <w:ind w:left="343" w:hanging="286"/>
        <w:rPr>
          <w:i/>
          <w:sz w:val="20"/>
        </w:rPr>
      </w:pPr>
      <w:r w:rsidRPr="00D03F72">
        <w:rPr>
          <w:i/>
          <w:sz w:val="20"/>
        </w:rPr>
        <w:t>Introduction</w:t>
      </w:r>
    </w:p>
    <w:p w14:paraId="52014BD8" w14:textId="77777777" w:rsidR="00D03F72" w:rsidRPr="00D03F72" w:rsidRDefault="00D03F72" w:rsidP="00D03F72">
      <w:pPr>
        <w:pStyle w:val="ListParagraph"/>
        <w:tabs>
          <w:tab w:val="left" w:pos="343"/>
        </w:tabs>
        <w:spacing w:before="120"/>
        <w:ind w:left="343" w:firstLine="0"/>
        <w:rPr>
          <w:sz w:val="20"/>
          <w:szCs w:val="20"/>
        </w:rPr>
      </w:pPr>
      <w:r w:rsidRPr="00D03F72">
        <w:rPr>
          <w:sz w:val="20"/>
          <w:szCs w:val="20"/>
        </w:rPr>
        <w:t>The system is implemented as a multi-layered, integrated architecture that seamlessly connects on-vehicle hardware with cloud-based platforms for analytics and workflow management</w:t>
      </w:r>
      <w:r>
        <w:rPr>
          <w:sz w:val="20"/>
          <w:szCs w:val="20"/>
        </w:rPr>
        <w:t>.</w:t>
      </w:r>
    </w:p>
    <w:p w14:paraId="16C787A5" w14:textId="77777777" w:rsidR="00C36F50" w:rsidRPr="00C36F50" w:rsidRDefault="00D03F72" w:rsidP="00C36F50">
      <w:pPr>
        <w:pStyle w:val="ListParagraph"/>
        <w:numPr>
          <w:ilvl w:val="0"/>
          <w:numId w:val="5"/>
        </w:numPr>
        <w:tabs>
          <w:tab w:val="left" w:pos="343"/>
        </w:tabs>
        <w:spacing w:before="120"/>
        <w:ind w:left="343" w:hanging="286"/>
        <w:rPr>
          <w:i/>
          <w:sz w:val="20"/>
        </w:rPr>
      </w:pPr>
      <w:r w:rsidRPr="00D03F72">
        <w:rPr>
          <w:i/>
          <w:sz w:val="20"/>
        </w:rPr>
        <w:t>Hardware Subsystem</w:t>
      </w:r>
    </w:p>
    <w:p w14:paraId="7FAB872D" w14:textId="77777777" w:rsidR="00D03F72" w:rsidRPr="00D03F72" w:rsidRDefault="00D03F72" w:rsidP="00D03F72">
      <w:pPr>
        <w:pStyle w:val="ListParagraph"/>
        <w:tabs>
          <w:tab w:val="left" w:pos="343"/>
        </w:tabs>
        <w:spacing w:before="120"/>
        <w:ind w:left="343" w:firstLine="0"/>
        <w:rPr>
          <w:sz w:val="20"/>
          <w:szCs w:val="20"/>
        </w:rPr>
      </w:pPr>
      <w:r w:rsidRPr="00D03F72">
        <w:rPr>
          <w:sz w:val="20"/>
          <w:szCs w:val="20"/>
        </w:rPr>
        <w:t xml:space="preserve">The on-vehicle unit is custom-designed for reliable data acquisition. The core of the unit is an </w:t>
      </w:r>
      <w:r w:rsidRPr="00D03F72">
        <w:rPr>
          <w:b/>
          <w:sz w:val="20"/>
          <w:szCs w:val="20"/>
        </w:rPr>
        <w:t>ESP32-S3 microcontroller</w:t>
      </w:r>
      <w:r w:rsidRPr="00D03F72">
        <w:rPr>
          <w:sz w:val="20"/>
          <w:szCs w:val="20"/>
        </w:rPr>
        <w:t xml:space="preserve">, chosen for its dual-core processor, integrated Wi-Fi, and BLE capabilities [7]. All components are assembled on a custom-designed </w:t>
      </w:r>
      <w:r w:rsidRPr="00D03F72">
        <w:rPr>
          <w:b/>
          <w:sz w:val="20"/>
          <w:szCs w:val="20"/>
        </w:rPr>
        <w:t>Printed Circuit Board (PCB</w:t>
      </w:r>
      <w:r w:rsidRPr="00D03F72">
        <w:rPr>
          <w:sz w:val="20"/>
          <w:szCs w:val="20"/>
        </w:rPr>
        <w:t>) to ensure reliability. The sensor suite includes:</w:t>
      </w:r>
    </w:p>
    <w:p w14:paraId="726DB910" w14:textId="77777777" w:rsidR="00D03F72" w:rsidRPr="00D03F72" w:rsidRDefault="00D03F72" w:rsidP="00D03F72">
      <w:pPr>
        <w:pStyle w:val="ListParagraph"/>
        <w:numPr>
          <w:ilvl w:val="0"/>
          <w:numId w:val="9"/>
        </w:numPr>
        <w:tabs>
          <w:tab w:val="left" w:pos="343"/>
        </w:tabs>
        <w:spacing w:before="120"/>
        <w:rPr>
          <w:sz w:val="20"/>
          <w:szCs w:val="20"/>
        </w:rPr>
      </w:pPr>
      <w:r w:rsidRPr="00D444A1">
        <w:rPr>
          <w:i/>
          <w:sz w:val="20"/>
          <w:szCs w:val="20"/>
        </w:rPr>
        <w:t>NEO-6M GPS Module:</w:t>
      </w:r>
      <w:r w:rsidRPr="00D03F72">
        <w:rPr>
          <w:sz w:val="20"/>
          <w:szCs w:val="20"/>
        </w:rPr>
        <w:t xml:space="preserve"> Provides real-time location and speed data via a UART serial interface [8].</w:t>
      </w:r>
    </w:p>
    <w:p w14:paraId="7661946B" w14:textId="77777777" w:rsidR="00D03F72" w:rsidRPr="00D03F72" w:rsidRDefault="00D03F72" w:rsidP="00D03F72">
      <w:pPr>
        <w:pStyle w:val="ListParagraph"/>
        <w:numPr>
          <w:ilvl w:val="0"/>
          <w:numId w:val="9"/>
        </w:numPr>
        <w:tabs>
          <w:tab w:val="left" w:pos="343"/>
        </w:tabs>
        <w:spacing w:before="120"/>
        <w:rPr>
          <w:sz w:val="20"/>
          <w:szCs w:val="20"/>
        </w:rPr>
      </w:pPr>
      <w:r w:rsidRPr="00D444A1">
        <w:rPr>
          <w:i/>
          <w:sz w:val="20"/>
          <w:szCs w:val="20"/>
        </w:rPr>
        <w:t>DS18B20 Temperature Sensor:</w:t>
      </w:r>
      <w:r w:rsidRPr="00D03F72">
        <w:rPr>
          <w:b/>
          <w:sz w:val="20"/>
          <w:szCs w:val="20"/>
        </w:rPr>
        <w:t xml:space="preserve"> </w:t>
      </w:r>
      <w:r w:rsidRPr="00D03F72">
        <w:rPr>
          <w:sz w:val="20"/>
          <w:szCs w:val="20"/>
        </w:rPr>
        <w:t xml:space="preserve">Monitors critical engine temperature using the </w:t>
      </w:r>
      <w:proofErr w:type="spellStart"/>
      <w:r w:rsidRPr="00D03F72">
        <w:rPr>
          <w:sz w:val="20"/>
          <w:szCs w:val="20"/>
        </w:rPr>
        <w:t>OneWire</w:t>
      </w:r>
      <w:proofErr w:type="spellEnd"/>
      <w:r w:rsidRPr="00D03F72">
        <w:rPr>
          <w:sz w:val="20"/>
          <w:szCs w:val="20"/>
        </w:rPr>
        <w:t xml:space="preserve"> protocol connected to a single GPIO pin [9].</w:t>
      </w:r>
    </w:p>
    <w:p w14:paraId="1887C595" w14:textId="77777777" w:rsidR="00C36F50" w:rsidRPr="00C36F50" w:rsidRDefault="00D03F72" w:rsidP="00C36F50">
      <w:pPr>
        <w:pStyle w:val="ListParagraph"/>
        <w:numPr>
          <w:ilvl w:val="0"/>
          <w:numId w:val="9"/>
        </w:numPr>
        <w:tabs>
          <w:tab w:val="left" w:pos="343"/>
        </w:tabs>
        <w:spacing w:before="120"/>
        <w:rPr>
          <w:sz w:val="20"/>
          <w:szCs w:val="20"/>
        </w:rPr>
      </w:pPr>
      <w:r w:rsidRPr="00D444A1">
        <w:rPr>
          <w:i/>
          <w:sz w:val="20"/>
          <w:szCs w:val="20"/>
        </w:rPr>
        <w:t>BLE TPMS Sensors:</w:t>
      </w:r>
      <w:r w:rsidRPr="00D03F72">
        <w:rPr>
          <w:sz w:val="20"/>
          <w:szCs w:val="20"/>
        </w:rPr>
        <w:t xml:space="preserve"> Wireless sensors mounted in each </w:t>
      </w:r>
      <w:proofErr w:type="spellStart"/>
      <w:r w:rsidRPr="00D03F72">
        <w:rPr>
          <w:sz w:val="20"/>
          <w:szCs w:val="20"/>
        </w:rPr>
        <w:t>tyre</w:t>
      </w:r>
      <w:proofErr w:type="spellEnd"/>
      <w:r w:rsidRPr="00D03F72">
        <w:rPr>
          <w:sz w:val="20"/>
          <w:szCs w:val="20"/>
        </w:rPr>
        <w:t xml:space="preserve"> transmit pressure and temperature data via BLE advertisement packets [10].</w:t>
      </w:r>
    </w:p>
    <w:p w14:paraId="2BB3B095" w14:textId="77777777" w:rsidR="00C36F50" w:rsidRDefault="00D03F72" w:rsidP="00C36F50">
      <w:pPr>
        <w:keepNext/>
        <w:tabs>
          <w:tab w:val="left" w:pos="343"/>
        </w:tabs>
        <w:spacing w:before="120"/>
        <w:jc w:val="center"/>
      </w:pPr>
      <w:r w:rsidRPr="00A2119B">
        <w:rPr>
          <w:noProof/>
          <w:sz w:val="24"/>
          <w:szCs w:val="24"/>
        </w:rPr>
        <w:drawing>
          <wp:inline distT="0" distB="0" distL="0" distR="0" wp14:anchorId="27B29B6C" wp14:editId="0A013A08">
            <wp:extent cx="2409825" cy="1380490"/>
            <wp:effectExtent l="76200" t="76200" r="142875" b="124460"/>
            <wp:docPr id="14" name="Picture 14" descr="C:\Users\osama\Downloads\AUTO SENSE_page-0001 (1).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C:\Users\osama\Downloads\AUTO SENSE_page-0001 (1).jpg"/>
                    <pic:cNvPicPr>
                      <a:picLocks noChangeAspect="1" noChangeArrowheads="1"/>
                    </pic:cNvPicPr>
                  </pic:nvPicPr>
                  <pic:blipFill>
                    <a:blip r:embed="rId6" cstate="print">
                      <a:extLst>
                        <a:ext uri="{28A0092B-C50C-407E-A947-70E740481C1C}">
                          <a14:useLocalDpi xmlns:a14="http://schemas.microsoft.com/office/drawing/2010/main" val="0"/>
                        </a:ext>
                      </a:extLst>
                    </a:blip>
                    <a:srcRect/>
                    <a:stretch>
                      <a:fillRect/>
                    </a:stretch>
                  </pic:blipFill>
                  <pic:spPr bwMode="auto">
                    <a:xfrm>
                      <a:off x="0" y="0"/>
                      <a:ext cx="2442077" cy="1398966"/>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278A1A99" w14:textId="56523B1F" w:rsidR="00C36F50" w:rsidRPr="00C36F50" w:rsidRDefault="00C36F50" w:rsidP="00C36F50">
      <w:pPr>
        <w:pStyle w:val="Caption"/>
        <w:jc w:val="center"/>
      </w:pPr>
      <w:r>
        <w:t xml:space="preserve">Figure </w:t>
      </w:r>
      <w:fldSimple w:instr=" SEQ Figure \* ARABIC ">
        <w:r w:rsidR="009F0887">
          <w:rPr>
            <w:noProof/>
          </w:rPr>
          <w:t>1</w:t>
        </w:r>
      </w:fldSimple>
      <w:r>
        <w:t xml:space="preserve"> </w:t>
      </w:r>
      <w:r w:rsidRPr="00FB584F">
        <w:t xml:space="preserve"> Schematic diagram of the on-vehicle data acquisition unit</w:t>
      </w:r>
    </w:p>
    <w:p w14:paraId="782B2A95" w14:textId="77777777" w:rsidR="00D03F72" w:rsidRDefault="00D03F72" w:rsidP="00DB3814">
      <w:pPr>
        <w:pStyle w:val="ListParagraph"/>
        <w:tabs>
          <w:tab w:val="left" w:pos="343"/>
        </w:tabs>
        <w:spacing w:before="120"/>
        <w:ind w:left="343" w:firstLine="0"/>
        <w:rPr>
          <w:sz w:val="20"/>
          <w:szCs w:val="20"/>
        </w:rPr>
      </w:pPr>
      <w:r w:rsidRPr="00D03F72">
        <w:rPr>
          <w:sz w:val="20"/>
          <w:szCs w:val="20"/>
        </w:rPr>
        <w:t xml:space="preserve">The firmware, written in C++, is responsible for polling these sensors, parsing the raw data, formatting it into JSON payloads using the </w:t>
      </w:r>
      <w:proofErr w:type="spellStart"/>
      <w:r w:rsidRPr="00D03F72">
        <w:rPr>
          <w:sz w:val="20"/>
          <w:szCs w:val="20"/>
        </w:rPr>
        <w:t>ArduinoJson</w:t>
      </w:r>
      <w:proofErr w:type="spellEnd"/>
      <w:r w:rsidRPr="00D03F72">
        <w:rPr>
          <w:sz w:val="20"/>
          <w:szCs w:val="20"/>
        </w:rPr>
        <w:t xml:space="preserve"> library [11], and transmitting it to the Swift Platform via HTTP POST requests.</w:t>
      </w:r>
    </w:p>
    <w:p w14:paraId="2B0D8F84" w14:textId="77777777" w:rsidR="00DB3814" w:rsidRPr="00DB3814" w:rsidRDefault="00DB3814" w:rsidP="00DB3814">
      <w:pPr>
        <w:tabs>
          <w:tab w:val="left" w:pos="343"/>
        </w:tabs>
        <w:spacing w:before="120"/>
        <w:rPr>
          <w:sz w:val="20"/>
          <w:szCs w:val="20"/>
        </w:rPr>
      </w:pPr>
    </w:p>
    <w:p w14:paraId="42477852" w14:textId="77777777" w:rsidR="00C36F50" w:rsidRPr="00C36F50" w:rsidRDefault="00C36F50" w:rsidP="00C36F50">
      <w:pPr>
        <w:pStyle w:val="ListParagraph"/>
        <w:numPr>
          <w:ilvl w:val="0"/>
          <w:numId w:val="5"/>
        </w:numPr>
        <w:tabs>
          <w:tab w:val="left" w:pos="343"/>
        </w:tabs>
        <w:spacing w:before="120"/>
        <w:ind w:left="343" w:hanging="286"/>
        <w:rPr>
          <w:i/>
          <w:sz w:val="20"/>
        </w:rPr>
      </w:pPr>
      <w:r w:rsidRPr="00C36F50">
        <w:rPr>
          <w:i/>
          <w:sz w:val="20"/>
        </w:rPr>
        <w:t>AI/ML Predictive Subsystem</w:t>
      </w:r>
    </w:p>
    <w:p w14:paraId="4ADFB290" w14:textId="77777777" w:rsidR="00C36F50" w:rsidRPr="00C36F50" w:rsidRDefault="00C36F50" w:rsidP="00C36F50">
      <w:pPr>
        <w:ind w:left="705"/>
        <w:rPr>
          <w:sz w:val="20"/>
          <w:szCs w:val="20"/>
        </w:rPr>
      </w:pPr>
      <w:r w:rsidRPr="00C36F50">
        <w:rPr>
          <w:sz w:val="20"/>
          <w:szCs w:val="20"/>
        </w:rPr>
        <w:t xml:space="preserve">The AI/ML module transforms sensor data into predictive insights. The pipeline begins with data acquisition from the Swift Platform, using historical data logs for model training. A meticulous data preprocessing and feature engineering process was implemented, creating features such as 24-hour temporal lags and 72-hour rolling averages [12]. Three separate Bidirectional LSTM (Bi-LSTM) models were developed to predict engine temperature, </w:t>
      </w:r>
      <w:proofErr w:type="spellStart"/>
      <w:r w:rsidRPr="00C36F50">
        <w:rPr>
          <w:sz w:val="20"/>
          <w:szCs w:val="20"/>
        </w:rPr>
        <w:t>tyre</w:t>
      </w:r>
      <w:proofErr w:type="spellEnd"/>
      <w:r w:rsidRPr="00C36F50">
        <w:rPr>
          <w:sz w:val="20"/>
          <w:szCs w:val="20"/>
        </w:rPr>
        <w:t xml:space="preserve"> pressure, and </w:t>
      </w:r>
      <w:proofErr w:type="spellStart"/>
      <w:r w:rsidRPr="00C36F50">
        <w:rPr>
          <w:sz w:val="20"/>
          <w:szCs w:val="20"/>
        </w:rPr>
        <w:t>tyre</w:t>
      </w:r>
      <w:proofErr w:type="spellEnd"/>
      <w:r w:rsidRPr="00C36F50">
        <w:rPr>
          <w:sz w:val="20"/>
          <w:szCs w:val="20"/>
        </w:rPr>
        <w:t xml:space="preserve"> temperature [4]. The models achieved high predictive accuracy with key performance metrics as follows:</w:t>
      </w:r>
    </w:p>
    <w:p w14:paraId="02D210D0" w14:textId="77777777" w:rsidR="00C36F50" w:rsidRPr="00C36F50" w:rsidRDefault="00C36F50" w:rsidP="00D444A1">
      <w:pPr>
        <w:pStyle w:val="ListParagraph"/>
        <w:numPr>
          <w:ilvl w:val="0"/>
          <w:numId w:val="21"/>
        </w:numPr>
        <w:rPr>
          <w:sz w:val="20"/>
          <w:szCs w:val="20"/>
        </w:rPr>
      </w:pPr>
      <w:r w:rsidRPr="00D444A1">
        <w:rPr>
          <w:i/>
          <w:sz w:val="20"/>
          <w:szCs w:val="20"/>
        </w:rPr>
        <w:t>Engine Temperature Model</w:t>
      </w:r>
      <w:r w:rsidRPr="00D444A1">
        <w:rPr>
          <w:b/>
          <w:i/>
          <w:sz w:val="20"/>
          <w:szCs w:val="20"/>
        </w:rPr>
        <w:t>:</w:t>
      </w:r>
      <w:r w:rsidRPr="00C36F50">
        <w:rPr>
          <w:sz w:val="20"/>
          <w:szCs w:val="20"/>
        </w:rPr>
        <w:t xml:space="preserve"> Test MAE of 0.1795°C.</w:t>
      </w:r>
    </w:p>
    <w:p w14:paraId="4FDBAE83" w14:textId="77777777" w:rsidR="00C36F50" w:rsidRPr="00C36F50" w:rsidRDefault="00C36F50" w:rsidP="00D444A1">
      <w:pPr>
        <w:pStyle w:val="ListParagraph"/>
        <w:numPr>
          <w:ilvl w:val="0"/>
          <w:numId w:val="21"/>
        </w:numPr>
        <w:rPr>
          <w:sz w:val="20"/>
          <w:szCs w:val="20"/>
        </w:rPr>
      </w:pPr>
      <w:proofErr w:type="spellStart"/>
      <w:r w:rsidRPr="00D444A1">
        <w:rPr>
          <w:i/>
          <w:sz w:val="20"/>
          <w:szCs w:val="20"/>
        </w:rPr>
        <w:t>Tyre</w:t>
      </w:r>
      <w:proofErr w:type="spellEnd"/>
      <w:r w:rsidRPr="00D444A1">
        <w:rPr>
          <w:i/>
          <w:sz w:val="20"/>
          <w:szCs w:val="20"/>
        </w:rPr>
        <w:t xml:space="preserve"> Pressure Model</w:t>
      </w:r>
      <w:r w:rsidRPr="008914E5">
        <w:rPr>
          <w:sz w:val="20"/>
          <w:szCs w:val="20"/>
        </w:rPr>
        <w:t>:</w:t>
      </w:r>
      <w:r w:rsidRPr="00C36F50">
        <w:rPr>
          <w:sz w:val="20"/>
          <w:szCs w:val="20"/>
        </w:rPr>
        <w:t xml:space="preserve"> Test MAE of 0.2368 MPa.</w:t>
      </w:r>
    </w:p>
    <w:p w14:paraId="39C2C537" w14:textId="115B5AE5" w:rsidR="00C36F50" w:rsidRDefault="00C36F50" w:rsidP="00D444A1">
      <w:pPr>
        <w:pStyle w:val="ListParagraph"/>
        <w:numPr>
          <w:ilvl w:val="0"/>
          <w:numId w:val="21"/>
        </w:numPr>
        <w:rPr>
          <w:sz w:val="20"/>
          <w:szCs w:val="20"/>
        </w:rPr>
      </w:pPr>
      <w:proofErr w:type="spellStart"/>
      <w:r w:rsidRPr="00D444A1">
        <w:rPr>
          <w:i/>
          <w:sz w:val="20"/>
          <w:szCs w:val="20"/>
        </w:rPr>
        <w:t>Tyre</w:t>
      </w:r>
      <w:proofErr w:type="spellEnd"/>
      <w:r w:rsidRPr="00D444A1">
        <w:rPr>
          <w:i/>
          <w:sz w:val="20"/>
          <w:szCs w:val="20"/>
        </w:rPr>
        <w:t xml:space="preserve"> Temperature Model</w:t>
      </w:r>
      <w:r w:rsidRPr="008914E5">
        <w:rPr>
          <w:sz w:val="20"/>
          <w:szCs w:val="20"/>
        </w:rPr>
        <w:t>:</w:t>
      </w:r>
      <w:r w:rsidRPr="00C36F50">
        <w:rPr>
          <w:sz w:val="20"/>
          <w:szCs w:val="20"/>
        </w:rPr>
        <w:t xml:space="preserve"> Test MAE of 0.344°C.</w:t>
      </w:r>
    </w:p>
    <w:p w14:paraId="78BAB70A" w14:textId="2E0CEF26" w:rsidR="009F0887" w:rsidRDefault="009F0887" w:rsidP="009F0887">
      <w:pPr>
        <w:pStyle w:val="ListParagraph"/>
        <w:ind w:left="1440" w:firstLine="0"/>
        <w:rPr>
          <w:i/>
          <w:sz w:val="20"/>
          <w:szCs w:val="20"/>
        </w:rPr>
      </w:pPr>
    </w:p>
    <w:p w14:paraId="787EB392" w14:textId="77777777" w:rsidR="009F0887" w:rsidRDefault="009F0887" w:rsidP="009F0887">
      <w:pPr>
        <w:pStyle w:val="ListParagraph"/>
        <w:keepNext/>
        <w:ind w:left="1440" w:firstLine="0"/>
        <w:jc w:val="center"/>
      </w:pPr>
      <w:r w:rsidRPr="009F0887">
        <w:rPr>
          <w:sz w:val="20"/>
          <w:szCs w:val="20"/>
        </w:rPr>
        <w:drawing>
          <wp:inline distT="0" distB="0" distL="0" distR="0" wp14:anchorId="3BB0DE21" wp14:editId="629FD331">
            <wp:extent cx="2223742" cy="1337406"/>
            <wp:effectExtent l="76200" t="76200" r="139065" b="129540"/>
            <wp:docPr id="12" name="Picture 2">
              <a:extLst xmlns:a="http://schemas.openxmlformats.org/drawingml/2006/main">
                <a:ext uri="{FF2B5EF4-FFF2-40B4-BE49-F238E27FC236}">
                  <a16:creationId xmlns:a16="http://schemas.microsoft.com/office/drawing/2014/main" id="{4DE8E2BD-CADF-4F4A-AA41-C41B1821BEC5}"/>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 name="Picture 2">
                      <a:extLst>
                        <a:ext uri="{FF2B5EF4-FFF2-40B4-BE49-F238E27FC236}">
                          <a16:creationId xmlns:a16="http://schemas.microsoft.com/office/drawing/2014/main" id="{4DE8E2BD-CADF-4F4A-AA41-C41B1821BEC5}"/>
                        </a:ext>
                      </a:extLst>
                    </pic:cNvPr>
                    <pic:cNvPicPr>
                      <a:picLocks noChangeAspect="1" noChangeArrowheads="1"/>
                    </pic:cNvPicPr>
                  </pic:nvPicPr>
                  <pic:blipFill>
                    <a:blip r:embed="rId7" cstate="print">
                      <a:extLst>
                        <a:ext uri="{28A0092B-C50C-407E-A947-70E740481C1C}">
                          <a14:useLocalDpi xmlns:a14="http://schemas.microsoft.com/office/drawing/2010/main" val="0"/>
                        </a:ext>
                      </a:extLst>
                    </a:blip>
                    <a:srcRect/>
                    <a:stretch>
                      <a:fillRect/>
                    </a:stretch>
                  </pic:blipFill>
                  <pic:spPr bwMode="auto">
                    <a:xfrm>
                      <a:off x="0" y="0"/>
                      <a:ext cx="2235752" cy="1344629"/>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pic:spPr>
                </pic:pic>
              </a:graphicData>
            </a:graphic>
          </wp:inline>
        </w:drawing>
      </w:r>
    </w:p>
    <w:p w14:paraId="413F49AA" w14:textId="72BE6A03" w:rsidR="009F0887" w:rsidRDefault="009F0887" w:rsidP="009F0887">
      <w:pPr>
        <w:pStyle w:val="Caption"/>
        <w:jc w:val="right"/>
      </w:pPr>
      <w:r>
        <w:t xml:space="preserve">Figure </w:t>
      </w:r>
      <w:fldSimple w:instr=" SEQ Figure \* ARABIC ">
        <w:r>
          <w:rPr>
            <w:noProof/>
          </w:rPr>
          <w:t>2</w:t>
        </w:r>
      </w:fldSimple>
      <w:r>
        <w:t xml:space="preserve"> </w:t>
      </w:r>
      <w:r w:rsidRPr="00E434A1">
        <w:t>24-Hour Engine Temperature Forecast</w:t>
      </w:r>
    </w:p>
    <w:p w14:paraId="7401565B" w14:textId="77777777" w:rsidR="009F0887" w:rsidRDefault="009F0887" w:rsidP="009F0887">
      <w:pPr>
        <w:keepNext/>
        <w:jc w:val="center"/>
      </w:pPr>
      <w:r w:rsidRPr="009F0887">
        <w:drawing>
          <wp:inline distT="0" distB="0" distL="0" distR="0" wp14:anchorId="426F7996" wp14:editId="2CE5A874">
            <wp:extent cx="1881230" cy="1536688"/>
            <wp:effectExtent l="76200" t="76200" r="138430" b="140335"/>
            <wp:docPr id="5" name="Picture 4">
              <a:extLst xmlns:a="http://schemas.openxmlformats.org/drawingml/2006/main">
                <a:ext uri="{FF2B5EF4-FFF2-40B4-BE49-F238E27FC236}">
                  <a16:creationId xmlns:a16="http://schemas.microsoft.com/office/drawing/2014/main" id="{8F848FA8-FB66-4AB1-94F0-7C80A22739D3}"/>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8F848FA8-FB66-4AB1-94F0-7C80A22739D3}"/>
                        </a:ext>
                      </a:extLst>
                    </pic:cNvPr>
                    <pic:cNvPicPr>
                      <a:picLocks noChangeAspect="1"/>
                    </pic:cNvPicPr>
                  </pic:nvPicPr>
                  <pic:blipFill>
                    <a:blip r:embed="rId8"/>
                    <a:stretch>
                      <a:fillRect/>
                    </a:stretch>
                  </pic:blipFill>
                  <pic:spPr>
                    <a:xfrm>
                      <a:off x="0" y="0"/>
                      <a:ext cx="1889865" cy="1543742"/>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729D788" w14:textId="2A07E753" w:rsidR="009F0887" w:rsidRDefault="009F0887" w:rsidP="009F0887">
      <w:pPr>
        <w:pStyle w:val="Caption"/>
        <w:jc w:val="center"/>
      </w:pPr>
      <w:r>
        <w:t xml:space="preserve">Figure </w:t>
      </w:r>
      <w:fldSimple w:instr=" SEQ Figure \* ARABIC ">
        <w:r>
          <w:rPr>
            <w:noProof/>
          </w:rPr>
          <w:t>3</w:t>
        </w:r>
      </w:fldSimple>
      <w:r>
        <w:t xml:space="preserve"> </w:t>
      </w:r>
      <w:r w:rsidRPr="007C1585">
        <w:t>Model Training and Validation MAE Over Epochs</w:t>
      </w:r>
    </w:p>
    <w:p w14:paraId="390AEE79" w14:textId="77777777" w:rsidR="009F0887" w:rsidRDefault="009F0887" w:rsidP="009F0887">
      <w:pPr>
        <w:keepNext/>
        <w:jc w:val="center"/>
      </w:pPr>
      <w:r w:rsidRPr="009F0887">
        <w:drawing>
          <wp:inline distT="0" distB="0" distL="0" distR="0" wp14:anchorId="092DE40F" wp14:editId="61FA29B4">
            <wp:extent cx="2127725" cy="1652497"/>
            <wp:effectExtent l="76200" t="76200" r="139700" b="138430"/>
            <wp:docPr id="10" name="Picture 9">
              <a:extLst xmlns:a="http://schemas.openxmlformats.org/drawingml/2006/main">
                <a:ext uri="{FF2B5EF4-FFF2-40B4-BE49-F238E27FC236}">
                  <a16:creationId xmlns:a16="http://schemas.microsoft.com/office/drawing/2014/main" id="{B21FC8A4-2E8F-41C4-AD9C-03797B1077F2}"/>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Picture 9">
                      <a:extLst>
                        <a:ext uri="{FF2B5EF4-FFF2-40B4-BE49-F238E27FC236}">
                          <a16:creationId xmlns:a16="http://schemas.microsoft.com/office/drawing/2014/main" id="{B21FC8A4-2E8F-41C4-AD9C-03797B1077F2}"/>
                        </a:ext>
                      </a:extLst>
                    </pic:cNvPr>
                    <pic:cNvPicPr>
                      <a:picLocks noChangeAspect="1"/>
                    </pic:cNvPicPr>
                  </pic:nvPicPr>
                  <pic:blipFill>
                    <a:blip r:embed="rId9"/>
                    <a:stretch>
                      <a:fillRect/>
                    </a:stretch>
                  </pic:blipFill>
                  <pic:spPr>
                    <a:xfrm>
                      <a:off x="0" y="0"/>
                      <a:ext cx="2144793" cy="1665753"/>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856C05" w14:textId="726C7EFE" w:rsidR="009F0887" w:rsidRDefault="009F0887" w:rsidP="009F0887">
      <w:pPr>
        <w:pStyle w:val="Caption"/>
        <w:jc w:val="center"/>
      </w:pPr>
      <w:r>
        <w:t xml:space="preserve">Figure </w:t>
      </w:r>
      <w:fldSimple w:instr=" SEQ Figure \* ARABIC ">
        <w:r>
          <w:rPr>
            <w:noProof/>
          </w:rPr>
          <w:t>4</w:t>
        </w:r>
      </w:fldSimple>
      <w:r>
        <w:t>Distribution of Prediction Errors</w:t>
      </w:r>
    </w:p>
    <w:p w14:paraId="20571898" w14:textId="77777777" w:rsidR="009F0887" w:rsidRDefault="009F0887" w:rsidP="009F0887">
      <w:pPr>
        <w:keepNext/>
      </w:pPr>
      <w:r w:rsidRPr="009F0887">
        <w:lastRenderedPageBreak/>
        <w:drawing>
          <wp:inline distT="0" distB="0" distL="0" distR="0" wp14:anchorId="60F41ACB" wp14:editId="44F6299D">
            <wp:extent cx="3127375" cy="1365250"/>
            <wp:effectExtent l="76200" t="76200" r="130175" b="139700"/>
            <wp:docPr id="11" name="Picture 2">
              <a:extLst xmlns:a="http://schemas.openxmlformats.org/drawingml/2006/main">
                <a:ext uri="{FF2B5EF4-FFF2-40B4-BE49-F238E27FC236}">
                  <a16:creationId xmlns:a16="http://schemas.microsoft.com/office/drawing/2014/main" id="{64974964-9AA4-4A39-AAA5-36FAC518D4C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Picture 2">
                      <a:extLst>
                        <a:ext uri="{FF2B5EF4-FFF2-40B4-BE49-F238E27FC236}">
                          <a16:creationId xmlns:a16="http://schemas.microsoft.com/office/drawing/2014/main" id="{64974964-9AA4-4A39-AAA5-36FAC518D4C8}"/>
                        </a:ext>
                      </a:extLst>
                    </pic:cNvPr>
                    <pic:cNvPicPr>
                      <a:picLocks noChangeAspect="1" noChangeArrowheads="1"/>
                    </pic:cNvPicPr>
                  </pic:nvPicPr>
                  <pic:blipFill>
                    <a:blip r:embed="rId10" cstate="print">
                      <a:extLst>
                        <a:ext uri="{28A0092B-C50C-407E-A947-70E740481C1C}">
                          <a14:useLocalDpi xmlns:a14="http://schemas.microsoft.com/office/drawing/2010/main" val="0"/>
                        </a:ext>
                      </a:extLst>
                    </a:blip>
                    <a:srcRect/>
                    <a:stretch>
                      <a:fillRect/>
                    </a:stretch>
                  </pic:blipFill>
                  <pic:spPr bwMode="auto">
                    <a:xfrm>
                      <a:off x="0" y="0"/>
                      <a:ext cx="3127375" cy="136525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a:extLst/>
                  </pic:spPr>
                </pic:pic>
              </a:graphicData>
            </a:graphic>
          </wp:inline>
        </w:drawing>
      </w:r>
    </w:p>
    <w:p w14:paraId="229C5CFA" w14:textId="7BB47CDD" w:rsidR="009F0887" w:rsidRPr="009F0887" w:rsidRDefault="009F0887" w:rsidP="00B73553">
      <w:pPr>
        <w:pStyle w:val="Caption"/>
        <w:jc w:val="center"/>
      </w:pPr>
      <w:r>
        <w:t xml:space="preserve">Figure </w:t>
      </w:r>
      <w:fldSimple w:instr=" SEQ Figure \* ARABIC ">
        <w:r>
          <w:rPr>
            <w:noProof/>
          </w:rPr>
          <w:t>5</w:t>
        </w:r>
      </w:fldSimple>
      <w:r>
        <w:t xml:space="preserve"> 24- hour Temperature Pred</w:t>
      </w:r>
      <w:r w:rsidR="00B73553">
        <w:t>i</w:t>
      </w:r>
      <w:r>
        <w:t>ction vs Actual</w:t>
      </w:r>
    </w:p>
    <w:p w14:paraId="00148F7F" w14:textId="77777777" w:rsidR="00C36F50" w:rsidRPr="00DB3814" w:rsidRDefault="00C36F50" w:rsidP="00C36F50">
      <w:pPr>
        <w:pStyle w:val="ListParagraph"/>
        <w:numPr>
          <w:ilvl w:val="0"/>
          <w:numId w:val="5"/>
        </w:numPr>
        <w:tabs>
          <w:tab w:val="left" w:pos="343"/>
        </w:tabs>
        <w:spacing w:before="120"/>
        <w:ind w:left="343" w:hanging="286"/>
        <w:rPr>
          <w:i/>
          <w:noProof/>
          <w:sz w:val="19"/>
        </w:rPr>
      </w:pPr>
      <w:r w:rsidRPr="00C36F50">
        <w:rPr>
          <w:i/>
          <w:sz w:val="20"/>
        </w:rPr>
        <w:t xml:space="preserve">ERP Integration Subsystem </w:t>
      </w:r>
    </w:p>
    <w:p w14:paraId="2FD1BDAD" w14:textId="77777777" w:rsidR="00DB3814" w:rsidRPr="00C36F50" w:rsidRDefault="00DB3814" w:rsidP="00DB3814">
      <w:pPr>
        <w:pStyle w:val="ListParagraph"/>
        <w:tabs>
          <w:tab w:val="left" w:pos="343"/>
        </w:tabs>
        <w:spacing w:before="120"/>
        <w:ind w:left="343" w:firstLine="0"/>
        <w:rPr>
          <w:i/>
          <w:noProof/>
          <w:sz w:val="19"/>
        </w:rPr>
      </w:pPr>
    </w:p>
    <w:p w14:paraId="1C6654B7" w14:textId="77777777" w:rsidR="00C36F50" w:rsidRPr="00C36F50" w:rsidRDefault="00C36F50" w:rsidP="00C36F50">
      <w:pPr>
        <w:ind w:left="705"/>
        <w:rPr>
          <w:sz w:val="20"/>
          <w:szCs w:val="20"/>
        </w:rPr>
      </w:pPr>
      <w:r w:rsidRPr="00C36F50">
        <w:rPr>
          <w:sz w:val="20"/>
          <w:szCs w:val="20"/>
        </w:rPr>
        <w:t xml:space="preserve">The integration with Salesforce automates the maintenance workflow [13]. Critical alerts from the Swift Platform trigger a REST API call to Salesforce [14]. This automatically creates a new </w:t>
      </w:r>
      <w:r w:rsidRPr="00C36F50">
        <w:rPr>
          <w:b/>
          <w:bCs/>
          <w:sz w:val="20"/>
          <w:szCs w:val="20"/>
        </w:rPr>
        <w:t>Case</w:t>
      </w:r>
      <w:r w:rsidRPr="00C36F50">
        <w:rPr>
          <w:sz w:val="20"/>
          <w:szCs w:val="20"/>
        </w:rPr>
        <w:t xml:space="preserve"> (maintenance ticket) in the Salesforce Service Cloud. The Case is then assigned to the maintenance team and managed through its lifecycle. Upon resolution, a status change in Salesforce triggers a feedback loop via an outbound API call, updating the vehicle's status on the Swift dashboard. This automated process is configured using Salesforce's native </w:t>
      </w:r>
      <w:r w:rsidRPr="00C36F50">
        <w:rPr>
          <w:b/>
          <w:bCs/>
          <w:sz w:val="20"/>
          <w:szCs w:val="20"/>
        </w:rPr>
        <w:t>Flow</w:t>
      </w:r>
      <w:r w:rsidRPr="00C36F50">
        <w:rPr>
          <w:sz w:val="20"/>
          <w:szCs w:val="20"/>
        </w:rPr>
        <w:t xml:space="preserve"> tool [15].</w:t>
      </w:r>
    </w:p>
    <w:p w14:paraId="1CCCC0CE" w14:textId="77777777" w:rsidR="00DE2396" w:rsidRDefault="00DE2396">
      <w:pPr>
        <w:pStyle w:val="BodyText"/>
        <w:spacing w:before="3"/>
        <w:rPr>
          <w:i/>
          <w:sz w:val="19"/>
        </w:rPr>
      </w:pPr>
    </w:p>
    <w:p w14:paraId="760D6DE2" w14:textId="77777777" w:rsidR="00C36F50" w:rsidRDefault="00C36F50" w:rsidP="00C36F50">
      <w:pPr>
        <w:keepNext/>
        <w:spacing w:before="2"/>
        <w:ind w:left="1441"/>
      </w:pPr>
      <w:r>
        <w:rPr>
          <w:noProof/>
        </w:rPr>
        <w:drawing>
          <wp:inline distT="0" distB="0" distL="0" distR="0" wp14:anchorId="66222AA9" wp14:editId="47CB803E">
            <wp:extent cx="2188106" cy="864960"/>
            <wp:effectExtent l="76200" t="76200" r="136525" b="125730"/>
            <wp:docPr id="1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2220970" cy="8779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7C3D6924" w14:textId="7E1EAA53" w:rsidR="00DE2396" w:rsidRDefault="00C36F50" w:rsidP="00B62D3D">
      <w:pPr>
        <w:pStyle w:val="Caption"/>
        <w:jc w:val="right"/>
      </w:pPr>
      <w:r>
        <w:t xml:space="preserve">Figure </w:t>
      </w:r>
      <w:fldSimple w:instr=" SEQ Figure \* ARABIC ">
        <w:r w:rsidR="009F0887">
          <w:rPr>
            <w:noProof/>
          </w:rPr>
          <w:t>6</w:t>
        </w:r>
      </w:fldSimple>
      <w:r>
        <w:t xml:space="preserve"> </w:t>
      </w:r>
      <w:r w:rsidRPr="00F65BF3">
        <w:t>A detailed view of a 'Vehicle Alert' record in Salesforce</w:t>
      </w:r>
    </w:p>
    <w:p w14:paraId="5AF77599" w14:textId="77777777" w:rsidR="008914E5" w:rsidRPr="008914E5" w:rsidRDefault="008914E5" w:rsidP="008914E5">
      <w:pPr>
        <w:pStyle w:val="ListParagraph"/>
        <w:numPr>
          <w:ilvl w:val="0"/>
          <w:numId w:val="7"/>
        </w:numPr>
        <w:tabs>
          <w:tab w:val="left" w:pos="1354"/>
        </w:tabs>
        <w:spacing w:before="1"/>
        <w:ind w:left="1354" w:hanging="284"/>
        <w:jc w:val="center"/>
        <w:rPr>
          <w:smallCaps/>
          <w:sz w:val="20"/>
        </w:rPr>
      </w:pPr>
      <w:r w:rsidRPr="008914E5">
        <w:rPr>
          <w:smallCaps/>
          <w:sz w:val="20"/>
        </w:rPr>
        <w:t>SOME FEATURES</w:t>
      </w:r>
    </w:p>
    <w:p w14:paraId="62676198" w14:textId="77777777" w:rsidR="008914E5" w:rsidRPr="008914E5" w:rsidRDefault="008914E5" w:rsidP="008914E5">
      <w:pPr>
        <w:pStyle w:val="ListParagraph"/>
        <w:numPr>
          <w:ilvl w:val="0"/>
          <w:numId w:val="12"/>
        </w:numPr>
        <w:tabs>
          <w:tab w:val="left" w:pos="343"/>
        </w:tabs>
        <w:spacing w:before="120"/>
        <w:rPr>
          <w:i/>
          <w:sz w:val="20"/>
        </w:rPr>
      </w:pPr>
      <w:r w:rsidRPr="008914E5">
        <w:rPr>
          <w:i/>
          <w:sz w:val="20"/>
        </w:rPr>
        <w:t>Real Time Map</w:t>
      </w:r>
    </w:p>
    <w:p w14:paraId="3317FD74" w14:textId="77777777" w:rsidR="008914E5" w:rsidRDefault="008914E5">
      <w:pPr>
        <w:pStyle w:val="BodyText"/>
        <w:ind w:left="418" w:right="477"/>
        <w:jc w:val="both"/>
      </w:pPr>
    </w:p>
    <w:p w14:paraId="3A6320EF" w14:textId="77777777" w:rsidR="008914E5" w:rsidRDefault="008914E5" w:rsidP="008914E5">
      <w:pPr>
        <w:pStyle w:val="BodyText"/>
        <w:ind w:left="418" w:right="477"/>
        <w:jc w:val="both"/>
      </w:pPr>
      <w:r>
        <w:t>The main dashboard of the Swift Platform, which serves as the central user interface for fleet monitoring. The dashboard integrates several key data visualizations: a real-time map displaying the geographical location of each vehicle, a summary table listing vehicle status and key operational parameters (such as speed and engine temperature), and a live feed of active system alerts. This provides fleet managers with immediate awareness of the entire fleet's operational status.</w:t>
      </w:r>
    </w:p>
    <w:p w14:paraId="07F349D8" w14:textId="77777777" w:rsidR="008914E5" w:rsidRDefault="008914E5" w:rsidP="008914E5">
      <w:pPr>
        <w:pStyle w:val="BodyText"/>
        <w:ind w:left="418" w:right="477"/>
        <w:jc w:val="both"/>
      </w:pPr>
    </w:p>
    <w:p w14:paraId="1B648EDB" w14:textId="77777777" w:rsidR="008914E5" w:rsidRDefault="008914E5" w:rsidP="008914E5">
      <w:pPr>
        <w:pStyle w:val="BodyText"/>
        <w:keepNext/>
        <w:ind w:left="418" w:right="477"/>
        <w:jc w:val="center"/>
      </w:pPr>
      <w:r>
        <w:rPr>
          <w:noProof/>
        </w:rPr>
        <w:drawing>
          <wp:inline distT="0" distB="0" distL="0" distR="0" wp14:anchorId="61A1CA0C" wp14:editId="16D1105E">
            <wp:extent cx="2456121" cy="1134055"/>
            <wp:effectExtent l="0" t="0" r="1905" b="9525"/>
            <wp:docPr id="16" name="Picture 3">
              <a:extLst xmlns:a="http://schemas.openxmlformats.org/drawingml/2006/main">
                <a:ext uri="{FF2B5EF4-FFF2-40B4-BE49-F238E27FC236}">
                  <a16:creationId xmlns:a16="http://schemas.microsoft.com/office/drawing/2014/main" id="{2FF92C62-2A07-4A48-97C8-60AB246F70DB}"/>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2FF92C62-2A07-4A48-97C8-60AB246F70DB}"/>
                        </a:ext>
                      </a:extLst>
                    </pic:cNvPr>
                    <pic:cNvPicPr>
                      <a:picLocks noChangeAspect="1"/>
                    </pic:cNvPicPr>
                  </pic:nvPicPr>
                  <pic:blipFill rotWithShape="1">
                    <a:blip r:embed="rId12"/>
                    <a:srcRect t="764"/>
                    <a:stretch/>
                  </pic:blipFill>
                  <pic:spPr>
                    <a:xfrm>
                      <a:off x="0" y="0"/>
                      <a:ext cx="2459491" cy="1135611"/>
                    </a:xfrm>
                    <a:prstGeom prst="rect">
                      <a:avLst/>
                    </a:prstGeom>
                  </pic:spPr>
                </pic:pic>
              </a:graphicData>
            </a:graphic>
          </wp:inline>
        </w:drawing>
      </w:r>
    </w:p>
    <w:p w14:paraId="7BC9218D" w14:textId="47996BCB" w:rsidR="008914E5" w:rsidRDefault="008914E5" w:rsidP="008914E5">
      <w:pPr>
        <w:pStyle w:val="Caption"/>
        <w:jc w:val="center"/>
        <w:rPr>
          <w:b/>
        </w:rPr>
      </w:pPr>
      <w:r>
        <w:t xml:space="preserve">Figure </w:t>
      </w:r>
      <w:fldSimple w:instr=" SEQ Figure \* ARABIC ">
        <w:r w:rsidR="009F0887">
          <w:rPr>
            <w:noProof/>
          </w:rPr>
          <w:t>7</w:t>
        </w:r>
      </w:fldSimple>
      <w:r>
        <w:t xml:space="preserve"> Real Time Location</w:t>
      </w:r>
    </w:p>
    <w:p w14:paraId="6E190EB0" w14:textId="77777777" w:rsidR="008914E5" w:rsidRPr="008914E5" w:rsidRDefault="008914E5" w:rsidP="008914E5">
      <w:pPr>
        <w:pStyle w:val="ListParagraph"/>
        <w:numPr>
          <w:ilvl w:val="0"/>
          <w:numId w:val="12"/>
        </w:numPr>
        <w:tabs>
          <w:tab w:val="left" w:pos="343"/>
        </w:tabs>
        <w:spacing w:before="120"/>
        <w:rPr>
          <w:i/>
          <w:sz w:val="20"/>
        </w:rPr>
      </w:pPr>
      <w:r w:rsidRPr="008914E5">
        <w:rPr>
          <w:i/>
          <w:sz w:val="20"/>
        </w:rPr>
        <w:t>Analytics dashboard on the Swift Platform</w:t>
      </w:r>
    </w:p>
    <w:p w14:paraId="52556881" w14:textId="77777777" w:rsidR="008914E5" w:rsidRDefault="008914E5" w:rsidP="008914E5">
      <w:pPr>
        <w:pStyle w:val="BodyText"/>
        <w:ind w:left="418" w:right="477"/>
        <w:jc w:val="center"/>
        <w:rPr>
          <w:b/>
        </w:rPr>
      </w:pPr>
    </w:p>
    <w:p w14:paraId="3196EC5D" w14:textId="77777777" w:rsidR="008914E5" w:rsidRDefault="008914E5" w:rsidP="008914E5">
      <w:pPr>
        <w:pStyle w:val="BodyText"/>
        <w:ind w:left="418" w:right="477"/>
      </w:pPr>
      <w:r>
        <w:t xml:space="preserve">To provide fleet managers with high-level insights into operational trends, an analytics dashboard was developed on the Swift Platform. </w:t>
      </w:r>
      <w:r>
        <w:t xml:space="preserve">As shown in the figure, this view includes several key performance indicator (KPI) widgets. The "Vehicle Status" donut chart offers an immediate, aggregated overview of the entire fleet's health, visually breaking down the proportion of vehicles that are operating normally ("Active") versus those that have registered warnings and require attention. Alongside it, the "Alerts" bar chart provides a detailed analysis of the frequency of different types of system alerts, such as those related to </w:t>
      </w:r>
      <w:proofErr w:type="spellStart"/>
      <w:r>
        <w:t>tyre</w:t>
      </w:r>
      <w:proofErr w:type="spellEnd"/>
      <w:r>
        <w:t xml:space="preserve"> pressure for specific wheels or engine temperature. This allows managers to quickly identify systemic issues or recurring problems across the fleet, enabling a more strategic approach to maintenance and resource allocation.</w:t>
      </w:r>
    </w:p>
    <w:p w14:paraId="05F67AEA" w14:textId="77777777" w:rsidR="00040F54" w:rsidRDefault="00040F54" w:rsidP="008914E5">
      <w:pPr>
        <w:pStyle w:val="BodyText"/>
        <w:ind w:left="418" w:right="477"/>
      </w:pPr>
      <w:bookmarkStart w:id="0" w:name="_GoBack"/>
      <w:bookmarkEnd w:id="0"/>
    </w:p>
    <w:p w14:paraId="5BD60F4A" w14:textId="77777777" w:rsidR="008914E5" w:rsidRDefault="008914E5" w:rsidP="008914E5">
      <w:pPr>
        <w:pStyle w:val="BodyText"/>
        <w:ind w:left="418" w:right="477"/>
        <w:rPr>
          <w:b/>
        </w:rPr>
      </w:pPr>
    </w:p>
    <w:p w14:paraId="3E157122" w14:textId="77777777" w:rsidR="00040F54" w:rsidRDefault="00040F54" w:rsidP="00040F54">
      <w:pPr>
        <w:pStyle w:val="BodyText"/>
        <w:keepNext/>
        <w:ind w:left="418" w:right="477"/>
      </w:pPr>
      <w:r>
        <w:rPr>
          <w:noProof/>
        </w:rPr>
        <w:drawing>
          <wp:inline distT="0" distB="0" distL="0" distR="0" wp14:anchorId="6D6DB01A" wp14:editId="2409BA00">
            <wp:extent cx="2806161" cy="1222745"/>
            <wp:effectExtent l="76200" t="76200" r="127635" b="130175"/>
            <wp:docPr id="17" name="Picture 4">
              <a:extLst xmlns:a="http://schemas.openxmlformats.org/drawingml/2006/main">
                <a:ext uri="{FF2B5EF4-FFF2-40B4-BE49-F238E27FC236}">
                  <a16:creationId xmlns:a16="http://schemas.microsoft.com/office/drawing/2014/main" id="{22C63EA9-60A1-472A-BBCF-E54F2C5B7FB7}"/>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Picture 4">
                      <a:extLst>
                        <a:ext uri="{FF2B5EF4-FFF2-40B4-BE49-F238E27FC236}">
                          <a16:creationId xmlns:a16="http://schemas.microsoft.com/office/drawing/2014/main" id="{22C63EA9-60A1-472A-BBCF-E54F2C5B7FB7}"/>
                        </a:ext>
                      </a:extLst>
                    </pic:cNvPr>
                    <pic:cNvPicPr>
                      <a:picLocks noChangeAspect="1"/>
                    </pic:cNvPicPr>
                  </pic:nvPicPr>
                  <pic:blipFill rotWithShape="1">
                    <a:blip r:embed="rId13"/>
                    <a:srcRect t="988"/>
                    <a:stretch/>
                  </pic:blipFill>
                  <pic:spPr>
                    <a:xfrm>
                      <a:off x="0" y="0"/>
                      <a:ext cx="2834632" cy="1235151"/>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7A20ABA" w14:textId="35088BDC" w:rsidR="008914E5" w:rsidRPr="008914E5" w:rsidRDefault="00040F54" w:rsidP="00040F54">
      <w:pPr>
        <w:pStyle w:val="Caption"/>
        <w:jc w:val="center"/>
        <w:rPr>
          <w:b/>
        </w:rPr>
      </w:pPr>
      <w:r>
        <w:t xml:space="preserve">Figure </w:t>
      </w:r>
      <w:fldSimple w:instr=" SEQ Figure \* ARABIC ">
        <w:r w:rsidR="009F0887">
          <w:rPr>
            <w:noProof/>
          </w:rPr>
          <w:t>8</w:t>
        </w:r>
      </w:fldSimple>
      <w:r>
        <w:t xml:space="preserve"> </w:t>
      </w:r>
      <w:r w:rsidRPr="005704B0">
        <w:t>Analytics dashboard</w:t>
      </w:r>
    </w:p>
    <w:p w14:paraId="7E82788E" w14:textId="77777777" w:rsidR="00DE2396" w:rsidRDefault="00DE2396">
      <w:pPr>
        <w:pStyle w:val="BodyText"/>
        <w:spacing w:before="31"/>
        <w:rPr>
          <w:sz w:val="18"/>
        </w:rPr>
      </w:pPr>
    </w:p>
    <w:p w14:paraId="6E57CA82" w14:textId="77777777" w:rsidR="00B62D3D" w:rsidRPr="00040F54" w:rsidRDefault="00040F54" w:rsidP="00040F54">
      <w:pPr>
        <w:pStyle w:val="ListParagraph"/>
        <w:numPr>
          <w:ilvl w:val="0"/>
          <w:numId w:val="12"/>
        </w:numPr>
        <w:tabs>
          <w:tab w:val="left" w:pos="343"/>
        </w:tabs>
        <w:spacing w:before="120"/>
      </w:pPr>
      <w:r>
        <w:tab/>
      </w:r>
      <w:r>
        <w:rPr>
          <w:i/>
          <w:sz w:val="20"/>
        </w:rPr>
        <w:t>S</w:t>
      </w:r>
      <w:r w:rsidRPr="00040F54">
        <w:rPr>
          <w:i/>
          <w:sz w:val="20"/>
        </w:rPr>
        <w:t xml:space="preserve">ensor </w:t>
      </w:r>
      <w:r>
        <w:rPr>
          <w:i/>
          <w:sz w:val="20"/>
        </w:rPr>
        <w:t>D</w:t>
      </w:r>
      <w:r w:rsidRPr="00040F54">
        <w:rPr>
          <w:i/>
          <w:sz w:val="20"/>
        </w:rPr>
        <w:t xml:space="preserve">ata </w:t>
      </w:r>
      <w:r>
        <w:rPr>
          <w:i/>
          <w:sz w:val="20"/>
        </w:rPr>
        <w:t>V</w:t>
      </w:r>
      <w:r w:rsidRPr="00040F54">
        <w:rPr>
          <w:i/>
          <w:sz w:val="20"/>
        </w:rPr>
        <w:t>iew</w:t>
      </w:r>
    </w:p>
    <w:p w14:paraId="3900BEDC" w14:textId="77777777" w:rsidR="00040F54" w:rsidRPr="00DB3814" w:rsidRDefault="00040F54" w:rsidP="00DB3814">
      <w:pPr>
        <w:pStyle w:val="ListParagraph"/>
        <w:tabs>
          <w:tab w:val="left" w:pos="343"/>
        </w:tabs>
        <w:spacing w:before="120"/>
        <w:ind w:left="703" w:firstLine="0"/>
        <w:rPr>
          <w:sz w:val="20"/>
          <w:szCs w:val="20"/>
        </w:rPr>
      </w:pPr>
      <w:r w:rsidRPr="00DB3814">
        <w:rPr>
          <w:sz w:val="20"/>
          <w:szCs w:val="20"/>
        </w:rPr>
        <w:t>Real-time data visualization from the Swift Platform dashboard, which allows users to drill down into the performance of a specific vehicle. In this view, a fleet manager has selected the "Toyota Yaris" and is viewing its engine temperature data over time. The line graph plots the continuous stream of temperature readings received from the on-vehicle DS18B20 sensor. A critical feature of this interface is the static threshold line, labeled "Max Safe Temp (80°C)," which provides immediate visual context, allowing the operator to see how close the vehicle's engine is operating to its safety limits. This granular view is essential for investigating alerts and understanding the historical context of a vehicle's performance.</w:t>
      </w:r>
    </w:p>
    <w:p w14:paraId="6CA6CB78" w14:textId="77777777" w:rsidR="00040F54" w:rsidRDefault="00040F54" w:rsidP="00040F54">
      <w:pPr>
        <w:pStyle w:val="ListParagraph"/>
        <w:keepNext/>
        <w:tabs>
          <w:tab w:val="left" w:pos="343"/>
        </w:tabs>
        <w:spacing w:before="120"/>
        <w:ind w:left="703" w:firstLine="0"/>
      </w:pPr>
      <w:r>
        <w:rPr>
          <w:noProof/>
        </w:rPr>
        <w:drawing>
          <wp:inline distT="0" distB="0" distL="0" distR="0" wp14:anchorId="243162DA" wp14:editId="15A9F84D">
            <wp:extent cx="2349796" cy="942781"/>
            <wp:effectExtent l="76200" t="76200" r="127000" b="124460"/>
            <wp:docPr id="18" name="Picture 3">
              <a:extLst xmlns:a="http://schemas.openxmlformats.org/drawingml/2006/main">
                <a:ext uri="{FF2B5EF4-FFF2-40B4-BE49-F238E27FC236}">
                  <a16:creationId xmlns:a16="http://schemas.microsoft.com/office/drawing/2014/main" id="{7893B6A9-91B4-4C19-AB2A-1F8C411DB468}"/>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7893B6A9-91B4-4C19-AB2A-1F8C411DB468}"/>
                        </a:ext>
                      </a:extLst>
                    </pic:cNvPr>
                    <pic:cNvPicPr>
                      <a:picLocks noChangeAspect="1"/>
                    </pic:cNvPicPr>
                  </pic:nvPicPr>
                  <pic:blipFill>
                    <a:blip r:embed="rId14"/>
                    <a:stretch>
                      <a:fillRect/>
                    </a:stretch>
                  </pic:blipFill>
                  <pic:spPr>
                    <a:xfrm>
                      <a:off x="0" y="0"/>
                      <a:ext cx="2352660" cy="943930"/>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55D8BAB8" w14:textId="698B8A3F" w:rsidR="00040F54" w:rsidRDefault="00040F54" w:rsidP="00040F54">
      <w:pPr>
        <w:pStyle w:val="Caption"/>
        <w:jc w:val="center"/>
      </w:pPr>
      <w:r>
        <w:t xml:space="preserve">Figure </w:t>
      </w:r>
      <w:fldSimple w:instr=" SEQ Figure \* ARABIC ">
        <w:r w:rsidR="009F0887">
          <w:rPr>
            <w:noProof/>
          </w:rPr>
          <w:t>9</w:t>
        </w:r>
      </w:fldSimple>
      <w:r>
        <w:t xml:space="preserve"> S</w:t>
      </w:r>
      <w:r w:rsidRPr="000C6F1E">
        <w:t xml:space="preserve">ensor </w:t>
      </w:r>
      <w:r>
        <w:t>D</w:t>
      </w:r>
      <w:r w:rsidRPr="000C6F1E">
        <w:t xml:space="preserve">ata </w:t>
      </w:r>
      <w:r>
        <w:t>V</w:t>
      </w:r>
      <w:r w:rsidRPr="000C6F1E">
        <w:t>iew</w:t>
      </w:r>
    </w:p>
    <w:p w14:paraId="7680160F" w14:textId="77777777" w:rsidR="00040F54" w:rsidRDefault="00040F54" w:rsidP="00040F54">
      <w:pPr>
        <w:pStyle w:val="ListParagraph"/>
        <w:numPr>
          <w:ilvl w:val="0"/>
          <w:numId w:val="12"/>
        </w:numPr>
        <w:tabs>
          <w:tab w:val="left" w:pos="343"/>
        </w:tabs>
        <w:spacing w:before="120"/>
        <w:rPr>
          <w:i/>
          <w:sz w:val="20"/>
        </w:rPr>
      </w:pPr>
      <w:r w:rsidRPr="00040F54">
        <w:rPr>
          <w:i/>
          <w:sz w:val="20"/>
        </w:rPr>
        <w:t>Predictions:</w:t>
      </w:r>
    </w:p>
    <w:p w14:paraId="2ADB28E6" w14:textId="77777777" w:rsidR="002B47CE" w:rsidRDefault="002B47CE" w:rsidP="002B47CE">
      <w:pPr>
        <w:pStyle w:val="ListParagraph"/>
        <w:tabs>
          <w:tab w:val="left" w:pos="343"/>
        </w:tabs>
        <w:spacing w:before="120"/>
        <w:ind w:left="703" w:firstLine="0"/>
        <w:rPr>
          <w:i/>
          <w:sz w:val="20"/>
        </w:rPr>
      </w:pPr>
    </w:p>
    <w:p w14:paraId="34BCC550" w14:textId="77777777" w:rsidR="002B47CE" w:rsidRPr="00040F54" w:rsidRDefault="002B47CE" w:rsidP="002B47CE">
      <w:pPr>
        <w:pStyle w:val="BodyText"/>
        <w:ind w:left="418" w:right="477"/>
        <w:rPr>
          <w:i/>
        </w:rPr>
      </w:pPr>
      <w:r>
        <w:t xml:space="preserve">To make the outputs of the AI/ML models actionable for fleet managers, a dedicated "Predictions" view was developed within the Swift Platform. As shown in the figure, this interface allows a user to select a specific vehicle and a metric of interest (e.g., Engine Temperature) from dropdown menus. The system then displays a clean, intuitive line graph showing the 24-hour forecast for that metric. This visualization provides managers </w:t>
      </w:r>
      <w:r>
        <w:lastRenderedPageBreak/>
        <w:t>with a clear, forward-looking view of a vehicle's expected performance, enabling them to identify potential issues, such as a predicted rise in engine temperature, and to plan maintenance proactively before a critical threshold is breached.</w:t>
      </w:r>
    </w:p>
    <w:p w14:paraId="48EA6C06" w14:textId="77777777" w:rsidR="002B47CE" w:rsidRDefault="002B47CE" w:rsidP="002B47CE">
      <w:pPr>
        <w:pStyle w:val="ListParagraph"/>
        <w:keepNext/>
        <w:tabs>
          <w:tab w:val="left" w:pos="343"/>
        </w:tabs>
        <w:spacing w:before="120"/>
        <w:ind w:left="703" w:firstLine="0"/>
      </w:pPr>
      <w:r>
        <w:rPr>
          <w:noProof/>
        </w:rPr>
        <w:drawing>
          <wp:inline distT="0" distB="0" distL="0" distR="0" wp14:anchorId="34A750CE" wp14:editId="11D3B678">
            <wp:extent cx="2643212" cy="1857494"/>
            <wp:effectExtent l="76200" t="76200" r="138430" b="123825"/>
            <wp:docPr id="19" name="Picture 3">
              <a:extLst xmlns:a="http://schemas.openxmlformats.org/drawingml/2006/main">
                <a:ext uri="{FF2B5EF4-FFF2-40B4-BE49-F238E27FC236}">
                  <a16:creationId xmlns:a16="http://schemas.microsoft.com/office/drawing/2014/main" id="{4ADA4161-6479-4334-8082-0C85B85FCBB0}"/>
                </a:ext>
              </a:extLst>
            </wp:docP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3">
                      <a:extLst>
                        <a:ext uri="{FF2B5EF4-FFF2-40B4-BE49-F238E27FC236}">
                          <a16:creationId xmlns:a16="http://schemas.microsoft.com/office/drawing/2014/main" id="{4ADA4161-6479-4334-8082-0C85B85FCBB0}"/>
                        </a:ext>
                      </a:extLst>
                    </pic:cNvPr>
                    <pic:cNvPicPr>
                      <a:picLocks noChangeAspect="1"/>
                    </pic:cNvPicPr>
                  </pic:nvPicPr>
                  <pic:blipFill>
                    <a:blip r:embed="rId15"/>
                    <a:stretch>
                      <a:fillRect/>
                    </a:stretch>
                  </pic:blipFill>
                  <pic:spPr>
                    <a:xfrm>
                      <a:off x="0" y="0"/>
                      <a:ext cx="2647685" cy="1860637"/>
                    </a:xfrm>
                    <a:prstGeom prst="rect">
                      <a:avLst/>
                    </a:prstGeom>
                    <a:ln w="38100" cap="sq">
                      <a:solidFill>
                        <a:srgbClr val="000000"/>
                      </a:solidFill>
                      <a:prstDash val="solid"/>
                      <a:miter lim="800000"/>
                    </a:ln>
                    <a:effectLst>
                      <a:outerShdw blurRad="50800" dist="38100" dir="2700000" algn="tl" rotWithShape="0">
                        <a:srgbClr val="000000">
                          <a:alpha val="43000"/>
                        </a:srgbClr>
                      </a:outerShdw>
                    </a:effectLst>
                  </pic:spPr>
                </pic:pic>
              </a:graphicData>
            </a:graphic>
          </wp:inline>
        </w:drawing>
      </w:r>
    </w:p>
    <w:p w14:paraId="643EF37A" w14:textId="35042333" w:rsidR="00040F54" w:rsidRDefault="002B47CE" w:rsidP="002B47CE">
      <w:pPr>
        <w:pStyle w:val="Caption"/>
        <w:jc w:val="center"/>
      </w:pPr>
      <w:r>
        <w:t xml:space="preserve">Figure </w:t>
      </w:r>
      <w:fldSimple w:instr=" SEQ Figure \* ARABIC ">
        <w:r w:rsidR="009F0887">
          <w:rPr>
            <w:noProof/>
          </w:rPr>
          <w:t>10</w:t>
        </w:r>
      </w:fldSimple>
      <w:r>
        <w:t xml:space="preserve"> </w:t>
      </w:r>
      <w:r w:rsidRPr="00AF25B0">
        <w:t>Vehicle Sensor Predictions</w:t>
      </w:r>
    </w:p>
    <w:p w14:paraId="5E0F6C3B" w14:textId="77777777" w:rsidR="002B47CE" w:rsidRPr="002B47CE" w:rsidRDefault="002B47CE" w:rsidP="002B47CE"/>
    <w:p w14:paraId="10B7F644" w14:textId="77777777" w:rsidR="002B47CE" w:rsidRDefault="002B47CE" w:rsidP="002B47CE">
      <w:pPr>
        <w:pStyle w:val="ListParagraph"/>
        <w:numPr>
          <w:ilvl w:val="0"/>
          <w:numId w:val="7"/>
        </w:numPr>
        <w:tabs>
          <w:tab w:val="left" w:pos="1354"/>
        </w:tabs>
        <w:spacing w:before="1"/>
        <w:ind w:left="1354" w:hanging="284"/>
        <w:jc w:val="center"/>
        <w:rPr>
          <w:smallCaps/>
          <w:sz w:val="20"/>
        </w:rPr>
      </w:pPr>
      <w:r w:rsidRPr="002B47CE">
        <w:rPr>
          <w:smallCaps/>
          <w:sz w:val="20"/>
        </w:rPr>
        <w:t>SYSTEM VALIDATION AND RESULTS</w:t>
      </w:r>
    </w:p>
    <w:p w14:paraId="7C6F5894" w14:textId="77777777" w:rsidR="002B47CE" w:rsidRDefault="002B47CE" w:rsidP="002B47CE">
      <w:pPr>
        <w:pStyle w:val="ListParagraph"/>
        <w:tabs>
          <w:tab w:val="left" w:pos="1354"/>
        </w:tabs>
        <w:spacing w:before="1"/>
        <w:ind w:left="1354" w:firstLine="0"/>
        <w:rPr>
          <w:smallCaps/>
          <w:sz w:val="20"/>
        </w:rPr>
      </w:pPr>
    </w:p>
    <w:p w14:paraId="56A629B7" w14:textId="77777777" w:rsidR="002B47CE" w:rsidRDefault="002B47CE" w:rsidP="002B47CE">
      <w:pPr>
        <w:pStyle w:val="BodyText"/>
        <w:ind w:left="418" w:right="477"/>
        <w:jc w:val="both"/>
      </w:pPr>
      <w:r>
        <w:t>A multi-stage testing methodology was employed to ensure the reliability, accuracy, and robustness of the entire system. This process was critical for validating both the individual components and their successful integration into a cohesive solution.</w:t>
      </w:r>
    </w:p>
    <w:p w14:paraId="3F9B2660" w14:textId="77777777" w:rsidR="002B47CE" w:rsidRDefault="002B47CE" w:rsidP="002B47CE">
      <w:pPr>
        <w:pStyle w:val="BodyText"/>
        <w:ind w:left="418" w:right="477"/>
        <w:jc w:val="both"/>
      </w:pPr>
    </w:p>
    <w:p w14:paraId="3E1C02FF" w14:textId="77777777" w:rsidR="002B47CE" w:rsidRPr="002B47CE" w:rsidRDefault="002B47CE" w:rsidP="002B47CE">
      <w:pPr>
        <w:pStyle w:val="BodyText"/>
        <w:numPr>
          <w:ilvl w:val="0"/>
          <w:numId w:val="13"/>
        </w:numPr>
        <w:ind w:right="477"/>
        <w:jc w:val="both"/>
      </w:pPr>
      <w:r>
        <w:t>Unit Testing</w:t>
      </w:r>
    </w:p>
    <w:p w14:paraId="53ABCD79" w14:textId="77777777" w:rsidR="00040F54" w:rsidRDefault="00040F54">
      <w:pPr>
        <w:pStyle w:val="BodyText"/>
        <w:jc w:val="both"/>
      </w:pPr>
    </w:p>
    <w:p w14:paraId="00F676D3" w14:textId="77777777" w:rsidR="002B47CE" w:rsidRDefault="002B47CE" w:rsidP="002B47CE">
      <w:pPr>
        <w:pStyle w:val="BodyText"/>
        <w:ind w:left="418" w:right="477"/>
        <w:jc w:val="both"/>
      </w:pPr>
      <w:r>
        <w:tab/>
      </w:r>
      <w:r w:rsidRPr="002B47CE">
        <w:t>Each major component of the system was tested in isolation to verify its specific functionality before integration.</w:t>
      </w:r>
    </w:p>
    <w:p w14:paraId="0A39244B" w14:textId="77777777" w:rsidR="002B47CE" w:rsidRPr="002B47CE" w:rsidRDefault="002B47CE" w:rsidP="002B47CE">
      <w:pPr>
        <w:pStyle w:val="BodyText"/>
        <w:ind w:left="418" w:right="477"/>
        <w:jc w:val="both"/>
      </w:pPr>
    </w:p>
    <w:p w14:paraId="4D320818" w14:textId="77777777" w:rsidR="002B47CE" w:rsidRDefault="002B47CE" w:rsidP="002B47CE">
      <w:pPr>
        <w:pStyle w:val="BodyText"/>
        <w:ind w:left="418" w:right="477"/>
        <w:jc w:val="both"/>
      </w:pPr>
      <w:r w:rsidRPr="002B47CE">
        <w:rPr>
          <w:i/>
        </w:rPr>
        <w:t>Hardware Unit Testing:</w:t>
      </w:r>
      <w:r w:rsidRPr="002B47CE">
        <w:t xml:space="preserve"> The ESP32-based hardware unit underwent extensive functional validation to confirm that each sensor (GPS, DS18B20, TPMS) was correctly collecting, processing, and formatting data into JSON payloads. Environmental robustness tests were also conducted, exposing the hardware to vibrations and a temperature range of 0-50°C to ensure its durability in real-world automotive conditions.</w:t>
      </w:r>
    </w:p>
    <w:p w14:paraId="136D6490" w14:textId="77777777" w:rsidR="002B47CE" w:rsidRPr="002B47CE" w:rsidRDefault="002B47CE" w:rsidP="002B47CE">
      <w:pPr>
        <w:pStyle w:val="BodyText"/>
        <w:ind w:left="418" w:right="477"/>
        <w:jc w:val="both"/>
      </w:pPr>
    </w:p>
    <w:p w14:paraId="66B7B064" w14:textId="77777777" w:rsidR="002B47CE" w:rsidRDefault="002B47CE" w:rsidP="002B47CE">
      <w:pPr>
        <w:pStyle w:val="BodyText"/>
        <w:ind w:left="418" w:right="477"/>
        <w:jc w:val="both"/>
      </w:pPr>
      <w:r w:rsidRPr="002B47CE">
        <w:rPr>
          <w:i/>
        </w:rPr>
        <w:t>AI/ML Model Unit Testing</w:t>
      </w:r>
      <w:r w:rsidRPr="002B47CE">
        <w:t>: Each of the three Bi-LSTM models was individually tested on a held-out portion of the 2024 dataset to evaluate its predictive accuracy. The performance was measured using Mean Absolute Error (MAE), and all models performed significantly better than the target of &lt;0.5 units.</w:t>
      </w:r>
    </w:p>
    <w:p w14:paraId="2FF6E27E" w14:textId="77777777" w:rsidR="002B47CE" w:rsidRDefault="002B47CE" w:rsidP="002B47CE">
      <w:pPr>
        <w:pStyle w:val="BodyText"/>
        <w:ind w:left="418" w:right="477"/>
        <w:jc w:val="both"/>
      </w:pPr>
    </w:p>
    <w:p w14:paraId="2D5BC069" w14:textId="77777777" w:rsidR="002B47CE" w:rsidRPr="002B47CE" w:rsidRDefault="002B47CE" w:rsidP="002B47CE">
      <w:pPr>
        <w:pStyle w:val="BodyText"/>
        <w:ind w:left="418" w:right="477"/>
        <w:jc w:val="both"/>
      </w:pPr>
    </w:p>
    <w:p w14:paraId="33F13E4F" w14:textId="77777777" w:rsidR="003D6B64" w:rsidRDefault="002B47CE" w:rsidP="003D6B64">
      <w:pPr>
        <w:pStyle w:val="BodyText"/>
        <w:ind w:left="418" w:right="477"/>
        <w:jc w:val="both"/>
        <w:rPr>
          <w:i/>
        </w:rPr>
      </w:pPr>
      <w:r w:rsidRPr="002B47CE">
        <w:rPr>
          <w:i/>
        </w:rPr>
        <w:t>ERP Trigger Unit Testing</w:t>
      </w:r>
      <w:r w:rsidRPr="002B47CE">
        <w:t>: The automation rules (Flows) within the Salesforce sandbox environment were tested rigorously. This involved simulating incoming API calls with various alert payloads to verify that maintenance Cases were created correctly and that assignment rules routed them to the appropriate queues.</w:t>
      </w:r>
    </w:p>
    <w:p w14:paraId="48F01F16" w14:textId="77777777" w:rsidR="003D6B64" w:rsidRDefault="003D6B64" w:rsidP="003D6B64">
      <w:pPr>
        <w:pStyle w:val="BodyText"/>
        <w:ind w:left="418" w:right="477"/>
        <w:jc w:val="both"/>
        <w:rPr>
          <w:i/>
        </w:rPr>
      </w:pPr>
    </w:p>
    <w:p w14:paraId="3EE56649" w14:textId="77777777" w:rsidR="003D6B64" w:rsidRDefault="003D6B64" w:rsidP="003D6B64">
      <w:pPr>
        <w:pStyle w:val="BodyText"/>
        <w:ind w:left="418" w:right="477"/>
        <w:jc w:val="both"/>
        <w:rPr>
          <w:i/>
        </w:rPr>
      </w:pPr>
    </w:p>
    <w:p w14:paraId="0191C974" w14:textId="77777777" w:rsidR="003D6B64" w:rsidRDefault="003D6B64" w:rsidP="003D6B64">
      <w:pPr>
        <w:pStyle w:val="ListParagraph"/>
        <w:numPr>
          <w:ilvl w:val="0"/>
          <w:numId w:val="13"/>
        </w:numPr>
      </w:pPr>
      <w:r>
        <w:t>Integration Testing</w:t>
      </w:r>
    </w:p>
    <w:p w14:paraId="50EA0CD4" w14:textId="77777777" w:rsidR="003D6B64" w:rsidRPr="003D6B64" w:rsidRDefault="003D6B64" w:rsidP="003D6B64">
      <w:pPr>
        <w:widowControl/>
        <w:autoSpaceDE/>
        <w:autoSpaceDN/>
        <w:spacing w:before="100" w:beforeAutospacing="1" w:after="100" w:afterAutospacing="1"/>
        <w:rPr>
          <w:sz w:val="20"/>
          <w:szCs w:val="20"/>
        </w:rPr>
      </w:pPr>
      <w:r w:rsidRPr="003D6B64">
        <w:rPr>
          <w:sz w:val="20"/>
          <w:szCs w:val="20"/>
        </w:rPr>
        <w:t>This phase focused on testing the data flow and interactions between the major system components to ensure they communicated reliably.</w:t>
      </w:r>
    </w:p>
    <w:p w14:paraId="3DFB08DE" w14:textId="77777777" w:rsidR="003D6B64" w:rsidRPr="003D6B64" w:rsidRDefault="003D6B64" w:rsidP="00FF6151">
      <w:pPr>
        <w:widowControl/>
        <w:autoSpaceDE/>
        <w:autoSpaceDN/>
        <w:spacing w:before="100" w:beforeAutospacing="1" w:after="100" w:afterAutospacing="1"/>
        <w:rPr>
          <w:sz w:val="20"/>
          <w:szCs w:val="20"/>
        </w:rPr>
      </w:pPr>
      <w:r w:rsidRPr="003D6B64">
        <w:rPr>
          <w:i/>
          <w:sz w:val="20"/>
          <w:szCs w:val="20"/>
        </w:rPr>
        <w:t>Hardware-to-Platform Integration</w:t>
      </w:r>
      <w:r w:rsidRPr="003D6B64">
        <w:rPr>
          <w:b/>
          <w:bCs/>
          <w:sz w:val="24"/>
          <w:szCs w:val="24"/>
        </w:rPr>
        <w:t>:</w:t>
      </w:r>
      <w:r w:rsidRPr="003D6B64">
        <w:rPr>
          <w:sz w:val="24"/>
          <w:szCs w:val="24"/>
        </w:rPr>
        <w:t xml:space="preserve"> </w:t>
      </w:r>
      <w:r w:rsidRPr="003D6B64">
        <w:rPr>
          <w:sz w:val="20"/>
          <w:szCs w:val="20"/>
        </w:rPr>
        <w:t>End-to-end tests were conducted to ensure that data packets transmitted from the ESP32 unit were being correctly received, parsed, and stored by the Swift Platform, validating the entire data pipeline from the vehicle to the cloud.</w:t>
      </w:r>
    </w:p>
    <w:p w14:paraId="62900882" w14:textId="77777777" w:rsidR="003D6B64" w:rsidRPr="003D6B64" w:rsidRDefault="003D6B64" w:rsidP="00FF6151">
      <w:pPr>
        <w:widowControl/>
        <w:autoSpaceDE/>
        <w:autoSpaceDN/>
        <w:spacing w:before="100" w:beforeAutospacing="1" w:after="100" w:afterAutospacing="1"/>
        <w:rPr>
          <w:sz w:val="20"/>
          <w:szCs w:val="20"/>
        </w:rPr>
      </w:pPr>
      <w:r w:rsidRPr="003D6B64">
        <w:rPr>
          <w:i/>
          <w:sz w:val="20"/>
          <w:szCs w:val="20"/>
        </w:rPr>
        <w:t>Platform-to-AI Integration</w:t>
      </w:r>
      <w:r w:rsidRPr="003D6B64">
        <w:rPr>
          <w:b/>
          <w:bCs/>
          <w:sz w:val="24"/>
          <w:szCs w:val="24"/>
        </w:rPr>
        <w:t>:</w:t>
      </w:r>
      <w:r w:rsidRPr="003D6B64">
        <w:rPr>
          <w:sz w:val="24"/>
          <w:szCs w:val="24"/>
        </w:rPr>
        <w:t xml:space="preserve"> </w:t>
      </w:r>
      <w:r w:rsidRPr="003D6B64">
        <w:rPr>
          <w:sz w:val="20"/>
          <w:szCs w:val="20"/>
        </w:rPr>
        <w:t xml:space="preserve">The process of feeding historical data sequences from Swift to the deployed </w:t>
      </w:r>
      <w:proofErr w:type="spellStart"/>
      <w:r w:rsidRPr="003D6B64">
        <w:rPr>
          <w:sz w:val="20"/>
          <w:szCs w:val="20"/>
        </w:rPr>
        <w:t>FastAPI</w:t>
      </w:r>
      <w:proofErr w:type="spellEnd"/>
      <w:r w:rsidRPr="003D6B64">
        <w:rPr>
          <w:sz w:val="20"/>
          <w:szCs w:val="20"/>
        </w:rPr>
        <w:t xml:space="preserve"> model endpoints and receiving predictions back was tested to ensure seamless communication, correct data handling, and low-latency responses.</w:t>
      </w:r>
    </w:p>
    <w:p w14:paraId="4AA35797" w14:textId="77777777" w:rsidR="003D6B64" w:rsidRPr="003D6B64" w:rsidRDefault="003D6B64" w:rsidP="00FF6151">
      <w:pPr>
        <w:widowControl/>
        <w:autoSpaceDE/>
        <w:autoSpaceDN/>
        <w:spacing w:before="100" w:beforeAutospacing="1" w:after="100" w:afterAutospacing="1"/>
        <w:rPr>
          <w:sz w:val="20"/>
          <w:szCs w:val="20"/>
        </w:rPr>
      </w:pPr>
      <w:r w:rsidRPr="003D6B64">
        <w:rPr>
          <w:i/>
          <w:sz w:val="20"/>
          <w:szCs w:val="20"/>
        </w:rPr>
        <w:t>Platform-to-ERP Integration</w:t>
      </w:r>
      <w:r w:rsidRPr="003D6B64">
        <w:rPr>
          <w:b/>
          <w:bCs/>
          <w:sz w:val="24"/>
          <w:szCs w:val="24"/>
        </w:rPr>
        <w:t>:</w:t>
      </w:r>
      <w:r w:rsidRPr="003D6B64">
        <w:rPr>
          <w:sz w:val="24"/>
          <w:szCs w:val="24"/>
        </w:rPr>
        <w:t xml:space="preserve"> </w:t>
      </w:r>
      <w:r w:rsidRPr="003D6B64">
        <w:rPr>
          <w:sz w:val="20"/>
          <w:szCs w:val="20"/>
        </w:rPr>
        <w:t>The complete alert-to-ticket creation process was tested. Critical alerts generated in Swift were verified to automatically and accurately create Cases in Salesforce. The feedback loop, where a "Closed" Case in Salesforce correctly updated the status in Swift via an outbound API call, was also successfully validated.</w:t>
      </w:r>
    </w:p>
    <w:p w14:paraId="77641910" w14:textId="77777777" w:rsidR="003D6B64" w:rsidRDefault="003D6B64" w:rsidP="003D6B64"/>
    <w:p w14:paraId="56227984" w14:textId="77777777" w:rsidR="003D6B64" w:rsidRDefault="003D6B64" w:rsidP="003D6B64">
      <w:pPr>
        <w:pStyle w:val="ListParagraph"/>
        <w:numPr>
          <w:ilvl w:val="0"/>
          <w:numId w:val="13"/>
        </w:numPr>
      </w:pPr>
      <w:r>
        <w:t>System Validation and Results</w:t>
      </w:r>
    </w:p>
    <w:p w14:paraId="039C9CCA" w14:textId="77777777" w:rsidR="003D6B64" w:rsidRPr="003D6B64" w:rsidRDefault="003D6B64" w:rsidP="003D6B64">
      <w:pPr>
        <w:widowControl/>
        <w:autoSpaceDE/>
        <w:autoSpaceDN/>
        <w:spacing w:before="100" w:beforeAutospacing="1" w:after="100" w:afterAutospacing="1"/>
        <w:rPr>
          <w:sz w:val="20"/>
          <w:szCs w:val="20"/>
        </w:rPr>
      </w:pPr>
      <w:r w:rsidRPr="003D6B64">
        <w:rPr>
          <w:sz w:val="20"/>
          <w:szCs w:val="20"/>
        </w:rPr>
        <w:t>The final stage of testing involved validating the entire consolidated system against realistic use cases using synthetic 2025 data profiles. This confirmed the robustness of both the hardware's data handling and the AI models' predictive accuracy under conditions not present in the historical training data. The results confirmed the system meets its design objectives:</w:t>
      </w:r>
    </w:p>
    <w:p w14:paraId="2A37B113" w14:textId="77777777" w:rsidR="003D6B64" w:rsidRPr="003D6B64" w:rsidRDefault="003D6B64" w:rsidP="00FF6151">
      <w:pPr>
        <w:widowControl/>
        <w:autoSpaceDE/>
        <w:autoSpaceDN/>
        <w:spacing w:before="100" w:beforeAutospacing="1" w:after="100" w:afterAutospacing="1"/>
        <w:rPr>
          <w:sz w:val="24"/>
          <w:szCs w:val="24"/>
        </w:rPr>
      </w:pPr>
      <w:r w:rsidRPr="003D6B64">
        <w:rPr>
          <w:i/>
          <w:sz w:val="20"/>
          <w:szCs w:val="20"/>
        </w:rPr>
        <w:t>Hardware Performance:</w:t>
      </w:r>
      <w:r w:rsidRPr="003D6B64">
        <w:rPr>
          <w:sz w:val="24"/>
          <w:szCs w:val="24"/>
        </w:rPr>
        <w:t xml:space="preserve"> </w:t>
      </w:r>
      <w:r w:rsidRPr="003D6B64">
        <w:rPr>
          <w:sz w:val="20"/>
          <w:szCs w:val="20"/>
        </w:rPr>
        <w:t>The hardware unit performed reliably, with data transmission latency consistently under 1 second.</w:t>
      </w:r>
    </w:p>
    <w:p w14:paraId="3590E884" w14:textId="77777777" w:rsidR="003D6B64" w:rsidRPr="003D6B64" w:rsidRDefault="003D6B64" w:rsidP="00FF6151">
      <w:pPr>
        <w:widowControl/>
        <w:autoSpaceDE/>
        <w:autoSpaceDN/>
        <w:spacing w:before="100" w:beforeAutospacing="1" w:after="100" w:afterAutospacing="1"/>
        <w:rPr>
          <w:sz w:val="24"/>
          <w:szCs w:val="24"/>
        </w:rPr>
      </w:pPr>
      <w:r w:rsidRPr="00FF6151">
        <w:rPr>
          <w:i/>
          <w:sz w:val="20"/>
          <w:szCs w:val="20"/>
        </w:rPr>
        <w:t>AI/ML Model Accuracy:</w:t>
      </w:r>
      <w:r w:rsidRPr="003D6B64">
        <w:rPr>
          <w:sz w:val="24"/>
          <w:szCs w:val="24"/>
        </w:rPr>
        <w:t xml:space="preserve"> </w:t>
      </w:r>
      <w:r w:rsidRPr="003D6B64">
        <w:rPr>
          <w:sz w:val="20"/>
          <w:szCs w:val="20"/>
        </w:rPr>
        <w:t xml:space="preserve">The models maintained their high accuracy on all test data, with MAEs of </w:t>
      </w:r>
      <w:r w:rsidRPr="00FF6151">
        <w:rPr>
          <w:sz w:val="20"/>
          <w:szCs w:val="20"/>
        </w:rPr>
        <w:t>0.1795°C</w:t>
      </w:r>
      <w:r w:rsidRPr="003D6B64">
        <w:rPr>
          <w:sz w:val="20"/>
          <w:szCs w:val="20"/>
        </w:rPr>
        <w:t xml:space="preserve"> for engine temperature, </w:t>
      </w:r>
      <w:r w:rsidRPr="00FF6151">
        <w:rPr>
          <w:sz w:val="20"/>
          <w:szCs w:val="20"/>
        </w:rPr>
        <w:t>0.2368 MPa</w:t>
      </w:r>
      <w:r w:rsidRPr="003D6B64">
        <w:rPr>
          <w:sz w:val="20"/>
          <w:szCs w:val="20"/>
        </w:rPr>
        <w:t xml:space="preserve"> for </w:t>
      </w:r>
      <w:proofErr w:type="spellStart"/>
      <w:r w:rsidRPr="003D6B64">
        <w:rPr>
          <w:sz w:val="20"/>
          <w:szCs w:val="20"/>
        </w:rPr>
        <w:t>tyre</w:t>
      </w:r>
      <w:proofErr w:type="spellEnd"/>
      <w:r w:rsidRPr="003D6B64">
        <w:rPr>
          <w:sz w:val="20"/>
          <w:szCs w:val="20"/>
        </w:rPr>
        <w:t xml:space="preserve"> pressure, and </w:t>
      </w:r>
      <w:r w:rsidRPr="00FF6151">
        <w:rPr>
          <w:sz w:val="20"/>
          <w:szCs w:val="20"/>
        </w:rPr>
        <w:t>0.344°C</w:t>
      </w:r>
      <w:r w:rsidRPr="003D6B64">
        <w:rPr>
          <w:sz w:val="20"/>
          <w:szCs w:val="20"/>
        </w:rPr>
        <w:t xml:space="preserve"> for </w:t>
      </w:r>
      <w:proofErr w:type="spellStart"/>
      <w:r w:rsidRPr="003D6B64">
        <w:rPr>
          <w:sz w:val="20"/>
          <w:szCs w:val="20"/>
        </w:rPr>
        <w:t>tyre</w:t>
      </w:r>
      <w:proofErr w:type="spellEnd"/>
      <w:r w:rsidRPr="003D6B64">
        <w:rPr>
          <w:sz w:val="20"/>
          <w:szCs w:val="20"/>
        </w:rPr>
        <w:t xml:space="preserve"> temperature.</w:t>
      </w:r>
    </w:p>
    <w:p w14:paraId="1334D5CA" w14:textId="77777777" w:rsidR="00FF6151" w:rsidRDefault="003D6B64" w:rsidP="00FF6151">
      <w:pPr>
        <w:widowControl/>
        <w:autoSpaceDE/>
        <w:autoSpaceDN/>
        <w:spacing w:before="100" w:beforeAutospacing="1" w:after="100" w:afterAutospacing="1"/>
        <w:rPr>
          <w:sz w:val="20"/>
          <w:szCs w:val="20"/>
        </w:rPr>
      </w:pPr>
      <w:r w:rsidRPr="00FF6151">
        <w:rPr>
          <w:i/>
          <w:sz w:val="20"/>
          <w:szCs w:val="20"/>
        </w:rPr>
        <w:t>Integration Reliability:</w:t>
      </w:r>
      <w:r w:rsidRPr="003D6B64">
        <w:rPr>
          <w:sz w:val="24"/>
          <w:szCs w:val="24"/>
        </w:rPr>
        <w:t xml:space="preserve"> </w:t>
      </w:r>
      <w:r w:rsidRPr="003D6B64">
        <w:rPr>
          <w:sz w:val="20"/>
          <w:szCs w:val="20"/>
        </w:rPr>
        <w:t>The automated ticket creation in Salesforce was successful, with an average latency of a few seconds from alert generation to Case creation. The overall system demonstrated strong performance and stability, validating its architecture and its capability to</w:t>
      </w:r>
      <w:r w:rsidRPr="003D6B64">
        <w:rPr>
          <w:sz w:val="24"/>
          <w:szCs w:val="24"/>
        </w:rPr>
        <w:t xml:space="preserve"> </w:t>
      </w:r>
      <w:r w:rsidRPr="003D6B64">
        <w:rPr>
          <w:sz w:val="20"/>
          <w:szCs w:val="20"/>
        </w:rPr>
        <w:t>function as an effective predictive maintenance solution.</w:t>
      </w:r>
    </w:p>
    <w:p w14:paraId="6CFA64F2" w14:textId="77777777" w:rsidR="00DB3814" w:rsidRDefault="00DB3814" w:rsidP="00FF6151">
      <w:pPr>
        <w:widowControl/>
        <w:autoSpaceDE/>
        <w:autoSpaceDN/>
        <w:spacing w:before="100" w:beforeAutospacing="1" w:after="100" w:afterAutospacing="1"/>
        <w:rPr>
          <w:sz w:val="20"/>
          <w:szCs w:val="20"/>
        </w:rPr>
      </w:pPr>
    </w:p>
    <w:p w14:paraId="5CFF8B74" w14:textId="77777777" w:rsidR="00DB3814" w:rsidRDefault="00DB3814" w:rsidP="00FF6151">
      <w:pPr>
        <w:widowControl/>
        <w:autoSpaceDE/>
        <w:autoSpaceDN/>
        <w:spacing w:before="100" w:beforeAutospacing="1" w:after="100" w:afterAutospacing="1"/>
        <w:rPr>
          <w:sz w:val="20"/>
          <w:szCs w:val="20"/>
        </w:rPr>
      </w:pPr>
    </w:p>
    <w:p w14:paraId="5295BE93" w14:textId="77777777" w:rsidR="00DB3814" w:rsidRPr="003D6B64" w:rsidRDefault="00DB3814" w:rsidP="00FF6151">
      <w:pPr>
        <w:widowControl/>
        <w:autoSpaceDE/>
        <w:autoSpaceDN/>
        <w:spacing w:before="100" w:beforeAutospacing="1" w:after="100" w:afterAutospacing="1"/>
        <w:rPr>
          <w:sz w:val="20"/>
          <w:szCs w:val="20"/>
        </w:rPr>
      </w:pPr>
    </w:p>
    <w:p w14:paraId="55BCFAA6" w14:textId="77777777" w:rsidR="003D6B64" w:rsidRDefault="003D6B64" w:rsidP="003D6B64"/>
    <w:p w14:paraId="4DE885B3" w14:textId="77777777" w:rsidR="00FF6151" w:rsidRDefault="00FF6151" w:rsidP="00FF6151">
      <w:pPr>
        <w:pStyle w:val="ListParagraph"/>
        <w:numPr>
          <w:ilvl w:val="0"/>
          <w:numId w:val="7"/>
        </w:numPr>
        <w:tabs>
          <w:tab w:val="left" w:pos="1354"/>
        </w:tabs>
        <w:spacing w:before="1"/>
        <w:ind w:left="1354" w:hanging="284"/>
        <w:jc w:val="center"/>
        <w:rPr>
          <w:smallCaps/>
          <w:sz w:val="20"/>
        </w:rPr>
      </w:pPr>
      <w:r w:rsidRPr="00FF6151">
        <w:rPr>
          <w:smallCaps/>
          <w:sz w:val="20"/>
        </w:rPr>
        <w:t>CONCLUSION AND FUTURE WORK</w:t>
      </w:r>
    </w:p>
    <w:p w14:paraId="6C5E043C" w14:textId="77777777" w:rsidR="00FF6151" w:rsidRDefault="00FF6151" w:rsidP="00FF6151">
      <w:pPr>
        <w:pStyle w:val="ListParagraph"/>
        <w:tabs>
          <w:tab w:val="left" w:pos="1354"/>
        </w:tabs>
        <w:spacing w:before="1"/>
        <w:ind w:left="1354" w:firstLine="0"/>
        <w:rPr>
          <w:smallCaps/>
          <w:sz w:val="20"/>
        </w:rPr>
      </w:pPr>
    </w:p>
    <w:p w14:paraId="6DD55453" w14:textId="77777777" w:rsidR="00FF6151" w:rsidRPr="00FF6151" w:rsidRDefault="00FF6151" w:rsidP="00FF6151">
      <w:pPr>
        <w:pStyle w:val="ListParagraph"/>
        <w:numPr>
          <w:ilvl w:val="0"/>
          <w:numId w:val="18"/>
        </w:numPr>
      </w:pPr>
      <w:r>
        <w:t>Conclusion</w:t>
      </w:r>
    </w:p>
    <w:p w14:paraId="2C10EEF6" w14:textId="77777777" w:rsidR="00FF6151" w:rsidRDefault="00FF6151" w:rsidP="00FF6151">
      <w:pPr>
        <w:pStyle w:val="ListParagraph"/>
        <w:tabs>
          <w:tab w:val="left" w:pos="1354"/>
        </w:tabs>
        <w:spacing w:before="1"/>
        <w:ind w:left="1354" w:firstLine="0"/>
        <w:rPr>
          <w:smallCaps/>
          <w:sz w:val="20"/>
        </w:rPr>
      </w:pPr>
    </w:p>
    <w:p w14:paraId="20AC221E" w14:textId="77777777" w:rsidR="00FF6151" w:rsidRDefault="00FF6151" w:rsidP="00FF6151">
      <w:pPr>
        <w:pStyle w:val="BodyText"/>
        <w:ind w:left="418" w:right="477"/>
        <w:jc w:val="both"/>
      </w:pPr>
      <w:r>
        <w:t xml:space="preserve">This project successfully demonstrates the design, implementation, and validation of an integrated IoT, AI, and ERP system for predictive maintenance </w:t>
      </w:r>
      <w:proofErr w:type="spellStart"/>
      <w:r>
        <w:t>in flight</w:t>
      </w:r>
      <w:proofErr w:type="spellEnd"/>
      <w:r>
        <w:t xml:space="preserve"> catering fleets. By combining custom </w:t>
      </w:r>
      <w:r>
        <w:lastRenderedPageBreak/>
        <w:t>hardware for precise data acquisition, accurate AI models for forecasting, and automated ERP workflows for actionable responses, the system provides a comprehensive solution that moves beyond simple monitoring. The key achievement is the creation of a closed-loop system that translates a predicted failure directly into a managed maintenance task, significantly enhancing operational efficiency, improving asset reliability, and reducing costs. The successful validation of each component and their seamless integration proves that this holistic approach is not only technically feasible but also offers a powerful framework for modernizing industrial fleet management.</w:t>
      </w:r>
    </w:p>
    <w:p w14:paraId="06A5AF12" w14:textId="77777777" w:rsidR="00DB3814" w:rsidRDefault="00DB3814" w:rsidP="00FF6151">
      <w:pPr>
        <w:pStyle w:val="BodyText"/>
        <w:ind w:left="418" w:right="477"/>
        <w:jc w:val="both"/>
      </w:pPr>
    </w:p>
    <w:p w14:paraId="1D39F4AC" w14:textId="77777777" w:rsidR="00DB3814" w:rsidRDefault="00DB3814" w:rsidP="00DB3814">
      <w:pPr>
        <w:pStyle w:val="ListParagraph"/>
        <w:numPr>
          <w:ilvl w:val="0"/>
          <w:numId w:val="18"/>
        </w:numPr>
      </w:pPr>
      <w:r>
        <w:t>Future Work</w:t>
      </w:r>
    </w:p>
    <w:p w14:paraId="536C27A0" w14:textId="77777777" w:rsidR="00DB3814" w:rsidRDefault="00DB3814" w:rsidP="00DB3814">
      <w:pPr>
        <w:pStyle w:val="ListParagraph"/>
        <w:ind w:left="720" w:firstLine="0"/>
      </w:pPr>
    </w:p>
    <w:p w14:paraId="7739075A" w14:textId="77777777" w:rsidR="00DB3814" w:rsidRPr="00DB3814" w:rsidRDefault="00DB3814" w:rsidP="00DB3814">
      <w:pPr>
        <w:pStyle w:val="BodyText"/>
        <w:ind w:left="418" w:right="477"/>
        <w:jc w:val="both"/>
      </w:pPr>
      <w:r w:rsidRPr="00DB3814">
        <w:t>Building upon the successful foundation of this project, several enhancements could be pursued to further extend its capabilities and impact.</w:t>
      </w:r>
    </w:p>
    <w:p w14:paraId="61DC0CEB" w14:textId="77777777" w:rsidR="00DB3814" w:rsidRPr="00DB3814" w:rsidRDefault="00DB3814" w:rsidP="00DB3814">
      <w:pPr>
        <w:widowControl/>
        <w:autoSpaceDE/>
        <w:autoSpaceDN/>
        <w:spacing w:before="100" w:beforeAutospacing="1" w:after="100" w:afterAutospacing="1"/>
        <w:ind w:left="418"/>
        <w:jc w:val="both"/>
        <w:rPr>
          <w:sz w:val="20"/>
          <w:szCs w:val="20"/>
        </w:rPr>
      </w:pPr>
      <w:r w:rsidRPr="00DB3814">
        <w:rPr>
          <w:i/>
          <w:sz w:val="20"/>
          <w:szCs w:val="20"/>
        </w:rPr>
        <w:t>Full CAN Bus Data Integration:</w:t>
      </w:r>
      <w:r w:rsidRPr="00DB3814">
        <w:rPr>
          <w:sz w:val="24"/>
          <w:szCs w:val="24"/>
        </w:rPr>
        <w:t xml:space="preserve"> </w:t>
      </w:r>
      <w:r w:rsidRPr="00DB3814">
        <w:rPr>
          <w:sz w:val="20"/>
          <w:szCs w:val="20"/>
        </w:rPr>
        <w:t>A primary next step is to activate the provisioned MCP2515 CAN module on the PCB. Integrating data directly from the vehicle's CAN bus (e.g., engine RPM, fault codes, fuel consumption) would significantly enrich the feature set for the AI/ML models, potentially enabling the prediction of a wider and more complex range of mechanical and electrical failures.</w:t>
      </w:r>
    </w:p>
    <w:p w14:paraId="51E86BB6" w14:textId="77777777" w:rsidR="00DB3814" w:rsidRPr="00DB3814" w:rsidRDefault="00DB3814" w:rsidP="00DB3814">
      <w:pPr>
        <w:widowControl/>
        <w:autoSpaceDE/>
        <w:autoSpaceDN/>
        <w:spacing w:before="100" w:beforeAutospacing="1" w:after="100" w:afterAutospacing="1"/>
        <w:ind w:left="418"/>
        <w:jc w:val="both"/>
        <w:rPr>
          <w:sz w:val="20"/>
          <w:szCs w:val="20"/>
        </w:rPr>
      </w:pPr>
      <w:r w:rsidRPr="00DB3814">
        <w:rPr>
          <w:i/>
          <w:sz w:val="20"/>
          <w:szCs w:val="20"/>
        </w:rPr>
        <w:t>Advanced Model Architectures:</w:t>
      </w:r>
      <w:r w:rsidRPr="00DB3814">
        <w:rPr>
          <w:sz w:val="24"/>
          <w:szCs w:val="24"/>
        </w:rPr>
        <w:t xml:space="preserve"> </w:t>
      </w:r>
      <w:r w:rsidRPr="00DB3814">
        <w:rPr>
          <w:sz w:val="20"/>
          <w:szCs w:val="20"/>
        </w:rPr>
        <w:t>The predictive engine could be improved by exploring more recent neural network architectures, such as Transformers, which have shown great promise in time-series forecasting. Comparing their performance against the current Bi-LSTM models could yield further accuracy improvements.</w:t>
      </w:r>
    </w:p>
    <w:p w14:paraId="5C7904E0" w14:textId="77777777" w:rsidR="00DB3814" w:rsidRPr="00DB3814" w:rsidRDefault="00DB3814" w:rsidP="00DB3814">
      <w:pPr>
        <w:widowControl/>
        <w:autoSpaceDE/>
        <w:autoSpaceDN/>
        <w:spacing w:before="100" w:beforeAutospacing="1" w:after="100" w:afterAutospacing="1"/>
        <w:ind w:left="418"/>
        <w:jc w:val="both"/>
        <w:rPr>
          <w:sz w:val="20"/>
          <w:szCs w:val="20"/>
        </w:rPr>
      </w:pPr>
      <w:r w:rsidRPr="00DB3814">
        <w:rPr>
          <w:i/>
          <w:sz w:val="20"/>
          <w:szCs w:val="20"/>
        </w:rPr>
        <w:t>Explainable AI (XAI):</w:t>
      </w:r>
      <w:r w:rsidRPr="00DB3814">
        <w:rPr>
          <w:sz w:val="24"/>
          <w:szCs w:val="24"/>
        </w:rPr>
        <w:t xml:space="preserve"> </w:t>
      </w:r>
      <w:r w:rsidRPr="00DB3814">
        <w:rPr>
          <w:sz w:val="20"/>
          <w:szCs w:val="20"/>
        </w:rPr>
        <w:t>Integrating XAI techniques would enhance the system's value by providing more transparent and interpretable insights into why a model is predicting a potential failure. This would increase user trust and provide more actionable diagnostic information for maintenance technicians, moving beyond just an alert to a potential root cause analysis.</w:t>
      </w:r>
    </w:p>
    <w:p w14:paraId="29BCE476" w14:textId="77777777" w:rsidR="00DB3814" w:rsidRDefault="00DB3814" w:rsidP="00DB3814">
      <w:pPr>
        <w:widowControl/>
        <w:autoSpaceDE/>
        <w:autoSpaceDN/>
        <w:spacing w:before="100" w:beforeAutospacing="1" w:after="100" w:afterAutospacing="1"/>
        <w:ind w:left="418"/>
        <w:jc w:val="both"/>
        <w:rPr>
          <w:sz w:val="20"/>
          <w:szCs w:val="20"/>
        </w:rPr>
      </w:pPr>
      <w:r w:rsidRPr="00DB3814">
        <w:rPr>
          <w:i/>
          <w:sz w:val="20"/>
          <w:szCs w:val="20"/>
        </w:rPr>
        <w:t>Deeper ERP Integration:</w:t>
      </w:r>
      <w:r w:rsidRPr="00DB3814">
        <w:rPr>
          <w:sz w:val="24"/>
          <w:szCs w:val="24"/>
        </w:rPr>
        <w:t xml:space="preserve"> </w:t>
      </w:r>
      <w:r w:rsidRPr="00DB3814">
        <w:rPr>
          <w:sz w:val="20"/>
          <w:szCs w:val="20"/>
        </w:rPr>
        <w:t>The Salesforce integration could be enhanced to include spare parts inventory management linked to maintenance tickets and to generate more detailed analytics on maintenance costs, technician performance, and component failure rates over time, providing valuable data for strategic decision-making.</w:t>
      </w:r>
    </w:p>
    <w:p w14:paraId="4E954999" w14:textId="77777777" w:rsidR="00C01E1F" w:rsidRDefault="00C01E1F" w:rsidP="00DB3814">
      <w:pPr>
        <w:widowControl/>
        <w:autoSpaceDE/>
        <w:autoSpaceDN/>
        <w:spacing w:before="100" w:beforeAutospacing="1" w:after="100" w:afterAutospacing="1"/>
        <w:ind w:left="418"/>
        <w:jc w:val="both"/>
        <w:rPr>
          <w:sz w:val="20"/>
          <w:szCs w:val="20"/>
        </w:rPr>
      </w:pPr>
    </w:p>
    <w:p w14:paraId="50355E67" w14:textId="77777777" w:rsidR="00C01E1F" w:rsidRDefault="00C01E1F" w:rsidP="00DB3814">
      <w:pPr>
        <w:widowControl/>
        <w:autoSpaceDE/>
        <w:autoSpaceDN/>
        <w:spacing w:before="100" w:beforeAutospacing="1" w:after="100" w:afterAutospacing="1"/>
        <w:ind w:left="418"/>
        <w:jc w:val="both"/>
        <w:rPr>
          <w:sz w:val="20"/>
          <w:szCs w:val="20"/>
        </w:rPr>
      </w:pPr>
    </w:p>
    <w:p w14:paraId="2A737DDF" w14:textId="77777777" w:rsidR="00FF6151" w:rsidRPr="00C01E1F" w:rsidRDefault="00C01E1F" w:rsidP="00C01E1F">
      <w:pPr>
        <w:pStyle w:val="ListParagraph"/>
        <w:numPr>
          <w:ilvl w:val="0"/>
          <w:numId w:val="7"/>
        </w:numPr>
        <w:tabs>
          <w:tab w:val="left" w:pos="1354"/>
        </w:tabs>
        <w:spacing w:before="1"/>
        <w:ind w:left="1354" w:hanging="284"/>
        <w:jc w:val="center"/>
        <w:rPr>
          <w:smallCaps/>
          <w:sz w:val="20"/>
        </w:rPr>
      </w:pPr>
      <w:r w:rsidRPr="00C01E1F">
        <w:rPr>
          <w:smallCaps/>
          <w:sz w:val="20"/>
        </w:rPr>
        <w:t>REFERENCES:</w:t>
      </w:r>
    </w:p>
    <w:p w14:paraId="2BB08F6E" w14:textId="77777777" w:rsidR="00FF6151" w:rsidRDefault="00FF6151" w:rsidP="00FF6151">
      <w:pPr>
        <w:pStyle w:val="ListParagraph"/>
        <w:tabs>
          <w:tab w:val="left" w:pos="1354"/>
        </w:tabs>
        <w:spacing w:before="1"/>
        <w:ind w:left="1354" w:firstLine="0"/>
        <w:rPr>
          <w:smallCaps/>
          <w:sz w:val="20"/>
        </w:rPr>
      </w:pPr>
    </w:p>
    <w:p w14:paraId="2F7B4A60" w14:textId="77777777" w:rsidR="00C01E1F" w:rsidRPr="00D444A1" w:rsidRDefault="00C01E1F" w:rsidP="00C01E1F">
      <w:pPr>
        <w:widowControl/>
        <w:autoSpaceDE/>
        <w:autoSpaceDN/>
        <w:spacing w:before="100" w:beforeAutospacing="1" w:after="100" w:afterAutospacing="1"/>
        <w:rPr>
          <w:sz w:val="20"/>
          <w:szCs w:val="20"/>
        </w:rPr>
      </w:pPr>
      <w:r w:rsidRPr="00C01E1F">
        <w:rPr>
          <w:sz w:val="20"/>
          <w:szCs w:val="20"/>
        </w:rPr>
        <w:t xml:space="preserve">[1] J. E. Dolce, </w:t>
      </w:r>
      <w:r w:rsidRPr="00D444A1">
        <w:rPr>
          <w:i/>
          <w:iCs/>
          <w:sz w:val="20"/>
          <w:szCs w:val="20"/>
        </w:rPr>
        <w:t>Fleet Management</w:t>
      </w:r>
      <w:r w:rsidRPr="00C01E1F">
        <w:rPr>
          <w:sz w:val="20"/>
          <w:szCs w:val="20"/>
        </w:rPr>
        <w:t xml:space="preserve">, 2nd ed. New York, NY: McGraw-Hill, 2016. </w:t>
      </w:r>
    </w:p>
    <w:p w14:paraId="27E10F6E" w14:textId="77777777" w:rsidR="00C01E1F" w:rsidRPr="00D444A1" w:rsidRDefault="00C01E1F" w:rsidP="00C01E1F">
      <w:pPr>
        <w:widowControl/>
        <w:autoSpaceDE/>
        <w:autoSpaceDN/>
        <w:spacing w:before="100" w:beforeAutospacing="1" w:after="100" w:afterAutospacing="1"/>
        <w:rPr>
          <w:sz w:val="20"/>
          <w:szCs w:val="20"/>
        </w:rPr>
      </w:pPr>
      <w:r w:rsidRPr="00C01E1F">
        <w:rPr>
          <w:sz w:val="20"/>
          <w:szCs w:val="20"/>
        </w:rPr>
        <w:t xml:space="preserve">[2] A. </w:t>
      </w:r>
      <w:proofErr w:type="spellStart"/>
      <w:r w:rsidRPr="00C01E1F">
        <w:rPr>
          <w:sz w:val="20"/>
          <w:szCs w:val="20"/>
        </w:rPr>
        <w:t>Bahga</w:t>
      </w:r>
      <w:proofErr w:type="spellEnd"/>
      <w:r w:rsidRPr="00C01E1F">
        <w:rPr>
          <w:sz w:val="20"/>
          <w:szCs w:val="20"/>
        </w:rPr>
        <w:t xml:space="preserve"> and V. </w:t>
      </w:r>
      <w:proofErr w:type="spellStart"/>
      <w:r w:rsidRPr="00C01E1F">
        <w:rPr>
          <w:sz w:val="20"/>
          <w:szCs w:val="20"/>
        </w:rPr>
        <w:t>Madisetti</w:t>
      </w:r>
      <w:proofErr w:type="spellEnd"/>
      <w:r w:rsidRPr="00C01E1F">
        <w:rPr>
          <w:sz w:val="20"/>
          <w:szCs w:val="20"/>
        </w:rPr>
        <w:t xml:space="preserve">, </w:t>
      </w:r>
      <w:r w:rsidRPr="00D444A1">
        <w:rPr>
          <w:i/>
          <w:iCs/>
          <w:sz w:val="20"/>
          <w:szCs w:val="20"/>
        </w:rPr>
        <w:t>Internet of Things: A Hands-On Approach</w:t>
      </w:r>
      <w:r w:rsidRPr="00C01E1F">
        <w:rPr>
          <w:sz w:val="20"/>
          <w:szCs w:val="20"/>
        </w:rPr>
        <w:t xml:space="preserve">. Harrison, NY: VPT, 2014. </w:t>
      </w:r>
    </w:p>
    <w:p w14:paraId="0019BE8A" w14:textId="77777777" w:rsidR="00C01E1F" w:rsidRPr="00D444A1" w:rsidRDefault="00C01E1F" w:rsidP="00C01E1F">
      <w:pPr>
        <w:widowControl/>
        <w:autoSpaceDE/>
        <w:autoSpaceDN/>
        <w:spacing w:before="100" w:beforeAutospacing="1" w:after="100" w:afterAutospacing="1"/>
        <w:rPr>
          <w:sz w:val="20"/>
          <w:szCs w:val="20"/>
        </w:rPr>
      </w:pPr>
      <w:r w:rsidRPr="00C01E1F">
        <w:rPr>
          <w:sz w:val="20"/>
          <w:szCs w:val="20"/>
        </w:rPr>
        <w:t xml:space="preserve">[3] S. </w:t>
      </w:r>
      <w:proofErr w:type="spellStart"/>
      <w:r w:rsidRPr="00C01E1F">
        <w:rPr>
          <w:sz w:val="20"/>
          <w:szCs w:val="20"/>
        </w:rPr>
        <w:t>Siahpour</w:t>
      </w:r>
      <w:proofErr w:type="spellEnd"/>
      <w:r w:rsidRPr="00C01E1F">
        <w:rPr>
          <w:sz w:val="20"/>
          <w:szCs w:val="20"/>
        </w:rPr>
        <w:t xml:space="preserve">, A. K. </w:t>
      </w:r>
      <w:proofErr w:type="spellStart"/>
      <w:r w:rsidRPr="00C01E1F">
        <w:rPr>
          <w:sz w:val="20"/>
          <w:szCs w:val="20"/>
        </w:rPr>
        <w:t>Budati</w:t>
      </w:r>
      <w:proofErr w:type="spellEnd"/>
      <w:r w:rsidRPr="00C01E1F">
        <w:rPr>
          <w:sz w:val="20"/>
          <w:szCs w:val="20"/>
        </w:rPr>
        <w:t xml:space="preserve">, T. A. T. F. </w:t>
      </w:r>
      <w:proofErr w:type="spellStart"/>
      <w:r w:rsidRPr="00C01E1F">
        <w:rPr>
          <w:sz w:val="20"/>
          <w:szCs w:val="20"/>
        </w:rPr>
        <w:t>Amiri</w:t>
      </w:r>
      <w:proofErr w:type="spellEnd"/>
      <w:r w:rsidRPr="00C01E1F">
        <w:rPr>
          <w:sz w:val="20"/>
          <w:szCs w:val="20"/>
        </w:rPr>
        <w:t xml:space="preserve">, S. T. S. </w:t>
      </w:r>
      <w:proofErr w:type="spellStart"/>
      <w:r w:rsidRPr="00C01E1F">
        <w:rPr>
          <w:sz w:val="20"/>
          <w:szCs w:val="20"/>
        </w:rPr>
        <w:t>Bukkapatnam</w:t>
      </w:r>
      <w:proofErr w:type="spellEnd"/>
      <w:r w:rsidRPr="00C01E1F">
        <w:rPr>
          <w:sz w:val="20"/>
          <w:szCs w:val="20"/>
        </w:rPr>
        <w:t xml:space="preserve">, and A. A. Barajas, "A Deep Learning Approach for Predictive Maintenance in Trucking Industry," </w:t>
      </w:r>
      <w:r w:rsidRPr="00D444A1">
        <w:rPr>
          <w:i/>
          <w:iCs/>
          <w:sz w:val="20"/>
          <w:szCs w:val="20"/>
        </w:rPr>
        <w:t>IEEE Transactions on Intelligent Transportation Systems</w:t>
      </w:r>
      <w:r w:rsidRPr="00C01E1F">
        <w:rPr>
          <w:sz w:val="20"/>
          <w:szCs w:val="20"/>
        </w:rPr>
        <w:t xml:space="preserve">, vol. 23, no. 9, pp. 15997-16006, Sept. 2022. </w:t>
      </w:r>
    </w:p>
    <w:p w14:paraId="76AF63DC" w14:textId="77777777" w:rsidR="00C01E1F" w:rsidRPr="00D444A1" w:rsidRDefault="00C01E1F" w:rsidP="00C01E1F">
      <w:pPr>
        <w:widowControl/>
        <w:autoSpaceDE/>
        <w:autoSpaceDN/>
        <w:spacing w:before="100" w:beforeAutospacing="1" w:after="100" w:afterAutospacing="1"/>
        <w:rPr>
          <w:sz w:val="20"/>
          <w:szCs w:val="20"/>
        </w:rPr>
      </w:pPr>
      <w:r w:rsidRPr="00C01E1F">
        <w:rPr>
          <w:sz w:val="20"/>
          <w:szCs w:val="20"/>
        </w:rPr>
        <w:t xml:space="preserve">[4] J. He, L. Guo, H. H. C. </w:t>
      </w:r>
      <w:proofErr w:type="spellStart"/>
      <w:r w:rsidRPr="00C01E1F">
        <w:rPr>
          <w:sz w:val="20"/>
          <w:szCs w:val="20"/>
        </w:rPr>
        <w:t>Iu</w:t>
      </w:r>
      <w:proofErr w:type="spellEnd"/>
      <w:r w:rsidRPr="00C01E1F">
        <w:rPr>
          <w:sz w:val="20"/>
          <w:szCs w:val="20"/>
        </w:rPr>
        <w:t xml:space="preserve">, and C. K. M. Lee, "A Bidirectional LSTM-Based Deep Learning Approach for Remaining Useful Life Prediction in Airline Industry," in </w:t>
      </w:r>
      <w:r w:rsidRPr="00D444A1">
        <w:rPr>
          <w:i/>
          <w:iCs/>
          <w:sz w:val="20"/>
          <w:szCs w:val="20"/>
        </w:rPr>
        <w:t>2020 IEEE International Conference on Industrial Engineering and Engineering Management (IEEM)</w:t>
      </w:r>
      <w:r w:rsidRPr="00C01E1F">
        <w:rPr>
          <w:sz w:val="20"/>
          <w:szCs w:val="20"/>
        </w:rPr>
        <w:t xml:space="preserve">, Singapore, 2020, pp. 206-210. </w:t>
      </w:r>
    </w:p>
    <w:p w14:paraId="4196E3D0" w14:textId="77777777" w:rsidR="00C01E1F" w:rsidRPr="00D444A1" w:rsidRDefault="00C01E1F" w:rsidP="00C01E1F">
      <w:pPr>
        <w:widowControl/>
        <w:autoSpaceDE/>
        <w:autoSpaceDN/>
        <w:spacing w:before="100" w:beforeAutospacing="1" w:after="100" w:afterAutospacing="1"/>
        <w:rPr>
          <w:sz w:val="20"/>
          <w:szCs w:val="20"/>
        </w:rPr>
      </w:pPr>
      <w:r w:rsidRPr="00C01E1F">
        <w:rPr>
          <w:sz w:val="20"/>
          <w:szCs w:val="20"/>
        </w:rPr>
        <w:t xml:space="preserve">[5] Y. Ran, H. Wang, J. Yang, and Y. Liu, "A Survey of Predictive Maintenance: Systems, Methods and Techniques," </w:t>
      </w:r>
      <w:r w:rsidRPr="00D444A1">
        <w:rPr>
          <w:i/>
          <w:iCs/>
          <w:sz w:val="20"/>
          <w:szCs w:val="20"/>
        </w:rPr>
        <w:t>Journal of Intelligent Manufacturing</w:t>
      </w:r>
      <w:r w:rsidRPr="00C01E1F">
        <w:rPr>
          <w:sz w:val="20"/>
          <w:szCs w:val="20"/>
        </w:rPr>
        <w:t xml:space="preserve">, vol. 32, pp. 1531–1552, 2019. </w:t>
      </w:r>
    </w:p>
    <w:p w14:paraId="54AE719C" w14:textId="77777777" w:rsidR="00C01E1F" w:rsidRPr="00D444A1" w:rsidRDefault="00C01E1F" w:rsidP="00C01E1F">
      <w:pPr>
        <w:widowControl/>
        <w:autoSpaceDE/>
        <w:autoSpaceDN/>
        <w:spacing w:before="100" w:beforeAutospacing="1" w:after="100" w:afterAutospacing="1"/>
        <w:rPr>
          <w:sz w:val="20"/>
          <w:szCs w:val="20"/>
        </w:rPr>
      </w:pPr>
      <w:r w:rsidRPr="00C01E1F">
        <w:rPr>
          <w:sz w:val="20"/>
          <w:szCs w:val="20"/>
        </w:rPr>
        <w:t xml:space="preserve">[6] T. P. Le, T. H. Le, and H. V. Pham, "A Real-Time Fleet Management System Based on IoT and Cloud Computing," in </w:t>
      </w:r>
      <w:r w:rsidRPr="00D444A1">
        <w:rPr>
          <w:i/>
          <w:iCs/>
          <w:sz w:val="20"/>
          <w:szCs w:val="20"/>
        </w:rPr>
        <w:t>2021 International Conference on Advanced Technologies for Communications (ATC)</w:t>
      </w:r>
      <w:r w:rsidRPr="00C01E1F">
        <w:rPr>
          <w:sz w:val="20"/>
          <w:szCs w:val="20"/>
        </w:rPr>
        <w:t>, Hanoi, Vietnam, 2021, pp. 1-6.</w:t>
      </w:r>
    </w:p>
    <w:p w14:paraId="43495FB6" w14:textId="77777777" w:rsidR="00C01E1F" w:rsidRPr="00D444A1" w:rsidRDefault="00C01E1F" w:rsidP="00C01E1F">
      <w:pPr>
        <w:widowControl/>
        <w:autoSpaceDE/>
        <w:autoSpaceDN/>
        <w:spacing w:before="100" w:beforeAutospacing="1" w:after="100" w:afterAutospacing="1"/>
        <w:rPr>
          <w:sz w:val="20"/>
          <w:szCs w:val="20"/>
        </w:rPr>
      </w:pPr>
      <w:r w:rsidRPr="00C01E1F">
        <w:rPr>
          <w:sz w:val="20"/>
          <w:szCs w:val="20"/>
        </w:rPr>
        <w:t xml:space="preserve">[7] </w:t>
      </w:r>
      <w:proofErr w:type="spellStart"/>
      <w:r w:rsidRPr="00C01E1F">
        <w:rPr>
          <w:sz w:val="20"/>
          <w:szCs w:val="20"/>
        </w:rPr>
        <w:t>Espressif</w:t>
      </w:r>
      <w:proofErr w:type="spellEnd"/>
      <w:r w:rsidRPr="00C01E1F">
        <w:rPr>
          <w:sz w:val="20"/>
          <w:szCs w:val="20"/>
        </w:rPr>
        <w:t xml:space="preserve"> Systems, "ESP32-S3 Series Datasheet," espressif.com, 2023. [Online]. Available: </w:t>
      </w:r>
      <w:hyperlink r:id="rId16" w:tgtFrame="_blank" w:history="1">
        <w:r w:rsidRPr="00D444A1">
          <w:rPr>
            <w:color w:val="0000FF"/>
            <w:sz w:val="20"/>
            <w:szCs w:val="20"/>
            <w:u w:val="single"/>
          </w:rPr>
          <w:t>https://www.espressif.com/sites/default/files/documentation/esp32-s3_datasheet_en.pdf</w:t>
        </w:r>
      </w:hyperlink>
      <w:r w:rsidRPr="00C01E1F">
        <w:rPr>
          <w:sz w:val="20"/>
          <w:szCs w:val="20"/>
        </w:rPr>
        <w:t xml:space="preserve">. </w:t>
      </w:r>
    </w:p>
    <w:p w14:paraId="70E9B47D" w14:textId="77777777" w:rsidR="00C01E1F" w:rsidRPr="00D444A1" w:rsidRDefault="00C01E1F" w:rsidP="00C01E1F">
      <w:pPr>
        <w:widowControl/>
        <w:autoSpaceDE/>
        <w:autoSpaceDN/>
        <w:spacing w:before="100" w:beforeAutospacing="1" w:after="100" w:afterAutospacing="1"/>
        <w:rPr>
          <w:sz w:val="20"/>
          <w:szCs w:val="20"/>
        </w:rPr>
      </w:pPr>
      <w:r w:rsidRPr="00C01E1F">
        <w:rPr>
          <w:sz w:val="20"/>
          <w:szCs w:val="20"/>
        </w:rPr>
        <w:t>[8] u-</w:t>
      </w:r>
      <w:proofErr w:type="spellStart"/>
      <w:r w:rsidRPr="00C01E1F">
        <w:rPr>
          <w:sz w:val="20"/>
          <w:szCs w:val="20"/>
        </w:rPr>
        <w:t>blox</w:t>
      </w:r>
      <w:proofErr w:type="spellEnd"/>
      <w:r w:rsidRPr="00C01E1F">
        <w:rPr>
          <w:sz w:val="20"/>
          <w:szCs w:val="20"/>
        </w:rPr>
        <w:t>, "u-</w:t>
      </w:r>
      <w:proofErr w:type="spellStart"/>
      <w:r w:rsidRPr="00C01E1F">
        <w:rPr>
          <w:sz w:val="20"/>
          <w:szCs w:val="20"/>
        </w:rPr>
        <w:t>blox</w:t>
      </w:r>
      <w:proofErr w:type="spellEnd"/>
      <w:r w:rsidRPr="00C01E1F">
        <w:rPr>
          <w:sz w:val="20"/>
          <w:szCs w:val="20"/>
        </w:rPr>
        <w:t xml:space="preserve"> 6 GPS Modules Data Sheet," u-blox.com, 2012. [Online]. Available: </w:t>
      </w:r>
      <w:hyperlink r:id="rId17" w:tgtFrame="_blank" w:history="1">
        <w:r w:rsidRPr="00D444A1">
          <w:rPr>
            <w:color w:val="0000FF"/>
            <w:sz w:val="20"/>
            <w:szCs w:val="20"/>
            <w:u w:val="single"/>
          </w:rPr>
          <w:t>https://www.u-blox.com/sites/default/files/products/documents/NEO-6_DataSheet_(GPS.G6-HW-09005).pdf</w:t>
        </w:r>
      </w:hyperlink>
      <w:r w:rsidRPr="00C01E1F">
        <w:rPr>
          <w:sz w:val="20"/>
          <w:szCs w:val="20"/>
        </w:rPr>
        <w:t xml:space="preserve">. </w:t>
      </w:r>
    </w:p>
    <w:p w14:paraId="50BE046A" w14:textId="77777777" w:rsidR="00C01E1F" w:rsidRPr="00D444A1" w:rsidRDefault="00C01E1F" w:rsidP="00C01E1F">
      <w:pPr>
        <w:widowControl/>
        <w:autoSpaceDE/>
        <w:autoSpaceDN/>
        <w:spacing w:before="100" w:beforeAutospacing="1" w:after="100" w:afterAutospacing="1"/>
        <w:rPr>
          <w:sz w:val="20"/>
          <w:szCs w:val="20"/>
        </w:rPr>
      </w:pPr>
      <w:r w:rsidRPr="00C01E1F">
        <w:rPr>
          <w:sz w:val="20"/>
          <w:szCs w:val="20"/>
        </w:rPr>
        <w:t xml:space="preserve">[9] Analog Devices, Inc., "DS18B20 Programmable Resolution 1-Wire Digital Thermometer," analog.com, 2021. [Online]. Available: </w:t>
      </w:r>
      <w:hyperlink r:id="rId18" w:tgtFrame="_blank" w:history="1">
        <w:r w:rsidRPr="00D444A1">
          <w:rPr>
            <w:color w:val="0000FF"/>
            <w:sz w:val="20"/>
            <w:szCs w:val="20"/>
            <w:u w:val="single"/>
          </w:rPr>
          <w:t>https://www.analog.com/media/en/technical-documentation/data-sheets/DS18B20.pdf</w:t>
        </w:r>
      </w:hyperlink>
      <w:r w:rsidRPr="00C01E1F">
        <w:rPr>
          <w:sz w:val="20"/>
          <w:szCs w:val="20"/>
        </w:rPr>
        <w:t xml:space="preserve">. </w:t>
      </w:r>
    </w:p>
    <w:p w14:paraId="24BC2AA7" w14:textId="77777777" w:rsidR="00C01E1F" w:rsidRPr="00D444A1" w:rsidRDefault="00C01E1F" w:rsidP="00C01E1F">
      <w:pPr>
        <w:widowControl/>
        <w:autoSpaceDE/>
        <w:autoSpaceDN/>
        <w:spacing w:before="100" w:beforeAutospacing="1" w:after="100" w:afterAutospacing="1"/>
        <w:rPr>
          <w:sz w:val="20"/>
          <w:szCs w:val="20"/>
        </w:rPr>
      </w:pPr>
      <w:r w:rsidRPr="00C01E1F">
        <w:rPr>
          <w:sz w:val="20"/>
          <w:szCs w:val="20"/>
        </w:rPr>
        <w:t xml:space="preserve">[10] Bluetooth SIG, Inc., "Bluetooth Low Energy Technology," bluetooth.com, 2024. [Online]. Available: </w:t>
      </w:r>
      <w:hyperlink r:id="rId19" w:tgtFrame="_blank" w:history="1">
        <w:r w:rsidRPr="00D444A1">
          <w:rPr>
            <w:color w:val="0000FF"/>
            <w:sz w:val="20"/>
            <w:szCs w:val="20"/>
            <w:u w:val="single"/>
          </w:rPr>
          <w:t>https://www.bluetooth.com/learn-about-bluetooth/tech-overview/low-energy/</w:t>
        </w:r>
      </w:hyperlink>
      <w:r w:rsidRPr="00C01E1F">
        <w:rPr>
          <w:sz w:val="20"/>
          <w:szCs w:val="20"/>
        </w:rPr>
        <w:t xml:space="preserve">. </w:t>
      </w:r>
    </w:p>
    <w:p w14:paraId="61BD21D5" w14:textId="77777777" w:rsidR="00C01E1F" w:rsidRPr="00D444A1" w:rsidRDefault="00C01E1F" w:rsidP="00C01E1F">
      <w:pPr>
        <w:widowControl/>
        <w:autoSpaceDE/>
        <w:autoSpaceDN/>
        <w:spacing w:before="100" w:beforeAutospacing="1" w:after="100" w:afterAutospacing="1"/>
        <w:rPr>
          <w:sz w:val="20"/>
          <w:szCs w:val="20"/>
        </w:rPr>
      </w:pPr>
      <w:r w:rsidRPr="00C01E1F">
        <w:rPr>
          <w:sz w:val="20"/>
          <w:szCs w:val="20"/>
        </w:rPr>
        <w:t>[11] Arduino, "</w:t>
      </w:r>
      <w:proofErr w:type="spellStart"/>
      <w:r w:rsidRPr="00C01E1F">
        <w:rPr>
          <w:sz w:val="20"/>
          <w:szCs w:val="20"/>
        </w:rPr>
        <w:t>ArduinoJson</w:t>
      </w:r>
      <w:proofErr w:type="spellEnd"/>
      <w:r w:rsidRPr="00C01E1F">
        <w:rPr>
          <w:sz w:val="20"/>
          <w:szCs w:val="20"/>
        </w:rPr>
        <w:t xml:space="preserve"> - C++ library for Arduino," arduino.cc, 2025. [Online]. Available: </w:t>
      </w:r>
      <w:hyperlink r:id="rId20" w:tgtFrame="_blank" w:history="1">
        <w:r w:rsidRPr="00D444A1">
          <w:rPr>
            <w:color w:val="0000FF"/>
            <w:sz w:val="20"/>
            <w:szCs w:val="20"/>
            <w:u w:val="single"/>
          </w:rPr>
          <w:t>https://www.arduino.cc/reference/en/libraries/arduinojson/</w:t>
        </w:r>
      </w:hyperlink>
      <w:r w:rsidRPr="00C01E1F">
        <w:rPr>
          <w:sz w:val="20"/>
          <w:szCs w:val="20"/>
        </w:rPr>
        <w:t xml:space="preserve">. </w:t>
      </w:r>
    </w:p>
    <w:p w14:paraId="2FC7C810" w14:textId="77777777" w:rsidR="00C01E1F" w:rsidRPr="00D444A1" w:rsidRDefault="00C01E1F" w:rsidP="00C01E1F">
      <w:pPr>
        <w:widowControl/>
        <w:autoSpaceDE/>
        <w:autoSpaceDN/>
        <w:spacing w:before="100" w:beforeAutospacing="1" w:after="100" w:afterAutospacing="1"/>
        <w:rPr>
          <w:sz w:val="20"/>
          <w:szCs w:val="20"/>
        </w:rPr>
      </w:pPr>
      <w:r w:rsidRPr="00C01E1F">
        <w:rPr>
          <w:sz w:val="20"/>
          <w:szCs w:val="20"/>
        </w:rPr>
        <w:t xml:space="preserve">[12] I. Goodfellow, Y. </w:t>
      </w:r>
      <w:proofErr w:type="spellStart"/>
      <w:r w:rsidRPr="00C01E1F">
        <w:rPr>
          <w:sz w:val="20"/>
          <w:szCs w:val="20"/>
        </w:rPr>
        <w:t>Bengio</w:t>
      </w:r>
      <w:proofErr w:type="spellEnd"/>
      <w:r w:rsidRPr="00C01E1F">
        <w:rPr>
          <w:sz w:val="20"/>
          <w:szCs w:val="20"/>
        </w:rPr>
        <w:t xml:space="preserve">, and A. Courville, </w:t>
      </w:r>
      <w:r w:rsidRPr="00D444A1">
        <w:rPr>
          <w:i/>
          <w:iCs/>
          <w:sz w:val="20"/>
          <w:szCs w:val="20"/>
        </w:rPr>
        <w:t>Deep Learning</w:t>
      </w:r>
      <w:r w:rsidRPr="00C01E1F">
        <w:rPr>
          <w:sz w:val="20"/>
          <w:szCs w:val="20"/>
        </w:rPr>
        <w:t xml:space="preserve">. Cambridge, MA: MIT Press, 2016. </w:t>
      </w:r>
    </w:p>
    <w:p w14:paraId="1E52E5EE" w14:textId="77777777" w:rsidR="00C01E1F" w:rsidRPr="00D444A1" w:rsidRDefault="00C01E1F" w:rsidP="00C01E1F">
      <w:pPr>
        <w:widowControl/>
        <w:autoSpaceDE/>
        <w:autoSpaceDN/>
        <w:spacing w:before="100" w:beforeAutospacing="1" w:after="100" w:afterAutospacing="1"/>
        <w:rPr>
          <w:sz w:val="20"/>
          <w:szCs w:val="20"/>
        </w:rPr>
      </w:pPr>
      <w:r w:rsidRPr="00C01E1F">
        <w:rPr>
          <w:sz w:val="20"/>
          <w:szCs w:val="20"/>
        </w:rPr>
        <w:t xml:space="preserve">[13] M. M. </w:t>
      </w:r>
      <w:proofErr w:type="spellStart"/>
      <w:r w:rsidRPr="00C01E1F">
        <w:rPr>
          <w:sz w:val="20"/>
          <w:szCs w:val="20"/>
        </w:rPr>
        <w:t>Mabkhot</w:t>
      </w:r>
      <w:proofErr w:type="spellEnd"/>
      <w:r w:rsidRPr="00C01E1F">
        <w:rPr>
          <w:sz w:val="20"/>
          <w:szCs w:val="20"/>
        </w:rPr>
        <w:t>, A. M. Al-</w:t>
      </w:r>
      <w:proofErr w:type="spellStart"/>
      <w:r w:rsidRPr="00C01E1F">
        <w:rPr>
          <w:sz w:val="20"/>
          <w:szCs w:val="20"/>
        </w:rPr>
        <w:t>Ahmari</w:t>
      </w:r>
      <w:proofErr w:type="spellEnd"/>
      <w:r w:rsidRPr="00C01E1F">
        <w:rPr>
          <w:sz w:val="20"/>
          <w:szCs w:val="20"/>
        </w:rPr>
        <w:t xml:space="preserve">, Y. Salah, and A. </w:t>
      </w:r>
      <w:proofErr w:type="spellStart"/>
      <w:r w:rsidRPr="00C01E1F">
        <w:rPr>
          <w:sz w:val="20"/>
          <w:szCs w:val="20"/>
        </w:rPr>
        <w:t>Alkhoraif</w:t>
      </w:r>
      <w:proofErr w:type="spellEnd"/>
      <w:r w:rsidRPr="00C01E1F">
        <w:rPr>
          <w:sz w:val="20"/>
          <w:szCs w:val="20"/>
        </w:rPr>
        <w:t xml:space="preserve">, "Integration of IoT and ERP systems for a smarter logistics: A review," </w:t>
      </w:r>
      <w:r w:rsidRPr="00D444A1">
        <w:rPr>
          <w:i/>
          <w:iCs/>
          <w:sz w:val="20"/>
          <w:szCs w:val="20"/>
        </w:rPr>
        <w:t>Industrial Management &amp; Data Systems</w:t>
      </w:r>
      <w:r w:rsidRPr="00C01E1F">
        <w:rPr>
          <w:sz w:val="20"/>
          <w:szCs w:val="20"/>
        </w:rPr>
        <w:t xml:space="preserve">, vol. 118, no. 7, pp. 1476-1500, 2018. </w:t>
      </w:r>
    </w:p>
    <w:p w14:paraId="6D4BA650" w14:textId="77777777" w:rsidR="00C01E1F" w:rsidRPr="00D444A1" w:rsidRDefault="00C01E1F" w:rsidP="00C01E1F">
      <w:pPr>
        <w:widowControl/>
        <w:autoSpaceDE/>
        <w:autoSpaceDN/>
        <w:spacing w:before="100" w:beforeAutospacing="1" w:after="100" w:afterAutospacing="1"/>
        <w:rPr>
          <w:sz w:val="20"/>
          <w:szCs w:val="20"/>
        </w:rPr>
      </w:pPr>
      <w:r w:rsidRPr="00C01E1F">
        <w:rPr>
          <w:sz w:val="20"/>
          <w:szCs w:val="20"/>
        </w:rPr>
        <w:t xml:space="preserve">[14] Salesforce, "REST API Developer Guide - Create a Record," Salesforce Developers, 2025. [Online]. Available: </w:t>
      </w:r>
      <w:hyperlink r:id="rId21" w:tgtFrame="_blank" w:history="1">
        <w:r w:rsidRPr="00D444A1">
          <w:rPr>
            <w:color w:val="0000FF"/>
            <w:sz w:val="20"/>
            <w:szCs w:val="20"/>
            <w:u w:val="single"/>
          </w:rPr>
          <w:t>https://developer.salesforce.com/docs/atlas.en-us.api_rest.meta/api_rest/dome_sobject_create.htm</w:t>
        </w:r>
      </w:hyperlink>
      <w:r w:rsidRPr="00C01E1F">
        <w:rPr>
          <w:sz w:val="20"/>
          <w:szCs w:val="20"/>
        </w:rPr>
        <w:t>.</w:t>
      </w:r>
    </w:p>
    <w:p w14:paraId="0A383683" w14:textId="77777777" w:rsidR="00C01E1F" w:rsidRPr="00D444A1" w:rsidRDefault="00C01E1F" w:rsidP="00C01E1F">
      <w:pPr>
        <w:widowControl/>
        <w:autoSpaceDE/>
        <w:autoSpaceDN/>
        <w:spacing w:before="100" w:beforeAutospacing="1" w:after="100" w:afterAutospacing="1"/>
        <w:rPr>
          <w:sz w:val="20"/>
          <w:szCs w:val="20"/>
        </w:rPr>
      </w:pPr>
      <w:r w:rsidRPr="00C01E1F">
        <w:rPr>
          <w:sz w:val="20"/>
          <w:szCs w:val="20"/>
        </w:rPr>
        <w:lastRenderedPageBreak/>
        <w:t xml:space="preserve"> [15] Salesforce, "Automate Your Business Processes with Salesforce Flow," Salesforce Help, 2025. [Online]. Available: </w:t>
      </w:r>
      <w:hyperlink r:id="rId22" w:tgtFrame="_blank" w:history="1">
        <w:r w:rsidRPr="00D444A1">
          <w:rPr>
            <w:color w:val="0000FF"/>
            <w:sz w:val="20"/>
            <w:szCs w:val="20"/>
            <w:u w:val="single"/>
          </w:rPr>
          <w:t>https://help.salesforce.com/s/articleView?id=sf.flow.htm</w:t>
        </w:r>
      </w:hyperlink>
      <w:r w:rsidRPr="00C01E1F">
        <w:rPr>
          <w:sz w:val="20"/>
          <w:szCs w:val="20"/>
        </w:rPr>
        <w:t xml:space="preserve">. </w:t>
      </w:r>
    </w:p>
    <w:p w14:paraId="2990055A" w14:textId="77777777" w:rsidR="00C01E1F" w:rsidRPr="00C01E1F" w:rsidRDefault="00C01E1F" w:rsidP="00C01E1F">
      <w:pPr>
        <w:widowControl/>
        <w:autoSpaceDE/>
        <w:autoSpaceDN/>
        <w:spacing w:before="100" w:beforeAutospacing="1" w:after="100" w:afterAutospacing="1"/>
        <w:rPr>
          <w:sz w:val="20"/>
          <w:szCs w:val="20"/>
        </w:rPr>
      </w:pPr>
      <w:r w:rsidRPr="00C01E1F">
        <w:rPr>
          <w:sz w:val="20"/>
          <w:szCs w:val="20"/>
        </w:rPr>
        <w:t xml:space="preserve">[16] R. </w:t>
      </w:r>
      <w:proofErr w:type="spellStart"/>
      <w:r w:rsidRPr="00C01E1F">
        <w:rPr>
          <w:sz w:val="20"/>
          <w:szCs w:val="20"/>
        </w:rPr>
        <w:t>Zuech</w:t>
      </w:r>
      <w:proofErr w:type="spellEnd"/>
      <w:r w:rsidRPr="00C01E1F">
        <w:rPr>
          <w:sz w:val="20"/>
          <w:szCs w:val="20"/>
        </w:rPr>
        <w:t xml:space="preserve">, K. O'Shea, and C. </w:t>
      </w:r>
      <w:proofErr w:type="spellStart"/>
      <w:r w:rsidRPr="00C01E1F">
        <w:rPr>
          <w:sz w:val="20"/>
          <w:szCs w:val="20"/>
        </w:rPr>
        <w:t>Gready</w:t>
      </w:r>
      <w:proofErr w:type="spellEnd"/>
      <w:r w:rsidRPr="00C01E1F">
        <w:rPr>
          <w:sz w:val="20"/>
          <w:szCs w:val="20"/>
        </w:rPr>
        <w:t xml:space="preserve">, "Anomaly Detection and Predictive Maintenance," in </w:t>
      </w:r>
      <w:r w:rsidRPr="00D444A1">
        <w:rPr>
          <w:i/>
          <w:iCs/>
          <w:sz w:val="20"/>
          <w:szCs w:val="20"/>
        </w:rPr>
        <w:t>Practical Data Science with Python</w:t>
      </w:r>
      <w:r w:rsidRPr="00C01E1F">
        <w:rPr>
          <w:sz w:val="20"/>
          <w:szCs w:val="20"/>
        </w:rPr>
        <w:t xml:space="preserve">, Birmingham, UK: </w:t>
      </w:r>
      <w:proofErr w:type="spellStart"/>
      <w:r w:rsidRPr="00C01E1F">
        <w:rPr>
          <w:sz w:val="20"/>
          <w:szCs w:val="20"/>
        </w:rPr>
        <w:t>Packt</w:t>
      </w:r>
      <w:proofErr w:type="spellEnd"/>
      <w:r w:rsidRPr="00C01E1F">
        <w:rPr>
          <w:sz w:val="20"/>
          <w:szCs w:val="20"/>
        </w:rPr>
        <w:t xml:space="preserve"> Publishing, 2021, pp. 285-310.</w:t>
      </w:r>
    </w:p>
    <w:p w14:paraId="152A054C" w14:textId="77777777" w:rsidR="00FF6151" w:rsidRPr="00D444A1" w:rsidRDefault="00FF6151" w:rsidP="00C01E1F">
      <w:pPr>
        <w:widowControl/>
        <w:autoSpaceDE/>
        <w:autoSpaceDN/>
        <w:rPr>
          <w:sz w:val="20"/>
          <w:szCs w:val="20"/>
        </w:rPr>
        <w:sectPr w:rsidR="00FF6151" w:rsidRPr="00D444A1">
          <w:pgSz w:w="11910" w:h="16840"/>
          <w:pgMar w:top="980" w:right="425" w:bottom="280" w:left="850" w:header="720" w:footer="720" w:gutter="0"/>
          <w:cols w:num="2" w:space="720" w:equalWidth="0">
            <w:col w:w="4925" w:space="588"/>
            <w:col w:w="5122"/>
          </w:cols>
        </w:sectPr>
      </w:pPr>
    </w:p>
    <w:p w14:paraId="0819DF8C" w14:textId="77777777" w:rsidR="00DE2396" w:rsidRPr="00D444A1" w:rsidRDefault="00DE2396" w:rsidP="00C01E1F">
      <w:pPr>
        <w:rPr>
          <w:sz w:val="20"/>
          <w:szCs w:val="20"/>
        </w:rPr>
      </w:pPr>
    </w:p>
    <w:sectPr w:rsidR="00DE2396" w:rsidRPr="00D444A1">
      <w:pgSz w:w="11910" w:h="16840"/>
      <w:pgMar w:top="980" w:right="425" w:bottom="280" w:left="85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altName w:val="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abstractNum w:abstractNumId="0" w15:restartNumberingAfterBreak="0">
    <w:nsid w:val="01461AA8"/>
    <w:multiLevelType w:val="hybridMultilevel"/>
    <w:tmpl w:val="76A2C048"/>
    <w:lvl w:ilvl="0" w:tplc="2BE0B35C">
      <w:start w:val="1"/>
      <w:numFmt w:val="upperLetter"/>
      <w:lvlText w:val="%1."/>
      <w:lvlJc w:val="left"/>
      <w:pPr>
        <w:ind w:left="778" w:hanging="360"/>
      </w:pPr>
      <w:rPr>
        <w:rFonts w:hint="default"/>
      </w:rPr>
    </w:lvl>
    <w:lvl w:ilvl="1" w:tplc="04090019" w:tentative="1">
      <w:start w:val="1"/>
      <w:numFmt w:val="lowerLetter"/>
      <w:lvlText w:val="%2."/>
      <w:lvlJc w:val="left"/>
      <w:pPr>
        <w:ind w:left="1498" w:hanging="360"/>
      </w:pPr>
    </w:lvl>
    <w:lvl w:ilvl="2" w:tplc="0409001B" w:tentative="1">
      <w:start w:val="1"/>
      <w:numFmt w:val="lowerRoman"/>
      <w:lvlText w:val="%3."/>
      <w:lvlJc w:val="right"/>
      <w:pPr>
        <w:ind w:left="2218" w:hanging="180"/>
      </w:pPr>
    </w:lvl>
    <w:lvl w:ilvl="3" w:tplc="0409000F" w:tentative="1">
      <w:start w:val="1"/>
      <w:numFmt w:val="decimal"/>
      <w:lvlText w:val="%4."/>
      <w:lvlJc w:val="left"/>
      <w:pPr>
        <w:ind w:left="2938" w:hanging="360"/>
      </w:pPr>
    </w:lvl>
    <w:lvl w:ilvl="4" w:tplc="04090019" w:tentative="1">
      <w:start w:val="1"/>
      <w:numFmt w:val="lowerLetter"/>
      <w:lvlText w:val="%5."/>
      <w:lvlJc w:val="left"/>
      <w:pPr>
        <w:ind w:left="3658" w:hanging="360"/>
      </w:pPr>
    </w:lvl>
    <w:lvl w:ilvl="5" w:tplc="0409001B" w:tentative="1">
      <w:start w:val="1"/>
      <w:numFmt w:val="lowerRoman"/>
      <w:lvlText w:val="%6."/>
      <w:lvlJc w:val="right"/>
      <w:pPr>
        <w:ind w:left="4378" w:hanging="180"/>
      </w:pPr>
    </w:lvl>
    <w:lvl w:ilvl="6" w:tplc="0409000F" w:tentative="1">
      <w:start w:val="1"/>
      <w:numFmt w:val="decimal"/>
      <w:lvlText w:val="%7."/>
      <w:lvlJc w:val="left"/>
      <w:pPr>
        <w:ind w:left="5098" w:hanging="360"/>
      </w:pPr>
    </w:lvl>
    <w:lvl w:ilvl="7" w:tplc="04090019" w:tentative="1">
      <w:start w:val="1"/>
      <w:numFmt w:val="lowerLetter"/>
      <w:lvlText w:val="%8."/>
      <w:lvlJc w:val="left"/>
      <w:pPr>
        <w:ind w:left="5818" w:hanging="360"/>
      </w:pPr>
    </w:lvl>
    <w:lvl w:ilvl="8" w:tplc="0409001B" w:tentative="1">
      <w:start w:val="1"/>
      <w:numFmt w:val="lowerRoman"/>
      <w:lvlText w:val="%9."/>
      <w:lvlJc w:val="right"/>
      <w:pPr>
        <w:ind w:left="6538" w:hanging="180"/>
      </w:pPr>
    </w:lvl>
  </w:abstractNum>
  <w:abstractNum w:abstractNumId="1" w15:restartNumberingAfterBreak="0">
    <w:nsid w:val="0974663B"/>
    <w:multiLevelType w:val="hybridMultilevel"/>
    <w:tmpl w:val="088E7046"/>
    <w:lvl w:ilvl="0" w:tplc="7A2EB916">
      <w:start w:val="1"/>
      <w:numFmt w:val="upperLetter"/>
      <w:lvlText w:val="%1."/>
      <w:lvlJc w:val="left"/>
      <w:pPr>
        <w:ind w:left="703" w:hanging="360"/>
      </w:pPr>
      <w:rPr>
        <w:rFonts w:hint="default"/>
      </w:rPr>
    </w:lvl>
    <w:lvl w:ilvl="1" w:tplc="04090019">
      <w:start w:val="1"/>
      <w:numFmt w:val="lowerLetter"/>
      <w:lvlText w:val="%2."/>
      <w:lvlJc w:val="left"/>
      <w:pPr>
        <w:ind w:left="1423" w:hanging="360"/>
      </w:pPr>
    </w:lvl>
    <w:lvl w:ilvl="2" w:tplc="0409001B">
      <w:start w:val="1"/>
      <w:numFmt w:val="lowerRoman"/>
      <w:lvlText w:val="%3."/>
      <w:lvlJc w:val="right"/>
      <w:pPr>
        <w:ind w:left="2143" w:hanging="180"/>
      </w:pPr>
    </w:lvl>
    <w:lvl w:ilvl="3" w:tplc="0409000F" w:tentative="1">
      <w:start w:val="1"/>
      <w:numFmt w:val="decimal"/>
      <w:lvlText w:val="%4."/>
      <w:lvlJc w:val="left"/>
      <w:pPr>
        <w:ind w:left="2863" w:hanging="360"/>
      </w:pPr>
    </w:lvl>
    <w:lvl w:ilvl="4" w:tplc="04090019" w:tentative="1">
      <w:start w:val="1"/>
      <w:numFmt w:val="lowerLetter"/>
      <w:lvlText w:val="%5."/>
      <w:lvlJc w:val="left"/>
      <w:pPr>
        <w:ind w:left="3583" w:hanging="360"/>
      </w:pPr>
    </w:lvl>
    <w:lvl w:ilvl="5" w:tplc="0409001B" w:tentative="1">
      <w:start w:val="1"/>
      <w:numFmt w:val="lowerRoman"/>
      <w:lvlText w:val="%6."/>
      <w:lvlJc w:val="right"/>
      <w:pPr>
        <w:ind w:left="4303" w:hanging="180"/>
      </w:pPr>
    </w:lvl>
    <w:lvl w:ilvl="6" w:tplc="0409000F" w:tentative="1">
      <w:start w:val="1"/>
      <w:numFmt w:val="decimal"/>
      <w:lvlText w:val="%7."/>
      <w:lvlJc w:val="left"/>
      <w:pPr>
        <w:ind w:left="5023" w:hanging="360"/>
      </w:pPr>
    </w:lvl>
    <w:lvl w:ilvl="7" w:tplc="04090019" w:tentative="1">
      <w:start w:val="1"/>
      <w:numFmt w:val="lowerLetter"/>
      <w:lvlText w:val="%8."/>
      <w:lvlJc w:val="left"/>
      <w:pPr>
        <w:ind w:left="5743" w:hanging="360"/>
      </w:pPr>
    </w:lvl>
    <w:lvl w:ilvl="8" w:tplc="0409001B" w:tentative="1">
      <w:start w:val="1"/>
      <w:numFmt w:val="lowerRoman"/>
      <w:lvlText w:val="%9."/>
      <w:lvlJc w:val="right"/>
      <w:pPr>
        <w:ind w:left="6463" w:hanging="180"/>
      </w:pPr>
    </w:lvl>
  </w:abstractNum>
  <w:abstractNum w:abstractNumId="2" w15:restartNumberingAfterBreak="0">
    <w:nsid w:val="11372353"/>
    <w:multiLevelType w:val="hybridMultilevel"/>
    <w:tmpl w:val="C8528F28"/>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3" w15:restartNumberingAfterBreak="0">
    <w:nsid w:val="18581EA9"/>
    <w:multiLevelType w:val="multilevel"/>
    <w:tmpl w:val="E7F4159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AB76038"/>
    <w:multiLevelType w:val="hybridMultilevel"/>
    <w:tmpl w:val="06542E3A"/>
    <w:lvl w:ilvl="0" w:tplc="04090001">
      <w:start w:val="1"/>
      <w:numFmt w:val="bullet"/>
      <w:lvlText w:val=""/>
      <w:lvlJc w:val="left"/>
      <w:pPr>
        <w:ind w:left="1063" w:hanging="360"/>
      </w:pPr>
      <w:rPr>
        <w:rFonts w:ascii="Symbol" w:hAnsi="Symbol" w:hint="default"/>
      </w:rPr>
    </w:lvl>
    <w:lvl w:ilvl="1" w:tplc="04090003" w:tentative="1">
      <w:start w:val="1"/>
      <w:numFmt w:val="bullet"/>
      <w:lvlText w:val="o"/>
      <w:lvlJc w:val="left"/>
      <w:pPr>
        <w:ind w:left="1783" w:hanging="360"/>
      </w:pPr>
      <w:rPr>
        <w:rFonts w:ascii="Courier New" w:hAnsi="Courier New" w:cs="Courier New" w:hint="default"/>
      </w:rPr>
    </w:lvl>
    <w:lvl w:ilvl="2" w:tplc="04090005" w:tentative="1">
      <w:start w:val="1"/>
      <w:numFmt w:val="bullet"/>
      <w:lvlText w:val=""/>
      <w:lvlJc w:val="left"/>
      <w:pPr>
        <w:ind w:left="2503" w:hanging="360"/>
      </w:pPr>
      <w:rPr>
        <w:rFonts w:ascii="Wingdings" w:hAnsi="Wingdings" w:hint="default"/>
      </w:rPr>
    </w:lvl>
    <w:lvl w:ilvl="3" w:tplc="04090001" w:tentative="1">
      <w:start w:val="1"/>
      <w:numFmt w:val="bullet"/>
      <w:lvlText w:val=""/>
      <w:lvlJc w:val="left"/>
      <w:pPr>
        <w:ind w:left="3223" w:hanging="360"/>
      </w:pPr>
      <w:rPr>
        <w:rFonts w:ascii="Symbol" w:hAnsi="Symbol" w:hint="default"/>
      </w:rPr>
    </w:lvl>
    <w:lvl w:ilvl="4" w:tplc="04090003" w:tentative="1">
      <w:start w:val="1"/>
      <w:numFmt w:val="bullet"/>
      <w:lvlText w:val="o"/>
      <w:lvlJc w:val="left"/>
      <w:pPr>
        <w:ind w:left="3943" w:hanging="360"/>
      </w:pPr>
      <w:rPr>
        <w:rFonts w:ascii="Courier New" w:hAnsi="Courier New" w:cs="Courier New" w:hint="default"/>
      </w:rPr>
    </w:lvl>
    <w:lvl w:ilvl="5" w:tplc="04090005" w:tentative="1">
      <w:start w:val="1"/>
      <w:numFmt w:val="bullet"/>
      <w:lvlText w:val=""/>
      <w:lvlJc w:val="left"/>
      <w:pPr>
        <w:ind w:left="4663" w:hanging="360"/>
      </w:pPr>
      <w:rPr>
        <w:rFonts w:ascii="Wingdings" w:hAnsi="Wingdings" w:hint="default"/>
      </w:rPr>
    </w:lvl>
    <w:lvl w:ilvl="6" w:tplc="04090001" w:tentative="1">
      <w:start w:val="1"/>
      <w:numFmt w:val="bullet"/>
      <w:lvlText w:val=""/>
      <w:lvlJc w:val="left"/>
      <w:pPr>
        <w:ind w:left="5383" w:hanging="360"/>
      </w:pPr>
      <w:rPr>
        <w:rFonts w:ascii="Symbol" w:hAnsi="Symbol" w:hint="default"/>
      </w:rPr>
    </w:lvl>
    <w:lvl w:ilvl="7" w:tplc="04090003" w:tentative="1">
      <w:start w:val="1"/>
      <w:numFmt w:val="bullet"/>
      <w:lvlText w:val="o"/>
      <w:lvlJc w:val="left"/>
      <w:pPr>
        <w:ind w:left="6103" w:hanging="360"/>
      </w:pPr>
      <w:rPr>
        <w:rFonts w:ascii="Courier New" w:hAnsi="Courier New" w:cs="Courier New" w:hint="default"/>
      </w:rPr>
    </w:lvl>
    <w:lvl w:ilvl="8" w:tplc="04090005" w:tentative="1">
      <w:start w:val="1"/>
      <w:numFmt w:val="bullet"/>
      <w:lvlText w:val=""/>
      <w:lvlJc w:val="left"/>
      <w:pPr>
        <w:ind w:left="6823" w:hanging="360"/>
      </w:pPr>
      <w:rPr>
        <w:rFonts w:ascii="Wingdings" w:hAnsi="Wingdings" w:hint="default"/>
      </w:rPr>
    </w:lvl>
  </w:abstractNum>
  <w:abstractNum w:abstractNumId="5" w15:restartNumberingAfterBreak="0">
    <w:nsid w:val="2E070C4A"/>
    <w:multiLevelType w:val="hybridMultilevel"/>
    <w:tmpl w:val="6EA4F596"/>
    <w:lvl w:ilvl="0" w:tplc="2CB4632A">
      <w:start w:val="1"/>
      <w:numFmt w:val="decimal"/>
      <w:lvlText w:val="%1."/>
      <w:lvlJc w:val="left"/>
      <w:pPr>
        <w:ind w:left="827" w:hanging="360"/>
      </w:pPr>
      <w:rPr>
        <w:rFonts w:ascii="Times New Roman" w:eastAsia="Times New Roman" w:hAnsi="Times New Roman" w:cs="Times New Roman" w:hint="default"/>
        <w:b w:val="0"/>
        <w:bCs w:val="0"/>
        <w:i/>
        <w:iCs/>
        <w:spacing w:val="0"/>
        <w:w w:val="99"/>
        <w:sz w:val="20"/>
        <w:szCs w:val="20"/>
        <w:lang w:val="en-US" w:eastAsia="en-US" w:bidi="ar-SA"/>
      </w:rPr>
    </w:lvl>
    <w:lvl w:ilvl="1" w:tplc="C52A8102">
      <w:numFmt w:val="bullet"/>
      <w:lvlText w:val="•"/>
      <w:lvlJc w:val="left"/>
      <w:pPr>
        <w:ind w:left="1283" w:hanging="360"/>
      </w:pPr>
      <w:rPr>
        <w:rFonts w:hint="default"/>
        <w:lang w:val="en-US" w:eastAsia="en-US" w:bidi="ar-SA"/>
      </w:rPr>
    </w:lvl>
    <w:lvl w:ilvl="2" w:tplc="D20827C6">
      <w:numFmt w:val="bullet"/>
      <w:lvlText w:val="•"/>
      <w:lvlJc w:val="left"/>
      <w:pPr>
        <w:ind w:left="1747" w:hanging="360"/>
      </w:pPr>
      <w:rPr>
        <w:rFonts w:hint="default"/>
        <w:lang w:val="en-US" w:eastAsia="en-US" w:bidi="ar-SA"/>
      </w:rPr>
    </w:lvl>
    <w:lvl w:ilvl="3" w:tplc="4774B586">
      <w:numFmt w:val="bullet"/>
      <w:lvlText w:val="•"/>
      <w:lvlJc w:val="left"/>
      <w:pPr>
        <w:ind w:left="2210" w:hanging="360"/>
      </w:pPr>
      <w:rPr>
        <w:rFonts w:hint="default"/>
        <w:lang w:val="en-US" w:eastAsia="en-US" w:bidi="ar-SA"/>
      </w:rPr>
    </w:lvl>
    <w:lvl w:ilvl="4" w:tplc="505A1A12">
      <w:numFmt w:val="bullet"/>
      <w:lvlText w:val="•"/>
      <w:lvlJc w:val="left"/>
      <w:pPr>
        <w:ind w:left="2674" w:hanging="360"/>
      </w:pPr>
      <w:rPr>
        <w:rFonts w:hint="default"/>
        <w:lang w:val="en-US" w:eastAsia="en-US" w:bidi="ar-SA"/>
      </w:rPr>
    </w:lvl>
    <w:lvl w:ilvl="5" w:tplc="7E364AE0">
      <w:numFmt w:val="bullet"/>
      <w:lvlText w:val="•"/>
      <w:lvlJc w:val="left"/>
      <w:pPr>
        <w:ind w:left="3137" w:hanging="360"/>
      </w:pPr>
      <w:rPr>
        <w:rFonts w:hint="default"/>
        <w:lang w:val="en-US" w:eastAsia="en-US" w:bidi="ar-SA"/>
      </w:rPr>
    </w:lvl>
    <w:lvl w:ilvl="6" w:tplc="D2EE6FDC">
      <w:numFmt w:val="bullet"/>
      <w:lvlText w:val="•"/>
      <w:lvlJc w:val="left"/>
      <w:pPr>
        <w:ind w:left="3601" w:hanging="360"/>
      </w:pPr>
      <w:rPr>
        <w:rFonts w:hint="default"/>
        <w:lang w:val="en-US" w:eastAsia="en-US" w:bidi="ar-SA"/>
      </w:rPr>
    </w:lvl>
    <w:lvl w:ilvl="7" w:tplc="E4949B32">
      <w:numFmt w:val="bullet"/>
      <w:lvlText w:val="•"/>
      <w:lvlJc w:val="left"/>
      <w:pPr>
        <w:ind w:left="4064" w:hanging="360"/>
      </w:pPr>
      <w:rPr>
        <w:rFonts w:hint="default"/>
        <w:lang w:val="en-US" w:eastAsia="en-US" w:bidi="ar-SA"/>
      </w:rPr>
    </w:lvl>
    <w:lvl w:ilvl="8" w:tplc="5B1CA3F6">
      <w:numFmt w:val="bullet"/>
      <w:lvlText w:val="•"/>
      <w:lvlJc w:val="left"/>
      <w:pPr>
        <w:ind w:left="4528" w:hanging="360"/>
      </w:pPr>
      <w:rPr>
        <w:rFonts w:hint="default"/>
        <w:lang w:val="en-US" w:eastAsia="en-US" w:bidi="ar-SA"/>
      </w:rPr>
    </w:lvl>
  </w:abstractNum>
  <w:abstractNum w:abstractNumId="6" w15:restartNumberingAfterBreak="0">
    <w:nsid w:val="2FA34E9B"/>
    <w:multiLevelType w:val="multilevel"/>
    <w:tmpl w:val="C84EDF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7B84A6F"/>
    <w:multiLevelType w:val="hybridMultilevel"/>
    <w:tmpl w:val="6DDC0CA0"/>
    <w:lvl w:ilvl="0" w:tplc="04090001">
      <w:start w:val="1"/>
      <w:numFmt w:val="bullet"/>
      <w:lvlText w:val=""/>
      <w:lvlJc w:val="left"/>
      <w:pPr>
        <w:ind w:left="1425" w:hanging="360"/>
      </w:pPr>
      <w:rPr>
        <w:rFonts w:ascii="Symbol" w:hAnsi="Symbol" w:hint="default"/>
      </w:rPr>
    </w:lvl>
    <w:lvl w:ilvl="1" w:tplc="04090003" w:tentative="1">
      <w:start w:val="1"/>
      <w:numFmt w:val="bullet"/>
      <w:lvlText w:val="o"/>
      <w:lvlJc w:val="left"/>
      <w:pPr>
        <w:ind w:left="2145" w:hanging="360"/>
      </w:pPr>
      <w:rPr>
        <w:rFonts w:ascii="Courier New" w:hAnsi="Courier New" w:cs="Courier New" w:hint="default"/>
      </w:rPr>
    </w:lvl>
    <w:lvl w:ilvl="2" w:tplc="04090005" w:tentative="1">
      <w:start w:val="1"/>
      <w:numFmt w:val="bullet"/>
      <w:lvlText w:val=""/>
      <w:lvlJc w:val="left"/>
      <w:pPr>
        <w:ind w:left="2865" w:hanging="360"/>
      </w:pPr>
      <w:rPr>
        <w:rFonts w:ascii="Wingdings" w:hAnsi="Wingdings" w:hint="default"/>
      </w:rPr>
    </w:lvl>
    <w:lvl w:ilvl="3" w:tplc="04090001" w:tentative="1">
      <w:start w:val="1"/>
      <w:numFmt w:val="bullet"/>
      <w:lvlText w:val=""/>
      <w:lvlJc w:val="left"/>
      <w:pPr>
        <w:ind w:left="3585" w:hanging="360"/>
      </w:pPr>
      <w:rPr>
        <w:rFonts w:ascii="Symbol" w:hAnsi="Symbol" w:hint="default"/>
      </w:rPr>
    </w:lvl>
    <w:lvl w:ilvl="4" w:tplc="04090003" w:tentative="1">
      <w:start w:val="1"/>
      <w:numFmt w:val="bullet"/>
      <w:lvlText w:val="o"/>
      <w:lvlJc w:val="left"/>
      <w:pPr>
        <w:ind w:left="4305" w:hanging="360"/>
      </w:pPr>
      <w:rPr>
        <w:rFonts w:ascii="Courier New" w:hAnsi="Courier New" w:cs="Courier New" w:hint="default"/>
      </w:rPr>
    </w:lvl>
    <w:lvl w:ilvl="5" w:tplc="04090005" w:tentative="1">
      <w:start w:val="1"/>
      <w:numFmt w:val="bullet"/>
      <w:lvlText w:val=""/>
      <w:lvlJc w:val="left"/>
      <w:pPr>
        <w:ind w:left="5025" w:hanging="360"/>
      </w:pPr>
      <w:rPr>
        <w:rFonts w:ascii="Wingdings" w:hAnsi="Wingdings" w:hint="default"/>
      </w:rPr>
    </w:lvl>
    <w:lvl w:ilvl="6" w:tplc="04090001" w:tentative="1">
      <w:start w:val="1"/>
      <w:numFmt w:val="bullet"/>
      <w:lvlText w:val=""/>
      <w:lvlJc w:val="left"/>
      <w:pPr>
        <w:ind w:left="5745" w:hanging="360"/>
      </w:pPr>
      <w:rPr>
        <w:rFonts w:ascii="Symbol" w:hAnsi="Symbol" w:hint="default"/>
      </w:rPr>
    </w:lvl>
    <w:lvl w:ilvl="7" w:tplc="04090003" w:tentative="1">
      <w:start w:val="1"/>
      <w:numFmt w:val="bullet"/>
      <w:lvlText w:val="o"/>
      <w:lvlJc w:val="left"/>
      <w:pPr>
        <w:ind w:left="6465" w:hanging="360"/>
      </w:pPr>
      <w:rPr>
        <w:rFonts w:ascii="Courier New" w:hAnsi="Courier New" w:cs="Courier New" w:hint="default"/>
      </w:rPr>
    </w:lvl>
    <w:lvl w:ilvl="8" w:tplc="04090005" w:tentative="1">
      <w:start w:val="1"/>
      <w:numFmt w:val="bullet"/>
      <w:lvlText w:val=""/>
      <w:lvlJc w:val="left"/>
      <w:pPr>
        <w:ind w:left="7185" w:hanging="360"/>
      </w:pPr>
      <w:rPr>
        <w:rFonts w:ascii="Wingdings" w:hAnsi="Wingdings" w:hint="default"/>
      </w:rPr>
    </w:lvl>
  </w:abstractNum>
  <w:abstractNum w:abstractNumId="8" w15:restartNumberingAfterBreak="0">
    <w:nsid w:val="39F93E96"/>
    <w:multiLevelType w:val="multilevel"/>
    <w:tmpl w:val="5F3CE0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45C31BC2"/>
    <w:multiLevelType w:val="hybridMultilevel"/>
    <w:tmpl w:val="413ADD16"/>
    <w:lvl w:ilvl="0" w:tplc="1744EF92">
      <w:start w:val="1"/>
      <w:numFmt w:val="upperRoman"/>
      <w:lvlText w:val="%1."/>
      <w:lvlJc w:val="left"/>
      <w:pPr>
        <w:ind w:left="1989" w:hanging="274"/>
        <w:jc w:val="right"/>
      </w:pPr>
      <w:rPr>
        <w:rFonts w:ascii="Times New Roman" w:eastAsia="Times New Roman" w:hAnsi="Times New Roman" w:cs="Times New Roman" w:hint="default"/>
        <w:b w:val="0"/>
        <w:bCs w:val="0"/>
        <w:i w:val="0"/>
        <w:iCs w:val="0"/>
        <w:spacing w:val="0"/>
        <w:w w:val="99"/>
        <w:sz w:val="20"/>
        <w:szCs w:val="20"/>
        <w:lang w:val="en-US" w:eastAsia="en-US" w:bidi="ar-SA"/>
      </w:rPr>
    </w:lvl>
    <w:lvl w:ilvl="1" w:tplc="37287C54">
      <w:numFmt w:val="bullet"/>
      <w:lvlText w:val=""/>
      <w:lvlJc w:val="left"/>
      <w:pPr>
        <w:ind w:left="417" w:hanging="360"/>
      </w:pPr>
      <w:rPr>
        <w:rFonts w:ascii="Symbol" w:eastAsia="Symbol" w:hAnsi="Symbol" w:cs="Symbol" w:hint="default"/>
        <w:b w:val="0"/>
        <w:bCs w:val="0"/>
        <w:i w:val="0"/>
        <w:iCs w:val="0"/>
        <w:spacing w:val="0"/>
        <w:w w:val="99"/>
        <w:sz w:val="20"/>
        <w:szCs w:val="20"/>
        <w:lang w:val="en-US" w:eastAsia="en-US" w:bidi="ar-SA"/>
      </w:rPr>
    </w:lvl>
    <w:lvl w:ilvl="2" w:tplc="0A944A5E">
      <w:numFmt w:val="bullet"/>
      <w:lvlText w:val="•"/>
      <w:lvlJc w:val="left"/>
      <w:pPr>
        <w:ind w:left="1574" w:hanging="360"/>
      </w:pPr>
      <w:rPr>
        <w:rFonts w:hint="default"/>
        <w:lang w:val="en-US" w:eastAsia="en-US" w:bidi="ar-SA"/>
      </w:rPr>
    </w:lvl>
    <w:lvl w:ilvl="3" w:tplc="514C30B6">
      <w:numFmt w:val="bullet"/>
      <w:lvlText w:val="•"/>
      <w:lvlJc w:val="left"/>
      <w:pPr>
        <w:ind w:left="1169" w:hanging="360"/>
      </w:pPr>
      <w:rPr>
        <w:rFonts w:hint="default"/>
        <w:lang w:val="en-US" w:eastAsia="en-US" w:bidi="ar-SA"/>
      </w:rPr>
    </w:lvl>
    <w:lvl w:ilvl="4" w:tplc="24121BC2">
      <w:numFmt w:val="bullet"/>
      <w:lvlText w:val="•"/>
      <w:lvlJc w:val="left"/>
      <w:pPr>
        <w:ind w:left="764" w:hanging="360"/>
      </w:pPr>
      <w:rPr>
        <w:rFonts w:hint="default"/>
        <w:lang w:val="en-US" w:eastAsia="en-US" w:bidi="ar-SA"/>
      </w:rPr>
    </w:lvl>
    <w:lvl w:ilvl="5" w:tplc="360E3CCE">
      <w:numFmt w:val="bullet"/>
      <w:lvlText w:val="•"/>
      <w:lvlJc w:val="left"/>
      <w:pPr>
        <w:ind w:left="359" w:hanging="360"/>
      </w:pPr>
      <w:rPr>
        <w:rFonts w:hint="default"/>
        <w:lang w:val="en-US" w:eastAsia="en-US" w:bidi="ar-SA"/>
      </w:rPr>
    </w:lvl>
    <w:lvl w:ilvl="6" w:tplc="347CDE56">
      <w:numFmt w:val="bullet"/>
      <w:lvlText w:val="•"/>
      <w:lvlJc w:val="left"/>
      <w:pPr>
        <w:ind w:left="-46" w:hanging="360"/>
      </w:pPr>
      <w:rPr>
        <w:rFonts w:hint="default"/>
        <w:lang w:val="en-US" w:eastAsia="en-US" w:bidi="ar-SA"/>
      </w:rPr>
    </w:lvl>
    <w:lvl w:ilvl="7" w:tplc="030AE5EA">
      <w:numFmt w:val="bullet"/>
      <w:lvlText w:val="•"/>
      <w:lvlJc w:val="left"/>
      <w:pPr>
        <w:ind w:left="-451" w:hanging="360"/>
      </w:pPr>
      <w:rPr>
        <w:rFonts w:hint="default"/>
        <w:lang w:val="en-US" w:eastAsia="en-US" w:bidi="ar-SA"/>
      </w:rPr>
    </w:lvl>
    <w:lvl w:ilvl="8" w:tplc="D2024FD2">
      <w:numFmt w:val="bullet"/>
      <w:lvlText w:val="•"/>
      <w:lvlJc w:val="left"/>
      <w:pPr>
        <w:ind w:left="-856" w:hanging="360"/>
      </w:pPr>
      <w:rPr>
        <w:rFonts w:hint="default"/>
        <w:lang w:val="en-US" w:eastAsia="en-US" w:bidi="ar-SA"/>
      </w:rPr>
    </w:lvl>
  </w:abstractNum>
  <w:abstractNum w:abstractNumId="10" w15:restartNumberingAfterBreak="0">
    <w:nsid w:val="471E18AE"/>
    <w:multiLevelType w:val="hybridMultilevel"/>
    <w:tmpl w:val="FF74907A"/>
    <w:lvl w:ilvl="0" w:tplc="04090001">
      <w:start w:val="1"/>
      <w:numFmt w:val="bullet"/>
      <w:lvlText w:val=""/>
      <w:lvlJc w:val="left"/>
      <w:pPr>
        <w:ind w:left="1440" w:hanging="360"/>
      </w:pPr>
      <w:rPr>
        <w:rFonts w:ascii="Symbol" w:hAnsi="Symbol" w:hint="default"/>
      </w:rPr>
    </w:lvl>
    <w:lvl w:ilvl="1" w:tplc="04090003" w:tentative="1">
      <w:start w:val="1"/>
      <w:numFmt w:val="bullet"/>
      <w:lvlText w:val="o"/>
      <w:lvlJc w:val="left"/>
      <w:pPr>
        <w:ind w:left="2160" w:hanging="360"/>
      </w:pPr>
      <w:rPr>
        <w:rFonts w:ascii="Courier New" w:hAnsi="Courier New" w:cs="Courier New" w:hint="default"/>
      </w:rPr>
    </w:lvl>
    <w:lvl w:ilvl="2" w:tplc="04090005" w:tentative="1">
      <w:start w:val="1"/>
      <w:numFmt w:val="bullet"/>
      <w:lvlText w:val=""/>
      <w:lvlJc w:val="left"/>
      <w:pPr>
        <w:ind w:left="2880" w:hanging="360"/>
      </w:pPr>
      <w:rPr>
        <w:rFonts w:ascii="Wingdings" w:hAnsi="Wingdings" w:hint="default"/>
      </w:rPr>
    </w:lvl>
    <w:lvl w:ilvl="3" w:tplc="04090001" w:tentative="1">
      <w:start w:val="1"/>
      <w:numFmt w:val="bullet"/>
      <w:lvlText w:val=""/>
      <w:lvlJc w:val="left"/>
      <w:pPr>
        <w:ind w:left="3600" w:hanging="360"/>
      </w:pPr>
      <w:rPr>
        <w:rFonts w:ascii="Symbol" w:hAnsi="Symbol" w:hint="default"/>
      </w:rPr>
    </w:lvl>
    <w:lvl w:ilvl="4" w:tplc="04090003" w:tentative="1">
      <w:start w:val="1"/>
      <w:numFmt w:val="bullet"/>
      <w:lvlText w:val="o"/>
      <w:lvlJc w:val="left"/>
      <w:pPr>
        <w:ind w:left="4320" w:hanging="360"/>
      </w:pPr>
      <w:rPr>
        <w:rFonts w:ascii="Courier New" w:hAnsi="Courier New" w:cs="Courier New" w:hint="default"/>
      </w:rPr>
    </w:lvl>
    <w:lvl w:ilvl="5" w:tplc="04090005" w:tentative="1">
      <w:start w:val="1"/>
      <w:numFmt w:val="bullet"/>
      <w:lvlText w:val=""/>
      <w:lvlJc w:val="left"/>
      <w:pPr>
        <w:ind w:left="5040" w:hanging="360"/>
      </w:pPr>
      <w:rPr>
        <w:rFonts w:ascii="Wingdings" w:hAnsi="Wingdings" w:hint="default"/>
      </w:rPr>
    </w:lvl>
    <w:lvl w:ilvl="6" w:tplc="04090001" w:tentative="1">
      <w:start w:val="1"/>
      <w:numFmt w:val="bullet"/>
      <w:lvlText w:val=""/>
      <w:lvlJc w:val="left"/>
      <w:pPr>
        <w:ind w:left="5760" w:hanging="360"/>
      </w:pPr>
      <w:rPr>
        <w:rFonts w:ascii="Symbol" w:hAnsi="Symbol" w:hint="default"/>
      </w:rPr>
    </w:lvl>
    <w:lvl w:ilvl="7" w:tplc="04090003" w:tentative="1">
      <w:start w:val="1"/>
      <w:numFmt w:val="bullet"/>
      <w:lvlText w:val="o"/>
      <w:lvlJc w:val="left"/>
      <w:pPr>
        <w:ind w:left="6480" w:hanging="360"/>
      </w:pPr>
      <w:rPr>
        <w:rFonts w:ascii="Courier New" w:hAnsi="Courier New" w:cs="Courier New" w:hint="default"/>
      </w:rPr>
    </w:lvl>
    <w:lvl w:ilvl="8" w:tplc="04090005" w:tentative="1">
      <w:start w:val="1"/>
      <w:numFmt w:val="bullet"/>
      <w:lvlText w:val=""/>
      <w:lvlJc w:val="left"/>
      <w:pPr>
        <w:ind w:left="7200" w:hanging="360"/>
      </w:pPr>
      <w:rPr>
        <w:rFonts w:ascii="Wingdings" w:hAnsi="Wingdings" w:hint="default"/>
      </w:rPr>
    </w:lvl>
  </w:abstractNum>
  <w:abstractNum w:abstractNumId="11" w15:restartNumberingAfterBreak="0">
    <w:nsid w:val="55CD5F15"/>
    <w:multiLevelType w:val="hybridMultilevel"/>
    <w:tmpl w:val="CC44F37A"/>
    <w:lvl w:ilvl="0" w:tplc="15F0EAD4">
      <w:start w:val="1"/>
      <w:numFmt w:val="decimal"/>
      <w:lvlText w:val="%1."/>
      <w:lvlJc w:val="left"/>
      <w:pPr>
        <w:ind w:left="468" w:hanging="361"/>
      </w:pPr>
      <w:rPr>
        <w:rFonts w:ascii="Times New Roman" w:eastAsia="Times New Roman" w:hAnsi="Times New Roman" w:cs="Times New Roman" w:hint="default"/>
        <w:b w:val="0"/>
        <w:bCs w:val="0"/>
        <w:i/>
        <w:iCs/>
        <w:spacing w:val="0"/>
        <w:w w:val="99"/>
        <w:sz w:val="20"/>
        <w:szCs w:val="20"/>
        <w:lang w:val="en-US" w:eastAsia="en-US" w:bidi="ar-SA"/>
      </w:rPr>
    </w:lvl>
    <w:lvl w:ilvl="1" w:tplc="8C10B812">
      <w:numFmt w:val="bullet"/>
      <w:lvlText w:val=""/>
      <w:lvlJc w:val="left"/>
      <w:pPr>
        <w:ind w:left="777" w:hanging="360"/>
      </w:pPr>
      <w:rPr>
        <w:rFonts w:ascii="Symbol" w:eastAsia="Symbol" w:hAnsi="Symbol" w:cs="Symbol" w:hint="default"/>
        <w:b w:val="0"/>
        <w:bCs w:val="0"/>
        <w:i w:val="0"/>
        <w:iCs w:val="0"/>
        <w:spacing w:val="0"/>
        <w:w w:val="99"/>
        <w:sz w:val="20"/>
        <w:szCs w:val="20"/>
        <w:lang w:val="en-US" w:eastAsia="en-US" w:bidi="ar-SA"/>
      </w:rPr>
    </w:lvl>
    <w:lvl w:ilvl="2" w:tplc="FADA20FC">
      <w:numFmt w:val="bullet"/>
      <w:lvlText w:val="•"/>
      <w:lvlJc w:val="left"/>
      <w:pPr>
        <w:ind w:left="1245" w:hanging="360"/>
      </w:pPr>
      <w:rPr>
        <w:rFonts w:hint="default"/>
        <w:lang w:val="en-US" w:eastAsia="en-US" w:bidi="ar-SA"/>
      </w:rPr>
    </w:lvl>
    <w:lvl w:ilvl="3" w:tplc="B6BE0576">
      <w:numFmt w:val="bullet"/>
      <w:lvlText w:val="•"/>
      <w:lvlJc w:val="left"/>
      <w:pPr>
        <w:ind w:left="1710" w:hanging="360"/>
      </w:pPr>
      <w:rPr>
        <w:rFonts w:hint="default"/>
        <w:lang w:val="en-US" w:eastAsia="en-US" w:bidi="ar-SA"/>
      </w:rPr>
    </w:lvl>
    <w:lvl w:ilvl="4" w:tplc="01D6D516">
      <w:numFmt w:val="bullet"/>
      <w:lvlText w:val="•"/>
      <w:lvlJc w:val="left"/>
      <w:pPr>
        <w:ind w:left="2175" w:hanging="360"/>
      </w:pPr>
      <w:rPr>
        <w:rFonts w:hint="default"/>
        <w:lang w:val="en-US" w:eastAsia="en-US" w:bidi="ar-SA"/>
      </w:rPr>
    </w:lvl>
    <w:lvl w:ilvl="5" w:tplc="4D80A3A2">
      <w:numFmt w:val="bullet"/>
      <w:lvlText w:val="•"/>
      <w:lvlJc w:val="left"/>
      <w:pPr>
        <w:ind w:left="2640" w:hanging="360"/>
      </w:pPr>
      <w:rPr>
        <w:rFonts w:hint="default"/>
        <w:lang w:val="en-US" w:eastAsia="en-US" w:bidi="ar-SA"/>
      </w:rPr>
    </w:lvl>
    <w:lvl w:ilvl="6" w:tplc="0AC6945A">
      <w:numFmt w:val="bullet"/>
      <w:lvlText w:val="•"/>
      <w:lvlJc w:val="left"/>
      <w:pPr>
        <w:ind w:left="3105" w:hanging="360"/>
      </w:pPr>
      <w:rPr>
        <w:rFonts w:hint="default"/>
        <w:lang w:val="en-US" w:eastAsia="en-US" w:bidi="ar-SA"/>
      </w:rPr>
    </w:lvl>
    <w:lvl w:ilvl="7" w:tplc="B114C176">
      <w:numFmt w:val="bullet"/>
      <w:lvlText w:val="•"/>
      <w:lvlJc w:val="left"/>
      <w:pPr>
        <w:ind w:left="3570" w:hanging="360"/>
      </w:pPr>
      <w:rPr>
        <w:rFonts w:hint="default"/>
        <w:lang w:val="en-US" w:eastAsia="en-US" w:bidi="ar-SA"/>
      </w:rPr>
    </w:lvl>
    <w:lvl w:ilvl="8" w:tplc="7674AE30">
      <w:numFmt w:val="bullet"/>
      <w:lvlText w:val="•"/>
      <w:lvlJc w:val="left"/>
      <w:pPr>
        <w:ind w:left="4035" w:hanging="360"/>
      </w:pPr>
      <w:rPr>
        <w:rFonts w:hint="default"/>
        <w:lang w:val="en-US" w:eastAsia="en-US" w:bidi="ar-SA"/>
      </w:rPr>
    </w:lvl>
  </w:abstractNum>
  <w:abstractNum w:abstractNumId="12" w15:restartNumberingAfterBreak="0">
    <w:nsid w:val="5D332CDB"/>
    <w:multiLevelType w:val="multilevel"/>
    <w:tmpl w:val="FE1031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FD6E83"/>
    <w:multiLevelType w:val="multilevel"/>
    <w:tmpl w:val="F06292E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6186543"/>
    <w:multiLevelType w:val="multilevel"/>
    <w:tmpl w:val="124E884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C147F3B"/>
    <w:multiLevelType w:val="hybridMultilevel"/>
    <w:tmpl w:val="94C4CEE6"/>
    <w:lvl w:ilvl="0" w:tplc="D3609746">
      <w:numFmt w:val="bullet"/>
      <w:lvlText w:val=""/>
      <w:lvlJc w:val="left"/>
      <w:pPr>
        <w:ind w:left="656" w:hanging="360"/>
      </w:pPr>
      <w:rPr>
        <w:rFonts w:ascii="Symbol" w:eastAsia="Symbol" w:hAnsi="Symbol" w:cs="Symbol" w:hint="default"/>
        <w:b w:val="0"/>
        <w:bCs w:val="0"/>
        <w:i w:val="0"/>
        <w:iCs w:val="0"/>
        <w:spacing w:val="0"/>
        <w:w w:val="99"/>
        <w:sz w:val="20"/>
        <w:szCs w:val="20"/>
        <w:lang w:val="en-US" w:eastAsia="en-US" w:bidi="ar-SA"/>
      </w:rPr>
    </w:lvl>
    <w:lvl w:ilvl="1" w:tplc="EBF471A8">
      <w:numFmt w:val="bullet"/>
      <w:lvlText w:val="•"/>
      <w:lvlJc w:val="left"/>
      <w:pPr>
        <w:ind w:left="1093" w:hanging="360"/>
      </w:pPr>
      <w:rPr>
        <w:rFonts w:hint="default"/>
        <w:lang w:val="en-US" w:eastAsia="en-US" w:bidi="ar-SA"/>
      </w:rPr>
    </w:lvl>
    <w:lvl w:ilvl="2" w:tplc="AFA8513E">
      <w:numFmt w:val="bullet"/>
      <w:lvlText w:val="•"/>
      <w:lvlJc w:val="left"/>
      <w:pPr>
        <w:ind w:left="1527" w:hanging="360"/>
      </w:pPr>
      <w:rPr>
        <w:rFonts w:hint="default"/>
        <w:lang w:val="en-US" w:eastAsia="en-US" w:bidi="ar-SA"/>
      </w:rPr>
    </w:lvl>
    <w:lvl w:ilvl="3" w:tplc="13A05690">
      <w:numFmt w:val="bullet"/>
      <w:lvlText w:val="•"/>
      <w:lvlJc w:val="left"/>
      <w:pPr>
        <w:ind w:left="1960" w:hanging="360"/>
      </w:pPr>
      <w:rPr>
        <w:rFonts w:hint="default"/>
        <w:lang w:val="en-US" w:eastAsia="en-US" w:bidi="ar-SA"/>
      </w:rPr>
    </w:lvl>
    <w:lvl w:ilvl="4" w:tplc="3DDEFB4C">
      <w:numFmt w:val="bullet"/>
      <w:lvlText w:val="•"/>
      <w:lvlJc w:val="left"/>
      <w:pPr>
        <w:ind w:left="2394" w:hanging="360"/>
      </w:pPr>
      <w:rPr>
        <w:rFonts w:hint="default"/>
        <w:lang w:val="en-US" w:eastAsia="en-US" w:bidi="ar-SA"/>
      </w:rPr>
    </w:lvl>
    <w:lvl w:ilvl="5" w:tplc="593254C2">
      <w:numFmt w:val="bullet"/>
      <w:lvlText w:val="•"/>
      <w:lvlJc w:val="left"/>
      <w:pPr>
        <w:ind w:left="2828" w:hanging="360"/>
      </w:pPr>
      <w:rPr>
        <w:rFonts w:hint="default"/>
        <w:lang w:val="en-US" w:eastAsia="en-US" w:bidi="ar-SA"/>
      </w:rPr>
    </w:lvl>
    <w:lvl w:ilvl="6" w:tplc="FB2E9832">
      <w:numFmt w:val="bullet"/>
      <w:lvlText w:val="•"/>
      <w:lvlJc w:val="left"/>
      <w:pPr>
        <w:ind w:left="3261" w:hanging="360"/>
      </w:pPr>
      <w:rPr>
        <w:rFonts w:hint="default"/>
        <w:lang w:val="en-US" w:eastAsia="en-US" w:bidi="ar-SA"/>
      </w:rPr>
    </w:lvl>
    <w:lvl w:ilvl="7" w:tplc="1F161654">
      <w:numFmt w:val="bullet"/>
      <w:lvlText w:val="•"/>
      <w:lvlJc w:val="left"/>
      <w:pPr>
        <w:ind w:left="3695" w:hanging="360"/>
      </w:pPr>
      <w:rPr>
        <w:rFonts w:hint="default"/>
        <w:lang w:val="en-US" w:eastAsia="en-US" w:bidi="ar-SA"/>
      </w:rPr>
    </w:lvl>
    <w:lvl w:ilvl="8" w:tplc="D8E08D8E">
      <w:numFmt w:val="bullet"/>
      <w:lvlText w:val="•"/>
      <w:lvlJc w:val="left"/>
      <w:pPr>
        <w:ind w:left="4128" w:hanging="360"/>
      </w:pPr>
      <w:rPr>
        <w:rFonts w:hint="default"/>
        <w:lang w:val="en-US" w:eastAsia="en-US" w:bidi="ar-SA"/>
      </w:rPr>
    </w:lvl>
  </w:abstractNum>
  <w:abstractNum w:abstractNumId="16" w15:restartNumberingAfterBreak="0">
    <w:nsid w:val="6C984B8D"/>
    <w:multiLevelType w:val="hybridMultilevel"/>
    <w:tmpl w:val="6FDCE294"/>
    <w:lvl w:ilvl="0" w:tplc="D714D4E2">
      <w:start w:val="1"/>
      <w:numFmt w:val="upperLetter"/>
      <w:lvlText w:val="%1."/>
      <w:lvlJc w:val="left"/>
      <w:pPr>
        <w:ind w:left="345" w:hanging="288"/>
      </w:pPr>
      <w:rPr>
        <w:rFonts w:ascii="Times New Roman" w:eastAsia="Times New Roman" w:hAnsi="Times New Roman" w:cs="Times New Roman" w:hint="default"/>
        <w:b w:val="0"/>
        <w:bCs w:val="0"/>
        <w:i/>
        <w:iCs/>
        <w:spacing w:val="0"/>
        <w:w w:val="99"/>
        <w:sz w:val="20"/>
        <w:szCs w:val="20"/>
        <w:lang w:val="en-US" w:eastAsia="en-US" w:bidi="ar-SA"/>
      </w:rPr>
    </w:lvl>
    <w:lvl w:ilvl="1" w:tplc="7772F0FE">
      <w:start w:val="1"/>
      <w:numFmt w:val="decimal"/>
      <w:lvlText w:val="%2."/>
      <w:lvlJc w:val="left"/>
      <w:pPr>
        <w:ind w:left="777" w:hanging="360"/>
      </w:pPr>
      <w:rPr>
        <w:rFonts w:hint="default"/>
        <w:spacing w:val="0"/>
        <w:w w:val="99"/>
        <w:lang w:val="en-US" w:eastAsia="en-US" w:bidi="ar-SA"/>
      </w:rPr>
    </w:lvl>
    <w:lvl w:ilvl="2" w:tplc="DE9A40D4">
      <w:start w:val="1"/>
      <w:numFmt w:val="upperRoman"/>
      <w:lvlText w:val="%3."/>
      <w:lvlJc w:val="left"/>
      <w:pPr>
        <w:ind w:left="1425" w:hanging="720"/>
      </w:pPr>
      <w:rPr>
        <w:rFonts w:ascii="Times New Roman" w:eastAsia="Times New Roman" w:hAnsi="Times New Roman" w:cs="Times New Roman" w:hint="default"/>
        <w:b w:val="0"/>
        <w:bCs w:val="0"/>
        <w:i/>
        <w:iCs/>
        <w:spacing w:val="0"/>
        <w:w w:val="99"/>
        <w:sz w:val="20"/>
        <w:szCs w:val="20"/>
        <w:lang w:val="en-US" w:eastAsia="en-US" w:bidi="ar-SA"/>
      </w:rPr>
    </w:lvl>
    <w:lvl w:ilvl="3" w:tplc="77E65838">
      <w:numFmt w:val="bullet"/>
      <w:lvlText w:val="•"/>
      <w:lvlJc w:val="left"/>
      <w:pPr>
        <w:ind w:left="780" w:hanging="720"/>
      </w:pPr>
      <w:rPr>
        <w:rFonts w:hint="default"/>
        <w:lang w:val="en-US" w:eastAsia="en-US" w:bidi="ar-SA"/>
      </w:rPr>
    </w:lvl>
    <w:lvl w:ilvl="4" w:tplc="AE08E45C">
      <w:numFmt w:val="bullet"/>
      <w:lvlText w:val="•"/>
      <w:lvlJc w:val="left"/>
      <w:pPr>
        <w:ind w:left="1420" w:hanging="720"/>
      </w:pPr>
      <w:rPr>
        <w:rFonts w:hint="default"/>
        <w:lang w:val="en-US" w:eastAsia="en-US" w:bidi="ar-SA"/>
      </w:rPr>
    </w:lvl>
    <w:lvl w:ilvl="5" w:tplc="5EA08BCA">
      <w:numFmt w:val="bullet"/>
      <w:lvlText w:val="•"/>
      <w:lvlJc w:val="left"/>
      <w:pPr>
        <w:ind w:left="1085" w:hanging="720"/>
      </w:pPr>
      <w:rPr>
        <w:rFonts w:hint="default"/>
        <w:lang w:val="en-US" w:eastAsia="en-US" w:bidi="ar-SA"/>
      </w:rPr>
    </w:lvl>
    <w:lvl w:ilvl="6" w:tplc="4BEC1494">
      <w:numFmt w:val="bullet"/>
      <w:lvlText w:val="•"/>
      <w:lvlJc w:val="left"/>
      <w:pPr>
        <w:ind w:left="751" w:hanging="720"/>
      </w:pPr>
      <w:rPr>
        <w:rFonts w:hint="default"/>
        <w:lang w:val="en-US" w:eastAsia="en-US" w:bidi="ar-SA"/>
      </w:rPr>
    </w:lvl>
    <w:lvl w:ilvl="7" w:tplc="CCF80490">
      <w:numFmt w:val="bullet"/>
      <w:lvlText w:val="•"/>
      <w:lvlJc w:val="left"/>
      <w:pPr>
        <w:ind w:left="416" w:hanging="720"/>
      </w:pPr>
      <w:rPr>
        <w:rFonts w:hint="default"/>
        <w:lang w:val="en-US" w:eastAsia="en-US" w:bidi="ar-SA"/>
      </w:rPr>
    </w:lvl>
    <w:lvl w:ilvl="8" w:tplc="71B0FFF2">
      <w:numFmt w:val="bullet"/>
      <w:lvlText w:val="•"/>
      <w:lvlJc w:val="left"/>
      <w:pPr>
        <w:ind w:left="82" w:hanging="720"/>
      </w:pPr>
      <w:rPr>
        <w:rFonts w:hint="default"/>
        <w:lang w:val="en-US" w:eastAsia="en-US" w:bidi="ar-SA"/>
      </w:rPr>
    </w:lvl>
  </w:abstractNum>
  <w:abstractNum w:abstractNumId="17" w15:restartNumberingAfterBreak="0">
    <w:nsid w:val="74D97391"/>
    <w:multiLevelType w:val="hybridMultilevel"/>
    <w:tmpl w:val="81E0E852"/>
    <w:lvl w:ilvl="0" w:tplc="1D12A3C2">
      <w:start w:val="1"/>
      <w:numFmt w:val="upperLetter"/>
      <w:lvlText w:val="%1."/>
      <w:lvlJc w:val="left"/>
      <w:pPr>
        <w:ind w:left="345" w:hanging="288"/>
      </w:pPr>
      <w:rPr>
        <w:rFonts w:ascii="Times New Roman" w:eastAsia="Times New Roman" w:hAnsi="Times New Roman" w:cs="Times New Roman" w:hint="default"/>
        <w:b w:val="0"/>
        <w:bCs w:val="0"/>
        <w:i/>
        <w:iCs/>
        <w:spacing w:val="0"/>
        <w:w w:val="99"/>
        <w:sz w:val="20"/>
        <w:szCs w:val="20"/>
        <w:lang w:val="en-US" w:eastAsia="en-US" w:bidi="ar-SA"/>
      </w:rPr>
    </w:lvl>
    <w:lvl w:ilvl="1" w:tplc="D2BC1E1C">
      <w:numFmt w:val="bullet"/>
      <w:lvlText w:val=""/>
      <w:lvlJc w:val="left"/>
      <w:pPr>
        <w:ind w:left="829" w:hanging="411"/>
      </w:pPr>
      <w:rPr>
        <w:rFonts w:ascii="Symbol" w:eastAsia="Symbol" w:hAnsi="Symbol" w:cs="Symbol" w:hint="default"/>
        <w:b w:val="0"/>
        <w:bCs w:val="0"/>
        <w:i w:val="0"/>
        <w:iCs w:val="0"/>
        <w:spacing w:val="0"/>
        <w:w w:val="99"/>
        <w:sz w:val="20"/>
        <w:szCs w:val="20"/>
        <w:lang w:val="en-US" w:eastAsia="en-US" w:bidi="ar-SA"/>
      </w:rPr>
    </w:lvl>
    <w:lvl w:ilvl="2" w:tplc="5C84C49E">
      <w:numFmt w:val="bullet"/>
      <w:lvlText w:val=""/>
      <w:lvlJc w:val="left"/>
      <w:pPr>
        <w:ind w:left="1065" w:hanging="360"/>
      </w:pPr>
      <w:rPr>
        <w:rFonts w:ascii="Symbol" w:eastAsia="Symbol" w:hAnsi="Symbol" w:cs="Symbol" w:hint="default"/>
        <w:b w:val="0"/>
        <w:bCs w:val="0"/>
        <w:i w:val="0"/>
        <w:iCs w:val="0"/>
        <w:spacing w:val="0"/>
        <w:w w:val="99"/>
        <w:sz w:val="20"/>
        <w:szCs w:val="20"/>
        <w:lang w:val="en-US" w:eastAsia="en-US" w:bidi="ar-SA"/>
      </w:rPr>
    </w:lvl>
    <w:lvl w:ilvl="3" w:tplc="8796FD14">
      <w:numFmt w:val="bullet"/>
      <w:lvlText w:val="•"/>
      <w:lvlJc w:val="left"/>
      <w:pPr>
        <w:ind w:left="853" w:hanging="360"/>
      </w:pPr>
      <w:rPr>
        <w:rFonts w:hint="default"/>
        <w:lang w:val="en-US" w:eastAsia="en-US" w:bidi="ar-SA"/>
      </w:rPr>
    </w:lvl>
    <w:lvl w:ilvl="4" w:tplc="8A86C402">
      <w:numFmt w:val="bullet"/>
      <w:lvlText w:val="•"/>
      <w:lvlJc w:val="left"/>
      <w:pPr>
        <w:ind w:left="647" w:hanging="360"/>
      </w:pPr>
      <w:rPr>
        <w:rFonts w:hint="default"/>
        <w:lang w:val="en-US" w:eastAsia="en-US" w:bidi="ar-SA"/>
      </w:rPr>
    </w:lvl>
    <w:lvl w:ilvl="5" w:tplc="F7C27016">
      <w:numFmt w:val="bullet"/>
      <w:lvlText w:val="•"/>
      <w:lvlJc w:val="left"/>
      <w:pPr>
        <w:ind w:left="441" w:hanging="360"/>
      </w:pPr>
      <w:rPr>
        <w:rFonts w:hint="default"/>
        <w:lang w:val="en-US" w:eastAsia="en-US" w:bidi="ar-SA"/>
      </w:rPr>
    </w:lvl>
    <w:lvl w:ilvl="6" w:tplc="82A0C67A">
      <w:numFmt w:val="bullet"/>
      <w:lvlText w:val="•"/>
      <w:lvlJc w:val="left"/>
      <w:pPr>
        <w:ind w:left="235" w:hanging="360"/>
      </w:pPr>
      <w:rPr>
        <w:rFonts w:hint="default"/>
        <w:lang w:val="en-US" w:eastAsia="en-US" w:bidi="ar-SA"/>
      </w:rPr>
    </w:lvl>
    <w:lvl w:ilvl="7" w:tplc="CA9E841C">
      <w:numFmt w:val="bullet"/>
      <w:lvlText w:val="•"/>
      <w:lvlJc w:val="left"/>
      <w:pPr>
        <w:ind w:left="29" w:hanging="360"/>
      </w:pPr>
      <w:rPr>
        <w:rFonts w:hint="default"/>
        <w:lang w:val="en-US" w:eastAsia="en-US" w:bidi="ar-SA"/>
      </w:rPr>
    </w:lvl>
    <w:lvl w:ilvl="8" w:tplc="9FB0D362">
      <w:numFmt w:val="bullet"/>
      <w:lvlText w:val="•"/>
      <w:lvlJc w:val="left"/>
      <w:pPr>
        <w:ind w:left="-177" w:hanging="360"/>
      </w:pPr>
      <w:rPr>
        <w:rFonts w:hint="default"/>
        <w:lang w:val="en-US" w:eastAsia="en-US" w:bidi="ar-SA"/>
      </w:rPr>
    </w:lvl>
  </w:abstractNum>
  <w:abstractNum w:abstractNumId="18" w15:restartNumberingAfterBreak="0">
    <w:nsid w:val="79823C4E"/>
    <w:multiLevelType w:val="multilevel"/>
    <w:tmpl w:val="7E9EEA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7CC979E0"/>
    <w:multiLevelType w:val="hybridMultilevel"/>
    <w:tmpl w:val="CEE60076"/>
    <w:lvl w:ilvl="0" w:tplc="04090015">
      <w:start w:val="1"/>
      <w:numFmt w:val="upperLetter"/>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0" w15:restartNumberingAfterBreak="0">
    <w:nsid w:val="7EB12C66"/>
    <w:multiLevelType w:val="hybridMultilevel"/>
    <w:tmpl w:val="F0E2C696"/>
    <w:lvl w:ilvl="0" w:tplc="233AF402">
      <w:start w:val="1"/>
      <w:numFmt w:val="upperLetter"/>
      <w:lvlText w:val="%1."/>
      <w:lvlJc w:val="left"/>
      <w:pPr>
        <w:ind w:left="345" w:hanging="288"/>
      </w:pPr>
      <w:rPr>
        <w:rFonts w:ascii="Times New Roman" w:eastAsia="Times New Roman" w:hAnsi="Times New Roman" w:cs="Times New Roman" w:hint="default"/>
        <w:b w:val="0"/>
        <w:bCs w:val="0"/>
        <w:i/>
        <w:iCs/>
        <w:spacing w:val="0"/>
        <w:w w:val="99"/>
        <w:sz w:val="20"/>
        <w:szCs w:val="20"/>
        <w:lang w:val="en-US" w:eastAsia="en-US" w:bidi="ar-SA"/>
      </w:rPr>
    </w:lvl>
    <w:lvl w:ilvl="1" w:tplc="706E8DE8">
      <w:start w:val="1"/>
      <w:numFmt w:val="decimal"/>
      <w:lvlText w:val="%2."/>
      <w:lvlJc w:val="left"/>
      <w:pPr>
        <w:ind w:left="777" w:hanging="360"/>
      </w:pPr>
      <w:rPr>
        <w:rFonts w:ascii="Times New Roman" w:eastAsia="Times New Roman" w:hAnsi="Times New Roman" w:cs="Times New Roman" w:hint="default"/>
        <w:b w:val="0"/>
        <w:bCs w:val="0"/>
        <w:i/>
        <w:iCs/>
        <w:spacing w:val="0"/>
        <w:w w:val="99"/>
        <w:sz w:val="20"/>
        <w:szCs w:val="20"/>
        <w:lang w:val="en-US" w:eastAsia="en-US" w:bidi="ar-SA"/>
      </w:rPr>
    </w:lvl>
    <w:lvl w:ilvl="2" w:tplc="9530CBCE">
      <w:numFmt w:val="bullet"/>
      <w:lvlText w:val=""/>
      <w:lvlJc w:val="left"/>
      <w:pPr>
        <w:ind w:left="1785" w:hanging="360"/>
      </w:pPr>
      <w:rPr>
        <w:rFonts w:ascii="Symbol" w:eastAsia="Symbol" w:hAnsi="Symbol" w:cs="Symbol" w:hint="default"/>
        <w:b w:val="0"/>
        <w:bCs w:val="0"/>
        <w:i w:val="0"/>
        <w:iCs w:val="0"/>
        <w:spacing w:val="0"/>
        <w:w w:val="99"/>
        <w:sz w:val="20"/>
        <w:szCs w:val="20"/>
        <w:lang w:val="en-US" w:eastAsia="en-US" w:bidi="ar-SA"/>
      </w:rPr>
    </w:lvl>
    <w:lvl w:ilvl="3" w:tplc="595CB79E">
      <w:numFmt w:val="bullet"/>
      <w:lvlText w:val="•"/>
      <w:lvlJc w:val="left"/>
      <w:pPr>
        <w:ind w:left="1725" w:hanging="360"/>
      </w:pPr>
      <w:rPr>
        <w:rFonts w:hint="default"/>
        <w:lang w:val="en-US" w:eastAsia="en-US" w:bidi="ar-SA"/>
      </w:rPr>
    </w:lvl>
    <w:lvl w:ilvl="4" w:tplc="A832F076">
      <w:numFmt w:val="bullet"/>
      <w:lvlText w:val="•"/>
      <w:lvlJc w:val="left"/>
      <w:pPr>
        <w:ind w:left="1671" w:hanging="360"/>
      </w:pPr>
      <w:rPr>
        <w:rFonts w:hint="default"/>
        <w:lang w:val="en-US" w:eastAsia="en-US" w:bidi="ar-SA"/>
      </w:rPr>
    </w:lvl>
    <w:lvl w:ilvl="5" w:tplc="61AC60EA">
      <w:numFmt w:val="bullet"/>
      <w:lvlText w:val="•"/>
      <w:lvlJc w:val="left"/>
      <w:pPr>
        <w:ind w:left="1617" w:hanging="360"/>
      </w:pPr>
      <w:rPr>
        <w:rFonts w:hint="default"/>
        <w:lang w:val="en-US" w:eastAsia="en-US" w:bidi="ar-SA"/>
      </w:rPr>
    </w:lvl>
    <w:lvl w:ilvl="6" w:tplc="4FE689AE">
      <w:numFmt w:val="bullet"/>
      <w:lvlText w:val="•"/>
      <w:lvlJc w:val="left"/>
      <w:pPr>
        <w:ind w:left="1562" w:hanging="360"/>
      </w:pPr>
      <w:rPr>
        <w:rFonts w:hint="default"/>
        <w:lang w:val="en-US" w:eastAsia="en-US" w:bidi="ar-SA"/>
      </w:rPr>
    </w:lvl>
    <w:lvl w:ilvl="7" w:tplc="79345668">
      <w:numFmt w:val="bullet"/>
      <w:lvlText w:val="•"/>
      <w:lvlJc w:val="left"/>
      <w:pPr>
        <w:ind w:left="1508" w:hanging="360"/>
      </w:pPr>
      <w:rPr>
        <w:rFonts w:hint="default"/>
        <w:lang w:val="en-US" w:eastAsia="en-US" w:bidi="ar-SA"/>
      </w:rPr>
    </w:lvl>
    <w:lvl w:ilvl="8" w:tplc="69DA4EDA">
      <w:numFmt w:val="bullet"/>
      <w:lvlText w:val="•"/>
      <w:lvlJc w:val="left"/>
      <w:pPr>
        <w:ind w:left="1454" w:hanging="360"/>
      </w:pPr>
      <w:rPr>
        <w:rFonts w:hint="default"/>
        <w:lang w:val="en-US" w:eastAsia="en-US" w:bidi="ar-SA"/>
      </w:rPr>
    </w:lvl>
  </w:abstractNum>
  <w:num w:numId="1">
    <w:abstractNumId w:val="20"/>
  </w:num>
  <w:num w:numId="2">
    <w:abstractNumId w:val="5"/>
  </w:num>
  <w:num w:numId="3">
    <w:abstractNumId w:val="11"/>
  </w:num>
  <w:num w:numId="4">
    <w:abstractNumId w:val="15"/>
  </w:num>
  <w:num w:numId="5">
    <w:abstractNumId w:val="17"/>
  </w:num>
  <w:num w:numId="6">
    <w:abstractNumId w:val="16"/>
  </w:num>
  <w:num w:numId="7">
    <w:abstractNumId w:val="9"/>
  </w:num>
  <w:num w:numId="8">
    <w:abstractNumId w:val="14"/>
  </w:num>
  <w:num w:numId="9">
    <w:abstractNumId w:val="4"/>
  </w:num>
  <w:num w:numId="10">
    <w:abstractNumId w:val="12"/>
  </w:num>
  <w:num w:numId="11">
    <w:abstractNumId w:val="7"/>
  </w:num>
  <w:num w:numId="12">
    <w:abstractNumId w:val="1"/>
  </w:num>
  <w:num w:numId="13">
    <w:abstractNumId w:val="0"/>
  </w:num>
  <w:num w:numId="14">
    <w:abstractNumId w:val="18"/>
  </w:num>
  <w:num w:numId="15">
    <w:abstractNumId w:val="6"/>
  </w:num>
  <w:num w:numId="16">
    <w:abstractNumId w:val="8"/>
  </w:num>
  <w:num w:numId="17">
    <w:abstractNumId w:val="3"/>
  </w:num>
  <w:num w:numId="18">
    <w:abstractNumId w:val="19"/>
  </w:num>
  <w:num w:numId="19">
    <w:abstractNumId w:val="13"/>
  </w:num>
  <w:num w:numId="20">
    <w:abstractNumId w:val="2"/>
  </w:num>
  <w:num w:numId="21">
    <w:abstractNumId w:val="1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10"/>
  <w:proofState w:spelling="clean" w:grammar="clean"/>
  <w:defaultTabStop w:val="720"/>
  <w:drawingGridHorizontalSpacing w:val="110"/>
  <w:displayHorizontalDrawingGridEvery w:val="2"/>
  <w:characterSpacingControl w:val="doNotCompress"/>
  <w:compat>
    <w:ulTrailSpace/>
    <w:shapeLayoutLikeWW8/>
    <w:compatSetting w:name="compatibilityMode" w:uri="http://schemas.microsoft.com/office/word" w:val="14"/>
    <w:compatSetting w:name="useWord2013TrackBottomHyphenation" w:uri="http://schemas.microsoft.com/office/word" w:val="1"/>
  </w:compat>
  <w:rsids>
    <w:rsidRoot w:val="00DE2396"/>
    <w:rsid w:val="00040F54"/>
    <w:rsid w:val="0010751F"/>
    <w:rsid w:val="002B47CE"/>
    <w:rsid w:val="003D6B64"/>
    <w:rsid w:val="00472E45"/>
    <w:rsid w:val="004C72C1"/>
    <w:rsid w:val="00667F58"/>
    <w:rsid w:val="007E7D70"/>
    <w:rsid w:val="008914E5"/>
    <w:rsid w:val="009F0887"/>
    <w:rsid w:val="00B62D3D"/>
    <w:rsid w:val="00B73553"/>
    <w:rsid w:val="00C01E1F"/>
    <w:rsid w:val="00C119EF"/>
    <w:rsid w:val="00C36F50"/>
    <w:rsid w:val="00D03F72"/>
    <w:rsid w:val="00D444A1"/>
    <w:rsid w:val="00DB3814"/>
    <w:rsid w:val="00DE2396"/>
    <w:rsid w:val="00EE4874"/>
    <w:rsid w:val="00EF070F"/>
    <w:rsid w:val="00FF615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90BE304"/>
  <w15:docId w15:val="{F730D8DC-1F57-4AEB-9DB3-98462B6462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1"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Normal">
    <w:name w:val="Normal"/>
    <w:qFormat/>
    <w:rPr>
      <w:rFonts w:ascii="Times New Roman" w:eastAsia="Times New Roman" w:hAnsi="Times New Roman" w:cs="Times New Roman"/>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uiPriority w:val="1"/>
    <w:qFormat/>
    <w:rPr>
      <w:sz w:val="20"/>
      <w:szCs w:val="20"/>
    </w:rPr>
  </w:style>
  <w:style w:type="paragraph" w:styleId="Title">
    <w:name w:val="Title"/>
    <w:basedOn w:val="Normal"/>
    <w:uiPriority w:val="10"/>
    <w:qFormat/>
    <w:pPr>
      <w:spacing w:before="55"/>
      <w:ind w:left="792" w:hanging="731"/>
    </w:pPr>
    <w:rPr>
      <w:sz w:val="48"/>
      <w:szCs w:val="48"/>
    </w:rPr>
  </w:style>
  <w:style w:type="paragraph" w:styleId="ListParagraph">
    <w:name w:val="List Paragraph"/>
    <w:basedOn w:val="Normal"/>
    <w:uiPriority w:val="1"/>
    <w:qFormat/>
    <w:pPr>
      <w:ind w:left="777" w:hanging="360"/>
    </w:pPr>
  </w:style>
  <w:style w:type="paragraph" w:customStyle="1" w:styleId="TableParagraph">
    <w:name w:val="Table Paragraph"/>
    <w:basedOn w:val="Normal"/>
    <w:uiPriority w:val="1"/>
    <w:qFormat/>
  </w:style>
  <w:style w:type="character" w:styleId="Strong">
    <w:name w:val="Strong"/>
    <w:basedOn w:val="DefaultParagraphFont"/>
    <w:uiPriority w:val="22"/>
    <w:qFormat/>
    <w:rsid w:val="00EF070F"/>
    <w:rPr>
      <w:b/>
      <w:bCs/>
    </w:rPr>
  </w:style>
  <w:style w:type="paragraph" w:styleId="NormalWeb">
    <w:name w:val="Normal (Web)"/>
    <w:basedOn w:val="Normal"/>
    <w:uiPriority w:val="99"/>
    <w:semiHidden/>
    <w:unhideWhenUsed/>
    <w:rsid w:val="00D03F72"/>
    <w:pPr>
      <w:widowControl/>
      <w:autoSpaceDE/>
      <w:autoSpaceDN/>
      <w:spacing w:before="100" w:beforeAutospacing="1" w:after="100" w:afterAutospacing="1"/>
    </w:pPr>
    <w:rPr>
      <w:sz w:val="24"/>
      <w:szCs w:val="24"/>
    </w:rPr>
  </w:style>
  <w:style w:type="paragraph" w:styleId="Caption">
    <w:name w:val="caption"/>
    <w:basedOn w:val="Normal"/>
    <w:next w:val="Normal"/>
    <w:uiPriority w:val="35"/>
    <w:unhideWhenUsed/>
    <w:qFormat/>
    <w:rsid w:val="00C36F50"/>
    <w:pPr>
      <w:spacing w:after="200"/>
    </w:pPr>
    <w:rPr>
      <w:i/>
      <w:iCs/>
      <w:color w:val="1F497D" w:themeColor="text2"/>
      <w:sz w:val="18"/>
      <w:szCs w:val="18"/>
    </w:rPr>
  </w:style>
  <w:style w:type="character" w:styleId="Emphasis">
    <w:name w:val="Emphasis"/>
    <w:basedOn w:val="DefaultParagraphFont"/>
    <w:uiPriority w:val="20"/>
    <w:qFormat/>
    <w:rsid w:val="00DB3814"/>
    <w:rPr>
      <w:i/>
      <w:iCs/>
    </w:rPr>
  </w:style>
  <w:style w:type="character" w:styleId="Hyperlink">
    <w:name w:val="Hyperlink"/>
    <w:basedOn w:val="DefaultParagraphFont"/>
    <w:uiPriority w:val="99"/>
    <w:semiHidden/>
    <w:unhideWhenUsed/>
    <w:rsid w:val="00C01E1F"/>
    <w:rPr>
      <w:color w:val="0000FF"/>
      <w:u w:val="single"/>
    </w:rPr>
  </w:style>
  <w:style w:type="character" w:customStyle="1" w:styleId="collapsible-button-text">
    <w:name w:val="collapsible-button-text"/>
    <w:basedOn w:val="DefaultParagraphFont"/>
    <w:rsid w:val="00C01E1F"/>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ivs>
    <w:div w:id="45876581">
      <w:bodyDiv w:val="1"/>
      <w:marLeft w:val="0"/>
      <w:marRight w:val="0"/>
      <w:marTop w:val="0"/>
      <w:marBottom w:val="0"/>
      <w:divBdr>
        <w:top w:val="none" w:sz="0" w:space="0" w:color="auto"/>
        <w:left w:val="none" w:sz="0" w:space="0" w:color="auto"/>
        <w:bottom w:val="none" w:sz="0" w:space="0" w:color="auto"/>
        <w:right w:val="none" w:sz="0" w:space="0" w:color="auto"/>
      </w:divBdr>
    </w:div>
    <w:div w:id="171579014">
      <w:bodyDiv w:val="1"/>
      <w:marLeft w:val="0"/>
      <w:marRight w:val="0"/>
      <w:marTop w:val="0"/>
      <w:marBottom w:val="0"/>
      <w:divBdr>
        <w:top w:val="none" w:sz="0" w:space="0" w:color="auto"/>
        <w:left w:val="none" w:sz="0" w:space="0" w:color="auto"/>
        <w:bottom w:val="none" w:sz="0" w:space="0" w:color="auto"/>
        <w:right w:val="none" w:sz="0" w:space="0" w:color="auto"/>
      </w:divBdr>
    </w:div>
    <w:div w:id="438183755">
      <w:bodyDiv w:val="1"/>
      <w:marLeft w:val="0"/>
      <w:marRight w:val="0"/>
      <w:marTop w:val="0"/>
      <w:marBottom w:val="0"/>
      <w:divBdr>
        <w:top w:val="none" w:sz="0" w:space="0" w:color="auto"/>
        <w:left w:val="none" w:sz="0" w:space="0" w:color="auto"/>
        <w:bottom w:val="none" w:sz="0" w:space="0" w:color="auto"/>
        <w:right w:val="none" w:sz="0" w:space="0" w:color="auto"/>
      </w:divBdr>
    </w:div>
    <w:div w:id="487282594">
      <w:bodyDiv w:val="1"/>
      <w:marLeft w:val="0"/>
      <w:marRight w:val="0"/>
      <w:marTop w:val="0"/>
      <w:marBottom w:val="0"/>
      <w:divBdr>
        <w:top w:val="none" w:sz="0" w:space="0" w:color="auto"/>
        <w:left w:val="none" w:sz="0" w:space="0" w:color="auto"/>
        <w:bottom w:val="none" w:sz="0" w:space="0" w:color="auto"/>
        <w:right w:val="none" w:sz="0" w:space="0" w:color="auto"/>
      </w:divBdr>
    </w:div>
    <w:div w:id="1580482773">
      <w:bodyDiv w:val="1"/>
      <w:marLeft w:val="0"/>
      <w:marRight w:val="0"/>
      <w:marTop w:val="0"/>
      <w:marBottom w:val="0"/>
      <w:divBdr>
        <w:top w:val="none" w:sz="0" w:space="0" w:color="auto"/>
        <w:left w:val="none" w:sz="0" w:space="0" w:color="auto"/>
        <w:bottom w:val="none" w:sz="0" w:space="0" w:color="auto"/>
        <w:right w:val="none" w:sz="0" w:space="0" w:color="auto"/>
      </w:divBdr>
    </w:div>
    <w:div w:id="1707638220">
      <w:bodyDiv w:val="1"/>
      <w:marLeft w:val="0"/>
      <w:marRight w:val="0"/>
      <w:marTop w:val="0"/>
      <w:marBottom w:val="0"/>
      <w:divBdr>
        <w:top w:val="none" w:sz="0" w:space="0" w:color="auto"/>
        <w:left w:val="none" w:sz="0" w:space="0" w:color="auto"/>
        <w:bottom w:val="none" w:sz="0" w:space="0" w:color="auto"/>
        <w:right w:val="none" w:sz="0" w:space="0" w:color="auto"/>
      </w:divBdr>
    </w:div>
    <w:div w:id="1902326238">
      <w:bodyDiv w:val="1"/>
      <w:marLeft w:val="0"/>
      <w:marRight w:val="0"/>
      <w:marTop w:val="0"/>
      <w:marBottom w:val="0"/>
      <w:divBdr>
        <w:top w:val="none" w:sz="0" w:space="0" w:color="auto"/>
        <w:left w:val="none" w:sz="0" w:space="0" w:color="auto"/>
        <w:bottom w:val="none" w:sz="0" w:space="0" w:color="auto"/>
        <w:right w:val="none" w:sz="0" w:space="0" w:color="auto"/>
      </w:divBdr>
    </w:div>
    <w:div w:id="1907060264">
      <w:bodyDiv w:val="1"/>
      <w:marLeft w:val="0"/>
      <w:marRight w:val="0"/>
      <w:marTop w:val="0"/>
      <w:marBottom w:val="0"/>
      <w:divBdr>
        <w:top w:val="none" w:sz="0" w:space="0" w:color="auto"/>
        <w:left w:val="none" w:sz="0" w:space="0" w:color="auto"/>
        <w:bottom w:val="none" w:sz="0" w:space="0" w:color="auto"/>
        <w:right w:val="none" w:sz="0" w:space="0" w:color="auto"/>
      </w:divBdr>
    </w:div>
    <w:div w:id="2126777095">
      <w:bodyDiv w:val="1"/>
      <w:marLeft w:val="0"/>
      <w:marRight w:val="0"/>
      <w:marTop w:val="0"/>
      <w:marBottom w:val="0"/>
      <w:divBdr>
        <w:top w:val="none" w:sz="0" w:space="0" w:color="auto"/>
        <w:left w:val="none" w:sz="0" w:space="0" w:color="auto"/>
        <w:bottom w:val="none" w:sz="0" w:space="0" w:color="auto"/>
        <w:right w:val="none" w:sz="0" w:space="0" w:color="auto"/>
      </w:divBdr>
      <w:divsChild>
        <w:div w:id="276564315">
          <w:marLeft w:val="0"/>
          <w:marRight w:val="0"/>
          <w:marTop w:val="0"/>
          <w:marBottom w:val="0"/>
          <w:divBdr>
            <w:top w:val="none" w:sz="0" w:space="0" w:color="auto"/>
            <w:left w:val="none" w:sz="0" w:space="0" w:color="auto"/>
            <w:bottom w:val="none" w:sz="0" w:space="0" w:color="auto"/>
            <w:right w:val="none" w:sz="0" w:space="0" w:color="auto"/>
          </w:divBdr>
          <w:divsChild>
            <w:div w:id="1432893478">
              <w:marLeft w:val="0"/>
              <w:marRight w:val="0"/>
              <w:marTop w:val="0"/>
              <w:marBottom w:val="0"/>
              <w:divBdr>
                <w:top w:val="none" w:sz="0" w:space="0" w:color="auto"/>
                <w:left w:val="none" w:sz="0" w:space="0" w:color="auto"/>
                <w:bottom w:val="none" w:sz="0" w:space="0" w:color="auto"/>
                <w:right w:val="none" w:sz="0" w:space="0" w:color="auto"/>
              </w:divBdr>
              <w:divsChild>
                <w:div w:id="968974912">
                  <w:marLeft w:val="0"/>
                  <w:marRight w:val="0"/>
                  <w:marTop w:val="0"/>
                  <w:marBottom w:val="0"/>
                  <w:divBdr>
                    <w:top w:val="none" w:sz="0" w:space="0" w:color="auto"/>
                    <w:left w:val="none" w:sz="0" w:space="0" w:color="auto"/>
                    <w:bottom w:val="none" w:sz="0" w:space="0" w:color="auto"/>
                    <w:right w:val="none" w:sz="0" w:space="0" w:color="auto"/>
                  </w:divBdr>
                  <w:divsChild>
                    <w:div w:id="186724167">
                      <w:marLeft w:val="0"/>
                      <w:marRight w:val="0"/>
                      <w:marTop w:val="0"/>
                      <w:marBottom w:val="0"/>
                      <w:divBdr>
                        <w:top w:val="none" w:sz="0" w:space="0" w:color="auto"/>
                        <w:left w:val="none" w:sz="0" w:space="0" w:color="auto"/>
                        <w:bottom w:val="none" w:sz="0" w:space="0" w:color="auto"/>
                        <w:right w:val="none" w:sz="0" w:space="0" w:color="auto"/>
                      </w:divBdr>
                      <w:divsChild>
                        <w:div w:id="311182251">
                          <w:marLeft w:val="0"/>
                          <w:marRight w:val="0"/>
                          <w:marTop w:val="0"/>
                          <w:marBottom w:val="0"/>
                          <w:divBdr>
                            <w:top w:val="none" w:sz="0" w:space="0" w:color="auto"/>
                            <w:left w:val="none" w:sz="0" w:space="0" w:color="auto"/>
                            <w:bottom w:val="none" w:sz="0" w:space="0" w:color="auto"/>
                            <w:right w:val="none" w:sz="0" w:space="0" w:color="auto"/>
                          </w:divBdr>
                          <w:divsChild>
                            <w:div w:id="1533224349">
                              <w:marLeft w:val="0"/>
                              <w:marRight w:val="0"/>
                              <w:marTop w:val="0"/>
                              <w:marBottom w:val="0"/>
                              <w:divBdr>
                                <w:top w:val="none" w:sz="0" w:space="0" w:color="auto"/>
                                <w:left w:val="none" w:sz="0" w:space="0" w:color="auto"/>
                                <w:bottom w:val="none" w:sz="0" w:space="0" w:color="auto"/>
                                <w:right w:val="none" w:sz="0" w:space="0" w:color="auto"/>
                              </w:divBdr>
                              <w:divsChild>
                                <w:div w:id="199166400">
                                  <w:marLeft w:val="0"/>
                                  <w:marRight w:val="0"/>
                                  <w:marTop w:val="0"/>
                                  <w:marBottom w:val="0"/>
                                  <w:divBdr>
                                    <w:top w:val="none" w:sz="0" w:space="0" w:color="auto"/>
                                    <w:left w:val="none" w:sz="0" w:space="0" w:color="auto"/>
                                    <w:bottom w:val="none" w:sz="0" w:space="0" w:color="auto"/>
                                    <w:right w:val="none" w:sz="0" w:space="0" w:color="auto"/>
                                  </w:divBdr>
                                </w:div>
                                <w:div w:id="974945137">
                                  <w:marLeft w:val="0"/>
                                  <w:marRight w:val="0"/>
                                  <w:marTop w:val="0"/>
                                  <w:marBottom w:val="0"/>
                                  <w:divBdr>
                                    <w:top w:val="none" w:sz="0" w:space="0" w:color="auto"/>
                                    <w:left w:val="none" w:sz="0" w:space="0" w:color="auto"/>
                                    <w:bottom w:val="none" w:sz="0" w:space="0" w:color="auto"/>
                                    <w:right w:val="none" w:sz="0" w:space="0" w:color="auto"/>
                                  </w:divBdr>
                                  <w:divsChild>
                                    <w:div w:id="6361039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3.png"/><Relationship Id="rId13" Type="http://schemas.openxmlformats.org/officeDocument/2006/relationships/image" Target="media/image8.png"/><Relationship Id="rId18" Type="http://schemas.openxmlformats.org/officeDocument/2006/relationships/hyperlink" Target="https://www.analog.com/media/en/technical-documentation/data-sheets/DS18B20.pdf" TargetMode="External"/><Relationship Id="rId3" Type="http://schemas.openxmlformats.org/officeDocument/2006/relationships/styles" Target="styles.xml"/><Relationship Id="rId21" Type="http://schemas.openxmlformats.org/officeDocument/2006/relationships/hyperlink" Target="https://developer.salesforce.com/docs/atlas.en-us.api_rest.meta/api_rest/dome_sobject_create.htm" TargetMode="External"/><Relationship Id="rId7" Type="http://schemas.openxmlformats.org/officeDocument/2006/relationships/image" Target="media/image2.png"/><Relationship Id="rId12" Type="http://schemas.openxmlformats.org/officeDocument/2006/relationships/image" Target="media/image7.png"/><Relationship Id="rId17" Type="http://schemas.openxmlformats.org/officeDocument/2006/relationships/hyperlink" Target="https://www.u-blox.com/sites/default/files/products/documents/NEO-6_DataSheet_(GPS.G6-HW-09005).pdf" TargetMode="External"/><Relationship Id="rId2" Type="http://schemas.openxmlformats.org/officeDocument/2006/relationships/numbering" Target="numbering.xml"/><Relationship Id="rId16" Type="http://schemas.openxmlformats.org/officeDocument/2006/relationships/hyperlink" Target="https://www.espressif.com/sites/default/files/documentation/esp32-s3_datasheet_en.pdf" TargetMode="External"/><Relationship Id="rId20" Type="http://schemas.openxmlformats.org/officeDocument/2006/relationships/hyperlink" Target="https://www.arduino.cc/reference/en/libraries/arduinojson/" TargetMode="External"/><Relationship Id="rId1" Type="http://schemas.openxmlformats.org/officeDocument/2006/relationships/customXml" Target="../customXml/item1.xml"/><Relationship Id="rId6" Type="http://schemas.openxmlformats.org/officeDocument/2006/relationships/image" Target="media/image1.jpeg"/><Relationship Id="rId11" Type="http://schemas.openxmlformats.org/officeDocument/2006/relationships/image" Target="media/image6.jpeg"/><Relationship Id="rId24"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image" Target="media/image10.png"/><Relationship Id="rId23" Type="http://schemas.openxmlformats.org/officeDocument/2006/relationships/fontTable" Target="fontTable.xml"/><Relationship Id="rId10" Type="http://schemas.openxmlformats.org/officeDocument/2006/relationships/image" Target="media/image5.png"/><Relationship Id="rId19" Type="http://schemas.openxmlformats.org/officeDocument/2006/relationships/hyperlink" Target="https://www.bluetooth.com/learn-about-bluetooth/tech-overview/low-energy/" TargetMode="External"/><Relationship Id="rId4" Type="http://schemas.openxmlformats.org/officeDocument/2006/relationships/settings" Target="settings.xml"/><Relationship Id="rId9" Type="http://schemas.openxmlformats.org/officeDocument/2006/relationships/image" Target="media/image4.png"/><Relationship Id="rId14" Type="http://schemas.openxmlformats.org/officeDocument/2006/relationships/image" Target="media/image9.png"/><Relationship Id="rId22" Type="http://schemas.openxmlformats.org/officeDocument/2006/relationships/hyperlink" Target="https://help.salesforce.com/s/articleView?id=sf.flow.htm"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B29B9A-B5E2-4095-B337-A1630501389B}">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199</TotalTime>
  <Pages>8</Pages>
  <Words>3791</Words>
  <Characters>21615</Characters>
  <Application>Microsoft Office Word</Application>
  <DocSecurity>0</DocSecurity>
  <Lines>180</Lines>
  <Paragraphs>50</Paragraphs>
  <ScaleCrop>false</ScaleCrop>
  <HeadingPairs>
    <vt:vector size="2" baseType="variant">
      <vt:variant>
        <vt:lpstr>Title</vt:lpstr>
      </vt:variant>
      <vt:variant>
        <vt:i4>1</vt:i4>
      </vt:variant>
    </vt:vector>
  </HeadingPairs>
  <TitlesOfParts>
    <vt:vector size="1" baseType="lpstr">
      <vt:lpstr>Paper Title (use style: paper title)</vt:lpstr>
    </vt:vector>
  </TitlesOfParts>
  <Company/>
  <LinksUpToDate>false</LinksUpToDate>
  <CharactersWithSpaces>25356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Paper Title (use style: paper title)</dc:title>
  <dc:creator>IEEE</dc:creator>
  <cp:lastModifiedBy>Osama Niaz</cp:lastModifiedBy>
  <cp:revision>3</cp:revision>
  <cp:lastPrinted>2025-06-11T00:45:00Z</cp:lastPrinted>
  <dcterms:created xsi:type="dcterms:W3CDTF">2025-06-10T21:32:00Z</dcterms:created>
  <dcterms:modified xsi:type="dcterms:W3CDTF">2025-06-11T04:37:00Z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2024-07-30T00:00:00Z</vt:filetime>
  </property>
  <property fmtid="{D5CDD505-2E9C-101B-9397-08002B2CF9AE}" pid="3" name="Creator">
    <vt:lpwstr>Microsoft® Word 2016</vt:lpwstr>
  </property>
  <property fmtid="{D5CDD505-2E9C-101B-9397-08002B2CF9AE}" pid="4" name="LastSaved">
    <vt:filetime>2025-06-10T00:00:00Z</vt:filetime>
  </property>
  <property fmtid="{D5CDD505-2E9C-101B-9397-08002B2CF9AE}" pid="5" name="Producer">
    <vt:lpwstr>Microsoft® Word 2016</vt:lpwstr>
  </property>
</Properties>
</file>