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mbria" w:cs="Cambria" w:eastAsia="Cambria" w:hAnsi="Cambria"/>
        </w:rPr>
      </w:pPr>
      <w:bookmarkStart w:colFirst="0" w:colLast="0" w:name="_heading=h.gjdgxs" w:id="0"/>
      <w:bookmarkEnd w:id="0"/>
      <w:r w:rsidDel="00000000" w:rsidR="00000000" w:rsidRPr="00000000">
        <w:rPr>
          <w:rFonts w:ascii="Cambria" w:cs="Cambria" w:eastAsia="Cambria" w:hAnsi="Cambria"/>
          <w:rtl w:val="0"/>
        </w:rPr>
        <w:t xml:space="preserve">Power Bi - Challenges:</w:t>
      </w:r>
    </w:p>
    <w:p w:rsidR="00000000" w:rsidDel="00000000" w:rsidP="00000000" w:rsidRDefault="00000000" w:rsidRPr="00000000" w14:paraId="00000002">
      <w:pPr>
        <w:pStyle w:val="Heading1"/>
        <w:rPr>
          <w:rFonts w:ascii="Cambria" w:cs="Cambria" w:eastAsia="Cambria" w:hAnsi="Cambria"/>
        </w:rPr>
      </w:pPr>
      <w:bookmarkStart w:colFirst="0" w:colLast="0" w:name="_heading=h.phahjxksby04" w:id="1"/>
      <w:bookmarkEnd w:id="1"/>
      <w:r w:rsidDel="00000000" w:rsidR="00000000" w:rsidRPr="00000000">
        <w:rPr>
          <w:rFonts w:ascii="Cambria" w:cs="Cambria" w:eastAsia="Cambria" w:hAnsi="Cambria"/>
          <w:rtl w:val="0"/>
        </w:rPr>
        <w:t xml:space="preserve">Q1 [Easy] - Find the right relationship</w:t>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Relationship</w:t>
      </w:r>
    </w:p>
    <w:p w:rsidR="00000000" w:rsidDel="00000000" w:rsidP="00000000" w:rsidRDefault="00000000" w:rsidRPr="00000000" w14:paraId="00000004">
      <w:pPr>
        <w:pStyle w:val="Heading4"/>
        <w:rPr>
          <w:rFonts w:ascii="Cambria" w:cs="Cambria" w:eastAsia="Cambria" w:hAnsi="Cambria"/>
          <w:color w:val="000000"/>
          <w:sz w:val="28"/>
          <w:szCs w:val="28"/>
        </w:rPr>
      </w:pPr>
      <w:bookmarkStart w:colFirst="0" w:colLast="0" w:name="_heading=h.1fob9te" w:id="2"/>
      <w:bookmarkEnd w:id="2"/>
      <w:r w:rsidDel="00000000" w:rsidR="00000000" w:rsidRPr="00000000">
        <w:rPr>
          <w:rFonts w:ascii="Cambria" w:cs="Cambria" w:eastAsia="Cambria" w:hAnsi="Cambria"/>
          <w:color w:val="000000"/>
          <w:sz w:val="28"/>
          <w:szCs w:val="28"/>
          <w:rtl w:val="0"/>
        </w:rPr>
        <w:t xml:space="preserve">A retailer can sell to multiple customers and customers can buy from multiple stores. So the relationship between the “Retailer” and the “Customers” table will be</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color w:val="000000"/>
          <w:sz w:val="28"/>
          <w:szCs w:val="28"/>
          <w:rtl w:val="0"/>
        </w:rPr>
        <w:t xml:space="preserve">?</w:t>
      </w:r>
    </w:p>
    <w:p w:rsidR="00000000" w:rsidDel="00000000" w:rsidP="00000000" w:rsidRDefault="00000000" w:rsidRPr="00000000" w14:paraId="00000005">
      <w:pPr>
        <w:rPr>
          <w:color w:val="0000ff"/>
        </w:rPr>
      </w:pPr>
      <w:r w:rsidDel="00000000" w:rsidR="00000000" w:rsidRPr="00000000">
        <w:rPr>
          <w:color w:val="0000ff"/>
          <w:rtl w:val="0"/>
        </w:rPr>
        <w:t xml:space="preserve">Ans:One to Many</w:t>
      </w:r>
      <w:r w:rsidDel="00000000" w:rsidR="00000000" w:rsidRPr="00000000">
        <w:rPr>
          <w:rtl w:val="0"/>
        </w:rPr>
      </w:r>
    </w:p>
    <w:p w:rsidR="00000000" w:rsidDel="00000000" w:rsidP="00000000" w:rsidRDefault="00000000" w:rsidRPr="00000000" w14:paraId="00000006">
      <w:pPr>
        <w:pStyle w:val="Heading2"/>
        <w:rPr>
          <w:rFonts w:ascii="Cambria" w:cs="Cambria" w:eastAsia="Cambria" w:hAnsi="Cambria"/>
        </w:rPr>
      </w:pPr>
      <w:bookmarkStart w:colFirst="0" w:colLast="0" w:name="_heading=h.3znysh7" w:id="3"/>
      <w:bookmarkEnd w:id="3"/>
      <w:r w:rsidDel="00000000" w:rsidR="00000000" w:rsidRPr="00000000">
        <w:rPr>
          <w:rFonts w:ascii="Cambria" w:cs="Cambria" w:eastAsia="Cambria" w:hAnsi="Cambria"/>
          <w:rtl w:val="0"/>
        </w:rPr>
        <w:t xml:space="preserve">Q2 [Medium] - Which JOIN is most suitable?</w:t>
      </w:r>
    </w:p>
    <w:p w:rsidR="00000000" w:rsidDel="00000000" w:rsidP="00000000" w:rsidRDefault="00000000" w:rsidRPr="00000000" w14:paraId="00000007">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JOIN</w:t>
      </w:r>
    </w:p>
    <w:p w:rsidR="00000000" w:rsidDel="00000000" w:rsidP="00000000" w:rsidRDefault="00000000" w:rsidRPr="00000000" w14:paraId="00000008">
      <w:pPr>
        <w:rPr>
          <w:rFonts w:ascii="Cambria" w:cs="Cambria" w:eastAsia="Cambria" w:hAnsi="Cambria"/>
        </w:rPr>
      </w:pPr>
      <w:r w:rsidDel="00000000" w:rsidR="00000000" w:rsidRPr="00000000">
        <w:rPr>
          <w:rtl w:val="0"/>
        </w:rPr>
      </w:r>
    </w:p>
    <w:p w:rsidR="00000000" w:rsidDel="00000000" w:rsidP="00000000" w:rsidRDefault="00000000" w:rsidRPr="00000000" w14:paraId="00000009">
      <w:pPr>
        <w:rPr>
          <w:color w:val="ffffff"/>
        </w:rPr>
      </w:pPr>
      <w:r w:rsidDel="00000000" w:rsidR="00000000" w:rsidRPr="00000000">
        <w:rPr>
          <w:rFonts w:ascii="Cambria" w:cs="Cambria" w:eastAsia="Cambria" w:hAnsi="Cambria"/>
          <w:sz w:val="28"/>
          <w:szCs w:val="28"/>
          <w:rtl w:val="0"/>
        </w:rPr>
        <w:t xml:space="preserve">For the tables visualized below, which kind of join will lead to the resultant table?</w:t>
        <w:br w:type="textWrapping"/>
        <w:br w:type="textWrapping"/>
      </w:r>
      <w:r w:rsidDel="00000000" w:rsidR="00000000" w:rsidRPr="00000000">
        <w:rPr>
          <w:rFonts w:ascii="Cambria" w:cs="Cambria" w:eastAsia="Cambria" w:hAnsi="Cambria"/>
          <w:sz w:val="28"/>
          <w:szCs w:val="28"/>
        </w:rPr>
        <w:drawing>
          <wp:inline distB="114300" distT="114300" distL="114300" distR="114300">
            <wp:extent cx="6143625" cy="2108682"/>
            <wp:effectExtent b="0" l="0" r="0" t="0"/>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43625" cy="210868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Cambria" w:cs="Cambria" w:eastAsia="Cambria" w:hAnsi="Cambria"/>
          <w:color w:val="ffffff"/>
          <w:sz w:val="28"/>
          <w:szCs w:val="28"/>
          <w:highlight w:val="black"/>
        </w:rPr>
      </w:pPr>
      <w:r w:rsidDel="00000000" w:rsidR="00000000" w:rsidRPr="00000000">
        <w:rPr>
          <w:rtl w:val="0"/>
        </w:rPr>
      </w:r>
    </w:p>
    <w:p w:rsidR="00000000" w:rsidDel="00000000" w:rsidP="00000000" w:rsidRDefault="00000000" w:rsidRPr="00000000" w14:paraId="0000000B">
      <w:pPr>
        <w:rPr>
          <w:rFonts w:ascii="Cambria" w:cs="Cambria" w:eastAsia="Cambria" w:hAnsi="Cambria"/>
          <w:color w:val="0000ff"/>
          <w:sz w:val="28"/>
          <w:szCs w:val="28"/>
        </w:rPr>
      </w:pPr>
      <w:r w:rsidDel="00000000" w:rsidR="00000000" w:rsidRPr="00000000">
        <w:rPr>
          <w:rFonts w:ascii="Cambria" w:cs="Cambria" w:eastAsia="Cambria" w:hAnsi="Cambria"/>
          <w:color w:val="0000ff"/>
          <w:sz w:val="28"/>
          <w:szCs w:val="28"/>
          <w:rtl w:val="0"/>
        </w:rPr>
        <w:t xml:space="preserve">Ans: Right join</w:t>
      </w:r>
    </w:p>
    <w:p w:rsidR="00000000" w:rsidDel="00000000" w:rsidP="00000000" w:rsidRDefault="00000000" w:rsidRPr="00000000" w14:paraId="0000000C">
      <w:pPr>
        <w:pStyle w:val="Heading2"/>
        <w:rPr>
          <w:rFonts w:ascii="Cambria" w:cs="Cambria" w:eastAsia="Cambria" w:hAnsi="Cambria"/>
        </w:rPr>
      </w:pPr>
      <w:bookmarkStart w:colFirst="0" w:colLast="0" w:name="_heading=h.2et92p0" w:id="4"/>
      <w:bookmarkEnd w:id="4"/>
      <w:r w:rsidDel="00000000" w:rsidR="00000000" w:rsidRPr="00000000">
        <w:rPr>
          <w:rFonts w:ascii="Cambria" w:cs="Cambria" w:eastAsia="Cambria" w:hAnsi="Cambria"/>
          <w:rtl w:val="0"/>
        </w:rPr>
        <w:t xml:space="preserve">Q3 [Hard] - Based on Instruction #1 to #5</w:t>
      </w:r>
    </w:p>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Data Transformation, Data Modeling, Slicer, Filter, Data Visualization, DAX</w:t>
      </w:r>
    </w:p>
    <w:p w:rsidR="00000000" w:rsidDel="00000000" w:rsidP="00000000" w:rsidRDefault="00000000" w:rsidRPr="00000000" w14:paraId="0000000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Blu wants to analyze the transactions that have gross that are not negative. Further analysis is needed on a Deputy Manager level.</w:t>
      </w:r>
    </w:p>
    <w:p w:rsidR="00000000" w:rsidDel="00000000" w:rsidP="00000000" w:rsidRDefault="00000000" w:rsidRPr="00000000" w14:paraId="0000000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a Deputy Managers named </w:t>
      </w:r>
      <w:r w:rsidDel="00000000" w:rsidR="00000000" w:rsidRPr="00000000">
        <w:rPr>
          <w:rFonts w:ascii="Cambria" w:cs="Cambria" w:eastAsia="Cambria" w:hAnsi="Cambria"/>
          <w:b w:val="1"/>
          <w:sz w:val="28"/>
          <w:szCs w:val="28"/>
          <w:rtl w:val="0"/>
        </w:rPr>
        <w:t xml:space="preserve">Andrew Ma</w:t>
      </w:r>
      <w:r w:rsidDel="00000000" w:rsidR="00000000" w:rsidRPr="00000000">
        <w:rPr>
          <w:rFonts w:ascii="Cambria" w:cs="Cambria" w:eastAsia="Cambria" w:hAnsi="Cambria"/>
          <w:sz w:val="28"/>
          <w:szCs w:val="28"/>
          <w:rtl w:val="0"/>
        </w:rPr>
        <w:t xml:space="preserve"> and </w:t>
      </w:r>
      <w:r w:rsidDel="00000000" w:rsidR="00000000" w:rsidRPr="00000000">
        <w:rPr>
          <w:rFonts w:ascii="Cambria" w:cs="Cambria" w:eastAsia="Cambria" w:hAnsi="Cambria"/>
          <w:b w:val="1"/>
          <w:sz w:val="28"/>
          <w:szCs w:val="28"/>
          <w:rtl w:val="0"/>
        </w:rPr>
        <w:t xml:space="preserve">Brad Sutton,</w:t>
      </w:r>
      <w:r w:rsidDel="00000000" w:rsidR="00000000" w:rsidRPr="00000000">
        <w:rPr>
          <w:rFonts w:ascii="Cambria" w:cs="Cambria" w:eastAsia="Cambria" w:hAnsi="Cambria"/>
          <w:sz w:val="28"/>
          <w:szCs w:val="28"/>
          <w:rtl w:val="0"/>
        </w:rPr>
        <w:t xml:space="preserve"> what is the total sales in Millions?</w:t>
      </w:r>
    </w:p>
    <w:p w:rsidR="00000000" w:rsidDel="00000000" w:rsidP="00000000" w:rsidRDefault="00000000" w:rsidRPr="00000000" w14:paraId="00000010">
      <w:pPr>
        <w:rPr>
          <w:rFonts w:ascii="Cambria" w:cs="Cambria" w:eastAsia="Cambria" w:hAnsi="Cambria"/>
          <w:color w:val="0000ff"/>
          <w:sz w:val="28"/>
          <w:szCs w:val="28"/>
        </w:rPr>
      </w:pPr>
      <w:r w:rsidDel="00000000" w:rsidR="00000000" w:rsidRPr="00000000">
        <w:rPr>
          <w:rFonts w:ascii="Cambria" w:cs="Cambria" w:eastAsia="Cambria" w:hAnsi="Cambria"/>
          <w:color w:val="0000ff"/>
          <w:sz w:val="28"/>
          <w:szCs w:val="28"/>
          <w:rtl w:val="0"/>
        </w:rPr>
        <w:t xml:space="preserve">Ans: 14.30M</w:t>
      </w:r>
    </w:p>
    <w:p w:rsidR="00000000" w:rsidDel="00000000" w:rsidP="00000000" w:rsidRDefault="00000000" w:rsidRPr="00000000" w14:paraId="00000011">
      <w:pPr>
        <w:shd w:fill="ffffff" w:val="clear"/>
        <w:spacing w:after="160" w:lineRule="auto"/>
        <w:rPr>
          <w:rFonts w:ascii="Cambria" w:cs="Cambria" w:eastAsia="Cambria" w:hAnsi="Cambria"/>
          <w:color w:val="ffffff"/>
          <w:sz w:val="28"/>
          <w:szCs w:val="28"/>
        </w:rPr>
      </w:pPr>
      <w:r w:rsidDel="00000000" w:rsidR="00000000" w:rsidRPr="00000000">
        <w:rPr>
          <w:rFonts w:ascii="Cambria" w:cs="Cambria" w:eastAsia="Cambria" w:hAnsi="Cambria"/>
          <w:sz w:val="28"/>
          <w:szCs w:val="28"/>
          <w:highlight w:val="yellow"/>
          <w:rtl w:val="0"/>
        </w:rPr>
        <w:t xml:space="preserve">              </w:t>
        <w:br w:type="textWrapping"/>
      </w:r>
      <w:r w:rsidDel="00000000" w:rsidR="00000000" w:rsidRPr="00000000">
        <w:rPr>
          <w:rtl w:val="0"/>
        </w:rPr>
      </w:r>
    </w:p>
    <w:p w:rsidR="00000000" w:rsidDel="00000000" w:rsidP="00000000" w:rsidRDefault="00000000" w:rsidRPr="00000000" w14:paraId="00000012">
      <w:pPr>
        <w:pStyle w:val="Heading2"/>
        <w:rPr>
          <w:rFonts w:ascii="Cambria" w:cs="Cambria" w:eastAsia="Cambria" w:hAnsi="Cambria"/>
        </w:rPr>
      </w:pPr>
      <w:bookmarkStart w:colFirst="0" w:colLast="0" w:name="_heading=h.tyjcwt" w:id="5"/>
      <w:bookmarkEnd w:id="5"/>
      <w:r w:rsidDel="00000000" w:rsidR="00000000" w:rsidRPr="00000000">
        <w:rPr>
          <w:rFonts w:ascii="Cambria" w:cs="Cambria" w:eastAsia="Cambria" w:hAnsi="Cambria"/>
          <w:rtl w:val="0"/>
        </w:rPr>
        <w:t xml:space="preserve">Q4 [Medium] - Based on Instruction #1 to #5</w:t>
      </w:r>
    </w:p>
    <w:p w:rsidR="00000000" w:rsidDel="00000000" w:rsidP="00000000" w:rsidRDefault="00000000" w:rsidRPr="00000000" w14:paraId="00000013">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Data Transformation, Data Modeling, Slicer, Filter, Data Visualization, DAX</w:t>
      </w:r>
    </w:p>
    <w:p w:rsidR="00000000" w:rsidDel="00000000" w:rsidP="00000000" w:rsidRDefault="00000000" w:rsidRPr="00000000" w14:paraId="00000014">
      <w:pPr>
        <w:rPr>
          <w:rFonts w:ascii="Cambria" w:cs="Cambria" w:eastAsia="Cambria" w:hAnsi="Cambria"/>
        </w:rPr>
      </w:pPr>
      <w:r w:rsidDel="00000000" w:rsidR="00000000" w:rsidRPr="00000000">
        <w:rPr>
          <w:rtl w:val="0"/>
        </w:rPr>
      </w:r>
    </w:p>
    <w:p w:rsidR="00000000" w:rsidDel="00000000" w:rsidP="00000000" w:rsidRDefault="00000000" w:rsidRPr="00000000" w14:paraId="00000015">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Blu management is interested to know the highest total sales contribution in the top territory made by DMs Andrew Ma and Brad Sutton jointly. What is the right answer? </w:t>
      </w:r>
    </w:p>
    <w:p w:rsidR="00000000" w:rsidDel="00000000" w:rsidP="00000000" w:rsidRDefault="00000000" w:rsidRPr="00000000" w14:paraId="00000016">
      <w:pPr>
        <w:shd w:fill="ffffff" w:val="clear"/>
        <w:spacing w:after="160" w:lineRule="auto"/>
        <w:rPr>
          <w:rFonts w:ascii="Cambria" w:cs="Cambria" w:eastAsia="Cambria" w:hAnsi="Cambria"/>
          <w:color w:val="0000ff"/>
          <w:sz w:val="28"/>
          <w:szCs w:val="28"/>
        </w:rPr>
      </w:pPr>
      <w:r w:rsidDel="00000000" w:rsidR="00000000" w:rsidRPr="00000000">
        <w:rPr>
          <w:rFonts w:ascii="Cambria" w:cs="Cambria" w:eastAsia="Cambria" w:hAnsi="Cambria"/>
          <w:color w:val="0000ff"/>
          <w:sz w:val="28"/>
          <w:szCs w:val="28"/>
          <w:rtl w:val="0"/>
        </w:rPr>
        <w:t xml:space="preserve">Ans: 11.74M</w:t>
      </w:r>
    </w:p>
    <w:p w:rsidR="00000000" w:rsidDel="00000000" w:rsidP="00000000" w:rsidRDefault="00000000" w:rsidRPr="00000000" w14:paraId="00000017">
      <w:pPr>
        <w:shd w:fill="ffffff" w:val="clear"/>
        <w:spacing w:after="160" w:lineRule="auto"/>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Q5 [Medium] - Based on Instruction #6 to #7</w:t>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Data Visualization, DAX, Data Formatting</w:t>
      </w:r>
    </w:p>
    <w:p w:rsidR="00000000" w:rsidDel="00000000" w:rsidP="00000000" w:rsidRDefault="00000000" w:rsidRPr="00000000" w14:paraId="00000019">
      <w:pPr>
        <w:rPr>
          <w:rFonts w:ascii="Cambria" w:cs="Cambria" w:eastAsia="Cambria" w:hAnsi="Cambria"/>
        </w:rPr>
      </w:pPr>
      <w:r w:rsidDel="00000000" w:rsidR="00000000" w:rsidRPr="00000000">
        <w:rPr>
          <w:rtl w:val="0"/>
        </w:rPr>
      </w:r>
    </w:p>
    <w:p w:rsidR="00000000" w:rsidDel="00000000" w:rsidP="00000000" w:rsidRDefault="00000000" w:rsidRPr="00000000" w14:paraId="0000001A">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analyze the effect of probable loss of gross margins due to un-optimized inventory levels, Blue wants to know if there’s an immense need to maintain higher levels of Inventory. Maintaining higher levels of inventory can pose a serious risk to business due to piling up of unused stocks. </w:t>
      </w:r>
    </w:p>
    <w:p w:rsidR="00000000" w:rsidDel="00000000" w:rsidP="00000000" w:rsidRDefault="00000000" w:rsidRPr="00000000" w14:paraId="0000001B">
      <w:pPr>
        <w:shd w:fill="ffffff" w:val="clear"/>
        <w:spacing w:after="160" w:lineRule="auto"/>
        <w:rPr>
          <w:rFonts w:ascii="Cambria" w:cs="Cambria" w:eastAsia="Cambria" w:hAnsi="Cambria"/>
          <w:color w:val="0000ff"/>
          <w:sz w:val="28"/>
          <w:szCs w:val="28"/>
        </w:rPr>
      </w:pPr>
      <w:r w:rsidDel="00000000" w:rsidR="00000000" w:rsidRPr="00000000">
        <w:rPr>
          <w:rFonts w:ascii="Cambria" w:cs="Cambria" w:eastAsia="Cambria" w:hAnsi="Cambria"/>
          <w:sz w:val="28"/>
          <w:szCs w:val="28"/>
          <w:rtl w:val="0"/>
        </w:rPr>
        <w:t xml:space="preserve">In the process, Management wants to know that out of total sales availed, what percentage sale is due to the highest territory sum of sales. Also to make the sales more robust, Management wants to target the weak zone for this territory. For which territory the sales are the highest? Also Find the percentage contribution in sales due to this territory with respect to total sales. Analyze the lowest sales year for this territory along with the weakest Non-Zero Quarter in it. </w:t>
        <w:br w:type="textWrapping"/>
      </w:r>
      <w:r w:rsidDel="00000000" w:rsidR="00000000" w:rsidRPr="00000000">
        <w:rPr>
          <w:rtl w:val="0"/>
        </w:rPr>
      </w:r>
    </w:p>
    <w:p w:rsidR="00000000" w:rsidDel="00000000" w:rsidP="00000000" w:rsidRDefault="00000000" w:rsidRPr="00000000" w14:paraId="0000001C">
      <w:pPr>
        <w:shd w:fill="ffffff" w:val="clear"/>
        <w:spacing w:after="160" w:lineRule="auto"/>
        <w:ind w:left="0" w:firstLine="0"/>
        <w:rPr>
          <w:rFonts w:ascii="Cambria" w:cs="Cambria" w:eastAsia="Cambria" w:hAnsi="Cambria"/>
          <w:color w:val="0000ff"/>
          <w:sz w:val="28"/>
          <w:szCs w:val="28"/>
        </w:rPr>
      </w:pPr>
      <w:r w:rsidDel="00000000" w:rsidR="00000000" w:rsidRPr="00000000">
        <w:rPr>
          <w:rFonts w:ascii="Cambria" w:cs="Cambria" w:eastAsia="Cambria" w:hAnsi="Cambria"/>
          <w:color w:val="0000ff"/>
          <w:sz w:val="28"/>
          <w:szCs w:val="28"/>
          <w:rtl w:val="0"/>
        </w:rPr>
        <w:t xml:space="preserve">Ans:</w:t>
      </w:r>
    </w:p>
    <w:p w:rsidR="00000000" w:rsidDel="00000000" w:rsidP="00000000" w:rsidRDefault="00000000" w:rsidRPr="00000000" w14:paraId="0000001D">
      <w:pPr>
        <w:numPr>
          <w:ilvl w:val="0"/>
          <w:numId w:val="2"/>
        </w:numPr>
        <w:shd w:fill="ffffff" w:val="clear"/>
        <w:spacing w:after="0" w:afterAutospacing="0" w:lineRule="auto"/>
        <w:ind w:left="720" w:hanging="360"/>
        <w:rPr>
          <w:rFonts w:ascii="Cambria" w:cs="Cambria" w:eastAsia="Cambria" w:hAnsi="Cambria"/>
          <w:color w:val="0000ff"/>
          <w:sz w:val="28"/>
          <w:szCs w:val="28"/>
          <w:u w:val="none"/>
        </w:rPr>
      </w:pPr>
      <w:r w:rsidDel="00000000" w:rsidR="00000000" w:rsidRPr="00000000">
        <w:rPr>
          <w:rFonts w:ascii="Cambria" w:cs="Cambria" w:eastAsia="Cambria" w:hAnsi="Cambria"/>
          <w:color w:val="0000ff"/>
          <w:sz w:val="28"/>
          <w:szCs w:val="28"/>
          <w:rtl w:val="0"/>
        </w:rPr>
        <w:t xml:space="preserve">The Total Sales is 91.83M</w:t>
      </w:r>
    </w:p>
    <w:p w:rsidR="00000000" w:rsidDel="00000000" w:rsidP="00000000" w:rsidRDefault="00000000" w:rsidRPr="00000000" w14:paraId="0000001E">
      <w:pPr>
        <w:numPr>
          <w:ilvl w:val="0"/>
          <w:numId w:val="2"/>
        </w:numPr>
        <w:shd w:fill="ffffff" w:val="clear"/>
        <w:spacing w:after="0" w:afterAutospacing="0" w:lineRule="auto"/>
        <w:ind w:left="720" w:hanging="360"/>
        <w:rPr>
          <w:rFonts w:ascii="Cambria" w:cs="Cambria" w:eastAsia="Cambria" w:hAnsi="Cambria"/>
          <w:color w:val="0000ff"/>
          <w:sz w:val="28"/>
          <w:szCs w:val="28"/>
          <w:u w:val="none"/>
        </w:rPr>
      </w:pPr>
      <w:r w:rsidDel="00000000" w:rsidR="00000000" w:rsidRPr="00000000">
        <w:rPr>
          <w:rFonts w:ascii="Cambria" w:cs="Cambria" w:eastAsia="Cambria" w:hAnsi="Cambria"/>
          <w:color w:val="0000ff"/>
          <w:sz w:val="28"/>
          <w:szCs w:val="28"/>
          <w:rtl w:val="0"/>
        </w:rPr>
        <w:t xml:space="preserve">The Highest Sales by PA Territory is 27.27M</w:t>
      </w:r>
    </w:p>
    <w:p w:rsidR="00000000" w:rsidDel="00000000" w:rsidP="00000000" w:rsidRDefault="00000000" w:rsidRPr="00000000" w14:paraId="0000001F">
      <w:pPr>
        <w:numPr>
          <w:ilvl w:val="0"/>
          <w:numId w:val="2"/>
        </w:numPr>
        <w:shd w:fill="ffffff" w:val="clear"/>
        <w:spacing w:after="0" w:afterAutospacing="0" w:lineRule="auto"/>
        <w:ind w:left="720" w:hanging="360"/>
        <w:rPr>
          <w:rFonts w:ascii="Cambria" w:cs="Cambria" w:eastAsia="Cambria" w:hAnsi="Cambria"/>
          <w:color w:val="0000ff"/>
          <w:sz w:val="28"/>
          <w:szCs w:val="28"/>
          <w:u w:val="none"/>
        </w:rPr>
      </w:pPr>
      <w:r w:rsidDel="00000000" w:rsidR="00000000" w:rsidRPr="00000000">
        <w:rPr>
          <w:rFonts w:ascii="Cambria" w:cs="Cambria" w:eastAsia="Cambria" w:hAnsi="Cambria"/>
          <w:color w:val="0000ff"/>
          <w:sz w:val="28"/>
          <w:szCs w:val="28"/>
          <w:rtl w:val="0"/>
        </w:rPr>
        <w:t xml:space="preserve">The Percentage Contribution is 33.06% </w:t>
      </w:r>
    </w:p>
    <w:p w:rsidR="00000000" w:rsidDel="00000000" w:rsidP="00000000" w:rsidRDefault="00000000" w:rsidRPr="00000000" w14:paraId="00000020">
      <w:pPr>
        <w:numPr>
          <w:ilvl w:val="0"/>
          <w:numId w:val="2"/>
        </w:numPr>
        <w:shd w:fill="ffffff" w:val="clear"/>
        <w:spacing w:after="160" w:lineRule="auto"/>
        <w:ind w:left="720" w:hanging="360"/>
        <w:rPr>
          <w:rFonts w:ascii="Cambria" w:cs="Cambria" w:eastAsia="Cambria" w:hAnsi="Cambria"/>
          <w:color w:val="0000ff"/>
          <w:sz w:val="28"/>
          <w:szCs w:val="28"/>
          <w:u w:val="none"/>
        </w:rPr>
      </w:pPr>
      <w:r w:rsidDel="00000000" w:rsidR="00000000" w:rsidRPr="00000000">
        <w:rPr>
          <w:rFonts w:ascii="Cambria" w:cs="Cambria" w:eastAsia="Cambria" w:hAnsi="Cambria"/>
          <w:color w:val="0000ff"/>
          <w:sz w:val="28"/>
          <w:szCs w:val="28"/>
          <w:rtl w:val="0"/>
        </w:rPr>
        <w:t xml:space="preserve">The Highest Sales Of This Territory is 2014 And Strongest  Non-Zero Quarter In It’s 2nd Quarter</w:t>
      </w:r>
    </w:p>
    <w:p w:rsidR="00000000" w:rsidDel="00000000" w:rsidP="00000000" w:rsidRDefault="00000000" w:rsidRPr="00000000" w14:paraId="00000021">
      <w:pPr>
        <w:shd w:fill="ffffff" w:val="clear"/>
        <w:spacing w:after="160" w:lineRule="auto"/>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Q6 [Easy] - After making the final dashboard</w:t>
      </w:r>
    </w:p>
    <w:p w:rsidR="00000000" w:rsidDel="00000000" w:rsidP="00000000" w:rsidRDefault="00000000" w:rsidRPr="00000000" w14:paraId="00000022">
      <w:pPr>
        <w:rPr/>
      </w:pPr>
      <w:r w:rsidDel="00000000" w:rsidR="00000000" w:rsidRPr="00000000">
        <w:rPr>
          <w:rFonts w:ascii="Cambria" w:cs="Cambria" w:eastAsia="Cambria" w:hAnsi="Cambria"/>
          <w:sz w:val="28"/>
          <w:szCs w:val="28"/>
          <w:rtl w:val="0"/>
        </w:rPr>
        <w:t xml:space="preserve">For the overall period during which stores have been opened, find out at which time (year, quarter, month) lowest rent was generated and how much</w:t>
      </w:r>
      <w:r w:rsidDel="00000000" w:rsidR="00000000" w:rsidRPr="00000000">
        <w:rPr>
          <w:rtl w:val="0"/>
        </w:rPr>
        <w:t xml:space="preserve">? (Note - You’ve consider only the quarter and months which are in the year having the lowest rent and having at least value greater than 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Cambria" w:cs="Cambria" w:eastAsia="Cambria" w:hAnsi="Cambria"/>
          <w:color w:val="0000ff"/>
          <w:sz w:val="28"/>
          <w:szCs w:val="28"/>
        </w:rPr>
      </w:pPr>
      <w:r w:rsidDel="00000000" w:rsidR="00000000" w:rsidRPr="00000000">
        <w:rPr>
          <w:rFonts w:ascii="Cambria" w:cs="Cambria" w:eastAsia="Cambria" w:hAnsi="Cambria"/>
          <w:color w:val="0000ff"/>
          <w:sz w:val="28"/>
          <w:szCs w:val="28"/>
          <w:rtl w:val="0"/>
        </w:rPr>
        <w:t xml:space="preserve">Ans:</w:t>
      </w:r>
    </w:p>
    <w:p w:rsidR="00000000" w:rsidDel="00000000" w:rsidP="00000000" w:rsidRDefault="00000000" w:rsidRPr="00000000" w14:paraId="00000025">
      <w:pPr>
        <w:numPr>
          <w:ilvl w:val="0"/>
          <w:numId w:val="1"/>
        </w:numPr>
        <w:ind w:left="720" w:hanging="360"/>
        <w:rPr>
          <w:rFonts w:ascii="Cambria" w:cs="Cambria" w:eastAsia="Cambria" w:hAnsi="Cambria"/>
          <w:color w:val="0000ff"/>
          <w:sz w:val="28"/>
          <w:szCs w:val="28"/>
          <w:u w:val="none"/>
        </w:rPr>
      </w:pPr>
      <w:r w:rsidDel="00000000" w:rsidR="00000000" w:rsidRPr="00000000">
        <w:rPr>
          <w:rFonts w:ascii="Cambria" w:cs="Cambria" w:eastAsia="Cambria" w:hAnsi="Cambria"/>
          <w:color w:val="0000ff"/>
          <w:sz w:val="28"/>
          <w:szCs w:val="28"/>
          <w:rtl w:val="0"/>
        </w:rPr>
        <w:t xml:space="preserve">Year : 2011</w:t>
      </w:r>
    </w:p>
    <w:p w:rsidR="00000000" w:rsidDel="00000000" w:rsidP="00000000" w:rsidRDefault="00000000" w:rsidRPr="00000000" w14:paraId="00000026">
      <w:pPr>
        <w:numPr>
          <w:ilvl w:val="0"/>
          <w:numId w:val="1"/>
        </w:numPr>
        <w:ind w:left="720" w:hanging="360"/>
        <w:rPr>
          <w:rFonts w:ascii="Cambria" w:cs="Cambria" w:eastAsia="Cambria" w:hAnsi="Cambria"/>
          <w:color w:val="0000ff"/>
          <w:sz w:val="28"/>
          <w:szCs w:val="28"/>
          <w:u w:val="none"/>
        </w:rPr>
      </w:pPr>
      <w:r w:rsidDel="00000000" w:rsidR="00000000" w:rsidRPr="00000000">
        <w:rPr>
          <w:rFonts w:ascii="Cambria" w:cs="Cambria" w:eastAsia="Cambria" w:hAnsi="Cambria"/>
          <w:color w:val="0000ff"/>
          <w:sz w:val="28"/>
          <w:szCs w:val="28"/>
          <w:rtl w:val="0"/>
        </w:rPr>
        <w:t xml:space="preserve">Quarter : 4</w:t>
      </w:r>
    </w:p>
    <w:p w:rsidR="00000000" w:rsidDel="00000000" w:rsidP="00000000" w:rsidRDefault="00000000" w:rsidRPr="00000000" w14:paraId="00000027">
      <w:pPr>
        <w:numPr>
          <w:ilvl w:val="0"/>
          <w:numId w:val="1"/>
        </w:numPr>
        <w:ind w:left="720" w:hanging="360"/>
        <w:rPr>
          <w:rFonts w:ascii="Cambria" w:cs="Cambria" w:eastAsia="Cambria" w:hAnsi="Cambria"/>
          <w:color w:val="0000ff"/>
          <w:sz w:val="28"/>
          <w:szCs w:val="28"/>
          <w:u w:val="none"/>
        </w:rPr>
      </w:pPr>
      <w:r w:rsidDel="00000000" w:rsidR="00000000" w:rsidRPr="00000000">
        <w:rPr>
          <w:rFonts w:ascii="Cambria" w:cs="Cambria" w:eastAsia="Cambria" w:hAnsi="Cambria"/>
          <w:color w:val="0000ff"/>
          <w:sz w:val="28"/>
          <w:szCs w:val="28"/>
          <w:rtl w:val="0"/>
        </w:rPr>
        <w:t xml:space="preserve">Month : October</w:t>
      </w:r>
    </w:p>
    <w:p w:rsidR="00000000" w:rsidDel="00000000" w:rsidP="00000000" w:rsidRDefault="00000000" w:rsidRPr="00000000" w14:paraId="00000028">
      <w:pPr>
        <w:numPr>
          <w:ilvl w:val="0"/>
          <w:numId w:val="1"/>
        </w:numPr>
        <w:ind w:left="720" w:hanging="360"/>
        <w:rPr>
          <w:rFonts w:ascii="Cambria" w:cs="Cambria" w:eastAsia="Cambria" w:hAnsi="Cambria"/>
          <w:color w:val="0000ff"/>
          <w:sz w:val="28"/>
          <w:szCs w:val="28"/>
          <w:u w:val="none"/>
        </w:rPr>
      </w:pPr>
      <w:r w:rsidDel="00000000" w:rsidR="00000000" w:rsidRPr="00000000">
        <w:rPr>
          <w:rFonts w:ascii="Cambria" w:cs="Cambria" w:eastAsia="Cambria" w:hAnsi="Cambria"/>
          <w:color w:val="0000ff"/>
          <w:sz w:val="28"/>
          <w:szCs w:val="28"/>
          <w:rtl w:val="0"/>
        </w:rPr>
        <w:t xml:space="preserve">Amount : 25237</w:t>
      </w:r>
    </w:p>
    <w:p w:rsidR="00000000" w:rsidDel="00000000" w:rsidP="00000000" w:rsidRDefault="00000000" w:rsidRPr="00000000" w14:paraId="00000029">
      <w:pPr>
        <w:pStyle w:val="Heading2"/>
        <w:rPr>
          <w:rFonts w:ascii="Cambria" w:cs="Cambria" w:eastAsia="Cambria" w:hAnsi="Cambria"/>
          <w:sz w:val="28"/>
          <w:szCs w:val="28"/>
        </w:rPr>
      </w:pPr>
      <w:bookmarkStart w:colFirst="0" w:colLast="0" w:name="_heading=h.4d34og8" w:id="6"/>
      <w:bookmarkEnd w:id="6"/>
      <w:r w:rsidDel="00000000" w:rsidR="00000000" w:rsidRPr="00000000">
        <w:rPr>
          <w:rFonts w:ascii="Cambria" w:cs="Cambria" w:eastAsia="Cambria" w:hAnsi="Cambria"/>
          <w:rtl w:val="0"/>
        </w:rPr>
        <w:t xml:space="preserve">Q7 [Easy] - After making the final dashboard</w:t>
      </w:r>
      <w:r w:rsidDel="00000000" w:rsidR="00000000" w:rsidRPr="00000000">
        <w:rPr>
          <w:rtl w:val="0"/>
        </w:rPr>
      </w:r>
    </w:p>
    <w:p w:rsidR="00000000" w:rsidDel="00000000" w:rsidP="00000000" w:rsidRDefault="00000000" w:rsidRPr="00000000" w14:paraId="0000002A">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global business head is always on the lookout to expand the business to various new industries in existing regions where penetration is low.</w:t>
      </w:r>
    </w:p>
    <w:p w:rsidR="00000000" w:rsidDel="00000000" w:rsidP="00000000" w:rsidRDefault="00000000" w:rsidRPr="00000000" w14:paraId="0000002B">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territories WV, NC, OH, TN and PA, what is the total number of units sold and out of it, much is the units sold for the Juniors category ?</w:t>
      </w:r>
    </w:p>
    <w:p w:rsidR="00000000" w:rsidDel="00000000" w:rsidP="00000000" w:rsidRDefault="00000000" w:rsidRPr="00000000" w14:paraId="0000002C">
      <w:pPr>
        <w:shd w:fill="ffffff" w:val="clear"/>
        <w:spacing w:after="160" w:lineRule="auto"/>
        <w:rPr>
          <w:rFonts w:ascii="Cambria" w:cs="Cambria" w:eastAsia="Cambria" w:hAnsi="Cambria"/>
          <w:color w:val="0000ff"/>
          <w:sz w:val="28"/>
          <w:szCs w:val="28"/>
        </w:rPr>
      </w:pPr>
      <w:r w:rsidDel="00000000" w:rsidR="00000000" w:rsidRPr="00000000">
        <w:rPr>
          <w:rFonts w:ascii="Cambria" w:cs="Cambria" w:eastAsia="Cambria" w:hAnsi="Cambria"/>
          <w:color w:val="0000ff"/>
          <w:sz w:val="28"/>
          <w:szCs w:val="28"/>
          <w:rtl w:val="0"/>
        </w:rPr>
        <w:t xml:space="preserve">Ans: Total units sold by the above mentioned areas is 327.70K, </w:t>
      </w:r>
    </w:p>
    <w:p w:rsidR="00000000" w:rsidDel="00000000" w:rsidP="00000000" w:rsidRDefault="00000000" w:rsidRPr="00000000" w14:paraId="0000002D">
      <w:pPr>
        <w:shd w:fill="ffffff" w:val="clear"/>
        <w:spacing w:after="160" w:lineRule="auto"/>
        <w:rPr>
          <w:rFonts w:ascii="Cambria" w:cs="Cambria" w:eastAsia="Cambria" w:hAnsi="Cambria"/>
          <w:color w:val="0000ff"/>
          <w:sz w:val="28"/>
          <w:szCs w:val="28"/>
        </w:rPr>
      </w:pPr>
      <w:r w:rsidDel="00000000" w:rsidR="00000000" w:rsidRPr="00000000">
        <w:rPr>
          <w:rFonts w:ascii="Cambria" w:cs="Cambria" w:eastAsia="Cambria" w:hAnsi="Cambria"/>
          <w:color w:val="0000ff"/>
          <w:sz w:val="28"/>
          <w:szCs w:val="28"/>
          <w:rtl w:val="0"/>
        </w:rPr>
        <w:t xml:space="preserve">And Total units sold for junior segment 29.18K</w:t>
      </w:r>
    </w:p>
    <w:p w:rsidR="00000000" w:rsidDel="00000000" w:rsidP="00000000" w:rsidRDefault="00000000" w:rsidRPr="00000000" w14:paraId="0000002E">
      <w:pPr>
        <w:shd w:fill="ffffff" w:val="clear"/>
        <w:spacing w:after="1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32278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2278C"/>
    <w:rPr>
      <w:rFonts w:ascii="Segoe UI" w:cs="Segoe UI" w:hAnsi="Segoe UI"/>
      <w:sz w:val="18"/>
      <w:szCs w:val="18"/>
    </w:rPr>
  </w:style>
  <w:style w:type="paragraph" w:styleId="ListParagraph">
    <w:name w:val="List Paragraph"/>
    <w:basedOn w:val="Normal"/>
    <w:uiPriority w:val="34"/>
    <w:qFormat w:val="1"/>
    <w:rsid w:val="0057583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n9MYSiz2d4MAXEZySyRLTusuA==">CgMxLjAyCGguZ2pkZ3hzMg5oLnBoYWhqeGtzYnkwNDIJaC4xZm9iOXRlMgloLjN6bnlzaDcyCWguMmV0OTJwMDIIaC50eWpjd3QyCWguNGQzNG9nODgAciExQTNrNHJhWXZCTlByNlR3em1GbHg2elY4bHZTV1NKOTU=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2022-07-08T19:16:00Z</dcterms:created>
</cp:coreProperties>
</file>